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EC4BD8" w:rsidP="00CD7803">
      <w:pPr>
        <w:jc w:val="right"/>
      </w:pPr>
      <w:sdt>
        <w:sdtPr>
          <w:id w:val="-1176563549"/>
          <w:lock w:val="sdtContentLocked"/>
          <w:placeholder>
            <w:docPart w:val="99FEA24F4FFA49BEAD647E220AD39F2A"/>
          </w:placeholder>
          <w:group/>
        </w:sdtPr>
        <w:sdtEndPr/>
        <w:sdtContent>
          <w:r w:rsidR="00A5663B" w:rsidRPr="00A5663B">
            <w:br w:type="column"/>
          </w:r>
        </w:sdtContent>
      </w:sdt>
      <w:sdt>
        <w:sdtPr>
          <w:id w:val="-1291518111"/>
          <w:lock w:val="contentLocked"/>
          <w:placeholder>
            <w:docPart w:val="99FEA24F4FFA49BEAD647E220AD39F2A"/>
          </w:placeholder>
          <w:group/>
        </w:sdtPr>
        <w:sdtEndPr/>
        <w:sdtContent>
          <w:sdt>
            <w:sdtPr>
              <w:rPr>
                <w:rStyle w:val="ab"/>
              </w:rPr>
              <w:alias w:val="Πόλη"/>
              <w:tag w:val="Πόλη"/>
              <w:id w:val="1019975433"/>
              <w:lock w:val="sdtLocked"/>
              <w:placeholder>
                <w:docPart w:val="99FEA24F4FFA49BEAD647E220AD39F2A"/>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DEFF8146FE854555817BA3A8671AB94E"/>
              </w:placeholder>
              <w:date w:fullDate="2018-07-16T00:00:00Z">
                <w:dateFormat w:val="dd.MM.yyyy"/>
                <w:lid w:val="el-GR"/>
                <w:storeMappedDataAs w:val="dateTime"/>
                <w:calendar w:val="gregorian"/>
              </w:date>
            </w:sdtPr>
            <w:sdtEndPr>
              <w:rPr>
                <w:rStyle w:val="TextChar"/>
              </w:rPr>
            </w:sdtEndPr>
            <w:sdtContent>
              <w:r w:rsidR="0098237C">
                <w:rPr>
                  <w:rStyle w:val="TextChar"/>
                </w:rPr>
                <w:t>16.07.2018</w:t>
              </w:r>
            </w:sdtContent>
          </w:sdt>
        </w:sdtContent>
      </w:sdt>
    </w:p>
    <w:p w:rsidR="00A5663B" w:rsidRPr="00A5663B" w:rsidRDefault="00EC4BD8" w:rsidP="00CD7803">
      <w:pPr>
        <w:jc w:val="right"/>
      </w:pPr>
      <w:sdt>
        <w:sdtPr>
          <w:rPr>
            <w:b/>
          </w:rPr>
          <w:id w:val="-457178062"/>
          <w:lock w:val="sdtContentLocked"/>
          <w:placeholder>
            <w:docPart w:val="99FEA24F4FFA49BEAD647E220AD39F2A"/>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99FEA24F4FFA49BEAD647E220AD39F2A"/>
          </w:placeholder>
          <w:text/>
        </w:sdtPr>
        <w:sdtEndPr>
          <w:rPr>
            <w:rStyle w:val="TextChar"/>
          </w:rPr>
        </w:sdtEndPr>
        <w:sdtContent>
          <w:r w:rsidR="00182A32">
            <w:rPr>
              <w:rStyle w:val="TextChar"/>
            </w:rPr>
            <w:t>902</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99FEA24F4FFA49BEAD647E220AD39F2A"/>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99FEA24F4FFA49BEAD647E220AD39F2A"/>
        </w:placeholder>
      </w:sdtPr>
      <w:sdtEndPr>
        <w:rPr>
          <w:rStyle w:val="ab"/>
        </w:rPr>
      </w:sdtEndPr>
      <w:sdtContent>
        <w:p w:rsidR="004D62AB" w:rsidRPr="004D62AB" w:rsidRDefault="0098237C" w:rsidP="00CD7803">
          <w:pPr>
            <w:pStyle w:val="MyTitle"/>
            <w:rPr>
              <w:rStyle w:val="ab"/>
              <w:b/>
            </w:rPr>
          </w:pPr>
          <w:r>
            <w:rPr>
              <w:rStyle w:val="MyTitleChar"/>
              <w:b/>
              <w:color w:val="auto"/>
            </w:rPr>
            <w:t xml:space="preserve">Ε.Σ.Α.μεΑ.: </w:t>
          </w:r>
          <w:r>
            <w:t>Η ΕΣΑμεΑ υπεύθυνα ενημερώνει</w:t>
          </w:r>
        </w:p>
      </w:sdtContent>
    </w:sdt>
    <w:sdt>
      <w:sdtPr>
        <w:alias w:val="Υπότιτλος"/>
        <w:tag w:val="Υπότιτλος"/>
        <w:id w:val="-734773501"/>
        <w:placeholder>
          <w:docPart w:val="99FEA24F4FFA49BEAD647E220AD39F2A"/>
        </w:placeholder>
      </w:sdtPr>
      <w:sdtEndPr/>
      <w:sdtContent>
        <w:p w:rsidR="00A5663B" w:rsidRPr="0017683B" w:rsidRDefault="0098237C" w:rsidP="00CD7803">
          <w:pPr>
            <w:pStyle w:val="mySubtitle"/>
          </w:pPr>
          <w:r>
            <w:t>Ο αγώνας μας και η αγωνία μας για τις συντάξεις των ατόμων με αναπηρία</w:t>
          </w:r>
        </w:p>
      </w:sdtContent>
    </w:sdt>
    <w:sdt>
      <w:sdtPr>
        <w:rPr>
          <w:b/>
          <w:i/>
        </w:rPr>
        <w:id w:val="1734969363"/>
        <w:placeholder>
          <w:docPart w:val="99FEA24F4FFA49BEAD647E220AD39F2A"/>
        </w:placeholder>
      </w:sdtPr>
      <w:sdtEndPr>
        <w:rPr>
          <w:rStyle w:val="TextChar"/>
          <w:b w:val="0"/>
          <w:i w:val="0"/>
        </w:rPr>
      </w:sdtEndPr>
      <w:sdtContent>
        <w:sdt>
          <w:sdtPr>
            <w:rPr>
              <w:b/>
              <w:i/>
            </w:rPr>
            <w:id w:val="280538398"/>
            <w:lock w:val="contentLocked"/>
            <w:placeholder>
              <w:docPart w:val="99FEA24F4FFA49BEAD647E220AD39F2A"/>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99FEA24F4FFA49BEAD647E220AD39F2A"/>
                </w:placeholder>
              </w:sdtPr>
              <w:sdtEndPr>
                <w:rPr>
                  <w:rStyle w:val="TextChar"/>
                </w:rPr>
              </w:sdtEndPr>
              <w:sdtContent>
                <w:p w:rsidR="006629B9" w:rsidRDefault="003804AB" w:rsidP="00CD7803">
                  <w:pPr>
                    <w:pStyle w:val="Text"/>
                  </w:pPr>
                  <w:r>
                    <w:t>Τα</w:t>
                  </w:r>
                  <w:r w:rsidR="006629B9">
                    <w:t xml:space="preserve"> </w:t>
                  </w:r>
                  <w:r>
                    <w:t xml:space="preserve">μηνύματα </w:t>
                  </w:r>
                  <w:r w:rsidR="006629B9">
                    <w:t>αγωνίας από όλη την Ελλάδα προς τις υπηρεσίες τις ΕΣΑμεΑ</w:t>
                  </w:r>
                  <w:r>
                    <w:t xml:space="preserve"> συνεχίζουν να έρχονται κατά εκατοντάδες</w:t>
                  </w:r>
                  <w:r w:rsidR="006629B9">
                    <w:t xml:space="preserve">, αναφορικά με το ζήτημα των περικοπών των συντάξεων των ατόμων με αναπηρία. Πρόκειται για το κορυφαίο ζήτημα της ατζέντας της ΕΣΑμεΑ μέσα στο καλοκαίρι με καθημερινές δράσεις και διαρκή και ασταμάτητο αγώνα, </w:t>
                  </w:r>
                  <w:r>
                    <w:t xml:space="preserve">ώστε </w:t>
                  </w:r>
                  <w:r w:rsidR="006629B9">
                    <w:t>να μη χαθούν τα κεκτημένα και να μην υποβαθμιστεί περαιτέρω η ζωή των ατόμων με αναπηρία, χρόνιες παθήσεις και των οικογενειών τους.</w:t>
                  </w:r>
                </w:p>
                <w:p w:rsidR="006629B9" w:rsidRDefault="006629B9" w:rsidP="00CD7803">
                  <w:pPr>
                    <w:pStyle w:val="Text"/>
                  </w:pPr>
                  <w:r>
                    <w:t>Η ΕΣΑμεΑ τονίζει τις επανειλημμένες</w:t>
                  </w:r>
                  <w:r w:rsidR="00102584">
                    <w:t xml:space="preserve"> επιβεβαιώσεις</w:t>
                  </w:r>
                  <w:r>
                    <w:t xml:space="preserve"> της υπουργού Εργασίας </w:t>
                  </w:r>
                  <w:r w:rsidR="00102584">
                    <w:t>Ε. Αχτσιόγλου και του υφυπουργού Τ. Πετρόπουλου ότι θα τηρηθούν οι δεσμεύσεις</w:t>
                  </w:r>
                  <w:r>
                    <w:t xml:space="preserve"> του πρωθυπουργού Αλέξη Τσίπρα προς το αναπηρικό κίνημα, </w:t>
                  </w:r>
                  <w:r w:rsidR="003804AB">
                    <w:t xml:space="preserve">που έδωσε </w:t>
                  </w:r>
                  <w:hyperlink r:id="rId14" w:tooltip="σύνδεσμος επιστολή στον πρωθυπουργό" w:history="1">
                    <w:r w:rsidRPr="006629B9">
                      <w:rPr>
                        <w:rStyle w:val="-"/>
                      </w:rPr>
                      <w:t>στις 8 Μαΐου 2017, στη συνάντηση που είχε με την ΕΣΑμεΑ και την Εθνική Ομοσπονδία Τυφλών (ΕΟΤ) στο Μέγαρο Μαξίμου:</w:t>
                    </w:r>
                  </w:hyperlink>
                  <w:r>
                    <w:t xml:space="preserve"> </w:t>
                  </w:r>
                  <w:r w:rsidR="003804AB">
                    <w:t xml:space="preserve">οι συντάξεις των ατόμων με αναπηρία θα εξαιρεθούν από τις απώλειες της </w:t>
                  </w:r>
                  <w:r w:rsidRPr="006629B9">
                    <w:t>1ης Ιανουαρίου 2019.</w:t>
                  </w:r>
                </w:p>
                <w:p w:rsidR="006629B9" w:rsidRDefault="006629B9" w:rsidP="00CD7803">
                  <w:pPr>
                    <w:pStyle w:val="Text"/>
                  </w:pPr>
                  <w:r>
                    <w:t xml:space="preserve">Παράλληλα σε ισχύ είναι η δέσμευση της ηγεσίας του υπουργείου Εργασίας προς την ΕΣΑμεΑ, ότι το πόρισμα ενιαιοποίησης των κανόνων συνταξιοδότησης των ατόμων με αναπηρία (πόρισμα που έχει σκοπό τη θέσπιση νέων ενιαίων κανόνων για όλες τις συντάξεις αναπηρίας, </w:t>
                  </w:r>
                  <w:r w:rsidR="003804AB">
                    <w:t xml:space="preserve">το οποίο </w:t>
                  </w:r>
                  <w:r>
                    <w:t xml:space="preserve">προκειμένου να τεθούν σε ισχύ θα ενταχθεί σε νομοθετική διάταξη του υπουργείου Εργασίας) θα τεθεί στη διάθεση της ΕΣΑμεΑ </w:t>
                  </w:r>
                  <w:r w:rsidR="00102584">
                    <w:t xml:space="preserve">για διαβούλευση </w:t>
                  </w:r>
                  <w:r>
                    <w:t xml:space="preserve">πριν την προώθησή του στη Βουλή προς ψήφιση. </w:t>
                  </w:r>
                </w:p>
                <w:p w:rsidR="00102584" w:rsidRDefault="006629B9" w:rsidP="00CD7803">
                  <w:pPr>
                    <w:pStyle w:val="Text"/>
                  </w:pPr>
                  <w:r>
                    <w:t xml:space="preserve">Σε κάθε περίπτωση, η ΕΣΑμεΑ </w:t>
                  </w:r>
                  <w:r w:rsidR="003804AB">
                    <w:t>διαμηνύει</w:t>
                  </w:r>
                  <w:r>
                    <w:t xml:space="preserve"> ότι το θέμα των </w:t>
                  </w:r>
                  <w:r w:rsidR="003804AB">
                    <w:t xml:space="preserve">συντάξεων των ατόμων με αναπηρία είναι η κορωνίδα της δουλειάς της όλο το τελευταίο διάστημα και θα συνεχίσει μέχρι να ισχύσουν να συμφωνηθέντα. </w:t>
                  </w:r>
                </w:p>
                <w:p w:rsidR="00E70687" w:rsidRPr="0017683B" w:rsidRDefault="00102584" w:rsidP="00CD7803">
                  <w:pPr>
                    <w:pStyle w:val="Text"/>
                    <w:rPr>
                      <w:rStyle w:val="TextChar"/>
                    </w:rPr>
                  </w:pPr>
                  <w:r>
                    <w:t xml:space="preserve">Καλούμε όλο το αναπηρικό κίνημα να βρίσκεται σε επιφυλακή όλους τους καλοκαιρινούς μήνες. </w:t>
                  </w:r>
                </w:p>
              </w:sdtContent>
            </w:sdt>
          </w:sdtContent>
        </w:sdt>
      </w:sdtContent>
    </w:sdt>
    <w:p w:rsidR="00912718" w:rsidRPr="00CD7803" w:rsidRDefault="00912718" w:rsidP="00CD7803"/>
    <w:sdt>
      <w:sdtPr>
        <w:rPr>
          <w:i/>
        </w:rPr>
        <w:id w:val="1194422760"/>
        <w:lock w:val="sdtContentLocked"/>
        <w:placeholder>
          <w:docPart w:val="99FEA24F4FFA49BEAD647E220AD39F2A"/>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BD8" w:rsidRDefault="00EC4BD8" w:rsidP="00CD7803">
      <w:r>
        <w:separator/>
      </w:r>
    </w:p>
    <w:p w:rsidR="00EC4BD8" w:rsidRDefault="00EC4BD8" w:rsidP="00CD7803"/>
  </w:endnote>
  <w:endnote w:type="continuationSeparator" w:id="0">
    <w:p w:rsidR="00EC4BD8" w:rsidRDefault="00EC4BD8" w:rsidP="00CD7803">
      <w:r>
        <w:continuationSeparator/>
      </w:r>
    </w:p>
    <w:p w:rsidR="00EC4BD8" w:rsidRDefault="00EC4BD8"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99FEA24F4FFA49BEAD647E220AD39F2A"/>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99FEA24F4FFA49BEAD647E220AD39F2A"/>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BD8" w:rsidRDefault="00EC4BD8" w:rsidP="00CD7803">
      <w:bookmarkStart w:id="0" w:name="_Hlk484772647"/>
      <w:bookmarkEnd w:id="0"/>
      <w:r>
        <w:separator/>
      </w:r>
    </w:p>
    <w:p w:rsidR="00EC4BD8" w:rsidRDefault="00EC4BD8" w:rsidP="00CD7803"/>
  </w:footnote>
  <w:footnote w:type="continuationSeparator" w:id="0">
    <w:p w:rsidR="00EC4BD8" w:rsidRDefault="00EC4BD8" w:rsidP="00CD7803">
      <w:r>
        <w:continuationSeparator/>
      </w:r>
    </w:p>
    <w:p w:rsidR="00EC4BD8" w:rsidRDefault="00EC4BD8"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99FEA24F4FFA49BEAD647E220AD39F2A"/>
      </w:placeholder>
      <w:group/>
    </w:sdtPr>
    <w:sdtEndPr/>
    <w:sdtContent>
      <w:sdt>
        <w:sdtPr>
          <w:rPr>
            <w:lang w:val="en-US"/>
          </w:rPr>
          <w:id w:val="-1563548713"/>
          <w:lock w:val="sdtContentLocked"/>
          <w:placeholder>
            <w:docPart w:val="99FEA24F4FFA49BEAD647E220AD39F2A"/>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6AB32DB312E54A01939B5CAAF5B2E0C4"/>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8D26A1">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50"/>
    <w:rsid w:val="000145EC"/>
    <w:rsid w:val="00025D1B"/>
    <w:rsid w:val="000864B5"/>
    <w:rsid w:val="000C602B"/>
    <w:rsid w:val="000E2BB8"/>
    <w:rsid w:val="000F4280"/>
    <w:rsid w:val="00102584"/>
    <w:rsid w:val="00104FD0"/>
    <w:rsid w:val="00123B10"/>
    <w:rsid w:val="00162CAE"/>
    <w:rsid w:val="0017683B"/>
    <w:rsid w:val="00182A32"/>
    <w:rsid w:val="001B3428"/>
    <w:rsid w:val="00215C0A"/>
    <w:rsid w:val="0026597B"/>
    <w:rsid w:val="0027672E"/>
    <w:rsid w:val="002C40BC"/>
    <w:rsid w:val="002D1046"/>
    <w:rsid w:val="002F37C8"/>
    <w:rsid w:val="003023D5"/>
    <w:rsid w:val="00337205"/>
    <w:rsid w:val="0034662F"/>
    <w:rsid w:val="003804AB"/>
    <w:rsid w:val="00392B50"/>
    <w:rsid w:val="003956F9"/>
    <w:rsid w:val="003B6AC5"/>
    <w:rsid w:val="00412BB7"/>
    <w:rsid w:val="00413626"/>
    <w:rsid w:val="00415D99"/>
    <w:rsid w:val="00421FA4"/>
    <w:rsid w:val="00472CFE"/>
    <w:rsid w:val="004A2EF2"/>
    <w:rsid w:val="004D62AB"/>
    <w:rsid w:val="00502C77"/>
    <w:rsid w:val="0058273F"/>
    <w:rsid w:val="00583700"/>
    <w:rsid w:val="005914A1"/>
    <w:rsid w:val="00651CD5"/>
    <w:rsid w:val="006629B9"/>
    <w:rsid w:val="006D0554"/>
    <w:rsid w:val="006E6B93"/>
    <w:rsid w:val="006F050F"/>
    <w:rsid w:val="0077016C"/>
    <w:rsid w:val="008104A7"/>
    <w:rsid w:val="00811A9B"/>
    <w:rsid w:val="008321C9"/>
    <w:rsid w:val="00880266"/>
    <w:rsid w:val="008926F3"/>
    <w:rsid w:val="008A421B"/>
    <w:rsid w:val="008B5B34"/>
    <w:rsid w:val="008D26A1"/>
    <w:rsid w:val="008F4A49"/>
    <w:rsid w:val="00912718"/>
    <w:rsid w:val="00972E62"/>
    <w:rsid w:val="0098237C"/>
    <w:rsid w:val="009B3183"/>
    <w:rsid w:val="009D0E73"/>
    <w:rsid w:val="00A04D49"/>
    <w:rsid w:val="00A24A4D"/>
    <w:rsid w:val="00A32253"/>
    <w:rsid w:val="00A5663B"/>
    <w:rsid w:val="00AF7DE7"/>
    <w:rsid w:val="00B01AB1"/>
    <w:rsid w:val="00B25CDE"/>
    <w:rsid w:val="00B30846"/>
    <w:rsid w:val="00B343FA"/>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D7797"/>
    <w:rsid w:val="00E018A8"/>
    <w:rsid w:val="00E6567B"/>
    <w:rsid w:val="00E70687"/>
    <w:rsid w:val="00E776F1"/>
    <w:rsid w:val="00EC4BD8"/>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52040E-F8F6-41E7-A077-E6E252712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samea.gr/press-office/22-our-actions/parliament/3790-anoixti-epistoli-ston-prothypoyrgo-ta-atoma-me-anapiria-kai-oi-oikogeneies-toys-anamenoyn-tin-tirisi-ton-desmeyseon-poy-analabate-perysi-stis-8-ma-oy-2017"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FEA24F4FFA49BEAD647E220AD39F2A"/>
        <w:category>
          <w:name w:val="Γενικά"/>
          <w:gallery w:val="placeholder"/>
        </w:category>
        <w:types>
          <w:type w:val="bbPlcHdr"/>
        </w:types>
        <w:behaviors>
          <w:behavior w:val="content"/>
        </w:behaviors>
        <w:guid w:val="{5D9FA2E0-BC99-4883-A9FE-22B4CEB110EE}"/>
      </w:docPartPr>
      <w:docPartBody>
        <w:p w:rsidR="00FF28B7" w:rsidRDefault="00D91985">
          <w:pPr>
            <w:pStyle w:val="99FEA24F4FFA49BEAD647E220AD39F2A"/>
          </w:pPr>
          <w:r w:rsidRPr="004E58EE">
            <w:rPr>
              <w:rStyle w:val="a3"/>
            </w:rPr>
            <w:t>Κάντε κλικ ή πατήστε εδώ για να εισαγάγετε κείμενο.</w:t>
          </w:r>
        </w:p>
      </w:docPartBody>
    </w:docPart>
    <w:docPart>
      <w:docPartPr>
        <w:name w:val="DEFF8146FE854555817BA3A8671AB94E"/>
        <w:category>
          <w:name w:val="Γενικά"/>
          <w:gallery w:val="placeholder"/>
        </w:category>
        <w:types>
          <w:type w:val="bbPlcHdr"/>
        </w:types>
        <w:behaviors>
          <w:behavior w:val="content"/>
        </w:behaviors>
        <w:guid w:val="{3A7BA561-A717-4132-B397-4F165F833143}"/>
      </w:docPartPr>
      <w:docPartBody>
        <w:p w:rsidR="00FF28B7" w:rsidRDefault="00D91985">
          <w:pPr>
            <w:pStyle w:val="DEFF8146FE854555817BA3A8671AB94E"/>
          </w:pPr>
          <w:r w:rsidRPr="004E58EE">
            <w:rPr>
              <w:rStyle w:val="a3"/>
            </w:rPr>
            <w:t>Κάντε κλικ ή πατήστε για να εισαγάγετε ημερομηνία.</w:t>
          </w:r>
        </w:p>
      </w:docPartBody>
    </w:docPart>
    <w:docPart>
      <w:docPartPr>
        <w:name w:val="6AB32DB312E54A01939B5CAAF5B2E0C4"/>
        <w:category>
          <w:name w:val="Γενικά"/>
          <w:gallery w:val="placeholder"/>
        </w:category>
        <w:types>
          <w:type w:val="bbPlcHdr"/>
        </w:types>
        <w:behaviors>
          <w:behavior w:val="content"/>
        </w:behaviors>
        <w:guid w:val="{D2375868-7224-4AE7-9F22-8AECBDAD43BA}"/>
      </w:docPartPr>
      <w:docPartBody>
        <w:p w:rsidR="00FF28B7" w:rsidRDefault="00D91985">
          <w:pPr>
            <w:pStyle w:val="6AB32DB312E54A01939B5CAAF5B2E0C4"/>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985"/>
    <w:rsid w:val="00737465"/>
    <w:rsid w:val="00D91985"/>
    <w:rsid w:val="00FF28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9FEA24F4FFA49BEAD647E220AD39F2A">
    <w:name w:val="99FEA24F4FFA49BEAD647E220AD39F2A"/>
  </w:style>
  <w:style w:type="paragraph" w:customStyle="1" w:styleId="DEFF8146FE854555817BA3A8671AB94E">
    <w:name w:val="DEFF8146FE854555817BA3A8671AB94E"/>
  </w:style>
  <w:style w:type="paragraph" w:customStyle="1" w:styleId="6AB32DB312E54A01939B5CAAF5B2E0C4">
    <w:name w:val="6AB32DB312E54A01939B5CAAF5B2E0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4EA731A-CB20-4EAF-A513-06002E5DB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53</TotalTime>
  <Pages>1</Pages>
  <Words>392</Words>
  <Characters>2119</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2</cp:revision>
  <cp:lastPrinted>2017-05-26T15:11:00Z</cp:lastPrinted>
  <dcterms:created xsi:type="dcterms:W3CDTF">2018-07-16T06:17:00Z</dcterms:created>
  <dcterms:modified xsi:type="dcterms:W3CDTF">2018-07-16T07:11:00Z</dcterms:modified>
</cp:coreProperties>
</file>