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4A141B">
        <w:rPr>
          <w:rFonts w:ascii="Arial Narrow" w:hAnsi="Arial Narrow"/>
        </w:rPr>
        <w:t>04.05</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0E33BC" w:rsidRPr="000E33BC">
        <w:rPr>
          <w:rFonts w:ascii="Arial Narrow" w:hAnsi="Arial Narrow"/>
        </w:rPr>
        <w:t>7</w:t>
      </w:r>
      <w:r w:rsidR="000E33BC">
        <w:rPr>
          <w:rFonts w:ascii="Arial Narrow" w:hAnsi="Arial Narrow"/>
          <w:lang w:val="en-US"/>
        </w:rPr>
        <w:t>33</w:t>
      </w:r>
      <w:bookmarkStart w:id="0" w:name="_GoBack"/>
      <w:bookmarkEnd w:id="0"/>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4A141B">
        <w:rPr>
          <w:rFonts w:ascii="Arial Narrow" w:eastAsia="Batang" w:hAnsi="Arial Narrow" w:cs="Latha"/>
          <w:b/>
          <w:bCs/>
          <w:sz w:val="28"/>
          <w:szCs w:val="28"/>
        </w:rPr>
        <w:t>: Κατηγορηματικό ΟΧΙ σε μειώσεις στις αναπηρικές συντάξεις</w:t>
      </w:r>
    </w:p>
    <w:p w:rsidR="00EF4788" w:rsidRPr="009508A3" w:rsidRDefault="00EF4788" w:rsidP="004167F7">
      <w:pPr>
        <w:pStyle w:val="a9"/>
        <w:rPr>
          <w:rFonts w:ascii="Arial Narrow" w:hAnsi="Arial Narrow"/>
        </w:rPr>
      </w:pPr>
    </w:p>
    <w:p w:rsidR="00CC0338" w:rsidRDefault="00CC0338" w:rsidP="004A141B">
      <w:pPr>
        <w:rPr>
          <w:rFonts w:ascii="Arial Narrow" w:hAnsi="Arial Narrow"/>
        </w:rPr>
      </w:pPr>
      <w:r>
        <w:rPr>
          <w:rFonts w:ascii="Arial Narrow" w:hAnsi="Arial Narrow"/>
        </w:rPr>
        <w:t xml:space="preserve">Τροπολογία με όλες τις προτάσεις της Ε.Σ.Α.μεΑ. για το Ασφαλιστικό στάλθηκε στη Βουλή, όπως είχε υποσχεθεί ο πρόεδρος της Ε.Σ.Α.μεΑ. Ιωάννης Βαρδακαστάνης κατά την ομιλία του στην Επιτροπή στις 26 Απριλίου. </w:t>
      </w:r>
    </w:p>
    <w:p w:rsidR="00CC0338" w:rsidRDefault="00CC0338" w:rsidP="004A141B">
      <w:pPr>
        <w:rPr>
          <w:rFonts w:ascii="Arial Narrow" w:hAnsi="Arial Narrow"/>
        </w:rPr>
      </w:pPr>
      <w:r>
        <w:rPr>
          <w:rFonts w:ascii="Arial Narrow" w:hAnsi="Arial Narrow"/>
        </w:rPr>
        <w:t xml:space="preserve">Σύσσωμο το αναπηρικό κίνημα και οι φορείς του καλούν όλους τους βουλευτές να την καταθέσουν μέχρι αύριο ενόψει της συνέχειας της συζήτησης στη Βουλή και την ψήφισή του επίμαχου νομοσχεδίου από την Ολομέλεια. </w:t>
      </w:r>
    </w:p>
    <w:p w:rsidR="00CC0338" w:rsidRDefault="00CC0338" w:rsidP="004A141B">
      <w:pPr>
        <w:rPr>
          <w:rFonts w:ascii="Arial Narrow" w:hAnsi="Arial Narrow"/>
        </w:rPr>
      </w:pPr>
      <w:r>
        <w:rPr>
          <w:rFonts w:ascii="Arial Narrow" w:hAnsi="Arial Narrow"/>
        </w:rPr>
        <w:t xml:space="preserve">Καλούνται όλοι οι βουλευτές να μη συμπράξουν στην κατακρεούργηση των αναπηρικών συντάξεων, να σεβαστούν τις προεκλογικές τους δεσμεύσεις και υποσχέσεις. Τα άτομα με αναπηρία, χρόνιες παθήσεις και οι οικογένειές τους ζητούν από τους εκπροσώπους τους στη Βουλή να σταθούν στο ύψος των περιστάσεων και να μην επιτρέψουν να μειωθούν οι συντάξεις των φτωχότερων των φτωχών (άρθρα 7, 27 και 96). </w:t>
      </w:r>
    </w:p>
    <w:p w:rsidR="00CC0338" w:rsidRDefault="00CC0338" w:rsidP="004A141B">
      <w:pPr>
        <w:rPr>
          <w:rFonts w:ascii="Arial Narrow" w:hAnsi="Arial Narrow"/>
        </w:rPr>
      </w:pPr>
      <w:r>
        <w:rPr>
          <w:rFonts w:ascii="Arial Narrow" w:hAnsi="Arial Narrow"/>
        </w:rPr>
        <w:t>Στην ομιλία του στη Βουλή ο κ. Βαρδακαστάνης είχε τονίσει: «Μ</w:t>
      </w:r>
      <w:r w:rsidRPr="00CC0338">
        <w:rPr>
          <w:rFonts w:ascii="Arial Narrow" w:hAnsi="Arial Narrow"/>
        </w:rPr>
        <w:t>ιλώντας για τα άτομα με αναπηρία, χρόνιες παθήσεις και τις οικογένειές τους πρέπει να δούμε το ευρύτερο περιβάλλον: την κατάσταση στις υπηρεσίες, στα μέτρα υποστήριξης, στο κοινωνικό κράτος, στην πρόνοια, στην υγεία... Οφείλουμε να διαπιστώσουμε ότι βιώνουμε μια διαδικασία ραγδαίας υποχώρησης του κοινωνικού κράτους. Αν δούμε το ασφαλιστικό κάτω από αυτό το πρίσμα, εάν δεν προσέξουμε πως θα νομοθετήσουμε, θα δημιουργήσουμε περισσότερη φτώχεια, περισσότερες διακρίσεις, εξαθλίωση</w:t>
      </w:r>
      <w:r>
        <w:rPr>
          <w:rFonts w:ascii="Arial Narrow" w:hAnsi="Arial Narrow"/>
        </w:rPr>
        <w:t>».</w:t>
      </w:r>
    </w:p>
    <w:p w:rsidR="00CC0338" w:rsidRDefault="003F2D4D" w:rsidP="004A141B">
      <w:pPr>
        <w:rPr>
          <w:rFonts w:ascii="Arial Narrow" w:hAnsi="Arial Narrow"/>
        </w:rPr>
      </w:pPr>
      <w:r>
        <w:rPr>
          <w:rFonts w:ascii="Arial Narrow" w:hAnsi="Arial Narrow"/>
        </w:rPr>
        <w:t xml:space="preserve">Ο αγώνας </w:t>
      </w:r>
      <w:r w:rsidR="00CC0338">
        <w:rPr>
          <w:rFonts w:ascii="Arial Narrow" w:hAnsi="Arial Narrow"/>
        </w:rPr>
        <w:t>συνεχίζεται,</w:t>
      </w:r>
      <w:r w:rsidR="00CC0338" w:rsidRPr="00CC0338">
        <w:rPr>
          <w:rFonts w:ascii="Arial Narrow" w:hAnsi="Arial Narrow"/>
        </w:rPr>
        <w:t xml:space="preserve"> τα άτομα με αναπηρία, χρόνιες παθήσεις και οι οικογένειές τους δεν </w:t>
      </w:r>
      <w:r w:rsidR="00CC0338">
        <w:rPr>
          <w:rFonts w:ascii="Arial Narrow" w:hAnsi="Arial Narrow"/>
        </w:rPr>
        <w:t>πληρών</w:t>
      </w:r>
      <w:r w:rsidR="00CC0338" w:rsidRPr="00CC0338">
        <w:rPr>
          <w:rFonts w:ascii="Arial Narrow" w:hAnsi="Arial Narrow"/>
        </w:rPr>
        <w:t>ουν μια κρίση για την οποία δεν ευθύνονται!</w:t>
      </w:r>
    </w:p>
    <w:p w:rsidR="00E53BDE" w:rsidRDefault="003F2D4D" w:rsidP="009B4252">
      <w:pPr>
        <w:pStyle w:val="a9"/>
        <w:rPr>
          <w:rFonts w:ascii="Arial Narrow" w:hAnsi="Arial Narrow"/>
          <w:b/>
        </w:rPr>
      </w:pPr>
      <w:r>
        <w:rPr>
          <w:rFonts w:ascii="Arial Narrow" w:hAnsi="Arial Narrow"/>
          <w:b/>
        </w:rPr>
        <w:t>Η</w:t>
      </w:r>
      <w:r w:rsidR="00E53BDE">
        <w:rPr>
          <w:rFonts w:ascii="Arial Narrow" w:hAnsi="Arial Narrow"/>
          <w:b/>
        </w:rPr>
        <w:t xml:space="preserve"> τροπολογία και η αιτιολογική έκθε</w:t>
      </w:r>
      <w:r>
        <w:rPr>
          <w:rFonts w:ascii="Arial Narrow" w:hAnsi="Arial Narrow"/>
          <w:b/>
        </w:rPr>
        <w:t>ση της τροπολογίας στον παρακάτω σύνδεσμο</w:t>
      </w:r>
    </w:p>
    <w:p w:rsidR="003F2D4D" w:rsidRDefault="0081584A" w:rsidP="009B4252">
      <w:pPr>
        <w:pStyle w:val="a9"/>
        <w:rPr>
          <w:rFonts w:ascii="Arial Narrow" w:hAnsi="Arial Narrow"/>
          <w:b/>
        </w:rPr>
      </w:pPr>
      <w:hyperlink r:id="rId10" w:history="1">
        <w:r w:rsidR="003F2D4D" w:rsidRPr="005723E4">
          <w:rPr>
            <w:rStyle w:val="-"/>
            <w:rFonts w:ascii="Arial Narrow" w:hAnsi="Arial Narrow"/>
            <w:b/>
          </w:rPr>
          <w:t>http://www.esaea.gr/pressoffice/press-releases/2956-parembasi-i-bardakastani-sti-boyli-gia-to-asfalistiko</w:t>
        </w:r>
      </w:hyperlink>
      <w:r w:rsidR="003F2D4D">
        <w:rPr>
          <w:rFonts w:ascii="Arial Narrow" w:hAnsi="Arial Narrow"/>
          <w:b/>
        </w:rPr>
        <w:t xml:space="preserve"> </w:t>
      </w:r>
    </w:p>
    <w:p w:rsidR="00E53BDE" w:rsidRPr="009508A3" w:rsidRDefault="00E53BDE" w:rsidP="009B4252">
      <w:pPr>
        <w:pStyle w:val="a9"/>
        <w:rPr>
          <w:rFonts w:ascii="Arial Narrow" w:hAnsi="Arial Narrow"/>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4A" w:rsidRDefault="0081584A" w:rsidP="00A5663B">
      <w:pPr>
        <w:spacing w:after="0" w:line="240" w:lineRule="auto"/>
      </w:pPr>
      <w:r>
        <w:separator/>
      </w:r>
    </w:p>
  </w:endnote>
  <w:endnote w:type="continuationSeparator" w:id="0">
    <w:p w:rsidR="0081584A" w:rsidRDefault="0081584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4A" w:rsidRDefault="0081584A" w:rsidP="00A5663B">
      <w:pPr>
        <w:spacing w:after="0" w:line="240" w:lineRule="auto"/>
      </w:pPr>
      <w:r>
        <w:separator/>
      </w:r>
    </w:p>
  </w:footnote>
  <w:footnote w:type="continuationSeparator" w:id="0">
    <w:p w:rsidR="0081584A" w:rsidRDefault="0081584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50056"/>
    <w:rsid w:val="00055D53"/>
    <w:rsid w:val="000862D1"/>
    <w:rsid w:val="000A33F8"/>
    <w:rsid w:val="000B31E2"/>
    <w:rsid w:val="000B7F92"/>
    <w:rsid w:val="000C0BA3"/>
    <w:rsid w:val="000C602B"/>
    <w:rsid w:val="000E0D29"/>
    <w:rsid w:val="000E33BC"/>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1552"/>
    <w:rsid w:val="00212E1B"/>
    <w:rsid w:val="002152A7"/>
    <w:rsid w:val="0024645B"/>
    <w:rsid w:val="00264D10"/>
    <w:rsid w:val="00273999"/>
    <w:rsid w:val="002944DE"/>
    <w:rsid w:val="002A1E1C"/>
    <w:rsid w:val="002D004E"/>
    <w:rsid w:val="002D1046"/>
    <w:rsid w:val="002F6741"/>
    <w:rsid w:val="0030731E"/>
    <w:rsid w:val="00325DE4"/>
    <w:rsid w:val="00331C4B"/>
    <w:rsid w:val="0034529D"/>
    <w:rsid w:val="00365BAE"/>
    <w:rsid w:val="0039752B"/>
    <w:rsid w:val="003A01C3"/>
    <w:rsid w:val="003A024A"/>
    <w:rsid w:val="003B2B48"/>
    <w:rsid w:val="003E2118"/>
    <w:rsid w:val="003F2D4D"/>
    <w:rsid w:val="003F69EB"/>
    <w:rsid w:val="004167F7"/>
    <w:rsid w:val="004177D2"/>
    <w:rsid w:val="00425BB7"/>
    <w:rsid w:val="004441A0"/>
    <w:rsid w:val="00445687"/>
    <w:rsid w:val="00445F09"/>
    <w:rsid w:val="004A141B"/>
    <w:rsid w:val="004D111D"/>
    <w:rsid w:val="004E07B4"/>
    <w:rsid w:val="004F000B"/>
    <w:rsid w:val="004F51E4"/>
    <w:rsid w:val="00500850"/>
    <w:rsid w:val="00521486"/>
    <w:rsid w:val="005448A1"/>
    <w:rsid w:val="00552D90"/>
    <w:rsid w:val="005745CF"/>
    <w:rsid w:val="005D14D4"/>
    <w:rsid w:val="005D2A34"/>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56916"/>
    <w:rsid w:val="0077016C"/>
    <w:rsid w:val="007810C3"/>
    <w:rsid w:val="0078512D"/>
    <w:rsid w:val="007A1EBD"/>
    <w:rsid w:val="007A7C75"/>
    <w:rsid w:val="007B3C2D"/>
    <w:rsid w:val="007C4506"/>
    <w:rsid w:val="007E4F31"/>
    <w:rsid w:val="00805B8C"/>
    <w:rsid w:val="00811A9B"/>
    <w:rsid w:val="0081584A"/>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A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B7433"/>
    <w:rsid w:val="00CC0338"/>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pressoffice/press-releases/2956-parembasi-i-bardakastani-sti-boyli-gia-to-asfalistik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FA3818-8572-4105-A51D-643EBD0F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1984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2016-05-04T07:42:00Z</cp:lastPrinted>
  <dcterms:created xsi:type="dcterms:W3CDTF">2016-05-04T07:42:00Z</dcterms:created>
  <dcterms:modified xsi:type="dcterms:W3CDTF">2016-05-04T07:44:00Z</dcterms:modified>
</cp:coreProperties>
</file>