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B747D7" w:rsidRDefault="00F17BDF" w:rsidP="00B747D7">
      <w:pPr>
        <w:pStyle w:val="a9"/>
        <w:jc w:val="right"/>
        <w:rPr>
          <w:rFonts w:ascii="Arial Narrow" w:hAnsi="Arial Narrow"/>
        </w:rPr>
      </w:pPr>
      <w:r>
        <w:rPr>
          <w:rFonts w:ascii="Arial Narrow" w:hAnsi="Arial Narrow"/>
        </w:rPr>
        <w:br w:type="column"/>
      </w:r>
      <w:r>
        <w:rPr>
          <w:rFonts w:ascii="Arial Narrow" w:hAnsi="Arial Narrow"/>
        </w:rPr>
        <w:lastRenderedPageBreak/>
        <w:t xml:space="preserve">Αθήνα: </w:t>
      </w:r>
      <w:r w:rsidR="00B67743" w:rsidRPr="0012420D">
        <w:rPr>
          <w:rFonts w:ascii="Arial Narrow" w:hAnsi="Arial Narrow"/>
        </w:rPr>
        <w:t>0</w:t>
      </w:r>
      <w:r w:rsidR="00A57428" w:rsidRPr="00D93583">
        <w:rPr>
          <w:rFonts w:ascii="Arial Narrow" w:hAnsi="Arial Narrow"/>
        </w:rPr>
        <w:t>7</w:t>
      </w:r>
      <w:r w:rsidR="00EB41F6">
        <w:rPr>
          <w:rFonts w:ascii="Arial Narrow" w:hAnsi="Arial Narrow"/>
        </w:rPr>
        <w:t>.09</w:t>
      </w:r>
      <w:r w:rsidR="0069515A">
        <w:rPr>
          <w:rFonts w:ascii="Arial Narrow" w:hAnsi="Arial Narrow"/>
        </w:rPr>
        <w:t>.2015</w:t>
      </w:r>
    </w:p>
    <w:p w:rsidR="00A5663B" w:rsidRPr="00B747D7" w:rsidRDefault="004177D2" w:rsidP="00B747D7">
      <w:pPr>
        <w:pStyle w:val="a9"/>
        <w:jc w:val="right"/>
        <w:rPr>
          <w:rFonts w:ascii="Arial Narrow" w:hAnsi="Arial Narrow"/>
        </w:rPr>
      </w:pPr>
      <w:r>
        <w:rPr>
          <w:rFonts w:ascii="Arial Narrow" w:hAnsi="Arial Narrow"/>
        </w:rPr>
        <w:t>Αρ. Πρωτ.:</w:t>
      </w:r>
      <w:r w:rsidR="00BE679B">
        <w:rPr>
          <w:rFonts w:ascii="Arial Narrow" w:hAnsi="Arial Narrow"/>
        </w:rPr>
        <w:t>2169</w:t>
      </w:r>
      <w:bookmarkStart w:id="0" w:name="_GoBack"/>
      <w:bookmarkEnd w:id="0"/>
      <w:r>
        <w:rPr>
          <w:rFonts w:ascii="Arial Narrow" w:hAnsi="Arial Narrow"/>
        </w:rPr>
        <w:t xml:space="preserve"> </w:t>
      </w:r>
    </w:p>
    <w:p w:rsidR="00A5663B" w:rsidRPr="00B747D7" w:rsidRDefault="00A5663B" w:rsidP="00B747D7">
      <w:pPr>
        <w:pStyle w:val="a9"/>
        <w:jc w:val="right"/>
        <w:rPr>
          <w:rFonts w:ascii="Arial Narrow" w:hAnsi="Arial Narrow"/>
        </w:rPr>
        <w:sectPr w:rsidR="00A5663B" w:rsidRPr="00B747D7" w:rsidSect="00A5663B">
          <w:headerReference w:type="default" r:id="rId8"/>
          <w:footerReference w:type="default" r:id="rId9"/>
          <w:pgSz w:w="11906" w:h="16838"/>
          <w:pgMar w:top="1440" w:right="1800" w:bottom="1440" w:left="1800" w:header="709" w:footer="709" w:gutter="0"/>
          <w:cols w:num="2" w:space="708"/>
          <w:docGrid w:linePitch="360"/>
        </w:sectPr>
      </w:pPr>
    </w:p>
    <w:p w:rsidR="00B747D7" w:rsidRDefault="00B747D7" w:rsidP="00B747D7">
      <w:pPr>
        <w:pStyle w:val="a9"/>
        <w:jc w:val="center"/>
        <w:rPr>
          <w:rFonts w:ascii="Arial Narrow" w:eastAsia="Batang" w:hAnsi="Arial Narrow" w:cs="Latha"/>
          <w:sz w:val="28"/>
          <w:szCs w:val="28"/>
        </w:rPr>
      </w:pPr>
    </w:p>
    <w:p w:rsidR="00916B6C" w:rsidRDefault="002944DE" w:rsidP="00B747D7">
      <w:pPr>
        <w:pStyle w:val="a9"/>
        <w:jc w:val="center"/>
        <w:rPr>
          <w:rFonts w:ascii="Arial Narrow" w:eastAsia="Batang" w:hAnsi="Arial Narrow" w:cs="Latha"/>
          <w:b/>
          <w:bCs/>
          <w:sz w:val="28"/>
          <w:szCs w:val="28"/>
        </w:rPr>
      </w:pPr>
      <w:r w:rsidRPr="00B747D7">
        <w:rPr>
          <w:rFonts w:ascii="Arial Narrow" w:eastAsia="Batang" w:hAnsi="Arial Narrow" w:cs="Latha"/>
          <w:b/>
          <w:sz w:val="28"/>
          <w:szCs w:val="28"/>
        </w:rPr>
        <w:t>ΔΕΛΤΙΟ ΤΥΠΟΥ</w:t>
      </w:r>
      <w:r w:rsidR="00631BF8" w:rsidRPr="00631BF8">
        <w:rPr>
          <w:rFonts w:ascii="Arial Narrow" w:eastAsia="Batang" w:hAnsi="Arial Narrow" w:cs="Latha"/>
          <w:b/>
          <w:bCs/>
          <w:sz w:val="28"/>
          <w:szCs w:val="28"/>
        </w:rPr>
        <w:t xml:space="preserve"> </w:t>
      </w:r>
    </w:p>
    <w:p w:rsidR="006C30C8" w:rsidRDefault="00631BF8" w:rsidP="00500850">
      <w:pPr>
        <w:pStyle w:val="a9"/>
        <w:jc w:val="center"/>
        <w:rPr>
          <w:rFonts w:ascii="Arial Narrow" w:eastAsia="Batang" w:hAnsi="Arial Narrow" w:cs="Latha"/>
          <w:b/>
          <w:bCs/>
          <w:sz w:val="28"/>
          <w:szCs w:val="28"/>
        </w:rPr>
      </w:pPr>
      <w:r>
        <w:rPr>
          <w:rFonts w:ascii="Arial Narrow" w:eastAsia="Batang" w:hAnsi="Arial Narrow" w:cs="Latha"/>
          <w:b/>
          <w:bCs/>
          <w:sz w:val="28"/>
          <w:szCs w:val="28"/>
        </w:rPr>
        <w:t>Ε.Σ.Α.μεΑ.</w:t>
      </w:r>
      <w:r w:rsidR="00916B6C">
        <w:rPr>
          <w:rFonts w:ascii="Arial Narrow" w:eastAsia="Batang" w:hAnsi="Arial Narrow" w:cs="Latha"/>
          <w:b/>
          <w:bCs/>
          <w:sz w:val="28"/>
          <w:szCs w:val="28"/>
        </w:rPr>
        <w:t xml:space="preserve">: </w:t>
      </w:r>
      <w:r w:rsidR="00196B2B">
        <w:rPr>
          <w:rFonts w:ascii="Arial Narrow" w:eastAsia="Batang" w:hAnsi="Arial Narrow" w:cs="Latha"/>
          <w:b/>
          <w:bCs/>
          <w:sz w:val="28"/>
          <w:szCs w:val="28"/>
        </w:rPr>
        <w:t>Για το Δαφνί</w:t>
      </w:r>
    </w:p>
    <w:p w:rsidR="00196B2B" w:rsidRPr="008A2BCF" w:rsidRDefault="00196B2B" w:rsidP="00500850">
      <w:pPr>
        <w:pStyle w:val="a9"/>
        <w:jc w:val="center"/>
        <w:rPr>
          <w:rFonts w:ascii="Arial Narrow" w:eastAsia="Batang" w:hAnsi="Arial Narrow" w:cs="Latha"/>
          <w:b/>
          <w:bCs/>
          <w:sz w:val="24"/>
          <w:szCs w:val="28"/>
          <w:u w:val="single"/>
        </w:rPr>
      </w:pPr>
      <w:r>
        <w:rPr>
          <w:rFonts w:ascii="Arial Narrow" w:eastAsia="Batang" w:hAnsi="Arial Narrow" w:cs="Latha"/>
          <w:b/>
          <w:bCs/>
          <w:sz w:val="28"/>
          <w:szCs w:val="28"/>
        </w:rPr>
        <w:t xml:space="preserve">Ούτε </w:t>
      </w:r>
      <w:r w:rsidR="00EB2F06">
        <w:rPr>
          <w:rFonts w:ascii="Arial Narrow" w:eastAsia="Batang" w:hAnsi="Arial Narrow" w:cs="Latha"/>
          <w:b/>
          <w:bCs/>
          <w:sz w:val="28"/>
          <w:szCs w:val="28"/>
        </w:rPr>
        <w:t xml:space="preserve">μια </w:t>
      </w:r>
      <w:r>
        <w:rPr>
          <w:rFonts w:ascii="Arial Narrow" w:eastAsia="Batang" w:hAnsi="Arial Narrow" w:cs="Latha"/>
          <w:b/>
          <w:bCs/>
          <w:sz w:val="28"/>
          <w:szCs w:val="28"/>
        </w:rPr>
        <w:t>συγνώμη</w:t>
      </w:r>
    </w:p>
    <w:p w:rsidR="00EA6747" w:rsidRPr="008A2BCF" w:rsidRDefault="00EA6747" w:rsidP="00EA6747">
      <w:pPr>
        <w:pStyle w:val="a9"/>
        <w:jc w:val="center"/>
        <w:rPr>
          <w:rFonts w:ascii="Arial Narrow" w:hAnsi="Arial Narrow"/>
        </w:rPr>
      </w:pPr>
    </w:p>
    <w:p w:rsidR="000E0D29" w:rsidRDefault="00A57428" w:rsidP="00F127A2">
      <w:pPr>
        <w:pStyle w:val="a9"/>
        <w:rPr>
          <w:rFonts w:ascii="Arial Narrow" w:hAnsi="Arial Narrow"/>
        </w:rPr>
      </w:pPr>
      <w:r>
        <w:rPr>
          <w:rFonts w:ascii="Arial Narrow" w:hAnsi="Arial Narrow"/>
        </w:rPr>
        <w:t>Το μεσημέρι της Παρασκευής 4 Σεπτεμβρίου, για πολλοστή φορά, η ΕΣΑμεΑ ζητούσε να δοθεί λύση στον απαράδεκτο εγκλεισμό με καθήλωση ατόμου με αυτισμό στο Ψυχιατρικό</w:t>
      </w:r>
      <w:r w:rsidRPr="00A57428">
        <w:rPr>
          <w:rFonts w:ascii="Arial Narrow" w:hAnsi="Arial Narrow"/>
        </w:rPr>
        <w:t xml:space="preserve"> Νοσοκομείου Αττικής Δαφνί</w:t>
      </w:r>
      <w:r>
        <w:rPr>
          <w:rFonts w:ascii="Arial Narrow" w:hAnsi="Arial Narrow"/>
        </w:rPr>
        <w:t xml:space="preserve">, για 14 μήνες, χωρίς </w:t>
      </w:r>
      <w:r w:rsidRPr="00A57428">
        <w:rPr>
          <w:rFonts w:ascii="Arial Narrow" w:hAnsi="Arial Narrow"/>
        </w:rPr>
        <w:t>στοιχειώδη ιατρική και νοσηλευτική αντιμετώπιση</w:t>
      </w:r>
      <w:r>
        <w:rPr>
          <w:rFonts w:ascii="Arial Narrow" w:hAnsi="Arial Narrow"/>
        </w:rPr>
        <w:t>.</w:t>
      </w:r>
    </w:p>
    <w:p w:rsidR="00A57428" w:rsidRDefault="00A57428" w:rsidP="00F127A2">
      <w:pPr>
        <w:pStyle w:val="a9"/>
        <w:rPr>
          <w:rFonts w:ascii="Arial Narrow" w:hAnsi="Arial Narrow"/>
        </w:rPr>
      </w:pPr>
    </w:p>
    <w:p w:rsidR="00D93583" w:rsidRDefault="00A57428" w:rsidP="00F127A2">
      <w:pPr>
        <w:pStyle w:val="a9"/>
        <w:rPr>
          <w:rFonts w:ascii="Arial Narrow" w:hAnsi="Arial Narrow"/>
        </w:rPr>
      </w:pPr>
      <w:r>
        <w:rPr>
          <w:rFonts w:ascii="Arial Narrow" w:hAnsi="Arial Narrow"/>
        </w:rPr>
        <w:t>Μια κατ</w:t>
      </w:r>
      <w:r w:rsidR="00D93583">
        <w:rPr>
          <w:rFonts w:ascii="Arial Narrow" w:hAnsi="Arial Narrow"/>
        </w:rPr>
        <w:t xml:space="preserve">άσταση την οποία βιώνουν πολλοί </w:t>
      </w:r>
      <w:r>
        <w:rPr>
          <w:rFonts w:ascii="Arial Narrow" w:hAnsi="Arial Narrow"/>
        </w:rPr>
        <w:t xml:space="preserve">πολίτες με αναπηρία, ψυχική και άλλες, μετά την παταγώδη αποτυχία της λεγόμενης ψυχιατρικής μεταρρύθμισης στην Ελλάδα. Το μεσημέρι της Παρασκευής 4 Σεπτεμβρίου η ΕΣΑμεΑ ζητούσε από την υπηρεσιακή πρωθυπουργό, που κατέχει την επιπλέον ιδιότητα της Προέδρου του Αρείου Πάγου, να δώσει λύση στο πρόβλημα, για να πάψουν οι μεσαιωνικές πρακτικές των δεμένων στα κρεβάτια τους ασθενών. Ελάχιστες ώρες μετά, πυρκαγιά στο Δαφνί </w:t>
      </w:r>
      <w:r w:rsidR="00D93583">
        <w:rPr>
          <w:rFonts w:ascii="Arial Narrow" w:hAnsi="Arial Narrow"/>
        </w:rPr>
        <w:t xml:space="preserve">οδήγησε </w:t>
      </w:r>
      <w:r>
        <w:rPr>
          <w:rFonts w:ascii="Arial Narrow" w:hAnsi="Arial Narrow"/>
        </w:rPr>
        <w:t>3</w:t>
      </w:r>
      <w:r w:rsidR="00D93583">
        <w:rPr>
          <w:rFonts w:ascii="Arial Narrow" w:hAnsi="Arial Narrow"/>
        </w:rPr>
        <w:t xml:space="preserve"> ασθενείς να χάσουν τη ζωή τους.</w:t>
      </w:r>
    </w:p>
    <w:p w:rsidR="00D93583" w:rsidRDefault="00D93583" w:rsidP="00F127A2">
      <w:pPr>
        <w:pStyle w:val="a9"/>
        <w:rPr>
          <w:rFonts w:ascii="Arial Narrow" w:hAnsi="Arial Narrow"/>
        </w:rPr>
      </w:pPr>
    </w:p>
    <w:p w:rsidR="00D93583" w:rsidRDefault="00D93583" w:rsidP="00F127A2">
      <w:pPr>
        <w:pStyle w:val="a9"/>
        <w:rPr>
          <w:rFonts w:ascii="Arial Narrow" w:hAnsi="Arial Narrow"/>
        </w:rPr>
      </w:pPr>
      <w:r>
        <w:rPr>
          <w:rFonts w:ascii="Arial Narrow" w:hAnsi="Arial Narrow"/>
        </w:rPr>
        <w:t xml:space="preserve">Οι άθλιες συνθήκες που επικρατούν στις </w:t>
      </w:r>
      <w:r w:rsidRPr="00D93583">
        <w:rPr>
          <w:rFonts w:ascii="Arial Narrow" w:hAnsi="Arial Narrow"/>
        </w:rPr>
        <w:t>Ψυχιατρικές Μονάδες Νοσοκομείων, οι οποίες δεν αποτελούν δομές κοινωνικής φροντίδας, αλλά δομές κοινωνικού εγκλεισμού και αφορούν όλη τη χώρα και πρωτίστως την κυβέρνηση και τους αρμόδιους υπουργούς που σχεδιάζουν ελλιπή μέτρα και πολιτικές για την υγεία, την πρόνοι</w:t>
      </w:r>
      <w:r>
        <w:rPr>
          <w:rFonts w:ascii="Arial Narrow" w:hAnsi="Arial Narrow"/>
        </w:rPr>
        <w:t>α και ανεπαρκή για την αναπηρία, δε</w:t>
      </w:r>
      <w:r w:rsidRPr="00D93583">
        <w:rPr>
          <w:rFonts w:ascii="Arial Narrow" w:hAnsi="Arial Narrow"/>
        </w:rPr>
        <w:t xml:space="preserve">ν είναι </w:t>
      </w:r>
      <w:r>
        <w:rPr>
          <w:rFonts w:ascii="Arial Narrow" w:hAnsi="Arial Narrow"/>
        </w:rPr>
        <w:t>η πρώτη φορά που καταγγέλλονται.</w:t>
      </w:r>
    </w:p>
    <w:p w:rsidR="00D93583" w:rsidRDefault="00D93583" w:rsidP="00F127A2">
      <w:pPr>
        <w:pStyle w:val="a9"/>
        <w:rPr>
          <w:rFonts w:ascii="Arial Narrow" w:hAnsi="Arial Narrow"/>
        </w:rPr>
      </w:pPr>
    </w:p>
    <w:p w:rsidR="00D93583" w:rsidRDefault="00D93583" w:rsidP="00F127A2">
      <w:pPr>
        <w:pStyle w:val="a9"/>
        <w:rPr>
          <w:rFonts w:ascii="Arial Narrow" w:hAnsi="Arial Narrow"/>
        </w:rPr>
      </w:pPr>
      <w:r>
        <w:rPr>
          <w:rFonts w:ascii="Arial Narrow" w:hAnsi="Arial Narrow"/>
        </w:rPr>
        <w:t xml:space="preserve">Ακούστηκε μία συγνώμη, για το τραγικό περιστατικό της Παρασκευής; Μια συγνώμη έστω προς τις οικογένειες; Ανέλαβε κάποιος την ευθύνη; </w:t>
      </w:r>
    </w:p>
    <w:p w:rsidR="00196B2B" w:rsidRDefault="00196B2B" w:rsidP="00196B2B">
      <w:pPr>
        <w:pStyle w:val="a9"/>
        <w:rPr>
          <w:rFonts w:ascii="Arial Narrow" w:hAnsi="Arial Narrow"/>
        </w:rPr>
      </w:pPr>
    </w:p>
    <w:p w:rsidR="00196B2B" w:rsidRDefault="00D93583" w:rsidP="00196B2B">
      <w:pPr>
        <w:pStyle w:val="a9"/>
        <w:rPr>
          <w:rFonts w:ascii="Arial Narrow" w:hAnsi="Arial Narrow"/>
        </w:rPr>
      </w:pPr>
      <w:r>
        <w:rPr>
          <w:rFonts w:ascii="Arial Narrow" w:hAnsi="Arial Narrow"/>
        </w:rPr>
        <w:t xml:space="preserve">Η σταδιακή κατάρρευση των προνοιακών δομών, </w:t>
      </w:r>
      <w:r w:rsidR="00196B2B">
        <w:rPr>
          <w:rFonts w:ascii="Arial Narrow" w:hAnsi="Arial Narrow"/>
        </w:rPr>
        <w:t xml:space="preserve">η </w:t>
      </w:r>
      <w:r w:rsidRPr="00D93583">
        <w:rPr>
          <w:rFonts w:ascii="Arial Narrow" w:hAnsi="Arial Narrow"/>
        </w:rPr>
        <w:t>απογύμνωση των δομών πρόνοιας από εξειδικευμένο προσωπικό</w:t>
      </w:r>
      <w:r w:rsidR="00196B2B">
        <w:rPr>
          <w:rFonts w:ascii="Arial Narrow" w:hAnsi="Arial Narrow"/>
        </w:rPr>
        <w:t>, η μη εξασφάλιση των ανθρωπίνων δικαιωμάτων των ατόμων που</w:t>
      </w:r>
      <w:r w:rsidR="00196B2B" w:rsidRPr="00196B2B">
        <w:rPr>
          <w:rFonts w:ascii="Arial Narrow" w:hAnsi="Arial Narrow"/>
        </w:rPr>
        <w:t xml:space="preserve"> διαβιούν σε κέντρα κλειστής περίθαλψης,</w:t>
      </w:r>
      <w:r w:rsidR="00196B2B">
        <w:rPr>
          <w:rFonts w:ascii="Arial Narrow" w:hAnsi="Arial Narrow"/>
        </w:rPr>
        <w:t xml:space="preserve"> διαιωνίζουν κολαστήρια. </w:t>
      </w:r>
    </w:p>
    <w:p w:rsidR="00196B2B" w:rsidRDefault="00196B2B" w:rsidP="00196B2B">
      <w:pPr>
        <w:pStyle w:val="a9"/>
        <w:rPr>
          <w:rFonts w:ascii="Arial Narrow" w:hAnsi="Arial Narrow"/>
        </w:rPr>
      </w:pPr>
    </w:p>
    <w:p w:rsidR="00196B2B" w:rsidRPr="00196B2B" w:rsidRDefault="00196B2B" w:rsidP="00196B2B">
      <w:pPr>
        <w:pStyle w:val="a9"/>
        <w:rPr>
          <w:rFonts w:ascii="Arial Narrow" w:hAnsi="Arial Narrow"/>
        </w:rPr>
      </w:pPr>
      <w:r>
        <w:rPr>
          <w:rFonts w:ascii="Arial Narrow" w:hAnsi="Arial Narrow"/>
        </w:rPr>
        <w:t>Η</w:t>
      </w:r>
      <w:r w:rsidRPr="00196B2B">
        <w:rPr>
          <w:rFonts w:ascii="Arial Narrow" w:hAnsi="Arial Narrow"/>
        </w:rPr>
        <w:t xml:space="preserve"> διαμόρφωση νέων δομών προστατευμένης διαβίωσης των ατόμων με αναπηρία κάτω από τον έλεγχο της τοπική κοινωνίας, για να μην διαιωνίζονται </w:t>
      </w:r>
      <w:r>
        <w:rPr>
          <w:rFonts w:ascii="Arial Narrow" w:hAnsi="Arial Narrow"/>
        </w:rPr>
        <w:t>οι κάθε λογής αποθήκες</w:t>
      </w:r>
      <w:r w:rsidRPr="00196B2B">
        <w:rPr>
          <w:rFonts w:ascii="Arial Narrow" w:hAnsi="Arial Narrow"/>
        </w:rPr>
        <w:t xml:space="preserve"> ψυχών, αποτελεί αίτημα του αναπηρικού κινήματος, δικαίωμα των ατόμων με βαριές και πολλαπλές αναπηρίες και υποχρέωση της Πολιτείας και της κοινωνίας, η οποία δεν μπορεί να καλύπτεται πίσω από ανέξοδες ευαισθησίες. </w:t>
      </w:r>
    </w:p>
    <w:p w:rsidR="00196B2B" w:rsidRPr="00196B2B" w:rsidRDefault="00196B2B" w:rsidP="00196B2B">
      <w:pPr>
        <w:pStyle w:val="a9"/>
        <w:rPr>
          <w:rFonts w:ascii="Arial Narrow" w:hAnsi="Arial Narrow"/>
        </w:rPr>
      </w:pPr>
    </w:p>
    <w:p w:rsidR="00D93583" w:rsidRDefault="00196B2B" w:rsidP="00196B2B">
      <w:pPr>
        <w:pStyle w:val="a9"/>
        <w:rPr>
          <w:rFonts w:ascii="Arial Narrow" w:hAnsi="Arial Narrow"/>
        </w:rPr>
      </w:pPr>
      <w:r w:rsidRPr="00196B2B">
        <w:rPr>
          <w:rFonts w:ascii="Arial Narrow" w:hAnsi="Arial Narrow"/>
        </w:rPr>
        <w:t xml:space="preserve">Πρέπει επιτέλους να δημιουργηθεί και να προχωρήσει ένα </w:t>
      </w:r>
      <w:r>
        <w:rPr>
          <w:rFonts w:ascii="Arial Narrow" w:hAnsi="Arial Narrow"/>
        </w:rPr>
        <w:t xml:space="preserve">νέο </w:t>
      </w:r>
      <w:r w:rsidRPr="00196B2B">
        <w:rPr>
          <w:rFonts w:ascii="Arial Narrow" w:hAnsi="Arial Narrow"/>
        </w:rPr>
        <w:t xml:space="preserve">πρόγραμμα </w:t>
      </w:r>
      <w:r>
        <w:rPr>
          <w:rFonts w:ascii="Arial Narrow" w:hAnsi="Arial Narrow"/>
        </w:rPr>
        <w:t>ψυχιατρικής μεταρρύθμισης.</w:t>
      </w:r>
    </w:p>
    <w:p w:rsidR="00A57428" w:rsidRDefault="00A57428" w:rsidP="00F127A2">
      <w:pPr>
        <w:pStyle w:val="a9"/>
        <w:rPr>
          <w:rFonts w:ascii="Arial Narrow" w:hAnsi="Arial Narrow"/>
        </w:rPr>
      </w:pPr>
      <w:r>
        <w:rPr>
          <w:rFonts w:ascii="Arial Narrow" w:hAnsi="Arial Narrow"/>
        </w:rPr>
        <w:t xml:space="preserve"> </w:t>
      </w:r>
    </w:p>
    <w:p w:rsidR="00A57428" w:rsidRPr="000E0D29" w:rsidRDefault="00A57428" w:rsidP="00F127A2">
      <w:pPr>
        <w:pStyle w:val="a9"/>
        <w:rPr>
          <w:rFonts w:ascii="Arial Narrow" w:hAnsi="Arial Narrow"/>
          <w:b/>
        </w:rPr>
      </w:pPr>
    </w:p>
    <w:p w:rsidR="002944DE" w:rsidRPr="00160957" w:rsidRDefault="00B67743" w:rsidP="00B747D7">
      <w:pPr>
        <w:pStyle w:val="a9"/>
        <w:rPr>
          <w:rFonts w:ascii="Arial Narrow" w:hAnsi="Arial Narrow"/>
          <w:bCs/>
          <w:i/>
        </w:rPr>
      </w:pPr>
      <w:r>
        <w:rPr>
          <w:rFonts w:ascii="Arial Narrow" w:hAnsi="Arial Narrow"/>
          <w:bCs/>
          <w:i/>
        </w:rPr>
        <w:t>Γ</w:t>
      </w:r>
      <w:r w:rsidR="002944DE" w:rsidRPr="00160957">
        <w:rPr>
          <w:rFonts w:ascii="Arial Narrow" w:hAnsi="Arial Narrow"/>
          <w:bCs/>
          <w:i/>
        </w:rPr>
        <w:t xml:space="preserve">ια περισσότερες πληροφορίες επικοινωνήστε με τον Πρόεδρο της Ε.Σ.Α.μεΑ. κ. Ι. Βαρδακαστάνη στο κινητό τηλέφωνο 6937157193. </w:t>
      </w:r>
    </w:p>
    <w:p w:rsidR="002944DE" w:rsidRPr="00B747D7" w:rsidRDefault="002944DE" w:rsidP="00B747D7">
      <w:pPr>
        <w:pStyle w:val="a9"/>
        <w:rPr>
          <w:rFonts w:ascii="Arial Narrow" w:hAnsi="Arial Narrow"/>
        </w:rPr>
      </w:pPr>
      <w:r w:rsidRPr="00B747D7">
        <w:rPr>
          <w:rFonts w:ascii="Arial Narrow" w:hAnsi="Arial Narrow"/>
          <w:color w:val="385623"/>
        </w:rPr>
        <w:t xml:space="preserve">Τώρα </w:t>
      </w:r>
      <w:r w:rsidR="00ED637A" w:rsidRPr="00B747D7">
        <w:rPr>
          <w:rFonts w:ascii="Arial Narrow" w:hAnsi="Arial Narrow"/>
          <w:color w:val="385623"/>
        </w:rPr>
        <w:t xml:space="preserve">μπορείτε να ενημερωθείτε για όλες τις εξελίξεις στο χώρο της Αναπηρίας στη νέα ιστοσελίδα της Ε.Σ.Α.μεΑ. </w:t>
      </w:r>
      <w:hyperlink r:id="rId10" w:tooltip="Η διεύθυνση της ιστοσελίδας της ΕΣΑμεΑ" w:history="1">
        <w:r w:rsidR="00ED637A" w:rsidRPr="00B747D7">
          <w:rPr>
            <w:rStyle w:val="-"/>
            <w:rFonts w:ascii="Arial Narrow" w:hAnsi="Arial Narrow"/>
            <w:b/>
            <w:color w:val="385623"/>
            <w:lang w:val="en-US"/>
          </w:rPr>
          <w:t>www</w:t>
        </w:r>
        <w:r w:rsidR="00ED637A" w:rsidRPr="00B747D7">
          <w:rPr>
            <w:rStyle w:val="-"/>
            <w:rFonts w:ascii="Arial Narrow" w:hAnsi="Arial Narrow"/>
            <w:b/>
            <w:color w:val="385623"/>
          </w:rPr>
          <w:t>.</w:t>
        </w:r>
        <w:r w:rsidR="00ED637A" w:rsidRPr="00B747D7">
          <w:rPr>
            <w:rStyle w:val="-"/>
            <w:rFonts w:ascii="Arial Narrow" w:hAnsi="Arial Narrow"/>
            <w:b/>
            <w:color w:val="385623"/>
            <w:lang w:val="en-US"/>
          </w:rPr>
          <w:t>esaea</w:t>
        </w:r>
        <w:r w:rsidR="00ED637A" w:rsidRPr="00B747D7">
          <w:rPr>
            <w:rStyle w:val="-"/>
            <w:rFonts w:ascii="Arial Narrow" w:hAnsi="Arial Narrow"/>
            <w:b/>
            <w:color w:val="385623"/>
          </w:rPr>
          <w:t>.</w:t>
        </w:r>
        <w:r w:rsidR="00ED637A" w:rsidRPr="00B747D7">
          <w:rPr>
            <w:rStyle w:val="-"/>
            <w:rFonts w:ascii="Arial Narrow" w:hAnsi="Arial Narrow"/>
            <w:b/>
            <w:color w:val="385623"/>
            <w:lang w:val="en-US"/>
          </w:rPr>
          <w:t>gr</w:t>
        </w:r>
      </w:hyperlink>
      <w:r w:rsidR="00ED637A" w:rsidRPr="00B747D7">
        <w:rPr>
          <w:rFonts w:ascii="Arial Narrow" w:hAnsi="Arial Narrow"/>
          <w:color w:val="385623"/>
        </w:rPr>
        <w:t xml:space="preserve"> και </w:t>
      </w:r>
      <w:hyperlink r:id="rId11" w:tooltip="η διεύθυνση της ιστοσελίδας της ΕΣΑμεΑ" w:history="1">
        <w:r w:rsidR="00ED637A" w:rsidRPr="00B747D7">
          <w:rPr>
            <w:rStyle w:val="-"/>
            <w:rFonts w:ascii="Arial Narrow" w:hAnsi="Arial Narrow"/>
            <w:b/>
            <w:color w:val="385623"/>
            <w:lang w:val="en-US"/>
          </w:rPr>
          <w:t>www</w:t>
        </w:r>
        <w:r w:rsidR="00ED637A" w:rsidRPr="00B747D7">
          <w:rPr>
            <w:rStyle w:val="-"/>
            <w:rFonts w:ascii="Arial Narrow" w:hAnsi="Arial Narrow"/>
            <w:b/>
            <w:color w:val="385623"/>
          </w:rPr>
          <w:t>.</w:t>
        </w:r>
        <w:r w:rsidR="00ED637A" w:rsidRPr="00B747D7">
          <w:rPr>
            <w:rStyle w:val="-"/>
            <w:rFonts w:ascii="Arial Narrow" w:hAnsi="Arial Narrow"/>
            <w:b/>
            <w:color w:val="385623"/>
            <w:lang w:val="en-US"/>
          </w:rPr>
          <w:t>esamea</w:t>
        </w:r>
        <w:r w:rsidR="00ED637A" w:rsidRPr="00B747D7">
          <w:rPr>
            <w:rStyle w:val="-"/>
            <w:rFonts w:ascii="Arial Narrow" w:hAnsi="Arial Narrow"/>
            <w:b/>
            <w:color w:val="385623"/>
          </w:rPr>
          <w:t>.</w:t>
        </w:r>
        <w:r w:rsidR="00ED637A" w:rsidRPr="00B747D7">
          <w:rPr>
            <w:rStyle w:val="-"/>
            <w:rFonts w:ascii="Arial Narrow" w:hAnsi="Arial Narrow"/>
            <w:b/>
            <w:color w:val="385623"/>
            <w:lang w:val="en-US"/>
          </w:rPr>
          <w:t>gr</w:t>
        </w:r>
      </w:hyperlink>
      <w:r w:rsidR="00ED637A" w:rsidRPr="00B67743">
        <w:rPr>
          <w:rStyle w:val="-"/>
          <w:rFonts w:ascii="Arial Narrow" w:hAnsi="Arial Narrow"/>
          <w:b/>
          <w:color w:val="385623"/>
        </w:rPr>
        <w:t xml:space="preserve"> . </w:t>
      </w:r>
    </w:p>
    <w:sectPr w:rsidR="002944DE" w:rsidRPr="00B747D7"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8E5" w:rsidRDefault="00A048E5" w:rsidP="00A5663B">
      <w:pPr>
        <w:spacing w:after="0" w:line="240" w:lineRule="auto"/>
      </w:pPr>
      <w:r>
        <w:separator/>
      </w:r>
    </w:p>
  </w:endnote>
  <w:endnote w:type="continuationSeparator" w:id="0">
    <w:p w:rsidR="00A048E5" w:rsidRDefault="00A048E5"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atha">
    <w:panose1 w:val="020B0604020202020204"/>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8E5" w:rsidRDefault="00A048E5" w:rsidP="00A5663B">
      <w:pPr>
        <w:spacing w:after="0" w:line="240" w:lineRule="auto"/>
      </w:pPr>
      <w:r>
        <w:separator/>
      </w:r>
    </w:p>
  </w:footnote>
  <w:footnote w:type="continuationSeparator" w:id="0">
    <w:p w:rsidR="00A048E5" w:rsidRDefault="00A048E5"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5319"/>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5600AA"/>
    <w:multiLevelType w:val="hybridMultilevel"/>
    <w:tmpl w:val="EBC45554"/>
    <w:lvl w:ilvl="0" w:tplc="D66C7A9A">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47A207C"/>
    <w:multiLevelType w:val="hybridMultilevel"/>
    <w:tmpl w:val="EFFAC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4"/>
  </w:num>
  <w:num w:numId="11">
    <w:abstractNumId w:val="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862D1"/>
    <w:rsid w:val="000B31E2"/>
    <w:rsid w:val="000C0BA3"/>
    <w:rsid w:val="000C602B"/>
    <w:rsid w:val="000E0D29"/>
    <w:rsid w:val="001019FA"/>
    <w:rsid w:val="00122903"/>
    <w:rsid w:val="0012420D"/>
    <w:rsid w:val="00145B41"/>
    <w:rsid w:val="00160130"/>
    <w:rsid w:val="00160957"/>
    <w:rsid w:val="00171E39"/>
    <w:rsid w:val="001915E3"/>
    <w:rsid w:val="00196B2B"/>
    <w:rsid w:val="001A3655"/>
    <w:rsid w:val="001B3428"/>
    <w:rsid w:val="002152A7"/>
    <w:rsid w:val="002944DE"/>
    <w:rsid w:val="002D004E"/>
    <w:rsid w:val="002D1046"/>
    <w:rsid w:val="002F6741"/>
    <w:rsid w:val="00331C4B"/>
    <w:rsid w:val="0039752B"/>
    <w:rsid w:val="004177D2"/>
    <w:rsid w:val="00445F09"/>
    <w:rsid w:val="004D111D"/>
    <w:rsid w:val="004F51E4"/>
    <w:rsid w:val="00500850"/>
    <w:rsid w:val="00521486"/>
    <w:rsid w:val="00552D90"/>
    <w:rsid w:val="005D3CB5"/>
    <w:rsid w:val="005F22DA"/>
    <w:rsid w:val="00631BF8"/>
    <w:rsid w:val="00651CD5"/>
    <w:rsid w:val="006748C0"/>
    <w:rsid w:val="0069515A"/>
    <w:rsid w:val="006C30C8"/>
    <w:rsid w:val="006D0D9B"/>
    <w:rsid w:val="00722EFC"/>
    <w:rsid w:val="007305A6"/>
    <w:rsid w:val="0077016C"/>
    <w:rsid w:val="007A7C75"/>
    <w:rsid w:val="007C4506"/>
    <w:rsid w:val="00811A9B"/>
    <w:rsid w:val="00830015"/>
    <w:rsid w:val="00845D91"/>
    <w:rsid w:val="00886B82"/>
    <w:rsid w:val="008A2BCF"/>
    <w:rsid w:val="008F4A49"/>
    <w:rsid w:val="00916B6C"/>
    <w:rsid w:val="00941D80"/>
    <w:rsid w:val="009764AA"/>
    <w:rsid w:val="00982580"/>
    <w:rsid w:val="009B3183"/>
    <w:rsid w:val="00A048E5"/>
    <w:rsid w:val="00A5663B"/>
    <w:rsid w:val="00A57428"/>
    <w:rsid w:val="00AB627A"/>
    <w:rsid w:val="00B01AB1"/>
    <w:rsid w:val="00B67743"/>
    <w:rsid w:val="00B747D7"/>
    <w:rsid w:val="00B754EF"/>
    <w:rsid w:val="00BA150F"/>
    <w:rsid w:val="00BA7FA3"/>
    <w:rsid w:val="00BE679B"/>
    <w:rsid w:val="00C50D8C"/>
    <w:rsid w:val="00CB7433"/>
    <w:rsid w:val="00D26BD7"/>
    <w:rsid w:val="00D357F5"/>
    <w:rsid w:val="00D66C6A"/>
    <w:rsid w:val="00D713D0"/>
    <w:rsid w:val="00D93583"/>
    <w:rsid w:val="00DC4F51"/>
    <w:rsid w:val="00E155A3"/>
    <w:rsid w:val="00E61B42"/>
    <w:rsid w:val="00E676BF"/>
    <w:rsid w:val="00E70687"/>
    <w:rsid w:val="00EA6747"/>
    <w:rsid w:val="00EB2F06"/>
    <w:rsid w:val="00EB41F6"/>
    <w:rsid w:val="00ED637A"/>
    <w:rsid w:val="00ED7DEB"/>
    <w:rsid w:val="00EE6171"/>
    <w:rsid w:val="00F127A2"/>
    <w:rsid w:val="00F17BDF"/>
    <w:rsid w:val="00F66104"/>
    <w:rsid w:val="00FE18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9AEF00-92E4-470C-B1BB-4917FFA6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2944DE"/>
    <w:rPr>
      <w:color w:val="0000FF"/>
      <w:u w:val="single"/>
    </w:rPr>
  </w:style>
  <w:style w:type="paragraph" w:styleId="a9">
    <w:name w:val="No Spacing"/>
    <w:uiPriority w:val="1"/>
    <w:qFormat/>
    <w:rsid w:val="00B747D7"/>
    <w:pPr>
      <w:jc w:val="both"/>
    </w:pPr>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mea.gr/" TargetMode="External"/><Relationship Id="rId5" Type="http://schemas.openxmlformats.org/officeDocument/2006/relationships/webSettings" Target="webSettings.xml"/><Relationship Id="rId10" Type="http://schemas.openxmlformats.org/officeDocument/2006/relationships/hyperlink" Target="http://www.esaea.gr/"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A60EF0-3F85-49C4-BE57-4B960829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2119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4</cp:revision>
  <cp:lastPrinted>2015-09-07T12:29:00Z</cp:lastPrinted>
  <dcterms:created xsi:type="dcterms:W3CDTF">2015-09-07T12:28:00Z</dcterms:created>
  <dcterms:modified xsi:type="dcterms:W3CDTF">2015-09-07T12:30:00Z</dcterms:modified>
</cp:coreProperties>
</file>