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9B4AE6" w:rsidRDefault="00F17BDF" w:rsidP="00B747D7">
      <w:pPr>
        <w:pStyle w:val="a9"/>
        <w:jc w:val="right"/>
        <w:rPr>
          <w:rFonts w:ascii="Arial Narrow" w:hAnsi="Arial Narrow"/>
        </w:rPr>
      </w:pPr>
      <w:r w:rsidRPr="009B4AE6">
        <w:rPr>
          <w:rFonts w:ascii="Arial Narrow" w:hAnsi="Arial Narrow"/>
        </w:rPr>
        <w:br w:type="column"/>
      </w:r>
      <w:r w:rsidRPr="009B4AE6">
        <w:rPr>
          <w:rFonts w:ascii="Arial Narrow" w:hAnsi="Arial Narrow"/>
        </w:rPr>
        <w:t xml:space="preserve">Αθήνα: </w:t>
      </w:r>
      <w:r w:rsidR="009B4AE6" w:rsidRPr="009B4AE6">
        <w:rPr>
          <w:rFonts w:ascii="Arial Narrow" w:hAnsi="Arial Narrow"/>
        </w:rPr>
        <w:t>11.12.</w:t>
      </w:r>
      <w:r w:rsidR="00EB1911" w:rsidRPr="009B4AE6">
        <w:rPr>
          <w:rFonts w:ascii="Arial Narrow" w:hAnsi="Arial Narrow"/>
        </w:rPr>
        <w:t>2017</w:t>
      </w:r>
    </w:p>
    <w:p w:rsidR="00A5663B" w:rsidRPr="009B4AE6" w:rsidRDefault="00CC00FC" w:rsidP="00880B14">
      <w:pPr>
        <w:pStyle w:val="a9"/>
        <w:jc w:val="center"/>
        <w:rPr>
          <w:rFonts w:ascii="Arial Narrow" w:hAnsi="Arial Narrow"/>
        </w:rPr>
        <w:sectPr w:rsidR="00A5663B" w:rsidRPr="009B4AE6" w:rsidSect="00A5663B">
          <w:headerReference w:type="default" r:id="rId8"/>
          <w:footerReference w:type="default" r:id="rId9"/>
          <w:pgSz w:w="11906" w:h="16838"/>
          <w:pgMar w:top="1440" w:right="1800" w:bottom="1440" w:left="1800" w:header="709" w:footer="709" w:gutter="0"/>
          <w:cols w:num="2" w:space="708"/>
          <w:docGrid w:linePitch="360"/>
        </w:sectPr>
      </w:pPr>
      <w:r w:rsidRPr="009B4AE6">
        <w:rPr>
          <w:rFonts w:ascii="Arial Narrow" w:hAnsi="Arial Narrow"/>
        </w:rPr>
        <w:t xml:space="preserve"> </w:t>
      </w:r>
      <w:r w:rsidRPr="009B4AE6">
        <w:rPr>
          <w:rFonts w:ascii="Arial Narrow" w:hAnsi="Arial Narrow"/>
        </w:rPr>
        <w:tab/>
      </w:r>
      <w:r w:rsidRPr="009B4AE6">
        <w:rPr>
          <w:rFonts w:ascii="Arial Narrow" w:hAnsi="Arial Narrow"/>
        </w:rPr>
        <w:tab/>
      </w:r>
      <w:r w:rsidRPr="009B4AE6">
        <w:rPr>
          <w:rFonts w:ascii="Arial Narrow" w:hAnsi="Arial Narrow"/>
        </w:rPr>
        <w:tab/>
      </w:r>
      <w:r w:rsidR="004177D2" w:rsidRPr="009B4AE6">
        <w:rPr>
          <w:rFonts w:ascii="Arial Narrow" w:hAnsi="Arial Narrow"/>
        </w:rPr>
        <w:t>Αρ. Πρωτ.:</w:t>
      </w:r>
      <w:r w:rsidR="009134B6">
        <w:rPr>
          <w:rFonts w:ascii="Arial Narrow" w:hAnsi="Arial Narrow"/>
        </w:rPr>
        <w:t xml:space="preserve">  1775</w:t>
      </w:r>
      <w:bookmarkStart w:id="0" w:name="_GoBack"/>
      <w:bookmarkEnd w:id="0"/>
    </w:p>
    <w:p w:rsidR="00B747D7" w:rsidRPr="006E24CB" w:rsidRDefault="00B747D7" w:rsidP="00B747D7">
      <w:pPr>
        <w:pStyle w:val="a9"/>
        <w:jc w:val="center"/>
        <w:rPr>
          <w:rFonts w:ascii="Arial Narrow" w:eastAsia="Batang" w:hAnsi="Arial Narrow" w:cs="Latha"/>
          <w:sz w:val="24"/>
          <w:szCs w:val="28"/>
        </w:rPr>
      </w:pPr>
    </w:p>
    <w:p w:rsidR="00263151" w:rsidRPr="006E24CB" w:rsidRDefault="002944DE" w:rsidP="006E24CB">
      <w:pPr>
        <w:pStyle w:val="a7"/>
        <w:jc w:val="center"/>
        <w:rPr>
          <w:rFonts w:ascii="Arial Narrow" w:eastAsia="Batang" w:hAnsi="Arial Narrow"/>
          <w:b/>
          <w:color w:val="auto"/>
          <w:sz w:val="28"/>
          <w:szCs w:val="28"/>
        </w:rPr>
      </w:pPr>
      <w:r w:rsidRPr="006E24CB">
        <w:rPr>
          <w:rFonts w:ascii="Arial Narrow" w:eastAsia="Batang" w:hAnsi="Arial Narrow" w:cs="Latha"/>
          <w:b/>
          <w:color w:val="auto"/>
          <w:sz w:val="28"/>
          <w:szCs w:val="28"/>
        </w:rPr>
        <w:t>ΔΕΛΤΙΟ ΤΥΠΟΥ</w:t>
      </w:r>
      <w:r w:rsidR="007A4632" w:rsidRPr="006E24CB">
        <w:rPr>
          <w:rFonts w:ascii="Arial Narrow" w:eastAsia="Batang" w:hAnsi="Arial Narrow" w:cs="Latha"/>
          <w:b/>
          <w:color w:val="auto"/>
          <w:sz w:val="28"/>
          <w:szCs w:val="28"/>
        </w:rPr>
        <w:t xml:space="preserve"> </w:t>
      </w:r>
      <w:r w:rsidR="00B43039" w:rsidRPr="006E24CB">
        <w:rPr>
          <w:rFonts w:ascii="Arial Narrow" w:eastAsia="Batang" w:hAnsi="Arial Narrow" w:cs="Latha"/>
          <w:b/>
          <w:bCs/>
          <w:color w:val="auto"/>
          <w:sz w:val="28"/>
          <w:szCs w:val="28"/>
        </w:rPr>
        <w:t>Ε.Σ.Α.μεΑ.</w:t>
      </w:r>
      <w:r w:rsidR="00E53BDE" w:rsidRPr="006E24CB">
        <w:rPr>
          <w:rFonts w:ascii="Arial Narrow" w:eastAsia="Batang" w:hAnsi="Arial Narrow" w:cs="Latha"/>
          <w:b/>
          <w:bCs/>
          <w:color w:val="auto"/>
          <w:sz w:val="28"/>
          <w:szCs w:val="28"/>
        </w:rPr>
        <w:t xml:space="preserve">: </w:t>
      </w:r>
      <w:r w:rsidR="007A4632" w:rsidRPr="006E24CB">
        <w:rPr>
          <w:rFonts w:ascii="Arial Narrow" w:eastAsia="Batang" w:hAnsi="Arial Narrow" w:cs="Latha"/>
          <w:b/>
          <w:bCs/>
          <w:color w:val="auto"/>
          <w:sz w:val="28"/>
          <w:szCs w:val="28"/>
        </w:rPr>
        <w:t xml:space="preserve"> </w:t>
      </w:r>
      <w:r w:rsidR="00263151" w:rsidRPr="006E24CB">
        <w:rPr>
          <w:rFonts w:ascii="Arial Narrow" w:eastAsia="Batang" w:hAnsi="Arial Narrow"/>
          <w:b/>
          <w:color w:val="auto"/>
          <w:sz w:val="28"/>
          <w:szCs w:val="28"/>
        </w:rPr>
        <w:t>Πάνδημο αίτημα του αναπηρικού κινήματος η</w:t>
      </w:r>
      <w:r w:rsidR="009B4AE6" w:rsidRPr="006E24CB">
        <w:rPr>
          <w:rFonts w:ascii="Arial Narrow" w:eastAsia="Batang" w:hAnsi="Arial Narrow"/>
          <w:b/>
          <w:color w:val="auto"/>
          <w:sz w:val="28"/>
          <w:szCs w:val="28"/>
        </w:rPr>
        <w:t xml:space="preserve"> τήρηση των κυβερνητικών </w:t>
      </w:r>
      <w:r w:rsidR="00263151" w:rsidRPr="006E24CB">
        <w:rPr>
          <w:rFonts w:ascii="Arial Narrow" w:eastAsia="Batang" w:hAnsi="Arial Narrow"/>
          <w:b/>
          <w:color w:val="auto"/>
          <w:sz w:val="28"/>
          <w:szCs w:val="28"/>
        </w:rPr>
        <w:t>δεσμεύσεων</w:t>
      </w:r>
    </w:p>
    <w:p w:rsidR="000C3F15" w:rsidRPr="009B4AE6" w:rsidRDefault="00263151" w:rsidP="009B4AE6">
      <w:pPr>
        <w:rPr>
          <w:rFonts w:ascii="Arial Narrow" w:hAnsi="Arial Narrow"/>
          <w:lang w:eastAsia="el-GR"/>
        </w:rPr>
      </w:pPr>
      <w:r>
        <w:rPr>
          <w:rFonts w:ascii="Arial Narrow" w:hAnsi="Arial Narrow"/>
          <w:lang w:eastAsia="el-GR"/>
        </w:rPr>
        <w:t>Σ</w:t>
      </w:r>
      <w:r w:rsidR="008A07E5" w:rsidRPr="009B4AE6">
        <w:rPr>
          <w:rFonts w:ascii="Arial Narrow" w:hAnsi="Arial Narrow"/>
          <w:lang w:eastAsia="el-GR"/>
        </w:rPr>
        <w:t xml:space="preserve">ήμερα Δευτέρα 11 Δεκεμβρίου </w:t>
      </w:r>
      <w:r>
        <w:rPr>
          <w:rFonts w:ascii="Arial Narrow" w:hAnsi="Arial Narrow"/>
          <w:lang w:eastAsia="el-GR"/>
        </w:rPr>
        <w:t xml:space="preserve">πραγματοποιήθηκε </w:t>
      </w:r>
      <w:r w:rsidR="008A07E5" w:rsidRPr="009B4AE6">
        <w:rPr>
          <w:rFonts w:ascii="Arial Narrow" w:hAnsi="Arial Narrow"/>
          <w:lang w:eastAsia="el-GR"/>
        </w:rPr>
        <w:t xml:space="preserve">σύσκεψη φορέων </w:t>
      </w:r>
      <w:r>
        <w:rPr>
          <w:rFonts w:ascii="Arial Narrow" w:hAnsi="Arial Narrow"/>
          <w:lang w:eastAsia="el-GR"/>
        </w:rPr>
        <w:t>της ΕΣΑμεΑ</w:t>
      </w:r>
      <w:r w:rsidR="008A07E5" w:rsidRPr="009B4AE6">
        <w:rPr>
          <w:rFonts w:ascii="Arial Narrow" w:hAnsi="Arial Narrow"/>
          <w:lang w:eastAsia="el-GR"/>
        </w:rPr>
        <w:t xml:space="preserve">, για την εξέταση των αποτελεσμάτων της τρίτης αξιολόγησης, </w:t>
      </w:r>
      <w:r>
        <w:rPr>
          <w:rFonts w:ascii="Arial Narrow" w:hAnsi="Arial Narrow"/>
          <w:lang w:eastAsia="el-GR"/>
        </w:rPr>
        <w:t xml:space="preserve">στα θέματα που αφορούν στο χώρο της Αναπηρίας. </w:t>
      </w:r>
    </w:p>
    <w:p w:rsidR="00263151" w:rsidRDefault="008A07E5" w:rsidP="009B4AE6">
      <w:pPr>
        <w:rPr>
          <w:rFonts w:ascii="Arial Narrow" w:hAnsi="Arial Narrow"/>
          <w:lang w:eastAsia="el-GR"/>
        </w:rPr>
      </w:pPr>
      <w:r w:rsidRPr="009B4AE6">
        <w:rPr>
          <w:rFonts w:ascii="Arial Narrow" w:hAnsi="Arial Narrow"/>
          <w:lang w:eastAsia="el-GR"/>
        </w:rPr>
        <w:t>Μείζον ζήτημα για το αναπηρικό κίνημα είναι η πιστοποίηση και η αξιολόγηση της Αναπηρίας, ζήτημα που έχει ταλαιπωρήσε</w:t>
      </w:r>
      <w:r w:rsidR="006E24CB">
        <w:rPr>
          <w:rFonts w:ascii="Arial Narrow" w:hAnsi="Arial Narrow"/>
          <w:lang w:eastAsia="el-GR"/>
        </w:rPr>
        <w:t>ι το χώρο εδώ και μία δεκαετία και πλέον. Αυτή την</w:t>
      </w:r>
      <w:r w:rsidRPr="009B4AE6">
        <w:rPr>
          <w:rFonts w:ascii="Arial Narrow" w:hAnsi="Arial Narrow"/>
          <w:lang w:eastAsia="el-GR"/>
        </w:rPr>
        <w:t xml:space="preserve"> περίοδο βρισκόμαστε στο τέλος της διαδικασίας επικαιροποίησης του Ενιαίου Πίνακα Αξιολόγησης και Πιστοποίησης Αναπηρίας, ενώ περιμένουμε σε πολύ σύντομο χρονικό διάστημα την υπουργική απόφαση για την επέκταση του Πίνακα των 43 μη αναστρέψιμων παθήσεων. Στις παραπάνω διαδικασίες η ΕΣΑμεΑ </w:t>
      </w:r>
      <w:r w:rsidR="00263151">
        <w:rPr>
          <w:rFonts w:ascii="Arial Narrow" w:hAnsi="Arial Narrow"/>
          <w:lang w:eastAsia="el-GR"/>
        </w:rPr>
        <w:t>και οι φορείς της είχαν ε</w:t>
      </w:r>
      <w:r w:rsidRPr="009B4AE6">
        <w:rPr>
          <w:rFonts w:ascii="Arial Narrow" w:hAnsi="Arial Narrow"/>
          <w:lang w:eastAsia="el-GR"/>
        </w:rPr>
        <w:t>νεργό ρόλο και παρουσία, μέσω</w:t>
      </w:r>
      <w:r w:rsidR="006E24CB">
        <w:rPr>
          <w:rFonts w:ascii="Arial Narrow" w:hAnsi="Arial Narrow"/>
          <w:lang w:eastAsia="el-GR"/>
        </w:rPr>
        <w:t xml:space="preserve"> της συμμετοχής</w:t>
      </w:r>
      <w:r w:rsidRPr="009B4AE6">
        <w:rPr>
          <w:rFonts w:ascii="Arial Narrow" w:hAnsi="Arial Narrow"/>
          <w:lang w:eastAsia="el-GR"/>
        </w:rPr>
        <w:t xml:space="preserve"> των μελών της στις αντίστοιχες επιτροπές</w:t>
      </w:r>
      <w:r w:rsidR="00263151">
        <w:rPr>
          <w:rFonts w:ascii="Arial Narrow" w:hAnsi="Arial Narrow"/>
          <w:lang w:eastAsia="el-GR"/>
        </w:rPr>
        <w:t>.</w:t>
      </w:r>
    </w:p>
    <w:p w:rsidR="008A07E5" w:rsidRPr="009B4AE6" w:rsidRDefault="008A07E5" w:rsidP="009B4AE6">
      <w:pPr>
        <w:rPr>
          <w:rFonts w:ascii="Arial Narrow" w:hAnsi="Arial Narrow"/>
          <w:lang w:eastAsia="el-GR"/>
        </w:rPr>
      </w:pPr>
      <w:r w:rsidRPr="009B4AE6">
        <w:rPr>
          <w:rFonts w:ascii="Arial Narrow" w:hAnsi="Arial Narrow"/>
          <w:lang w:eastAsia="el-GR"/>
        </w:rPr>
        <w:t xml:space="preserve">Αναφορικά </w:t>
      </w:r>
      <w:r w:rsidR="00263151">
        <w:rPr>
          <w:rFonts w:ascii="Arial Narrow" w:hAnsi="Arial Narrow"/>
          <w:lang w:eastAsia="el-GR"/>
        </w:rPr>
        <w:t xml:space="preserve">με το </w:t>
      </w:r>
      <w:r w:rsidR="009B4AE6" w:rsidRPr="009B4AE6">
        <w:rPr>
          <w:rFonts w:ascii="Arial Narrow" w:hAnsi="Arial Narrow"/>
          <w:lang w:eastAsia="el-GR"/>
        </w:rPr>
        <w:t>Π</w:t>
      </w:r>
      <w:r w:rsidRPr="009B4AE6">
        <w:rPr>
          <w:rFonts w:ascii="Arial Narrow" w:hAnsi="Arial Narrow"/>
          <w:lang w:eastAsia="el-GR"/>
        </w:rPr>
        <w:t>ιλοτικό πρόγραμμα</w:t>
      </w:r>
      <w:r w:rsidR="00263151">
        <w:rPr>
          <w:rFonts w:ascii="Arial Narrow" w:hAnsi="Arial Narrow"/>
          <w:lang w:eastAsia="el-GR"/>
        </w:rPr>
        <w:t xml:space="preserve"> που υποχρεούται με βάση το επικαιροποιημένο μνημόνιο να εφαρμόσει η χώρα στο α</w:t>
      </w:r>
      <w:r w:rsidR="00890EEA">
        <w:rPr>
          <w:rFonts w:ascii="Arial Narrow" w:hAnsi="Arial Narrow"/>
          <w:lang w:eastAsia="el-GR"/>
        </w:rPr>
        <w:t>’</w:t>
      </w:r>
      <w:r w:rsidR="00263151">
        <w:rPr>
          <w:rFonts w:ascii="Arial Narrow" w:hAnsi="Arial Narrow"/>
          <w:lang w:eastAsia="el-GR"/>
        </w:rPr>
        <w:t xml:space="preserve"> εξάμηνο του 2018 και αναφέρεται στην αποτύπωση των αναγκών και των προβλημάτων της καθημερινής διαβίωσης των ατόμων με αναπηρία, </w:t>
      </w:r>
      <w:hyperlink r:id="rId10" w:tooltip="δελτίο τύπου" w:history="1">
        <w:r w:rsidRPr="009B4AE6">
          <w:rPr>
            <w:rStyle w:val="-"/>
            <w:rFonts w:ascii="Arial Narrow" w:hAnsi="Arial Narrow"/>
            <w:b/>
            <w:sz w:val="24"/>
            <w:szCs w:val="24"/>
            <w:lang w:eastAsia="el-GR"/>
          </w:rPr>
          <w:t>η ΕΣΑμεΑ έχει κάνει γνωστή τη θέση της τόσο στην κοινωνία όσο και στη</w:t>
        </w:r>
        <w:r w:rsidR="00890EEA">
          <w:rPr>
            <w:rStyle w:val="-"/>
            <w:rFonts w:ascii="Arial Narrow" w:hAnsi="Arial Narrow"/>
            <w:b/>
            <w:sz w:val="24"/>
            <w:szCs w:val="24"/>
            <w:lang w:eastAsia="el-GR"/>
          </w:rPr>
          <w:t>ν Κυβέρνηση</w:t>
        </w:r>
        <w:r w:rsidR="009B3AAB" w:rsidRPr="009B4AE6">
          <w:rPr>
            <w:rStyle w:val="-"/>
            <w:rFonts w:ascii="Arial Narrow" w:hAnsi="Arial Narrow"/>
            <w:b/>
            <w:sz w:val="24"/>
            <w:szCs w:val="24"/>
            <w:lang w:eastAsia="el-GR"/>
          </w:rPr>
          <w:t xml:space="preserve">.: </w:t>
        </w:r>
      </w:hyperlink>
      <w:r w:rsidR="009B3AAB" w:rsidRPr="009B4AE6">
        <w:rPr>
          <w:rFonts w:ascii="Arial Narrow" w:hAnsi="Arial Narrow"/>
          <w:b/>
          <w:u w:val="single"/>
          <w:lang w:eastAsia="el-GR"/>
        </w:rPr>
        <w:t xml:space="preserve"> </w:t>
      </w:r>
      <w:r w:rsidR="009B3AAB" w:rsidRPr="009B4AE6">
        <w:rPr>
          <w:rFonts w:ascii="Arial Narrow" w:hAnsi="Arial Narrow"/>
          <w:lang w:eastAsia="el-GR"/>
        </w:rPr>
        <w:t>Επι</w:t>
      </w:r>
      <w:r w:rsidR="00263151">
        <w:rPr>
          <w:rFonts w:ascii="Arial Narrow" w:hAnsi="Arial Narrow"/>
          <w:lang w:eastAsia="el-GR"/>
        </w:rPr>
        <w:t>μένει</w:t>
      </w:r>
      <w:r w:rsidR="009B3AAB" w:rsidRPr="009B4AE6">
        <w:rPr>
          <w:rFonts w:ascii="Arial Narrow" w:hAnsi="Arial Narrow"/>
          <w:lang w:eastAsia="el-GR"/>
        </w:rPr>
        <w:t xml:space="preserve"> στα συμφωνηθέντα με τ</w:t>
      </w:r>
      <w:r w:rsidR="00263151">
        <w:rPr>
          <w:rFonts w:ascii="Arial Narrow" w:hAnsi="Arial Narrow"/>
          <w:lang w:eastAsia="el-GR"/>
        </w:rPr>
        <w:t>ην Κυβέρνηση,</w:t>
      </w:r>
      <w:r w:rsidR="009B3AAB" w:rsidRPr="009B4AE6">
        <w:rPr>
          <w:rFonts w:ascii="Arial Narrow" w:hAnsi="Arial Narrow"/>
          <w:lang w:eastAsia="el-GR"/>
        </w:rPr>
        <w:t xml:space="preserve"> </w:t>
      </w:r>
      <w:r w:rsidR="00263151" w:rsidRPr="006E24CB">
        <w:rPr>
          <w:rFonts w:ascii="Arial Narrow" w:hAnsi="Arial Narrow"/>
          <w:b/>
          <w:lang w:eastAsia="el-GR"/>
        </w:rPr>
        <w:t>δεν δέχεται</w:t>
      </w:r>
      <w:r w:rsidR="009B3AAB" w:rsidRPr="006E24CB">
        <w:rPr>
          <w:rFonts w:ascii="Arial Narrow" w:hAnsi="Arial Narrow"/>
          <w:b/>
          <w:lang w:eastAsia="el-GR"/>
        </w:rPr>
        <w:t xml:space="preserve"> καμία περικοπή επιδομάτων, καμία επέμβαση στον επικαιροποιημένο Πίνακα Πιστοποίησης</w:t>
      </w:r>
      <w:r w:rsidR="006E24CB" w:rsidRPr="006E24CB">
        <w:rPr>
          <w:rFonts w:ascii="Arial Narrow" w:hAnsi="Arial Narrow"/>
          <w:b/>
          <w:lang w:eastAsia="el-GR"/>
        </w:rPr>
        <w:t xml:space="preserve"> Αναπηρίας</w:t>
      </w:r>
      <w:r w:rsidR="009B3AAB" w:rsidRPr="006E24CB">
        <w:rPr>
          <w:rFonts w:ascii="Arial Narrow" w:hAnsi="Arial Narrow"/>
          <w:b/>
          <w:lang w:eastAsia="el-GR"/>
        </w:rPr>
        <w:t xml:space="preserve">, </w:t>
      </w:r>
      <w:r w:rsidR="00263151" w:rsidRPr="006E24CB">
        <w:rPr>
          <w:rFonts w:ascii="Arial Narrow" w:hAnsi="Arial Narrow"/>
          <w:b/>
          <w:lang w:eastAsia="el-GR"/>
        </w:rPr>
        <w:t xml:space="preserve">τονίζει  ότι </w:t>
      </w:r>
      <w:r w:rsidR="009B3AAB" w:rsidRPr="006E24CB">
        <w:rPr>
          <w:rFonts w:ascii="Arial Narrow" w:hAnsi="Arial Narrow"/>
          <w:b/>
          <w:lang w:eastAsia="el-GR"/>
        </w:rPr>
        <w:t>καμία αλλαγή δεν θα συμβεί χωρίς την ΕΣΑμεΑ.</w:t>
      </w:r>
      <w:r w:rsidR="009B3AAB" w:rsidRPr="009B4AE6">
        <w:rPr>
          <w:rFonts w:ascii="Arial Narrow" w:hAnsi="Arial Narrow"/>
          <w:lang w:eastAsia="el-GR"/>
        </w:rPr>
        <w:t xml:space="preserve"> Εάν το νέο Πιλοτικό Πρόγραμμα εφαρμοστεί ως εργαλείο αποτύπωσης των πραγματικών αναγκών των ατόμων με αναπηρία και χρόνιες παθήσεις, το αναπηρικό κίνημα θα </w:t>
      </w:r>
      <w:r w:rsidR="006E24CB">
        <w:rPr>
          <w:rFonts w:ascii="Arial Narrow" w:hAnsi="Arial Narrow"/>
          <w:lang w:eastAsia="el-GR"/>
        </w:rPr>
        <w:t xml:space="preserve">το στηρίξει κριτικά, </w:t>
      </w:r>
      <w:r w:rsidR="009B3AAB" w:rsidRPr="009B4AE6">
        <w:rPr>
          <w:rFonts w:ascii="Arial Narrow" w:hAnsi="Arial Narrow"/>
          <w:lang w:eastAsia="el-GR"/>
        </w:rPr>
        <w:t>ώστε να αναδειχθούν τα πραγματικά προβλήματα του χώρου.</w:t>
      </w:r>
    </w:p>
    <w:p w:rsidR="00263151" w:rsidRDefault="009B3AAB" w:rsidP="009B4AE6">
      <w:pPr>
        <w:rPr>
          <w:rFonts w:ascii="Arial Narrow" w:hAnsi="Arial Narrow"/>
          <w:lang w:eastAsia="el-GR"/>
        </w:rPr>
      </w:pPr>
      <w:r w:rsidRPr="006E24CB">
        <w:rPr>
          <w:rFonts w:ascii="Arial Narrow" w:hAnsi="Arial Narrow"/>
          <w:u w:val="single"/>
          <w:lang w:eastAsia="el-GR"/>
        </w:rPr>
        <w:t>Εάν όμως διαπιστωθεί ότι θα</w:t>
      </w:r>
      <w:r w:rsidR="00263151" w:rsidRPr="006E24CB">
        <w:rPr>
          <w:rFonts w:ascii="Arial Narrow" w:hAnsi="Arial Narrow"/>
          <w:u w:val="single"/>
          <w:lang w:eastAsia="el-GR"/>
        </w:rPr>
        <w:t xml:space="preserve"> λειτουργήσει ως </w:t>
      </w:r>
      <w:r w:rsidR="006E24CB" w:rsidRPr="006E24CB">
        <w:rPr>
          <w:rFonts w:ascii="Arial Narrow" w:hAnsi="Arial Narrow"/>
          <w:u w:val="single"/>
          <w:lang w:eastAsia="el-GR"/>
        </w:rPr>
        <w:t xml:space="preserve">«Δούρειος Ίππος» </w:t>
      </w:r>
      <w:r w:rsidR="00263151" w:rsidRPr="006E24CB">
        <w:rPr>
          <w:rFonts w:ascii="Arial Narrow" w:hAnsi="Arial Narrow"/>
          <w:u w:val="single"/>
          <w:lang w:eastAsia="el-GR"/>
        </w:rPr>
        <w:t>ώστε</w:t>
      </w:r>
      <w:r w:rsidRPr="006E24CB">
        <w:rPr>
          <w:rFonts w:ascii="Arial Narrow" w:hAnsi="Arial Narrow"/>
          <w:u w:val="single"/>
          <w:lang w:eastAsia="el-GR"/>
        </w:rPr>
        <w:t xml:space="preserve"> να φέρει το </w:t>
      </w:r>
      <w:r w:rsidRPr="006E24CB">
        <w:rPr>
          <w:rFonts w:ascii="Arial Narrow" w:hAnsi="Arial Narrow"/>
          <w:u w:val="single"/>
          <w:lang w:val="en-US" w:eastAsia="el-GR"/>
        </w:rPr>
        <w:t>ICF</w:t>
      </w:r>
      <w:r w:rsidRPr="006E24CB">
        <w:rPr>
          <w:rFonts w:ascii="Arial Narrow" w:hAnsi="Arial Narrow"/>
          <w:u w:val="single"/>
          <w:lang w:eastAsia="el-GR"/>
        </w:rPr>
        <w:t>, ή</w:t>
      </w:r>
      <w:r w:rsidR="00263151" w:rsidRPr="006E24CB">
        <w:rPr>
          <w:rFonts w:ascii="Arial Narrow" w:hAnsi="Arial Narrow"/>
          <w:u w:val="single"/>
          <w:lang w:eastAsia="el-GR"/>
        </w:rPr>
        <w:t xml:space="preserve"> όποιο</w:t>
      </w:r>
      <w:r w:rsidRPr="006E24CB">
        <w:rPr>
          <w:rFonts w:ascii="Arial Narrow" w:hAnsi="Arial Narrow"/>
          <w:u w:val="single"/>
          <w:lang w:eastAsia="el-GR"/>
        </w:rPr>
        <w:t xml:space="preserve"> άλλο σύστημα</w:t>
      </w:r>
      <w:r w:rsidR="00890EEA">
        <w:rPr>
          <w:rFonts w:ascii="Arial Narrow" w:hAnsi="Arial Narrow"/>
          <w:u w:val="single"/>
          <w:lang w:eastAsia="el-GR"/>
        </w:rPr>
        <w:t xml:space="preserve"> αποφασίσουν οι θεσμοί, το οποίο</w:t>
      </w:r>
      <w:r w:rsidRPr="006E24CB">
        <w:rPr>
          <w:rFonts w:ascii="Arial Narrow" w:hAnsi="Arial Narrow"/>
          <w:u w:val="single"/>
          <w:lang w:eastAsia="el-GR"/>
        </w:rPr>
        <w:t xml:space="preserve"> θα μειώσει επιδόματα και δικαιούχους και </w:t>
      </w:r>
      <w:r w:rsidR="00890EEA">
        <w:rPr>
          <w:rFonts w:ascii="Arial Narrow" w:hAnsi="Arial Narrow"/>
          <w:u w:val="single"/>
          <w:lang w:eastAsia="el-GR"/>
        </w:rPr>
        <w:t xml:space="preserve">θα </w:t>
      </w:r>
      <w:r w:rsidRPr="006E24CB">
        <w:rPr>
          <w:rFonts w:ascii="Arial Narrow" w:hAnsi="Arial Narrow"/>
          <w:u w:val="single"/>
          <w:lang w:eastAsia="el-GR"/>
        </w:rPr>
        <w:t>ταλαιπωρήσει εκ νέου χιλιάδες πολίτες με αναπηρία, η ΕΣΑμεΑ και σύσσωμο το αναπηρικό κίνημα θα στα</w:t>
      </w:r>
      <w:r w:rsidR="00890EEA">
        <w:rPr>
          <w:rFonts w:ascii="Arial Narrow" w:hAnsi="Arial Narrow"/>
          <w:u w:val="single"/>
          <w:lang w:eastAsia="el-GR"/>
        </w:rPr>
        <w:t xml:space="preserve">θούν </w:t>
      </w:r>
      <w:r w:rsidRPr="006E24CB">
        <w:rPr>
          <w:rFonts w:ascii="Arial Narrow" w:hAnsi="Arial Narrow"/>
          <w:u w:val="single"/>
          <w:lang w:eastAsia="el-GR"/>
        </w:rPr>
        <w:t>απέναντι.</w:t>
      </w:r>
      <w:r w:rsidRPr="009B4AE6">
        <w:rPr>
          <w:rFonts w:ascii="Arial Narrow" w:hAnsi="Arial Narrow"/>
          <w:lang w:eastAsia="el-GR"/>
        </w:rPr>
        <w:t xml:space="preserve"> </w:t>
      </w:r>
      <w:r w:rsidRPr="006E24CB">
        <w:rPr>
          <w:rFonts w:ascii="Arial Narrow" w:hAnsi="Arial Narrow"/>
          <w:b/>
          <w:lang w:eastAsia="el-GR"/>
        </w:rPr>
        <w:t>Ζητάμε εξαρχής από την κυβέρνηση να τηρήσει τις δεσμεύσεις της και να αποκρούσει οποιαδήποτε τέτοια ενέργεια.</w:t>
      </w:r>
      <w:r w:rsidRPr="009B4AE6">
        <w:rPr>
          <w:rFonts w:ascii="Arial Narrow" w:hAnsi="Arial Narrow"/>
          <w:lang w:eastAsia="el-GR"/>
        </w:rPr>
        <w:t xml:space="preserve"> Όπως και σε προηγούμενες προσπάθειες, το αναπηρικό κίνημα δεν θα επιτρέψει τα άτομα με αναπηρία να γίνουν πειραματόζωα στη δημιουργία ενός συστήματος που δεν έχει εφαρμοστεί σε καμία ευρωπαϊκή χώρα</w:t>
      </w:r>
      <w:r w:rsidR="009B4AE6" w:rsidRPr="009B4AE6">
        <w:rPr>
          <w:rFonts w:ascii="Arial Narrow" w:hAnsi="Arial Narrow"/>
          <w:lang w:eastAsia="el-GR"/>
        </w:rPr>
        <w:t xml:space="preserve">. </w:t>
      </w:r>
      <w:r w:rsidRPr="009B4AE6">
        <w:rPr>
          <w:rFonts w:ascii="Arial Narrow" w:hAnsi="Arial Narrow"/>
          <w:lang w:eastAsia="el-GR"/>
        </w:rPr>
        <w:t xml:space="preserve">Θα είναι μεγάλο χτύπημα να οδηγηθούν εκ νέου εκατοντάδες χιλιάδες πολίτες με αναπηρία και χρόνιες παθήσεις που έχουν ήδη εξεταστεί από τα ΚΕΠΑ σε νέα επανεξέταση. Ζητάμε </w:t>
      </w:r>
      <w:r w:rsidR="00890EEA">
        <w:rPr>
          <w:rFonts w:ascii="Arial Narrow" w:hAnsi="Arial Narrow"/>
          <w:lang w:eastAsia="el-GR"/>
        </w:rPr>
        <w:t>την ουσιαστική βελτίωση των</w:t>
      </w:r>
      <w:r w:rsidRPr="009B4AE6">
        <w:rPr>
          <w:rFonts w:ascii="Arial Narrow" w:hAnsi="Arial Narrow"/>
          <w:lang w:eastAsia="el-GR"/>
        </w:rPr>
        <w:t xml:space="preserve"> ΚΕΠΑ, με ορθή αξιολόγηση, και όχι τη θέσπιση από την αρχή ενός συστήμ</w:t>
      </w:r>
      <w:r w:rsidR="00263151">
        <w:rPr>
          <w:rFonts w:ascii="Arial Narrow" w:hAnsi="Arial Narrow"/>
          <w:lang w:eastAsia="el-GR"/>
        </w:rPr>
        <w:t xml:space="preserve">ατος πιστοποίησης της Αναπηρίας. </w:t>
      </w:r>
    </w:p>
    <w:p w:rsidR="009B3AAB" w:rsidRPr="009B4AE6" w:rsidRDefault="009B3AAB" w:rsidP="009B4AE6">
      <w:pPr>
        <w:rPr>
          <w:rFonts w:ascii="Arial Narrow" w:hAnsi="Arial Narrow"/>
        </w:rPr>
      </w:pPr>
      <w:r w:rsidRPr="009B4AE6">
        <w:rPr>
          <w:rFonts w:ascii="Arial Narrow" w:hAnsi="Arial Narrow"/>
        </w:rPr>
        <w:t>Είμαστε σε ένα σημείο καμπής και εδώ κρίνεται η αξιοπιστία όλων μας</w:t>
      </w:r>
      <w:r w:rsidR="00263151">
        <w:rPr>
          <w:rFonts w:ascii="Arial Narrow" w:hAnsi="Arial Narrow"/>
        </w:rPr>
        <w:t xml:space="preserve">. </w:t>
      </w:r>
    </w:p>
    <w:p w:rsidR="00827B70" w:rsidRPr="009B4AE6" w:rsidRDefault="0090655D" w:rsidP="0090655D">
      <w:pPr>
        <w:pStyle w:val="a9"/>
        <w:rPr>
          <w:rFonts w:ascii="Arial Narrow" w:hAnsi="Arial Narrow"/>
          <w:b/>
          <w:i/>
        </w:rPr>
      </w:pPr>
      <w:r w:rsidRPr="009B4AE6">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sectPr w:rsidR="00827B70" w:rsidRPr="009B4AE6"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F62" w:rsidRDefault="001F6F62" w:rsidP="00A5663B">
      <w:pPr>
        <w:spacing w:after="0" w:line="240" w:lineRule="auto"/>
      </w:pPr>
      <w:r>
        <w:separator/>
      </w:r>
    </w:p>
  </w:endnote>
  <w:endnote w:type="continuationSeparator" w:id="0">
    <w:p w:rsidR="001F6F62" w:rsidRDefault="001F6F62"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6" name="Εικόνα 6"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F62" w:rsidRDefault="001F6F62" w:rsidP="00A5663B">
      <w:pPr>
        <w:spacing w:after="0" w:line="240" w:lineRule="auto"/>
      </w:pPr>
      <w:r>
        <w:separator/>
      </w:r>
    </w:p>
  </w:footnote>
  <w:footnote w:type="continuationSeparator" w:id="0">
    <w:p w:rsidR="001F6F62" w:rsidRDefault="001F6F62"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5" name="Εικόνα 5"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62D1"/>
    <w:rsid w:val="000A33F8"/>
    <w:rsid w:val="000A5802"/>
    <w:rsid w:val="000B31E2"/>
    <w:rsid w:val="000B7F92"/>
    <w:rsid w:val="000C0BA3"/>
    <w:rsid w:val="000C3F15"/>
    <w:rsid w:val="000C602B"/>
    <w:rsid w:val="000E00F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3655"/>
    <w:rsid w:val="001B1BBF"/>
    <w:rsid w:val="001B2E41"/>
    <w:rsid w:val="001B3428"/>
    <w:rsid w:val="001F6F62"/>
    <w:rsid w:val="00200C31"/>
    <w:rsid w:val="002050B5"/>
    <w:rsid w:val="00211552"/>
    <w:rsid w:val="00212E1B"/>
    <w:rsid w:val="002152A7"/>
    <w:rsid w:val="00225E00"/>
    <w:rsid w:val="00245BBF"/>
    <w:rsid w:val="0024645B"/>
    <w:rsid w:val="00263151"/>
    <w:rsid w:val="00273999"/>
    <w:rsid w:val="002944DE"/>
    <w:rsid w:val="002A1E1C"/>
    <w:rsid w:val="002D004E"/>
    <w:rsid w:val="002D1046"/>
    <w:rsid w:val="002D3997"/>
    <w:rsid w:val="002F2BE3"/>
    <w:rsid w:val="002F6741"/>
    <w:rsid w:val="002F78E1"/>
    <w:rsid w:val="00305720"/>
    <w:rsid w:val="0030731E"/>
    <w:rsid w:val="00325DE4"/>
    <w:rsid w:val="00331C4B"/>
    <w:rsid w:val="00337715"/>
    <w:rsid w:val="00342B91"/>
    <w:rsid w:val="00343F19"/>
    <w:rsid w:val="0034529D"/>
    <w:rsid w:val="003617DE"/>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6E24CB"/>
    <w:rsid w:val="00702982"/>
    <w:rsid w:val="0070379C"/>
    <w:rsid w:val="00713A0D"/>
    <w:rsid w:val="00717E59"/>
    <w:rsid w:val="00722EFC"/>
    <w:rsid w:val="007305A6"/>
    <w:rsid w:val="00732465"/>
    <w:rsid w:val="00737B2B"/>
    <w:rsid w:val="0074271C"/>
    <w:rsid w:val="00744124"/>
    <w:rsid w:val="00756916"/>
    <w:rsid w:val="0077016C"/>
    <w:rsid w:val="007745E4"/>
    <w:rsid w:val="00776908"/>
    <w:rsid w:val="007810C3"/>
    <w:rsid w:val="0078512D"/>
    <w:rsid w:val="007A1EBD"/>
    <w:rsid w:val="007A4632"/>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90EEA"/>
    <w:rsid w:val="008A07E5"/>
    <w:rsid w:val="008A27F8"/>
    <w:rsid w:val="008A2BCF"/>
    <w:rsid w:val="008A64F7"/>
    <w:rsid w:val="008B081A"/>
    <w:rsid w:val="008B39A4"/>
    <w:rsid w:val="008F2132"/>
    <w:rsid w:val="008F4A49"/>
    <w:rsid w:val="00900166"/>
    <w:rsid w:val="0090655D"/>
    <w:rsid w:val="00912BAE"/>
    <w:rsid w:val="009134B6"/>
    <w:rsid w:val="00916897"/>
    <w:rsid w:val="00916B6C"/>
    <w:rsid w:val="0094163E"/>
    <w:rsid w:val="00941D80"/>
    <w:rsid w:val="009508A3"/>
    <w:rsid w:val="009764AA"/>
    <w:rsid w:val="00982580"/>
    <w:rsid w:val="009933D3"/>
    <w:rsid w:val="009A2D37"/>
    <w:rsid w:val="009A40CB"/>
    <w:rsid w:val="009B3183"/>
    <w:rsid w:val="009B3AAB"/>
    <w:rsid w:val="009B4252"/>
    <w:rsid w:val="009B4AE6"/>
    <w:rsid w:val="009C24BE"/>
    <w:rsid w:val="009E6CA0"/>
    <w:rsid w:val="009F5114"/>
    <w:rsid w:val="00A11CC5"/>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3596"/>
    <w:rsid w:val="00B86605"/>
    <w:rsid w:val="00B90BC6"/>
    <w:rsid w:val="00BA150F"/>
    <w:rsid w:val="00BA26E2"/>
    <w:rsid w:val="00BB6DA3"/>
    <w:rsid w:val="00BF7D7A"/>
    <w:rsid w:val="00C05284"/>
    <w:rsid w:val="00C327D7"/>
    <w:rsid w:val="00C4112A"/>
    <w:rsid w:val="00C50D8C"/>
    <w:rsid w:val="00C510AF"/>
    <w:rsid w:val="00C713EE"/>
    <w:rsid w:val="00C83494"/>
    <w:rsid w:val="00C867D5"/>
    <w:rsid w:val="00C936F7"/>
    <w:rsid w:val="00CB7433"/>
    <w:rsid w:val="00CC00FC"/>
    <w:rsid w:val="00CC4328"/>
    <w:rsid w:val="00CD5E09"/>
    <w:rsid w:val="00CE05EB"/>
    <w:rsid w:val="00CE07C3"/>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EF7170"/>
    <w:rsid w:val="00F05AA5"/>
    <w:rsid w:val="00F127A2"/>
    <w:rsid w:val="00F14B1E"/>
    <w:rsid w:val="00F17BDF"/>
    <w:rsid w:val="00F34A44"/>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0577">
      <w:bodyDiv w:val="1"/>
      <w:marLeft w:val="0"/>
      <w:marRight w:val="0"/>
      <w:marTop w:val="0"/>
      <w:marBottom w:val="0"/>
      <w:divBdr>
        <w:top w:val="none" w:sz="0" w:space="0" w:color="auto"/>
        <w:left w:val="none" w:sz="0" w:space="0" w:color="auto"/>
        <w:bottom w:val="none" w:sz="0" w:space="0" w:color="auto"/>
        <w:right w:val="none" w:sz="0" w:space="0" w:color="auto"/>
      </w:divBdr>
    </w:div>
    <w:div w:id="890115303">
      <w:bodyDiv w:val="1"/>
      <w:marLeft w:val="0"/>
      <w:marRight w:val="0"/>
      <w:marTop w:val="0"/>
      <w:marBottom w:val="0"/>
      <w:divBdr>
        <w:top w:val="none" w:sz="0" w:space="0" w:color="auto"/>
        <w:left w:val="none" w:sz="0" w:space="0" w:color="auto"/>
        <w:bottom w:val="none" w:sz="0" w:space="0" w:color="auto"/>
        <w:right w:val="none" w:sz="0" w:space="0" w:color="auto"/>
      </w:divBdr>
    </w:div>
    <w:div w:id="10702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aea.gr/press-office/press-releases/3517-synantisi-me-tin-anaplirotria-ypoyrgo-ergasias-th-fotioy"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8F3B3C-2A8A-4F8C-B1E5-041A49793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453</Words>
  <Characters>2450</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7</cp:revision>
  <cp:lastPrinted>2017-12-11T11:06:00Z</cp:lastPrinted>
  <dcterms:created xsi:type="dcterms:W3CDTF">2017-12-11T09:59:00Z</dcterms:created>
  <dcterms:modified xsi:type="dcterms:W3CDTF">2017-12-11T11:38:00Z</dcterms:modified>
</cp:coreProperties>
</file>