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DB0D8F">
        <w:rPr>
          <w:rFonts w:ascii="Arial Narrow" w:hAnsi="Arial Narrow"/>
        </w:rPr>
        <w:t>13.11</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DB0D8F">
        <w:rPr>
          <w:rFonts w:ascii="Arial Narrow" w:hAnsi="Arial Narrow"/>
        </w:rPr>
        <w:t>1601</w:t>
      </w:r>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DB0D8F">
        <w:rPr>
          <w:rFonts w:ascii="Arial Narrow" w:eastAsia="Batang" w:hAnsi="Arial Narrow" w:cs="Latha"/>
          <w:b/>
          <w:bCs/>
          <w:sz w:val="28"/>
          <w:szCs w:val="28"/>
        </w:rPr>
        <w:t xml:space="preserve"> Κάλεσμα στον Πρωθυπουργό για τον Ευρωπαϊκό Πυλώνα για τα Κοινωνικά Δικαιώματα </w:t>
      </w:r>
    </w:p>
    <w:p w:rsidR="00A614E9" w:rsidRPr="00554F25" w:rsidRDefault="00A614E9" w:rsidP="00B747D7">
      <w:pPr>
        <w:pStyle w:val="a9"/>
        <w:jc w:val="center"/>
        <w:rPr>
          <w:rFonts w:ascii="Arial Narrow" w:eastAsia="Batang" w:hAnsi="Arial Narrow" w:cs="Latha"/>
          <w:b/>
          <w:bCs/>
          <w:sz w:val="28"/>
          <w:szCs w:val="28"/>
        </w:rPr>
      </w:pPr>
    </w:p>
    <w:p w:rsidR="00AF74E3" w:rsidRDefault="00DB0D8F" w:rsidP="000C3F15">
      <w:pPr>
        <w:rPr>
          <w:rFonts w:ascii="Arial Narrow" w:hAnsi="Arial Narrow"/>
          <w:sz w:val="24"/>
          <w:szCs w:val="24"/>
          <w:lang w:eastAsia="pl-PL"/>
        </w:rPr>
      </w:pPr>
      <w:r w:rsidRPr="00DB0D8F">
        <w:rPr>
          <w:rFonts w:ascii="Arial Narrow" w:hAnsi="Arial Narrow"/>
        </w:rPr>
        <w:t xml:space="preserve">Ανοικτή επιστολή με αποδέκτη τον πρωθυπουργό Αλέξη Τσίπρα απέστειλε η ΕΣΑμεΑ, την Παρασκευή 10 Νοεμβρίου, </w:t>
      </w:r>
      <w:r w:rsidRPr="00DB0D8F">
        <w:rPr>
          <w:rFonts w:ascii="Arial Narrow" w:hAnsi="Arial Narrow"/>
          <w:sz w:val="24"/>
          <w:szCs w:val="24"/>
          <w:lang w:eastAsia="pl-PL"/>
        </w:rPr>
        <w:t xml:space="preserve">σχετικά με τον </w:t>
      </w:r>
      <w:hyperlink r:id="rId10" w:tooltip="ιστοσελίδα Πυλώνα" w:history="1">
        <w:r w:rsidRPr="00DB0D8F">
          <w:rPr>
            <w:rFonts w:ascii="Arial Narrow" w:hAnsi="Arial Narrow"/>
            <w:color w:val="0000FF" w:themeColor="hyperlink"/>
            <w:sz w:val="24"/>
            <w:szCs w:val="24"/>
            <w:u w:val="single"/>
            <w:lang w:eastAsia="pl-PL"/>
          </w:rPr>
          <w:t>Ευρωπαϊκό Πυλώνα για τα Κοινωνικά Δικαιώματα</w:t>
        </w:r>
      </w:hyperlink>
      <w:r w:rsidRPr="00DB0D8F">
        <w:rPr>
          <w:rFonts w:ascii="Arial Narrow" w:hAnsi="Arial Narrow"/>
          <w:sz w:val="24"/>
          <w:szCs w:val="24"/>
          <w:lang w:eastAsia="pl-PL"/>
        </w:rPr>
        <w:t>, που δημοσιεύθηκε στις 26 Απριλίου 2017.</w:t>
      </w:r>
    </w:p>
    <w:p w:rsidR="00DB0D8F" w:rsidRPr="00DB0D8F" w:rsidRDefault="00DB0D8F" w:rsidP="00DB0D8F">
      <w:pPr>
        <w:rPr>
          <w:rFonts w:ascii="Arial Narrow" w:hAnsi="Arial Narrow"/>
        </w:rPr>
      </w:pPr>
      <w:r w:rsidRPr="00DB0D8F">
        <w:rPr>
          <w:rFonts w:ascii="Arial Narrow" w:hAnsi="Arial Narrow"/>
        </w:rPr>
        <w:t>Ο Πυλώνας των Κοινωνικών Δικαιωμάτων, όπως προτείνεται από την Ευρωπαϊκή Επιτροπή, είναι μια θετική πρωτοβουλία για την ενίσχυση της κοινωνικής διάστασης της Ευρωπαϊκής Ένωσης.</w:t>
      </w:r>
      <w:r>
        <w:rPr>
          <w:rFonts w:ascii="Arial Narrow" w:hAnsi="Arial Narrow"/>
        </w:rPr>
        <w:t xml:space="preserve"> Τ</w:t>
      </w:r>
      <w:r w:rsidRPr="00DB0D8F">
        <w:rPr>
          <w:rFonts w:ascii="Arial Narrow" w:hAnsi="Arial Narrow"/>
        </w:rPr>
        <w:t xml:space="preserve">ο κείμενο της Διακήρυξης του Ευρωπαϊκού Πυλώνα των Κοινωνικών Δικαιωμάτων </w:t>
      </w:r>
      <w:r>
        <w:rPr>
          <w:rFonts w:ascii="Arial Narrow" w:hAnsi="Arial Narrow"/>
        </w:rPr>
        <w:t>θα υπογραφεί</w:t>
      </w:r>
      <w:r w:rsidRPr="00DB0D8F">
        <w:rPr>
          <w:rFonts w:ascii="Arial Narrow" w:hAnsi="Arial Narrow"/>
        </w:rPr>
        <w:t xml:space="preserve"> στη Σύνοδο Κορυφής του Γκέ</w:t>
      </w:r>
      <w:r>
        <w:rPr>
          <w:rFonts w:ascii="Arial Narrow" w:hAnsi="Arial Narrow"/>
        </w:rPr>
        <w:t xml:space="preserve">τεμποργκ στις 17 Νοεμβρίου 2017 και η ΕΣΑμεΑ καλεί τον πρωθυπουργό της Ελλάδας να το στηρίξει. </w:t>
      </w:r>
    </w:p>
    <w:p w:rsidR="00DB0D8F" w:rsidRDefault="00DB0D8F" w:rsidP="00DB0D8F">
      <w:pPr>
        <w:rPr>
          <w:rFonts w:ascii="Arial Narrow" w:hAnsi="Arial Narrow"/>
        </w:rPr>
      </w:pPr>
      <w:r>
        <w:rPr>
          <w:rFonts w:ascii="Arial Narrow" w:hAnsi="Arial Narrow"/>
        </w:rPr>
        <w:t>Π</w:t>
      </w:r>
      <w:r w:rsidRPr="00DB0D8F">
        <w:rPr>
          <w:rFonts w:ascii="Arial Narrow" w:hAnsi="Arial Narrow"/>
        </w:rPr>
        <w:t>ροκειμένου να υλοποιηθούν οι αρχές του Πυλώνα και να επιτευχθεί υψηλότερο ποσοστό απασχόλησης, καλύτερες συνθήκες εργασίας και επαρκές επίπεδο διαβίωσης και κοινωνικής προστασίας για όλους τους πολίτες της ΕΕ, συμπεριλαμβανομένων των ατόμων με αναπηρία, οι εθνικές κυβερνήσεις πρέπει να δεσμευθούν για την εφαρμογή τους σε εθνικό επίπεδο .</w:t>
      </w:r>
    </w:p>
    <w:p w:rsidR="00DB0D8F" w:rsidRPr="00DB0D8F" w:rsidRDefault="00DB0D8F" w:rsidP="00DB0D8F">
      <w:pPr>
        <w:rPr>
          <w:rFonts w:ascii="Arial Narrow" w:hAnsi="Arial Narrow"/>
        </w:rPr>
      </w:pPr>
      <w:r w:rsidRPr="00DB0D8F">
        <w:rPr>
          <w:rFonts w:ascii="Arial Narrow" w:hAnsi="Arial Narrow"/>
        </w:rPr>
        <w:t>Συνεχίζοντας την εφαρμογή των αρχών και πρωτοβουλιών που συνδέονται με τον Πυλώνα των Κοινωνικών Δικαιωμάτων, η χώρα μας θα λάβει μέτρα με τα οποία θα εκπληρώσει τις υποχρεώσεις της ως συμβαλλόμενο κράτος στη Σύμβαση των Ηνωμένων Εθνών για τα Δικαιώματα των Ατόμων με Αναπηρία, καθώς και την Ατζέντα 2030 για τη Βιώσιμη Ανάπτυξη.</w:t>
      </w:r>
    </w:p>
    <w:p w:rsidR="00DB0D8F" w:rsidRPr="00DB0D8F" w:rsidRDefault="00DB0D8F" w:rsidP="00DB0D8F">
      <w:pPr>
        <w:rPr>
          <w:rFonts w:ascii="Arial Narrow" w:hAnsi="Arial Narrow"/>
        </w:rPr>
      </w:pPr>
      <w:r w:rsidRPr="00DB0D8F">
        <w:rPr>
          <w:rFonts w:ascii="Arial Narrow" w:hAnsi="Arial Narrow"/>
        </w:rPr>
        <w:t xml:space="preserve">Μαζί με το Ευρωπαϊκό Φόρουμ Ατόμων με Αναπηρία (EDF) </w:t>
      </w:r>
      <w:r>
        <w:rPr>
          <w:rFonts w:ascii="Arial Narrow" w:hAnsi="Arial Narrow"/>
        </w:rPr>
        <w:t>η ΕΣΑμεΑ προωθεί ψήφισμα</w:t>
      </w:r>
      <w:r w:rsidRPr="00DB0D8F">
        <w:rPr>
          <w:rFonts w:ascii="Arial Narrow" w:hAnsi="Arial Narrow"/>
        </w:rPr>
        <w:t xml:space="preserve"> σχετικά με τον Πυλώνα Κοινωνικών Δικαιωμάτων, τονίζοντας τα βασικά αιτήματα του ευρωπαϊκού αναπηρικού κινήματος.</w:t>
      </w:r>
    </w:p>
    <w:p w:rsidR="00DB0D8F" w:rsidRDefault="00065112" w:rsidP="00DB0D8F">
      <w:pPr>
        <w:rPr>
          <w:rFonts w:ascii="Arial Narrow" w:hAnsi="Arial Narrow"/>
          <w:sz w:val="24"/>
          <w:szCs w:val="24"/>
          <w:lang w:eastAsia="pl-PL"/>
        </w:rPr>
      </w:pPr>
      <w:r>
        <w:rPr>
          <w:rFonts w:ascii="Arial Narrow" w:hAnsi="Arial Narrow"/>
          <w:sz w:val="24"/>
          <w:szCs w:val="24"/>
          <w:lang w:eastAsia="pl-PL"/>
        </w:rPr>
        <w:t>«</w:t>
      </w:r>
      <w:r w:rsidR="00DB0D8F" w:rsidRPr="00DB0D8F">
        <w:rPr>
          <w:rFonts w:ascii="Arial Narrow" w:hAnsi="Arial Narrow"/>
          <w:sz w:val="24"/>
          <w:szCs w:val="24"/>
          <w:lang w:eastAsia="pl-PL"/>
        </w:rPr>
        <w:t xml:space="preserve">Δράττουμε την ευκαιρία και σας προσκαλούμε </w:t>
      </w:r>
      <w:hyperlink r:id="rId11" w:tooltip="σύνδεσμος εκδήλωσης" w:history="1">
        <w:r w:rsidR="00DB0D8F" w:rsidRPr="00DB0D8F">
          <w:rPr>
            <w:rFonts w:ascii="Arial Narrow" w:hAnsi="Arial Narrow"/>
            <w:color w:val="0000FF" w:themeColor="hyperlink"/>
            <w:sz w:val="24"/>
            <w:szCs w:val="24"/>
            <w:u w:val="single"/>
            <w:lang w:eastAsia="pl-PL"/>
          </w:rPr>
          <w:t>στην εκδήλωση της Κοινωνικής Πλατφόρμας για την Κοινωνία των Πολιτών «Η Ευρώπη μας: η κοινωνία των πολιτών και το μέλλον της ΕΕ», στις 16 Νοεμβρίου στις 6 μ.μ. στο Γκέτεμποργκ.</w:t>
        </w:r>
      </w:hyperlink>
      <w:r w:rsidR="00DB0D8F" w:rsidRPr="00DB0D8F">
        <w:rPr>
          <w:rFonts w:ascii="Arial Narrow" w:hAnsi="Arial Narrow"/>
          <w:sz w:val="24"/>
          <w:szCs w:val="24"/>
          <w:lang w:eastAsia="pl-PL"/>
        </w:rPr>
        <w:t xml:space="preserve"> Το Ε</w:t>
      </w:r>
      <w:r w:rsidR="00DB0D8F" w:rsidRPr="00DB0D8F">
        <w:rPr>
          <w:rFonts w:ascii="Arial Narrow" w:hAnsi="Arial Narrow"/>
          <w:sz w:val="24"/>
          <w:szCs w:val="24"/>
          <w:lang w:val="en-US" w:eastAsia="pl-PL"/>
        </w:rPr>
        <w:t>DF</w:t>
      </w:r>
      <w:r w:rsidR="00DB0D8F" w:rsidRPr="00DB0D8F">
        <w:rPr>
          <w:rFonts w:ascii="Arial Narrow" w:hAnsi="Arial Narrow"/>
          <w:sz w:val="24"/>
          <w:szCs w:val="24"/>
          <w:lang w:eastAsia="pl-PL"/>
        </w:rPr>
        <w:t xml:space="preserve"> θα είναι εκεί και θα συμμετάσχουμε επίσης στην Κοινωνική Σύνοδο Κορυφής στις 17 Νοεμβρίου</w:t>
      </w:r>
      <w:r>
        <w:rPr>
          <w:rFonts w:ascii="Arial Narrow" w:hAnsi="Arial Narrow"/>
          <w:sz w:val="24"/>
          <w:szCs w:val="24"/>
          <w:lang w:eastAsia="pl-PL"/>
        </w:rPr>
        <w:t>»</w:t>
      </w:r>
      <w:r w:rsidR="00DB0D8F" w:rsidRPr="00DB0D8F">
        <w:rPr>
          <w:rFonts w:ascii="Arial Narrow" w:hAnsi="Arial Narrow"/>
          <w:sz w:val="24"/>
          <w:szCs w:val="24"/>
          <w:lang w:eastAsia="pl-PL"/>
        </w:rPr>
        <w:t xml:space="preserve">. </w:t>
      </w:r>
    </w:p>
    <w:p w:rsidR="00065112" w:rsidRPr="007D0B8A" w:rsidRDefault="00065112" w:rsidP="00065112">
      <w:pPr>
        <w:rPr>
          <w:b/>
          <w:sz w:val="24"/>
          <w:szCs w:val="24"/>
          <w:lang w:eastAsia="pl-PL"/>
        </w:rPr>
      </w:pPr>
      <w:r w:rsidRPr="007D0B8A">
        <w:rPr>
          <w:rFonts w:ascii="Arial Narrow" w:hAnsi="Arial Narrow"/>
          <w:b/>
        </w:rPr>
        <w:t>Επισυνάπτεται το Ψήφισμα του Ευρωπαϊκού Φόρουμ Ατόμων με Αναπηρία</w:t>
      </w:r>
      <w:r w:rsidRPr="007D0B8A">
        <w:rPr>
          <w:rFonts w:ascii="Arial Narrow" w:hAnsi="Arial Narrow"/>
          <w:b/>
        </w:rPr>
        <w:t xml:space="preserve"> και η επιστολή της ΕΣΑμεΑ. </w:t>
      </w:r>
    </w:p>
    <w:p w:rsidR="00DB0D8F" w:rsidRDefault="0090655D" w:rsidP="00C867D5">
      <w:pPr>
        <w:pStyle w:val="a9"/>
        <w:rPr>
          <w:rFonts w:ascii="Arial Narrow" w:hAnsi="Arial Narrow"/>
          <w:b/>
          <w:color w:val="385623"/>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r w:rsidR="007D0B8A">
        <w:rPr>
          <w:rFonts w:ascii="Arial Narrow" w:hAnsi="Arial Narrow"/>
          <w:b/>
          <w:i/>
        </w:rPr>
        <w:t xml:space="preserve"> </w:t>
      </w:r>
      <w:bookmarkStart w:id="0" w:name="_GoBack"/>
      <w:bookmarkEnd w:id="0"/>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3"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3F9" w:rsidRDefault="006E63F9" w:rsidP="00A5663B">
      <w:pPr>
        <w:spacing w:after="0" w:line="240" w:lineRule="auto"/>
      </w:pPr>
      <w:r>
        <w:separator/>
      </w:r>
    </w:p>
  </w:endnote>
  <w:endnote w:type="continuationSeparator" w:id="0">
    <w:p w:rsidR="006E63F9" w:rsidRDefault="006E63F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3F9" w:rsidRDefault="006E63F9" w:rsidP="00A5663B">
      <w:pPr>
        <w:spacing w:after="0" w:line="240" w:lineRule="auto"/>
      </w:pPr>
      <w:r>
        <w:separator/>
      </w:r>
    </w:p>
  </w:footnote>
  <w:footnote w:type="continuationSeparator" w:id="0">
    <w:p w:rsidR="006E63F9" w:rsidRDefault="006E63F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65112"/>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6E63F9"/>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D0B8A"/>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0D8F"/>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alplatform.org/events/our-europe-civil-society-the-future-of-the-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commission/priorities/deeper-and-fairer-economic-and-monetary-union/european-pillar-social-rights/european-pillar-social-rights-20-principles_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233819-5A1F-463C-A85E-1EDCE527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2346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2017-11-13T11:22:00Z</cp:lastPrinted>
  <dcterms:created xsi:type="dcterms:W3CDTF">2017-11-13T11:22:00Z</dcterms:created>
  <dcterms:modified xsi:type="dcterms:W3CDTF">2017-11-13T11:23:00Z</dcterms:modified>
</cp:coreProperties>
</file>