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A0A96">
        <w:rPr>
          <w:rFonts w:ascii="Arial Narrow" w:hAnsi="Arial Narrow"/>
        </w:rPr>
        <w:t>17.11</w:t>
      </w:r>
      <w:r w:rsidR="00EB1911">
        <w:rPr>
          <w:rFonts w:ascii="Arial Narrow" w:hAnsi="Arial Narrow"/>
        </w:rPr>
        <w:t>.2017</w:t>
      </w:r>
    </w:p>
    <w:p w:rsidR="00A5663B" w:rsidRPr="009B7D7F" w:rsidRDefault="00CC00FC" w:rsidP="00880B14">
      <w:pPr>
        <w:pStyle w:val="a9"/>
        <w:jc w:val="center"/>
        <w:rPr>
          <w:rFonts w:ascii="Arial Narrow" w:hAnsi="Arial Narrow"/>
          <w:lang w:val="en-US"/>
        </w:rPr>
        <w:sectPr w:rsidR="00A5663B" w:rsidRPr="009B7D7F"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9B7D7F">
        <w:rPr>
          <w:rFonts w:ascii="Arial Narrow" w:hAnsi="Arial Narrow"/>
          <w:lang w:val="en-US"/>
        </w:rPr>
        <w:t>1646</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9E644B" w:rsidRDefault="002944DE" w:rsidP="009E644B">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r w:rsidR="00B43039"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9E644B">
        <w:rPr>
          <w:rFonts w:ascii="Arial Narrow" w:eastAsia="Batang" w:hAnsi="Arial Narrow" w:cs="Latha"/>
          <w:b/>
          <w:bCs/>
          <w:sz w:val="28"/>
          <w:szCs w:val="28"/>
        </w:rPr>
        <w:t xml:space="preserve"> </w:t>
      </w:r>
    </w:p>
    <w:p w:rsidR="00A614E9" w:rsidRPr="009E644B" w:rsidRDefault="009E644B" w:rsidP="009E644B">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Επιστολή στη </w:t>
      </w:r>
      <w:r>
        <w:rPr>
          <w:rFonts w:ascii="Arial Narrow" w:eastAsia="Batang" w:hAnsi="Arial Narrow" w:cs="Latha"/>
          <w:b/>
          <w:bCs/>
          <w:sz w:val="28"/>
          <w:szCs w:val="28"/>
          <w:lang w:val="en-US"/>
        </w:rPr>
        <w:t>Super</w:t>
      </w:r>
      <w:r w:rsidRPr="009E644B">
        <w:rPr>
          <w:rFonts w:ascii="Arial Narrow" w:eastAsia="Batang" w:hAnsi="Arial Narrow" w:cs="Latha"/>
          <w:b/>
          <w:bCs/>
          <w:sz w:val="28"/>
          <w:szCs w:val="28"/>
        </w:rPr>
        <w:t xml:space="preserve"> </w:t>
      </w:r>
      <w:r>
        <w:rPr>
          <w:rFonts w:ascii="Arial Narrow" w:eastAsia="Batang" w:hAnsi="Arial Narrow" w:cs="Latha"/>
          <w:b/>
          <w:bCs/>
          <w:sz w:val="28"/>
          <w:szCs w:val="28"/>
          <w:lang w:val="en-US"/>
        </w:rPr>
        <w:t>League</w:t>
      </w:r>
      <w:r>
        <w:rPr>
          <w:rFonts w:ascii="Arial Narrow" w:eastAsia="Batang" w:hAnsi="Arial Narrow" w:cs="Latha"/>
          <w:b/>
          <w:bCs/>
          <w:sz w:val="28"/>
          <w:szCs w:val="28"/>
        </w:rPr>
        <w:t xml:space="preserve"> «Θετική πρωτοβουλία αλλά χωρίς τα άτομα με αναπηρία»</w:t>
      </w:r>
    </w:p>
    <w:p w:rsidR="00A614E9" w:rsidRPr="00554F25" w:rsidRDefault="00A614E9" w:rsidP="00B747D7">
      <w:pPr>
        <w:pStyle w:val="a9"/>
        <w:jc w:val="center"/>
        <w:rPr>
          <w:rFonts w:ascii="Arial Narrow" w:eastAsia="Batang" w:hAnsi="Arial Narrow" w:cs="Latha"/>
          <w:b/>
          <w:bCs/>
          <w:sz w:val="28"/>
          <w:szCs w:val="28"/>
        </w:rPr>
      </w:pPr>
    </w:p>
    <w:p w:rsidR="00AF74E3" w:rsidRDefault="009E644B" w:rsidP="000C3F15">
      <w:pPr>
        <w:rPr>
          <w:rFonts w:ascii="Arial Narrow" w:hAnsi="Arial Narrow"/>
          <w:b/>
          <w:u w:val="single"/>
        </w:rPr>
      </w:pPr>
      <w:r>
        <w:rPr>
          <w:rFonts w:ascii="Arial Narrow" w:hAnsi="Arial Narrow"/>
        </w:rPr>
        <w:t xml:space="preserve">Επιστολή στον πρόεδρο της </w:t>
      </w:r>
      <w:r>
        <w:rPr>
          <w:rFonts w:ascii="Arial Narrow" w:hAnsi="Arial Narrow"/>
          <w:lang w:val="en-US"/>
        </w:rPr>
        <w:t>Super</w:t>
      </w:r>
      <w:r w:rsidRPr="009E644B">
        <w:rPr>
          <w:rFonts w:ascii="Arial Narrow" w:hAnsi="Arial Narrow"/>
        </w:rPr>
        <w:t xml:space="preserve"> </w:t>
      </w:r>
      <w:r>
        <w:rPr>
          <w:rFonts w:ascii="Arial Narrow" w:hAnsi="Arial Narrow"/>
          <w:lang w:val="en-US"/>
        </w:rPr>
        <w:t>League</w:t>
      </w:r>
      <w:r w:rsidRPr="009E644B">
        <w:rPr>
          <w:rFonts w:ascii="Arial Narrow" w:hAnsi="Arial Narrow"/>
        </w:rPr>
        <w:t xml:space="preserve"> </w:t>
      </w:r>
      <w:r>
        <w:rPr>
          <w:rFonts w:ascii="Arial Narrow" w:hAnsi="Arial Narrow"/>
        </w:rPr>
        <w:t xml:space="preserve">Γιώργο Στράτο απέστειλε η ΕΣΑμεΑ, μετά την ανακοίνωση της </w:t>
      </w:r>
      <w:r>
        <w:rPr>
          <w:rFonts w:ascii="Arial Narrow" w:hAnsi="Arial Narrow"/>
          <w:lang w:val="en-US"/>
        </w:rPr>
        <w:t>Super</w:t>
      </w:r>
      <w:r w:rsidRPr="009E644B">
        <w:rPr>
          <w:rFonts w:ascii="Arial Narrow" w:hAnsi="Arial Narrow"/>
        </w:rPr>
        <w:t xml:space="preserve"> </w:t>
      </w:r>
      <w:r>
        <w:rPr>
          <w:rFonts w:ascii="Arial Narrow" w:hAnsi="Arial Narrow"/>
          <w:lang w:val="en-US"/>
        </w:rPr>
        <w:t>League</w:t>
      </w:r>
      <w:r w:rsidRPr="009E644B">
        <w:rPr>
          <w:rFonts w:ascii="Arial Narrow" w:hAnsi="Arial Narrow"/>
        </w:rPr>
        <w:t xml:space="preserve"> </w:t>
      </w:r>
      <w:r>
        <w:rPr>
          <w:rFonts w:ascii="Arial Narrow" w:hAnsi="Arial Narrow"/>
        </w:rPr>
        <w:t>ότι η 11</w:t>
      </w:r>
      <w:r w:rsidRPr="009E644B">
        <w:rPr>
          <w:rFonts w:ascii="Arial Narrow" w:hAnsi="Arial Narrow"/>
          <w:vertAlign w:val="superscript"/>
        </w:rPr>
        <w:t>η</w:t>
      </w:r>
      <w:r>
        <w:rPr>
          <w:rFonts w:ascii="Arial Narrow" w:hAnsi="Arial Narrow"/>
        </w:rPr>
        <w:t xml:space="preserve"> αγωνιστή (18-20 Νοεμβρίου) αφιερώνεται στα άτομα με αναπηρία. Σύμφωνα με το δελτίο τύπου της </w:t>
      </w:r>
      <w:r>
        <w:rPr>
          <w:rFonts w:ascii="Arial Narrow" w:hAnsi="Arial Narrow"/>
          <w:lang w:val="en-US"/>
        </w:rPr>
        <w:t>Super</w:t>
      </w:r>
      <w:r w:rsidRPr="009E644B">
        <w:rPr>
          <w:rFonts w:ascii="Arial Narrow" w:hAnsi="Arial Narrow"/>
        </w:rPr>
        <w:t xml:space="preserve"> </w:t>
      </w:r>
      <w:r>
        <w:rPr>
          <w:rFonts w:ascii="Arial Narrow" w:hAnsi="Arial Narrow"/>
          <w:lang w:val="en-US"/>
        </w:rPr>
        <w:t>League</w:t>
      </w:r>
      <w:r w:rsidRPr="009E644B">
        <w:rPr>
          <w:rFonts w:ascii="Arial Narrow" w:hAnsi="Arial Narrow"/>
        </w:rPr>
        <w:t xml:space="preserve"> </w:t>
      </w:r>
      <w:hyperlink r:id="rId10" w:tooltip="σύνδεσμος δελτιου τύπου" w:history="1">
        <w:r w:rsidRPr="009E644B">
          <w:rPr>
            <w:rStyle w:val="-"/>
            <w:rFonts w:ascii="Arial Narrow" w:hAnsi="Arial Narrow"/>
            <w:b/>
          </w:rPr>
          <w:t>«(…) στην εκστρατεία ευαισθητοποίησης και ενημέρωσης της κοινής γνώμης για τα Άτομα με Αναπηρία (ΑμεΑ), σε μία συντονισμένη προσπάθεια να προωθήσει τη βελτίωση των συνθηκών πρόσβασης των συνανθρώπων μας με αναπηρία στα γήπεδα που διεξάγονται αγώνες του Πρωταθλήματος Super League Σουρωτή».</w:t>
        </w:r>
      </w:hyperlink>
    </w:p>
    <w:p w:rsidR="009E644B" w:rsidRDefault="009E644B" w:rsidP="000C3F15">
      <w:pPr>
        <w:rPr>
          <w:rFonts w:ascii="Arial Narrow" w:hAnsi="Arial Narrow"/>
        </w:rPr>
      </w:pPr>
      <w:r>
        <w:rPr>
          <w:rFonts w:ascii="Arial Narrow" w:hAnsi="Arial Narrow"/>
        </w:rPr>
        <w:t xml:space="preserve">Στην επιστολή της η ΕΣΑμεΑ τονίζει ότι παρά το γεγονός ότι καταρχάς η πρωτοβουλία αυτή είναι θετική, πραγματοποιήθηκε χωρίς τη συνεργασία των ίδιων των ατόμων με αναπηρία και του αντιπροσωπευτικού τους φορέα. Μετά από επικοινωνία του προέδρου της ΕΣΑμεΑ Ιωάννη Βαρδακαστάνη και του προέδρου της </w:t>
      </w:r>
      <w:r>
        <w:rPr>
          <w:rFonts w:ascii="Arial Narrow" w:hAnsi="Arial Narrow"/>
          <w:lang w:val="en-US"/>
        </w:rPr>
        <w:t>Super</w:t>
      </w:r>
      <w:r w:rsidRPr="009E644B">
        <w:rPr>
          <w:rFonts w:ascii="Arial Narrow" w:hAnsi="Arial Narrow"/>
        </w:rPr>
        <w:t xml:space="preserve"> </w:t>
      </w:r>
      <w:r>
        <w:rPr>
          <w:rFonts w:ascii="Arial Narrow" w:hAnsi="Arial Narrow"/>
          <w:lang w:val="en-US"/>
        </w:rPr>
        <w:t>League</w:t>
      </w:r>
      <w:r>
        <w:rPr>
          <w:rFonts w:ascii="Arial Narrow" w:hAnsi="Arial Narrow"/>
        </w:rPr>
        <w:t>, η ΕΣΑμεΑ προτείνει να επαναληφθεί αυτή η πρωτοβουλία με τη νέα χρονιά, μετά από συνεργασία των αρμοδίων φορέων, μαζί με μια ακόμη σειρά από δράσεις, που θα μεγιστοποιήσουν το κοινωνικό αποτέλεσμα αυτής της προσπάθειας.</w:t>
      </w:r>
    </w:p>
    <w:p w:rsidR="009E644B" w:rsidRDefault="009E644B" w:rsidP="000C3F15">
      <w:pPr>
        <w:rPr>
          <w:rFonts w:ascii="Arial Narrow" w:hAnsi="Arial Narrow"/>
        </w:rPr>
      </w:pPr>
      <w:r>
        <w:rPr>
          <w:rFonts w:ascii="Arial Narrow" w:hAnsi="Arial Narrow"/>
        </w:rPr>
        <w:t xml:space="preserve">Ο κ. Βαρδακαστάνης τόνισε ότι μια τέτοιου είδους πρωτοβουλία </w:t>
      </w:r>
      <w:r w:rsidRPr="009E644B">
        <w:rPr>
          <w:rFonts w:ascii="Arial Narrow" w:hAnsi="Arial Narrow"/>
        </w:rPr>
        <w:t xml:space="preserve">αυτή μπορεί να αποτελέσει μία πολύ θετική πρακτική την οποία και άλλοι φορείς, όχι μόνο του αθλητικού αλλά του κοινωνικού χώρου συνολικά στη χώρα θα πρέπει να υιοθετήσουν και να υλοποιήσουν, όπως προβλέπει και η Σύμβαση του ΟΗΕ για τα δικαιώματα των ατόμων με αναπηρία. </w:t>
      </w:r>
    </w:p>
    <w:p w:rsidR="009E644B" w:rsidRDefault="009E644B" w:rsidP="000C3F15">
      <w:pPr>
        <w:rPr>
          <w:rFonts w:ascii="Arial Narrow" w:hAnsi="Arial Narrow"/>
        </w:rPr>
      </w:pPr>
      <w:r>
        <w:rPr>
          <w:rFonts w:ascii="Arial Narrow" w:hAnsi="Arial Narrow"/>
        </w:rPr>
        <w:t>«</w:t>
      </w:r>
      <w:r w:rsidRPr="009E644B">
        <w:rPr>
          <w:rFonts w:ascii="Arial Narrow" w:hAnsi="Arial Narrow"/>
        </w:rPr>
        <w:t>Η κρίση που διέρχεται η χώρα μας απαιτεί και προϋποθέτει να αναδεικνύουμε θέματα κοινωνικής δικαιοσύνης, ίσης μεταχείρισης και κοινωνικής προστασίας</w:t>
      </w:r>
      <w:r>
        <w:rPr>
          <w:rFonts w:ascii="Arial Narrow" w:hAnsi="Arial Narrow"/>
        </w:rPr>
        <w:t>»</w:t>
      </w:r>
      <w:r w:rsidRPr="009E644B">
        <w:rPr>
          <w:rFonts w:ascii="Arial Narrow" w:hAnsi="Arial Narrow"/>
        </w:rPr>
        <w:t>.</w:t>
      </w:r>
    </w:p>
    <w:p w:rsidR="000C3F15" w:rsidRPr="009E644B" w:rsidRDefault="009E644B" w:rsidP="000C3F15">
      <w:pPr>
        <w:rPr>
          <w:rFonts w:ascii="Arial Narrow" w:hAnsi="Arial Narrow"/>
          <w:b/>
          <w:u w:val="single"/>
        </w:rPr>
      </w:pPr>
      <w:hyperlink r:id="rId11" w:tooltip="επιστολή εσαμεα" w:history="1">
        <w:r w:rsidRPr="009E644B">
          <w:rPr>
            <w:rStyle w:val="-"/>
            <w:rFonts w:ascii="Arial Narrow" w:hAnsi="Arial Narrow"/>
            <w:b/>
          </w:rPr>
          <w:t>Η επιστολή της ΕΣΑμεΑ.</w:t>
        </w:r>
      </w:hyperlink>
      <w:r w:rsidRPr="009E644B">
        <w:rPr>
          <w:rFonts w:ascii="Arial Narrow" w:hAnsi="Arial Narrow"/>
          <w:b/>
          <w:u w:val="single"/>
        </w:rPr>
        <w:t xml:space="preserve"> </w:t>
      </w:r>
    </w:p>
    <w:p w:rsidR="009E644B" w:rsidRDefault="009E644B" w:rsidP="0090655D">
      <w:pPr>
        <w:pStyle w:val="a9"/>
        <w:rPr>
          <w:rFonts w:ascii="Arial Narrow" w:hAnsi="Arial Narrow"/>
          <w:b/>
          <w:i/>
        </w:rPr>
      </w:pP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E644B" w:rsidRDefault="009E644B" w:rsidP="00C867D5">
      <w:pPr>
        <w:pStyle w:val="a9"/>
        <w:rPr>
          <w:rFonts w:ascii="Arial Narrow" w:hAnsi="Arial Narrow"/>
          <w:b/>
          <w:color w:val="385623"/>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35" w:rsidRDefault="00701C35" w:rsidP="00A5663B">
      <w:pPr>
        <w:spacing w:after="0" w:line="240" w:lineRule="auto"/>
      </w:pPr>
      <w:r>
        <w:separator/>
      </w:r>
    </w:p>
  </w:endnote>
  <w:endnote w:type="continuationSeparator" w:id="0">
    <w:p w:rsidR="00701C35" w:rsidRDefault="00701C3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35" w:rsidRDefault="00701C35" w:rsidP="00A5663B">
      <w:pPr>
        <w:spacing w:after="0" w:line="240" w:lineRule="auto"/>
      </w:pPr>
      <w:r>
        <w:separator/>
      </w:r>
    </w:p>
  </w:footnote>
  <w:footnote w:type="continuationSeparator" w:id="0">
    <w:p w:rsidR="00701C35" w:rsidRDefault="00701C3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1C35"/>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0A96"/>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B7D7F"/>
    <w:rsid w:val="009C24BE"/>
    <w:rsid w:val="009E644B"/>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amea.gr/our-actions/rest-actions/3628-epistoli-esamea-ston-proedro-toy-ds-tis-super-league-georgio-k-stra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perleaguegreece.net/el/news/latest-news/show/afieromeni-stin-ekstrateia-enimerosis-kai-euaisthitopoiisis-tis-koinis-gnomis-gia-ta-atoma-me-anapiria-amea-i-11i-ag-tou-protathlimatos-super-league-souro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1F2205-469E-4454-A88E-E876B7D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2017-05-02T10:57:00Z</cp:lastPrinted>
  <dcterms:created xsi:type="dcterms:W3CDTF">2017-11-17T12:54:00Z</dcterms:created>
  <dcterms:modified xsi:type="dcterms:W3CDTF">2017-11-17T12:56:00Z</dcterms:modified>
</cp:coreProperties>
</file>