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82E3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7401C">
                    <w:t>13.02.2019</w:t>
                  </w:r>
                </w:sdtContent>
              </w:sdt>
            </w:sdtContent>
          </w:sdt>
        </w:sdtContent>
      </w:sdt>
    </w:p>
    <w:p w:rsidR="00A5663B" w:rsidRPr="00A5663B" w:rsidRDefault="00682E3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059C8" w:rsidRPr="00B059C8">
            <w:t>2</w:t>
          </w:r>
          <w:r w:rsidR="00B059C8">
            <w:rPr>
              <w:lang w:val="en-US"/>
            </w:rPr>
            <w:t>87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82E3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565EA">
                <w:rPr>
                  <w:rStyle w:val="Char2"/>
                  <w:b/>
                </w:rPr>
                <w:t>Σε σύσκεψη στο Βόλο ο Ι. Βαρδακαστάνης</w:t>
              </w:r>
            </w:sdtContent>
          </w:sdt>
        </w:p>
      </w:sdtContent>
    </w:sdt>
    <w:sdt>
      <w:sdtPr>
        <w:id w:val="-1501489163"/>
        <w:placeholder>
          <w:docPart w:val="6045D31F3E074C7380B9F6538A7C3F88"/>
        </w:placeholder>
        <w:text/>
      </w:sdtPr>
      <w:sdtEndPr/>
      <w:sdtContent>
        <w:p w:rsidR="0076008A" w:rsidRPr="00406E7A" w:rsidRDefault="000565EA" w:rsidP="00CD5A7F">
          <w:pPr>
            <w:pStyle w:val="af3"/>
          </w:pPr>
          <w:r>
            <w:t>Την Πέμπτη 14 Φεβρουαρίου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0565EA" w:rsidRDefault="000565EA" w:rsidP="000565EA">
              <w:r>
                <w:t xml:space="preserve">Σε σύσκεψη στον Βόλο θα παρευρεθεί ο πρόεδρος της ΕΣΑμεΑ και του </w:t>
              </w:r>
              <w:r>
                <w:rPr>
                  <w:lang w:val="en-US"/>
                </w:rPr>
                <w:t>EDF</w:t>
              </w:r>
              <w:r w:rsidRPr="000565EA">
                <w:t xml:space="preserve"> </w:t>
              </w:r>
              <w:r>
                <w:t>Ιωάννης Βαρδακαστάνης, μαζί με τον γενικό γραμματέα και πρόεδρο της ΠΟΣΓΚΑμεΑ Ιωάννη Λυμβαίο, την Πέμπτη 14 Φεβρουαρίου και ώρα 17.30, στην αίθουσα 1 του ξενοδοχείου ΞΕΝΙΑ Βόλου, Πλαστήρα 1.</w:t>
              </w:r>
            </w:p>
            <w:p w:rsidR="000565EA" w:rsidRDefault="000565EA" w:rsidP="000565EA">
              <w:r>
                <w:t>Τα θέματα της σύσκεψης έχουν ως εξής:</w:t>
              </w:r>
            </w:p>
            <w:p w:rsidR="000565EA" w:rsidRDefault="000565EA" w:rsidP="000565EA">
              <w:pPr>
                <w:pStyle w:val="a9"/>
                <w:numPr>
                  <w:ilvl w:val="0"/>
                  <w:numId w:val="16"/>
                </w:numPr>
                <w:jc w:val="left"/>
              </w:pPr>
              <w:r>
                <w:t>Ενημέρωση από τον Πρόεδρο της Ε.Σ.Α.μεΑ. κ. Βαρδακαστάνη για τ</w:t>
              </w:r>
              <w:bookmarkStart w:id="1" w:name="_GoBack"/>
              <w:bookmarkEnd w:id="1"/>
              <w:r>
                <w:t>α καίρια ζητήματα που απασχολούν τα άτομα με αναπηρία, με χρόνιες παθήσεις και τις οικογένειές του</w:t>
              </w:r>
            </w:p>
            <w:p w:rsidR="000565EA" w:rsidRDefault="000565EA" w:rsidP="000565EA">
              <w:pPr>
                <w:pStyle w:val="a9"/>
                <w:numPr>
                  <w:ilvl w:val="0"/>
                  <w:numId w:val="16"/>
                </w:numPr>
                <w:jc w:val="left"/>
              </w:pPr>
              <w:r>
                <w:t>Συζήτηση θεμάτων που θα θέσουν οι εκπρόσωποι των Σωματείων.</w:t>
              </w:r>
            </w:p>
            <w:p w:rsidR="000565EA" w:rsidRDefault="000565EA" w:rsidP="000565EA">
              <w:r>
                <w:t>Στη σύσκεψη θα συμμετάσχουν αντιπροσωπείες από όλα τα Σωματεία των ατόμων με αναπηρία, με χρόνιες παθήσεις και των οικογενειών τους Π.Ε Μαγνησίας.</w:t>
              </w:r>
            </w:p>
            <w:p w:rsidR="0076008A" w:rsidRPr="000565EA" w:rsidRDefault="000565EA" w:rsidP="000565EA">
              <w:pPr>
                <w:rPr>
                  <w:b/>
                </w:rPr>
              </w:pPr>
              <w:r w:rsidRPr="000565EA">
                <w:rPr>
                  <w:b/>
                </w:rP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3E" w:rsidRDefault="00682E3E" w:rsidP="00A5663B">
      <w:pPr>
        <w:spacing w:after="0" w:line="240" w:lineRule="auto"/>
      </w:pPr>
      <w:r>
        <w:separator/>
      </w:r>
    </w:p>
    <w:p w:rsidR="00682E3E" w:rsidRDefault="00682E3E"/>
  </w:endnote>
  <w:endnote w:type="continuationSeparator" w:id="0">
    <w:p w:rsidR="00682E3E" w:rsidRDefault="00682E3E" w:rsidP="00A5663B">
      <w:pPr>
        <w:spacing w:after="0" w:line="240" w:lineRule="auto"/>
      </w:pPr>
      <w:r>
        <w:continuationSeparator/>
      </w:r>
    </w:p>
    <w:p w:rsidR="00682E3E" w:rsidRDefault="00682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682E3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3E" w:rsidRDefault="00682E3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82E3E" w:rsidRDefault="00682E3E"/>
  </w:footnote>
  <w:footnote w:type="continuationSeparator" w:id="0">
    <w:p w:rsidR="00682E3E" w:rsidRDefault="00682E3E" w:rsidP="00A5663B">
      <w:pPr>
        <w:spacing w:after="0" w:line="240" w:lineRule="auto"/>
      </w:pPr>
      <w:r>
        <w:continuationSeparator/>
      </w:r>
    </w:p>
    <w:p w:rsidR="00682E3E" w:rsidRDefault="00682E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25B2612"/>
    <w:multiLevelType w:val="hybridMultilevel"/>
    <w:tmpl w:val="536E2B0E"/>
    <w:lvl w:ilvl="0" w:tplc="D5F0E8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565E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82E3E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059C8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6A5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401C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942D9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942D9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942D9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942D9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942D9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942D9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045D31F3E074C7380B9F6538A7C3F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0A3958-4DD4-4EB3-ADFC-C9DF0FDC29C8}"/>
      </w:docPartPr>
      <w:docPartBody>
        <w:p w:rsidR="00942D95" w:rsidRDefault="00687F84">
          <w:pPr>
            <w:pStyle w:val="6045D31F3E074C7380B9F6538A7C3F88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942D9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942D9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942D9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550496"/>
    <w:rsid w:val="00687F84"/>
    <w:rsid w:val="007529FF"/>
    <w:rsid w:val="0094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CBBEF6-3DE4-4FBE-B7A2-2E32361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2019-02-12T07:49:00Z</dcterms:created>
  <dcterms:modified xsi:type="dcterms:W3CDTF">2019-02-13T08:31:00Z</dcterms:modified>
  <cp:contentStatus/>
  <dc:language>Ελληνικά</dc:language>
  <cp:version>am-20180624</cp:version>
</cp:coreProperties>
</file>