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5132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rPr>
                    <w:b/>
                  </w:rPr>
                  <w:alias w:val="Ημερομηνία Πρωτοκόλλου"/>
                  <w:tag w:val="Ημερομηνία Πρωτοκόλλου"/>
                  <w:id w:val="-147897076"/>
                  <w:lock w:val="sdtLocked"/>
                  <w:placeholder>
                    <w:docPart w:val="9867A9E5C0524AD99D5E95D20559083B"/>
                  </w:placeholder>
                  <w:date w:fullDate="2019-03-28T00:00:00Z">
                    <w:dateFormat w:val="dd.MM.yyyy"/>
                    <w:lid w:val="el-GR"/>
                    <w:storeMappedDataAs w:val="dateTime"/>
                    <w:calendar w:val="gregorian"/>
                  </w:date>
                </w:sdtPr>
                <w:sdtEndPr/>
                <w:sdtContent>
                  <w:r w:rsidR="00A8410A" w:rsidRPr="00AE28D5">
                    <w:rPr>
                      <w:b/>
                    </w:rPr>
                    <w:t>28.03.2019</w:t>
                  </w:r>
                </w:sdtContent>
              </w:sdt>
            </w:sdtContent>
          </w:sdt>
        </w:sdtContent>
      </w:sdt>
    </w:p>
    <w:p w:rsidR="00A5663B" w:rsidRPr="00A5663B" w:rsidRDefault="00551329" w:rsidP="00183D8F">
      <w:pPr>
        <w:tabs>
          <w:tab w:val="left" w:pos="2552"/>
        </w:tabs>
        <w:ind w:left="1134"/>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r w:rsidR="00EC4E3D">
        <w:rPr>
          <w:b/>
        </w:rPr>
        <w:t xml:space="preserve">  </w:t>
      </w:r>
      <w:r w:rsidR="00F27D12">
        <w:rPr>
          <w:b/>
        </w:rPr>
        <w:t>592</w:t>
      </w:r>
    </w:p>
    <w:p w:rsidR="0076008A" w:rsidRPr="0076008A" w:rsidRDefault="0055132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A8410A">
                <w:rPr>
                  <w:rStyle w:val="Char2"/>
                  <w:b/>
                </w:rPr>
                <w:t>Αόρατη η προστασία των ατόμων με αναπηρία και χρόνιες παθήσεις στη λεγόμενη προστασία της πρώτης κατοικίας</w:t>
              </w:r>
              <w:r w:rsidR="001C06D1">
                <w:rPr>
                  <w:rStyle w:val="Char2"/>
                  <w:b/>
                </w:rPr>
                <w:t xml:space="preserve"> </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6B5E14" w:rsidRDefault="001C06D1" w:rsidP="001C06D1">
              <w:r>
                <w:t xml:space="preserve">Η ΕΣΑμεΑ με </w:t>
              </w:r>
              <w:r w:rsidR="00A8410A">
                <w:t xml:space="preserve">ιδιαίτερη αγανάκτηση καταγγέλλει την απαράδεκτη τροπολογία που κατατέθηκε στη Βουλή, </w:t>
              </w:r>
              <w:r w:rsidR="00A8410A" w:rsidRPr="00A8410A">
                <w:t xml:space="preserve">σχετικά με το πλαίσιο προστασίας της κύριας κατοικίας οικονομικά αδύναμων φυσικών προσώπων από την αναγκαστική ρευστοποίηση, με τη δυνατότητα ρύθμισης των οφειλών τους, από οποιαδήποτε αιτία, προς </w:t>
              </w:r>
              <w:r w:rsidR="00A8410A">
                <w:t xml:space="preserve">πιστωτικά ιδρύματα, </w:t>
              </w:r>
              <w:r w:rsidR="006B5E14">
                <w:t>σε</w:t>
              </w:r>
              <w:r w:rsidR="00A8410A">
                <w:t xml:space="preserve"> σχέδιο νόμου</w:t>
              </w:r>
              <w:r w:rsidR="006B5E14">
                <w:t xml:space="preserve"> του Υπ</w:t>
              </w:r>
              <w:r w:rsidR="00F27D12">
                <w:t>ουργείου</w:t>
              </w:r>
              <w:r w:rsidR="006B5E14">
                <w:t xml:space="preserve"> Οικονομίας και Ανάπτυξης. </w:t>
              </w:r>
            </w:p>
            <w:p w:rsidR="00F27D12" w:rsidRDefault="00A8410A" w:rsidP="00206FA0">
              <w:r>
                <w:t xml:space="preserve">Στην προαναφερόμενη τροπολογία, </w:t>
              </w:r>
              <w:r w:rsidR="00BC5577">
                <w:t xml:space="preserve">όχι μόνο </w:t>
              </w:r>
              <w:r>
                <w:t>δεν υπάρχει καμία ειδική προστασία για την πρώτη κατοικία των</w:t>
              </w:r>
              <w:r w:rsidRPr="00A8410A">
                <w:t xml:space="preserve"> </w:t>
              </w:r>
              <w:r>
                <w:t>ατόμων</w:t>
              </w:r>
              <w:r w:rsidRPr="00A8410A">
                <w:t xml:space="preserve"> </w:t>
              </w:r>
              <w:r>
                <w:t xml:space="preserve">με αναπηρία, με χρόνια πάθηση και των οικογενειών </w:t>
              </w:r>
              <w:r w:rsidR="00BC5577">
                <w:t xml:space="preserve">τους, </w:t>
              </w:r>
              <w:r w:rsidR="00BC5577" w:rsidRPr="00BC5577">
                <w:t>αλλά στο</w:t>
              </w:r>
              <w:r w:rsidR="00F27D12">
                <w:t xml:space="preserve"> άρθρο 2 αυτής, στο οποίο διευκρινίζεται</w:t>
              </w:r>
              <w:r w:rsidR="00BC5577" w:rsidRPr="00BC5577">
                <w:t xml:space="preserve"> ο ορισμός του οικογενειακού εισοδήματος, δεν αναφέρεται </w:t>
              </w:r>
              <w:r w:rsidR="00F27D12">
                <w:t xml:space="preserve">καν </w:t>
              </w:r>
              <w:r w:rsidR="00BC5577" w:rsidRPr="00BC5577">
                <w:t>η εξαίρεση των επιδομάτων αναπηρίας.</w:t>
              </w:r>
              <w:bookmarkStart w:id="1" w:name="_GoBack"/>
              <w:bookmarkEnd w:id="1"/>
            </w:p>
            <w:p w:rsidR="00206FA0" w:rsidRPr="00F27D12" w:rsidRDefault="00502098" w:rsidP="00206FA0">
              <w:r>
                <w:t>Είναι ευρέως γνωστό</w:t>
              </w:r>
              <w:r w:rsidR="00F27D12">
                <w:t xml:space="preserve"> ότι τ</w:t>
              </w:r>
              <w:r w:rsidR="00A8410A">
                <w:t xml:space="preserve">α </w:t>
              </w:r>
              <w:r w:rsidR="00206FA0">
                <w:t xml:space="preserve">επιδόματα αναπηρίας </w:t>
              </w:r>
              <w:r w:rsidR="00A8410A" w:rsidRPr="00A8410A">
                <w:t>δίνονται στα άτομα με αναπηρία για την αντιμετώπιση του πρόσθετου κόστους διαβίωσης που προκύπτει από την αναπηρία και δεν αποτελούν σε καμία περίπτωση εισοδηματικό κριτήριο</w:t>
              </w:r>
              <w:r w:rsidR="00206FA0">
                <w:t>, όπως προκύπτει και από το άρθρο 11 της υπ’ α</w:t>
              </w:r>
              <w:r w:rsidR="00206FA0" w:rsidRPr="00206FA0">
                <w:t>ριθμ.</w:t>
              </w:r>
              <w:r w:rsidR="00206FA0">
                <w:t xml:space="preserve"> Απόφασης</w:t>
              </w:r>
              <w:r w:rsidR="00206FA0" w:rsidRPr="00206FA0">
                <w:t xml:space="preserve"> Δ12α/Γ.Π.οικ.68856/2202</w:t>
              </w:r>
              <w:r w:rsidR="00206FA0">
                <w:t xml:space="preserve"> (ΦΕΚ 5855/2018 Β΄), </w:t>
              </w:r>
              <w:r w:rsidR="006B5E14">
                <w:t>η οποία αναφέρει:</w:t>
              </w:r>
              <w:r w:rsidR="00206FA0">
                <w:t xml:space="preserve"> </w:t>
              </w:r>
              <w:r w:rsidR="006B5E14">
                <w:t>«</w:t>
              </w:r>
              <w:r w:rsidR="00206FA0" w:rsidRPr="006B5E14">
                <w:rPr>
                  <w:i/>
                </w:rPr>
                <w:t>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 και επομένως δεν φορολογούνται. Επιπλέον το ποσό προνοιακών παροχών σε χρήμα σε άτομα με αναπηρία δεν υπόκειται σε οποιαδήποτε κράτηση ή κράτηση χαρτοσήμου, δεν κατάσχεται, ούτε συμψηφίζεται με ήδη βεβαιωμένα χρέη προς το Δημόσιο, ιδιώτες ή πιστωτικά ιδρύματα και δεν υπολογίζεται στα εισοδηματικά όρια για την καταβολή οποιασδήποτε παροχής κοινωνικού ή προνοιακού χαρακτήρα</w:t>
              </w:r>
              <w:r w:rsidR="006B5E14">
                <w:rPr>
                  <w:i/>
                </w:rPr>
                <w:t>»</w:t>
              </w:r>
              <w:r w:rsidR="00206FA0" w:rsidRPr="006B5E14">
                <w:rPr>
                  <w:i/>
                </w:rPr>
                <w:t>.</w:t>
              </w:r>
            </w:p>
            <w:p w:rsidR="0076008A" w:rsidRDefault="006B5E14" w:rsidP="00351671">
              <w:r>
                <w:t>Καλούμε την κυβέρνηση, έστω και τώρα,</w:t>
              </w:r>
              <w:r w:rsidRPr="006B5E14">
                <w:t xml:space="preserve"> </w:t>
              </w:r>
              <w:r w:rsidR="00BC5577">
                <w:t xml:space="preserve">πριν την ψήφιση της εν λόγω τροπολογίας, </w:t>
              </w:r>
              <w:r w:rsidRPr="006B5E14">
                <w:t xml:space="preserve">να </w:t>
              </w:r>
              <w:r>
                <w:t xml:space="preserve">λάβει </w:t>
              </w:r>
              <w:r w:rsidRPr="006B5E14">
                <w:t xml:space="preserve">ειδική μέριμνα για την προστασία </w:t>
              </w:r>
              <w:r w:rsidR="00BC5577">
                <w:t xml:space="preserve">της </w:t>
              </w:r>
              <w:r w:rsidR="00BC5577" w:rsidRPr="00BC5577">
                <w:t>πρώτη</w:t>
              </w:r>
              <w:r w:rsidR="00BC5577">
                <w:t>ς</w:t>
              </w:r>
              <w:r w:rsidR="00BC5577" w:rsidRPr="00BC5577">
                <w:t xml:space="preserve"> κατοικία</w:t>
              </w:r>
              <w:r w:rsidR="00BC5577">
                <w:t>ς</w:t>
              </w:r>
              <w:r w:rsidR="00BC5577" w:rsidRPr="00BC5577">
                <w:t xml:space="preserve"> των ατόμων με αναπηρία, με χρόνια πάθηση και των οικογενει</w:t>
              </w:r>
              <w:r w:rsidR="00BC5577">
                <w:t xml:space="preserve">ών τους, μέσω της </w:t>
              </w:r>
              <w:r w:rsidR="00BC5577" w:rsidRPr="00BC5577">
                <w:t>αναπροσαρμογή</w:t>
              </w:r>
              <w:r w:rsidR="00BC5577">
                <w:t>ς</w:t>
              </w:r>
              <w:r w:rsidR="00BC5577" w:rsidRPr="00BC5577">
                <w:t xml:space="preserve"> </w:t>
              </w:r>
              <w:r w:rsidR="00BC5577">
                <w:t xml:space="preserve">των κριτηρίων ένταξης </w:t>
              </w:r>
              <w:r w:rsidR="00BC5577" w:rsidRPr="00BC5577">
                <w:t>με τα οποία θα λάβουν επιδότηση από το κράτος</w:t>
              </w:r>
              <w:r w:rsidR="00F27D12">
                <w:t>,</w:t>
              </w:r>
              <w:r w:rsidR="00BC5577" w:rsidRPr="00BC5577">
                <w:t xml:space="preserve"> </w:t>
              </w:r>
              <w:r w:rsidR="00BC5577">
                <w:t xml:space="preserve">καθώς και την εξαίρεση των πάσης φύσεως επιδομάτων αναπηρίας από τα εισοδηματικά κριτήρια.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329" w:rsidRDefault="00551329" w:rsidP="00A5663B">
      <w:pPr>
        <w:spacing w:after="0" w:line="240" w:lineRule="auto"/>
      </w:pPr>
      <w:r>
        <w:separator/>
      </w:r>
    </w:p>
    <w:p w:rsidR="00551329" w:rsidRDefault="00551329"/>
  </w:endnote>
  <w:endnote w:type="continuationSeparator" w:id="0">
    <w:p w:rsidR="00551329" w:rsidRDefault="00551329" w:rsidP="00A5663B">
      <w:pPr>
        <w:spacing w:after="0" w:line="240" w:lineRule="auto"/>
      </w:pPr>
      <w:r>
        <w:continuationSeparator/>
      </w:r>
    </w:p>
    <w:p w:rsidR="00551329" w:rsidRDefault="00551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BE6C1C">
              <w:rPr>
                <w:noProof/>
              </w:rPr>
              <w:t>2</w:t>
            </w:r>
            <w:r>
              <w:fldChar w:fldCharType="end"/>
            </w:r>
          </w:p>
          <w:p w:rsidR="0076008A" w:rsidRDefault="0055132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329" w:rsidRDefault="00551329" w:rsidP="00A5663B">
      <w:pPr>
        <w:spacing w:after="0" w:line="240" w:lineRule="auto"/>
      </w:pPr>
      <w:bookmarkStart w:id="0" w:name="_Hlk484772647"/>
      <w:bookmarkEnd w:id="0"/>
      <w:r>
        <w:separator/>
      </w:r>
    </w:p>
    <w:p w:rsidR="00551329" w:rsidRDefault="00551329"/>
  </w:footnote>
  <w:footnote w:type="continuationSeparator" w:id="0">
    <w:p w:rsidR="00551329" w:rsidRDefault="00551329" w:rsidP="00A5663B">
      <w:pPr>
        <w:spacing w:after="0" w:line="240" w:lineRule="auto"/>
      </w:pPr>
      <w:r>
        <w:continuationSeparator/>
      </w:r>
    </w:p>
    <w:p w:rsidR="00551329" w:rsidRDefault="005513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078EF"/>
    <w:rsid w:val="001321CA"/>
    <w:rsid w:val="0016039E"/>
    <w:rsid w:val="00162CAE"/>
    <w:rsid w:val="00183D8F"/>
    <w:rsid w:val="001A5AF0"/>
    <w:rsid w:val="001A62AD"/>
    <w:rsid w:val="001A67BA"/>
    <w:rsid w:val="001B3428"/>
    <w:rsid w:val="001B7832"/>
    <w:rsid w:val="001C06D1"/>
    <w:rsid w:val="001C160F"/>
    <w:rsid w:val="001E439E"/>
    <w:rsid w:val="001F1161"/>
    <w:rsid w:val="002058AF"/>
    <w:rsid w:val="00206FA0"/>
    <w:rsid w:val="002251AF"/>
    <w:rsid w:val="00236A27"/>
    <w:rsid w:val="00251979"/>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4E93"/>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2098"/>
    <w:rsid w:val="005077D6"/>
    <w:rsid w:val="00517354"/>
    <w:rsid w:val="0052064A"/>
    <w:rsid w:val="00523EAA"/>
    <w:rsid w:val="00540ED2"/>
    <w:rsid w:val="005456F6"/>
    <w:rsid w:val="00547D78"/>
    <w:rsid w:val="00551329"/>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B5E14"/>
    <w:rsid w:val="006D0554"/>
    <w:rsid w:val="006E692F"/>
    <w:rsid w:val="006E6B93"/>
    <w:rsid w:val="006F050F"/>
    <w:rsid w:val="006F68D0"/>
    <w:rsid w:val="00715CCE"/>
    <w:rsid w:val="0072145A"/>
    <w:rsid w:val="00751615"/>
    <w:rsid w:val="00752538"/>
    <w:rsid w:val="00754C30"/>
    <w:rsid w:val="0076008A"/>
    <w:rsid w:val="00763FCD"/>
    <w:rsid w:val="00767D09"/>
    <w:rsid w:val="0077016C"/>
    <w:rsid w:val="00790F88"/>
    <w:rsid w:val="007A0EE2"/>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410A"/>
    <w:rsid w:val="00A862B1"/>
    <w:rsid w:val="00A90B3F"/>
    <w:rsid w:val="00A95FBA"/>
    <w:rsid w:val="00AA7FE9"/>
    <w:rsid w:val="00AB2576"/>
    <w:rsid w:val="00AC0D27"/>
    <w:rsid w:val="00AC766E"/>
    <w:rsid w:val="00AD13AB"/>
    <w:rsid w:val="00AE28D5"/>
    <w:rsid w:val="00AF2CAF"/>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5577"/>
    <w:rsid w:val="00BC5C95"/>
    <w:rsid w:val="00BD105C"/>
    <w:rsid w:val="00BE04D8"/>
    <w:rsid w:val="00BE52FC"/>
    <w:rsid w:val="00BE6103"/>
    <w:rsid w:val="00BE6C1C"/>
    <w:rsid w:val="00BF7928"/>
    <w:rsid w:val="00C0166C"/>
    <w:rsid w:val="00C04B0C"/>
    <w:rsid w:val="00C13744"/>
    <w:rsid w:val="00C2350C"/>
    <w:rsid w:val="00C243A1"/>
    <w:rsid w:val="00C30176"/>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062F"/>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0884"/>
    <w:rsid w:val="00E922F5"/>
    <w:rsid w:val="00E9293A"/>
    <w:rsid w:val="00EC4E3D"/>
    <w:rsid w:val="00EE0F94"/>
    <w:rsid w:val="00EE6171"/>
    <w:rsid w:val="00EE65BD"/>
    <w:rsid w:val="00EF66B1"/>
    <w:rsid w:val="00F02B8E"/>
    <w:rsid w:val="00F071B9"/>
    <w:rsid w:val="00F13F98"/>
    <w:rsid w:val="00F14369"/>
    <w:rsid w:val="00F21A91"/>
    <w:rsid w:val="00F21B29"/>
    <w:rsid w:val="00F239E9"/>
    <w:rsid w:val="00F27D12"/>
    <w:rsid w:val="00F42CC8"/>
    <w:rsid w:val="00F60760"/>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3502A"/>
    <w:rsid w:val="002A7333"/>
    <w:rsid w:val="00493DB0"/>
    <w:rsid w:val="005332D1"/>
    <w:rsid w:val="00687F84"/>
    <w:rsid w:val="00863585"/>
    <w:rsid w:val="00BB7B4A"/>
    <w:rsid w:val="00D31945"/>
    <w:rsid w:val="00ED3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D2F69AB-3547-4043-8273-7D91D3E3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2</Pages>
  <Words>441</Words>
  <Characters>2384</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2019-03-28T07:46:00Z</cp:lastPrinted>
  <dcterms:created xsi:type="dcterms:W3CDTF">2019-03-28T08:42:00Z</dcterms:created>
  <dcterms:modified xsi:type="dcterms:W3CDTF">2019-03-28T08:42:00Z</dcterms:modified>
  <cp:contentStatus/>
  <dc:language>Ελληνικά</dc:language>
  <cp:version>am-20180624</cp:version>
</cp:coreProperties>
</file>