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FDD05" w14:textId="77777777" w:rsidR="009F16BC" w:rsidRPr="00F42EA8" w:rsidRDefault="009F16BC" w:rsidP="00817EC4">
      <w:pPr>
        <w:autoSpaceDE w:val="0"/>
        <w:autoSpaceDN w:val="0"/>
        <w:adjustRightInd w:val="0"/>
        <w:spacing w:line="276" w:lineRule="auto"/>
        <w:rPr>
          <w:rFonts w:ascii="Constantia" w:hAnsi="Constantia" w:cs="Arial"/>
          <w:bCs/>
          <w:color w:val="339933"/>
          <w:lang w:val="en-GB"/>
        </w:rPr>
      </w:pPr>
    </w:p>
    <w:p w14:paraId="3EEF0F9D" w14:textId="77777777" w:rsidR="009F16BC" w:rsidRPr="00F42EA8" w:rsidRDefault="009F16BC" w:rsidP="00865E93">
      <w:pPr>
        <w:autoSpaceDE w:val="0"/>
        <w:autoSpaceDN w:val="0"/>
        <w:adjustRightInd w:val="0"/>
        <w:spacing w:line="276" w:lineRule="auto"/>
        <w:jc w:val="center"/>
        <w:rPr>
          <w:rFonts w:ascii="Constantia" w:hAnsi="Constantia" w:cs="Arial"/>
          <w:bCs/>
          <w:color w:val="339933"/>
          <w:lang w:val="en-GB"/>
        </w:rPr>
      </w:pPr>
    </w:p>
    <w:p w14:paraId="40BAF24D" w14:textId="53527CBB" w:rsidR="00DC0189" w:rsidRPr="00F42EA8" w:rsidRDefault="00DC0189" w:rsidP="00865E93">
      <w:pPr>
        <w:autoSpaceDE w:val="0"/>
        <w:autoSpaceDN w:val="0"/>
        <w:adjustRightInd w:val="0"/>
        <w:spacing w:line="276" w:lineRule="auto"/>
        <w:rPr>
          <w:rFonts w:ascii="Georgia" w:hAnsi="Georgia" w:cs="Arial"/>
          <w:bCs/>
          <w:lang w:val="el-GR"/>
        </w:rPr>
      </w:pPr>
    </w:p>
    <w:p w14:paraId="1E8806E6" w14:textId="77777777" w:rsidR="00193D45" w:rsidRPr="00F42EA8" w:rsidRDefault="00193D45" w:rsidP="00865E93">
      <w:pPr>
        <w:autoSpaceDE w:val="0"/>
        <w:autoSpaceDN w:val="0"/>
        <w:adjustRightInd w:val="0"/>
        <w:spacing w:line="276" w:lineRule="auto"/>
        <w:rPr>
          <w:rFonts w:ascii="Georgia" w:hAnsi="Georgia" w:cs="Arial"/>
          <w:bCs/>
          <w:lang w:val="el-GR"/>
        </w:rPr>
      </w:pPr>
    </w:p>
    <w:p w14:paraId="751D990C" w14:textId="77777777" w:rsidR="009F16BC" w:rsidRPr="002B1160" w:rsidRDefault="009F16BC" w:rsidP="00865E93">
      <w:pPr>
        <w:autoSpaceDE w:val="0"/>
        <w:autoSpaceDN w:val="0"/>
        <w:adjustRightInd w:val="0"/>
        <w:spacing w:line="276" w:lineRule="auto"/>
        <w:jc w:val="center"/>
        <w:rPr>
          <w:rFonts w:ascii="Constantia" w:hAnsi="Constantia" w:cs="Arial"/>
          <w:b/>
          <w:color w:val="339933"/>
          <w:sz w:val="28"/>
          <w:szCs w:val="28"/>
          <w:lang w:val="el-GR"/>
        </w:rPr>
      </w:pPr>
    </w:p>
    <w:p w14:paraId="0B854C96" w14:textId="05AA6066" w:rsidR="009F16BC" w:rsidRPr="002B1160" w:rsidRDefault="00903641" w:rsidP="00865E93">
      <w:pPr>
        <w:autoSpaceDE w:val="0"/>
        <w:autoSpaceDN w:val="0"/>
        <w:adjustRightInd w:val="0"/>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Ανθρώπινα Δικαιώματα και Άτομα με Αναπηρία</w:t>
      </w:r>
    </w:p>
    <w:p w14:paraId="382CD86B" w14:textId="77777777" w:rsidR="00DC0189" w:rsidRPr="002B1160" w:rsidRDefault="00DC0189" w:rsidP="00865E93">
      <w:pPr>
        <w:autoSpaceDE w:val="0"/>
        <w:autoSpaceDN w:val="0"/>
        <w:adjustRightInd w:val="0"/>
        <w:spacing w:line="276" w:lineRule="auto"/>
        <w:jc w:val="center"/>
        <w:rPr>
          <w:rFonts w:ascii="Constantia" w:hAnsi="Constantia" w:cs="Arial"/>
          <w:b/>
          <w:color w:val="339966"/>
          <w:sz w:val="28"/>
          <w:szCs w:val="28"/>
          <w:lang w:val="el-GR"/>
        </w:rPr>
      </w:pPr>
    </w:p>
    <w:p w14:paraId="13D7C746" w14:textId="77777777" w:rsidR="009F16BC" w:rsidRPr="002B1160" w:rsidRDefault="009F16BC" w:rsidP="00865E93">
      <w:pPr>
        <w:autoSpaceDE w:val="0"/>
        <w:autoSpaceDN w:val="0"/>
        <w:adjustRightInd w:val="0"/>
        <w:spacing w:line="276" w:lineRule="auto"/>
        <w:jc w:val="center"/>
        <w:rPr>
          <w:rFonts w:ascii="Constantia" w:hAnsi="Constantia" w:cs="Arial"/>
          <w:b/>
          <w:color w:val="339966"/>
          <w:sz w:val="28"/>
          <w:szCs w:val="28"/>
          <w:lang w:val="el-GR"/>
        </w:rPr>
      </w:pPr>
    </w:p>
    <w:p w14:paraId="5C88F3B0" w14:textId="3C60E649" w:rsidR="00A14E6A" w:rsidRPr="002B1160" w:rsidRDefault="00903641" w:rsidP="00865E93">
      <w:pPr>
        <w:autoSpaceDE w:val="0"/>
        <w:autoSpaceDN w:val="0"/>
        <w:adjustRightInd w:val="0"/>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Εναλλακτική Έκθεση – Ε</w:t>
      </w:r>
      <w:r w:rsidR="0030115B" w:rsidRPr="002B1160">
        <w:rPr>
          <w:rFonts w:ascii="Constantia" w:hAnsi="Constantia" w:cs="Arial"/>
          <w:b/>
          <w:color w:val="339966"/>
          <w:sz w:val="28"/>
          <w:szCs w:val="28"/>
          <w:lang w:val="el-GR"/>
        </w:rPr>
        <w:t xml:space="preserve">λλάδα 2019 (τελική έκδοση) και </w:t>
      </w:r>
      <w:r w:rsidR="002F7A4D" w:rsidRPr="002B1160">
        <w:rPr>
          <w:rFonts w:ascii="Constantia" w:hAnsi="Constantia" w:cs="Arial"/>
          <w:b/>
          <w:color w:val="339966"/>
          <w:sz w:val="28"/>
          <w:szCs w:val="28"/>
          <w:lang w:val="el-GR"/>
        </w:rPr>
        <w:t>α</w:t>
      </w:r>
      <w:r w:rsidRPr="002B1160">
        <w:rPr>
          <w:rFonts w:ascii="Constantia" w:hAnsi="Constantia" w:cs="Arial"/>
          <w:b/>
          <w:color w:val="339966"/>
          <w:sz w:val="28"/>
          <w:szCs w:val="28"/>
          <w:lang w:val="el-GR"/>
        </w:rPr>
        <w:t>παντήσεις στον</w:t>
      </w:r>
      <w:r w:rsidRPr="002B1160">
        <w:rPr>
          <w:rFonts w:ascii="Constantia" w:hAnsi="Constantia" w:cs="Arial"/>
          <w:b/>
          <w:i/>
          <w:color w:val="339966"/>
          <w:sz w:val="28"/>
          <w:szCs w:val="28"/>
          <w:lang w:val="el-GR"/>
        </w:rPr>
        <w:t xml:space="preserve"> Κατάλογο Θεμάτων</w:t>
      </w:r>
      <w:r w:rsidR="0030115B" w:rsidRPr="002B1160">
        <w:rPr>
          <w:rFonts w:ascii="Constantia" w:hAnsi="Constantia" w:cs="Arial"/>
          <w:b/>
          <w:color w:val="339966"/>
          <w:sz w:val="28"/>
          <w:szCs w:val="28"/>
          <w:lang w:val="el-GR"/>
        </w:rPr>
        <w:t xml:space="preserve"> </w:t>
      </w:r>
    </w:p>
    <w:p w14:paraId="6FB3F42C" w14:textId="0CF99490" w:rsidR="00DC0189" w:rsidRPr="002B1160" w:rsidRDefault="0030115B" w:rsidP="00865E93">
      <w:pPr>
        <w:autoSpaceDE w:val="0"/>
        <w:autoSpaceDN w:val="0"/>
        <w:adjustRightInd w:val="0"/>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 xml:space="preserve">και </w:t>
      </w:r>
      <w:r w:rsidRPr="002B1160">
        <w:rPr>
          <w:rFonts w:ascii="Constantia" w:hAnsi="Constantia" w:cs="Arial"/>
          <w:b/>
          <w:i/>
          <w:color w:val="339966"/>
          <w:sz w:val="28"/>
          <w:szCs w:val="28"/>
          <w:lang w:val="el-GR"/>
        </w:rPr>
        <w:t>Συστάσεις</w:t>
      </w:r>
    </w:p>
    <w:p w14:paraId="63A88115" w14:textId="7CE3B5BD" w:rsidR="00DC0189" w:rsidRPr="002B1160" w:rsidRDefault="00DC0189" w:rsidP="00865E93">
      <w:pPr>
        <w:autoSpaceDE w:val="0"/>
        <w:autoSpaceDN w:val="0"/>
        <w:adjustRightInd w:val="0"/>
        <w:spacing w:line="276" w:lineRule="auto"/>
        <w:jc w:val="center"/>
        <w:rPr>
          <w:rFonts w:ascii="Constantia" w:hAnsi="Constantia" w:cs="Arial"/>
          <w:b/>
          <w:color w:val="339966"/>
          <w:sz w:val="28"/>
          <w:szCs w:val="28"/>
          <w:lang w:val="el-GR"/>
        </w:rPr>
      </w:pPr>
    </w:p>
    <w:p w14:paraId="46C02159" w14:textId="77777777" w:rsidR="00903641" w:rsidRPr="002B1160" w:rsidRDefault="00903641" w:rsidP="00865E93">
      <w:pPr>
        <w:autoSpaceDE w:val="0"/>
        <w:autoSpaceDN w:val="0"/>
        <w:adjustRightInd w:val="0"/>
        <w:spacing w:line="276" w:lineRule="auto"/>
        <w:jc w:val="center"/>
        <w:rPr>
          <w:rFonts w:ascii="Constantia" w:hAnsi="Constantia" w:cs="Arial"/>
          <w:b/>
          <w:color w:val="339966"/>
          <w:sz w:val="28"/>
          <w:szCs w:val="28"/>
          <w:lang w:val="el-GR"/>
        </w:rPr>
      </w:pPr>
    </w:p>
    <w:p w14:paraId="21B4BB6B" w14:textId="530B93C9" w:rsidR="008E71B6" w:rsidRPr="002B1160" w:rsidRDefault="00903641" w:rsidP="00865E93">
      <w:pPr>
        <w:autoSpaceDE w:val="0"/>
        <w:autoSpaceDN w:val="0"/>
        <w:adjustRightInd w:val="0"/>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Για την</w:t>
      </w:r>
      <w:r w:rsidR="008E71B6" w:rsidRPr="002B1160">
        <w:rPr>
          <w:rFonts w:ascii="Constantia" w:hAnsi="Constantia" w:cs="Arial"/>
          <w:b/>
          <w:color w:val="339966"/>
          <w:sz w:val="28"/>
          <w:szCs w:val="28"/>
          <w:lang w:val="el-GR"/>
        </w:rPr>
        <w:t xml:space="preserve"> 22 </w:t>
      </w:r>
      <w:r w:rsidRPr="002B1160">
        <w:rPr>
          <w:rFonts w:ascii="Constantia" w:hAnsi="Constantia" w:cs="Arial"/>
          <w:b/>
          <w:color w:val="339966"/>
          <w:sz w:val="28"/>
          <w:szCs w:val="28"/>
          <w:lang w:val="el-GR"/>
        </w:rPr>
        <w:t>Σύνοδο</w:t>
      </w:r>
      <w:r w:rsidR="008E71B6" w:rsidRPr="002B1160">
        <w:rPr>
          <w:rFonts w:ascii="Constantia" w:hAnsi="Constantia" w:cs="Arial"/>
          <w:b/>
          <w:color w:val="339966"/>
          <w:sz w:val="28"/>
          <w:szCs w:val="28"/>
          <w:lang w:val="el-GR"/>
        </w:rPr>
        <w:t xml:space="preserve"> </w:t>
      </w:r>
      <w:r w:rsidR="008E71B6" w:rsidRPr="002B1160">
        <w:rPr>
          <w:rFonts w:ascii="Constantia" w:hAnsi="Constantia" w:cs="Arial"/>
          <w:b/>
          <w:color w:val="339966"/>
          <w:sz w:val="28"/>
          <w:szCs w:val="28"/>
          <w:lang w:val="el-GR"/>
        </w:rPr>
        <w:br/>
        <w:t>(</w:t>
      </w:r>
      <w:r w:rsidRPr="002B1160">
        <w:rPr>
          <w:rFonts w:ascii="Constantia" w:hAnsi="Constantia" w:cs="Arial"/>
          <w:b/>
          <w:color w:val="339966"/>
          <w:sz w:val="28"/>
          <w:szCs w:val="28"/>
          <w:lang w:val="el-GR"/>
        </w:rPr>
        <w:t>Αύγουστος</w:t>
      </w:r>
      <w:r w:rsidR="008E71B6" w:rsidRPr="002B1160">
        <w:rPr>
          <w:rFonts w:ascii="Constantia" w:hAnsi="Constantia" w:cs="Arial"/>
          <w:b/>
          <w:color w:val="339966"/>
          <w:sz w:val="28"/>
          <w:szCs w:val="28"/>
          <w:lang w:val="el-GR"/>
        </w:rPr>
        <w:t xml:space="preserve"> 26 – </w:t>
      </w:r>
      <w:r w:rsidRPr="002B1160">
        <w:rPr>
          <w:rFonts w:ascii="Constantia" w:hAnsi="Constantia" w:cs="Arial"/>
          <w:b/>
          <w:color w:val="339966"/>
          <w:sz w:val="28"/>
          <w:szCs w:val="28"/>
          <w:lang w:val="el-GR"/>
        </w:rPr>
        <w:t>Σεπτέμβριος</w:t>
      </w:r>
      <w:r w:rsidR="008E71B6" w:rsidRPr="002B1160">
        <w:rPr>
          <w:rFonts w:ascii="Constantia" w:hAnsi="Constantia" w:cs="Arial"/>
          <w:b/>
          <w:color w:val="339966"/>
          <w:sz w:val="28"/>
          <w:szCs w:val="28"/>
          <w:lang w:val="el-GR"/>
        </w:rPr>
        <w:t xml:space="preserve"> 20)</w:t>
      </w:r>
    </w:p>
    <w:p w14:paraId="2D86B9E2" w14:textId="12A916A8" w:rsidR="008E71B6" w:rsidRPr="002B1160" w:rsidRDefault="008E71B6" w:rsidP="00865E93">
      <w:pPr>
        <w:autoSpaceDE w:val="0"/>
        <w:autoSpaceDN w:val="0"/>
        <w:adjustRightInd w:val="0"/>
        <w:spacing w:line="276" w:lineRule="auto"/>
        <w:jc w:val="center"/>
        <w:rPr>
          <w:rFonts w:ascii="Constantia" w:hAnsi="Constantia" w:cs="Arial"/>
          <w:b/>
          <w:color w:val="339966"/>
          <w:sz w:val="28"/>
          <w:szCs w:val="28"/>
          <w:lang w:val="el-GR"/>
        </w:rPr>
      </w:pPr>
    </w:p>
    <w:p w14:paraId="7BD6DCDB" w14:textId="77777777" w:rsidR="00903641" w:rsidRPr="002B1160" w:rsidRDefault="00903641" w:rsidP="00865E93">
      <w:pPr>
        <w:autoSpaceDE w:val="0"/>
        <w:autoSpaceDN w:val="0"/>
        <w:adjustRightInd w:val="0"/>
        <w:spacing w:line="276" w:lineRule="auto"/>
        <w:jc w:val="center"/>
        <w:rPr>
          <w:rFonts w:ascii="Constantia" w:hAnsi="Constantia" w:cs="Arial"/>
          <w:b/>
          <w:color w:val="339966"/>
          <w:sz w:val="28"/>
          <w:szCs w:val="28"/>
          <w:lang w:val="el-GR"/>
        </w:rPr>
      </w:pPr>
    </w:p>
    <w:p w14:paraId="2495EDEB" w14:textId="77777777" w:rsidR="008E71B6" w:rsidRPr="002B1160" w:rsidRDefault="008E71B6" w:rsidP="00865E93">
      <w:pPr>
        <w:autoSpaceDE w:val="0"/>
        <w:autoSpaceDN w:val="0"/>
        <w:adjustRightInd w:val="0"/>
        <w:spacing w:line="276" w:lineRule="auto"/>
        <w:jc w:val="center"/>
        <w:rPr>
          <w:rFonts w:ascii="Constantia" w:hAnsi="Constantia" w:cs="Arial"/>
          <w:b/>
          <w:color w:val="339966"/>
          <w:sz w:val="28"/>
          <w:szCs w:val="28"/>
          <w:lang w:val="el-GR"/>
        </w:rPr>
      </w:pPr>
    </w:p>
    <w:p w14:paraId="341CABB2" w14:textId="77777777" w:rsidR="00903641" w:rsidRPr="002B1160" w:rsidRDefault="00903641" w:rsidP="00865E93">
      <w:pPr>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Από την</w:t>
      </w:r>
    </w:p>
    <w:p w14:paraId="4AF3A0DB" w14:textId="77777777" w:rsidR="00903641" w:rsidRPr="002B1160" w:rsidRDefault="00903641" w:rsidP="00865E93">
      <w:pPr>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Εθνική Συνομοσπονδία Ατόμων με Αναπηρία (</w:t>
      </w:r>
      <w:proofErr w:type="spellStart"/>
      <w:r w:rsidRPr="002B1160">
        <w:rPr>
          <w:rFonts w:ascii="Constantia" w:hAnsi="Constantia" w:cs="Arial"/>
          <w:b/>
          <w:color w:val="339966"/>
          <w:sz w:val="28"/>
          <w:szCs w:val="28"/>
          <w:lang w:val="el-GR"/>
        </w:rPr>
        <w:t>Ε.Σ.ΑμεΑ</w:t>
      </w:r>
      <w:proofErr w:type="spellEnd"/>
      <w:r w:rsidRPr="002B1160">
        <w:rPr>
          <w:rFonts w:ascii="Constantia" w:hAnsi="Constantia" w:cs="Arial"/>
          <w:b/>
          <w:color w:val="339966"/>
          <w:sz w:val="28"/>
          <w:szCs w:val="28"/>
          <w:lang w:val="el-GR"/>
        </w:rPr>
        <w:t xml:space="preserve">.) </w:t>
      </w:r>
    </w:p>
    <w:p w14:paraId="7F6EDF8D" w14:textId="77777777" w:rsidR="00903641" w:rsidRPr="00F42EA8" w:rsidRDefault="00903641" w:rsidP="00865E93">
      <w:pPr>
        <w:spacing w:line="276" w:lineRule="auto"/>
        <w:jc w:val="center"/>
        <w:rPr>
          <w:rFonts w:ascii="Constantia" w:hAnsi="Constantia" w:cs="Arial"/>
          <w:bCs/>
          <w:color w:val="339966"/>
          <w:lang w:val="el-GR"/>
        </w:rPr>
      </w:pPr>
    </w:p>
    <w:p w14:paraId="5B8316F0" w14:textId="172D080E" w:rsidR="00903641" w:rsidRPr="00F42EA8" w:rsidRDefault="00903641" w:rsidP="00865E93">
      <w:pPr>
        <w:spacing w:line="276" w:lineRule="auto"/>
        <w:jc w:val="center"/>
        <w:rPr>
          <w:rFonts w:ascii="Constantia" w:hAnsi="Constantia" w:cs="Arial"/>
          <w:bCs/>
          <w:color w:val="339966"/>
          <w:lang w:val="el-GR"/>
        </w:rPr>
      </w:pPr>
    </w:p>
    <w:p w14:paraId="359AB038" w14:textId="0A67117D" w:rsidR="00903641" w:rsidRPr="00F42EA8" w:rsidRDefault="00903641" w:rsidP="00865E93">
      <w:pPr>
        <w:spacing w:line="276" w:lineRule="auto"/>
        <w:jc w:val="center"/>
        <w:rPr>
          <w:rFonts w:ascii="Constantia" w:hAnsi="Constantia" w:cs="Arial"/>
          <w:bCs/>
          <w:color w:val="339966"/>
          <w:lang w:val="el-GR"/>
        </w:rPr>
      </w:pPr>
    </w:p>
    <w:p w14:paraId="2F16A447" w14:textId="77777777" w:rsidR="00903641" w:rsidRPr="00F42EA8" w:rsidRDefault="00903641" w:rsidP="00865E93">
      <w:pPr>
        <w:spacing w:line="276" w:lineRule="auto"/>
        <w:jc w:val="center"/>
        <w:rPr>
          <w:rFonts w:ascii="Constantia" w:hAnsi="Constantia" w:cs="Arial"/>
          <w:bCs/>
          <w:color w:val="339966"/>
          <w:lang w:val="el-GR"/>
        </w:rPr>
      </w:pPr>
    </w:p>
    <w:p w14:paraId="4F13D29F" w14:textId="77777777" w:rsidR="00903641" w:rsidRPr="00F42EA8" w:rsidRDefault="00903641" w:rsidP="00865E93">
      <w:pPr>
        <w:spacing w:line="276" w:lineRule="auto"/>
        <w:jc w:val="center"/>
        <w:rPr>
          <w:rFonts w:ascii="Constantia" w:hAnsi="Constantia" w:cs="Arial"/>
          <w:bCs/>
          <w:lang w:val="el-GR"/>
        </w:rPr>
      </w:pPr>
      <w:r w:rsidRPr="00F42EA8">
        <w:rPr>
          <w:rFonts w:ascii="Constantia" w:hAnsi="Constantia" w:cs="Arial"/>
          <w:bCs/>
          <w:lang w:val="el-GR"/>
        </w:rPr>
        <w:t xml:space="preserve">Προς την </w:t>
      </w:r>
    </w:p>
    <w:p w14:paraId="509E08E0" w14:textId="46840B02" w:rsidR="009F16BC" w:rsidRPr="00F42EA8" w:rsidRDefault="00903641" w:rsidP="00865E93">
      <w:pPr>
        <w:spacing w:line="276" w:lineRule="auto"/>
        <w:jc w:val="center"/>
        <w:rPr>
          <w:rFonts w:ascii="Constantia" w:hAnsi="Constantia" w:cs="Arial"/>
          <w:bCs/>
          <w:lang w:val="el-GR"/>
        </w:rPr>
      </w:pPr>
      <w:r w:rsidRPr="00F42EA8">
        <w:rPr>
          <w:rFonts w:ascii="Constantia" w:hAnsi="Constantia" w:cs="Arial"/>
          <w:bCs/>
          <w:lang w:val="el-GR"/>
        </w:rPr>
        <w:t>Επιτροπή του ΟΗΕ για τα Δικαιώματα των Ατόμων με Αναπηρία</w:t>
      </w:r>
    </w:p>
    <w:p w14:paraId="59C74906" w14:textId="77777777" w:rsidR="009F16BC" w:rsidRPr="00F42EA8" w:rsidRDefault="009F16BC" w:rsidP="00865E93">
      <w:pPr>
        <w:spacing w:line="276" w:lineRule="auto"/>
        <w:rPr>
          <w:rFonts w:ascii="Constantia" w:hAnsi="Constantia" w:cs="Arial"/>
          <w:bCs/>
          <w:lang w:val="el-GR"/>
        </w:rPr>
      </w:pPr>
      <w:r w:rsidRPr="00F42EA8">
        <w:rPr>
          <w:rFonts w:ascii="Constantia" w:hAnsi="Constantia" w:cs="Arial"/>
          <w:bCs/>
          <w:lang w:val="el-GR"/>
        </w:rPr>
        <w:br w:type="page"/>
      </w:r>
    </w:p>
    <w:p w14:paraId="0F4A711C" w14:textId="101D6CE1" w:rsidR="004A4EBA" w:rsidRPr="00F42EA8" w:rsidRDefault="00FC2A2D" w:rsidP="00865E93">
      <w:pPr>
        <w:spacing w:line="276" w:lineRule="auto"/>
        <w:rPr>
          <w:rFonts w:ascii="Constantia" w:hAnsi="Constantia"/>
          <w:bCs/>
          <w:lang w:val="el-GR"/>
        </w:rPr>
      </w:pPr>
      <w:bookmarkStart w:id="1" w:name="_Hlk5108775"/>
      <w:bookmarkStart w:id="2" w:name="_Hlk5101551"/>
      <w:r w:rsidRPr="00F42EA8">
        <w:rPr>
          <w:rFonts w:ascii="Constantia" w:hAnsi="Constantia"/>
          <w:bCs/>
          <w:lang w:val="el-GR"/>
        </w:rPr>
        <w:lastRenderedPageBreak/>
        <w:br w:type="page"/>
      </w:r>
      <w:bookmarkStart w:id="3" w:name="_Toc785485"/>
    </w:p>
    <w:sdt>
      <w:sdtPr>
        <w:rPr>
          <w:rFonts w:ascii="Constantia" w:eastAsia="Times New Roman" w:hAnsi="Constantia" w:cs="Times New Roman"/>
          <w:b w:val="0"/>
          <w:color w:val="auto"/>
          <w:sz w:val="24"/>
          <w:szCs w:val="24"/>
        </w:rPr>
        <w:id w:val="1495535290"/>
        <w:docPartObj>
          <w:docPartGallery w:val="Table of Contents"/>
          <w:docPartUnique/>
        </w:docPartObj>
      </w:sdtPr>
      <w:sdtEndPr>
        <w:rPr>
          <w:rFonts w:ascii="Times New Roman" w:hAnsi="Times New Roman"/>
          <w:noProof/>
        </w:rPr>
      </w:sdtEndPr>
      <w:sdtContent>
        <w:p w14:paraId="221D8A96" w14:textId="3DA0F981" w:rsidR="00884B06" w:rsidRPr="00B04D9D" w:rsidRDefault="00F77776" w:rsidP="00865E93">
          <w:pPr>
            <w:pStyle w:val="TOCHeading"/>
            <w:rPr>
              <w:rFonts w:ascii="Constantia" w:hAnsi="Constantia"/>
              <w:bCs w:val="0"/>
              <w:color w:val="339966"/>
              <w:lang w:val="el-GR"/>
            </w:rPr>
          </w:pPr>
          <w:r w:rsidRPr="00B04D9D">
            <w:rPr>
              <w:rFonts w:ascii="Constantia" w:hAnsi="Constantia"/>
              <w:bCs w:val="0"/>
              <w:color w:val="339966"/>
              <w:lang w:val="el-GR"/>
            </w:rPr>
            <w:t>Πίνακας περιεχομένων</w:t>
          </w:r>
        </w:p>
        <w:p w14:paraId="19FC11B0" w14:textId="528719F4" w:rsidR="00C7177D" w:rsidRPr="00DB7BF5" w:rsidRDefault="00884B06" w:rsidP="00F42EA8">
          <w:pPr>
            <w:pStyle w:val="TOC1"/>
            <w:rPr>
              <w:rFonts w:ascii="Constantia" w:eastAsiaTheme="minorEastAsia" w:hAnsi="Constantia" w:cstheme="minorBidi"/>
              <w:b w:val="0"/>
              <w:bCs w:val="0"/>
              <w:noProof/>
              <w:sz w:val="24"/>
              <w:szCs w:val="24"/>
              <w:lang w:val="el-GR" w:eastAsia="el-GR"/>
            </w:rPr>
          </w:pPr>
          <w:r w:rsidRPr="00DB7BF5">
            <w:rPr>
              <w:rFonts w:ascii="Constantia" w:hAnsi="Constantia"/>
              <w:b w:val="0"/>
              <w:bCs w:val="0"/>
              <w:sz w:val="24"/>
              <w:szCs w:val="24"/>
            </w:rPr>
            <w:fldChar w:fldCharType="begin"/>
          </w:r>
          <w:r w:rsidRPr="00DB7BF5">
            <w:rPr>
              <w:rFonts w:ascii="Constantia" w:hAnsi="Constantia"/>
              <w:b w:val="0"/>
              <w:bCs w:val="0"/>
              <w:sz w:val="24"/>
              <w:szCs w:val="24"/>
            </w:rPr>
            <w:instrText xml:space="preserve"> TOC \o "1-3" \h \z \u </w:instrText>
          </w:r>
          <w:r w:rsidRPr="00DB7BF5">
            <w:rPr>
              <w:rFonts w:ascii="Constantia" w:hAnsi="Constantia"/>
              <w:b w:val="0"/>
              <w:bCs w:val="0"/>
              <w:sz w:val="24"/>
              <w:szCs w:val="24"/>
            </w:rPr>
            <w:fldChar w:fldCharType="separate"/>
          </w:r>
          <w:hyperlink w:anchor="_Toc17648517" w:history="1">
            <w:r w:rsidR="00C7177D" w:rsidRPr="00DB7BF5">
              <w:rPr>
                <w:rStyle w:val="Hyperlink"/>
                <w:rFonts w:ascii="Constantia" w:eastAsiaTheme="minorHAnsi" w:hAnsi="Constantia"/>
                <w:b w:val="0"/>
                <w:bCs w:val="0"/>
                <w:noProof/>
                <w:sz w:val="24"/>
                <w:szCs w:val="24"/>
                <w:lang w:val="el-GR"/>
              </w:rPr>
              <w:t>Συντομογραφίες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_Toc17648517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7</w:t>
            </w:r>
            <w:r w:rsidR="00C7177D" w:rsidRPr="00DB7BF5">
              <w:rPr>
                <w:rFonts w:ascii="Constantia" w:hAnsi="Constantia"/>
                <w:b w:val="0"/>
                <w:bCs w:val="0"/>
                <w:noProof/>
                <w:webHidden/>
                <w:sz w:val="24"/>
                <w:szCs w:val="24"/>
              </w:rPr>
              <w:fldChar w:fldCharType="end"/>
            </w:r>
          </w:hyperlink>
        </w:p>
        <w:p w14:paraId="763F3EC3" w14:textId="27505909"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18" w:history="1">
            <w:r w:rsidR="00C7177D" w:rsidRPr="00DB7BF5">
              <w:rPr>
                <w:rStyle w:val="Hyperlink"/>
                <w:rFonts w:ascii="Constantia" w:eastAsiaTheme="minorHAnsi" w:hAnsi="Constantia"/>
                <w:b w:val="0"/>
                <w:bCs w:val="0"/>
                <w:noProof/>
                <w:sz w:val="24"/>
                <w:szCs w:val="24"/>
                <w:lang w:val="el-GR"/>
              </w:rPr>
              <w:t>Πληροφορίες για την ΕΣΑμεΑ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_Toc17648518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9</w:t>
            </w:r>
            <w:r w:rsidR="00C7177D" w:rsidRPr="00DB7BF5">
              <w:rPr>
                <w:rFonts w:ascii="Constantia" w:hAnsi="Constantia"/>
                <w:b w:val="0"/>
                <w:bCs w:val="0"/>
                <w:noProof/>
                <w:webHidden/>
                <w:sz w:val="24"/>
                <w:szCs w:val="24"/>
              </w:rPr>
              <w:fldChar w:fldCharType="end"/>
            </w:r>
          </w:hyperlink>
        </w:p>
        <w:p w14:paraId="7357B706" w14:textId="216E2DA8"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19" w:history="1">
            <w:r w:rsidR="00C7177D" w:rsidRPr="00DB7BF5">
              <w:rPr>
                <w:rStyle w:val="Hyperlink"/>
                <w:rFonts w:ascii="Constantia" w:eastAsiaTheme="minorHAnsi" w:hAnsi="Constantia"/>
                <w:b w:val="0"/>
                <w:bCs w:val="0"/>
                <w:noProof/>
                <w:sz w:val="24"/>
                <w:szCs w:val="24"/>
                <w:lang w:val="el-GR"/>
              </w:rPr>
              <w:t>Επιτελική Σύνοψη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_Toc17648519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11</w:t>
            </w:r>
            <w:r w:rsidR="00C7177D" w:rsidRPr="00DB7BF5">
              <w:rPr>
                <w:rFonts w:ascii="Constantia" w:hAnsi="Constantia"/>
                <w:b w:val="0"/>
                <w:bCs w:val="0"/>
                <w:noProof/>
                <w:webHidden/>
                <w:sz w:val="24"/>
                <w:szCs w:val="24"/>
              </w:rPr>
              <w:fldChar w:fldCharType="end"/>
            </w:r>
          </w:hyperlink>
        </w:p>
        <w:p w14:paraId="07154882" w14:textId="43B1614F"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20" w:history="1">
            <w:r w:rsidR="00C7177D" w:rsidRPr="00DB7BF5">
              <w:rPr>
                <w:rStyle w:val="Hyperlink"/>
                <w:rFonts w:ascii="Constantia" w:eastAsiaTheme="minorHAnsi" w:hAnsi="Constantia"/>
                <w:b w:val="0"/>
                <w:bCs w:val="0"/>
                <w:noProof/>
                <w:sz w:val="24"/>
                <w:szCs w:val="24"/>
                <w:lang w:val="el-GR"/>
              </w:rPr>
              <w:t>Μεθοδολογία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13</w:t>
            </w:r>
            <w:r w:rsidR="00C7177D" w:rsidRPr="00DB7BF5">
              <w:rPr>
                <w:rFonts w:ascii="Constantia" w:hAnsi="Constantia"/>
                <w:b w:val="0"/>
                <w:bCs w:val="0"/>
                <w:noProof/>
                <w:webHidden/>
                <w:sz w:val="24"/>
                <w:szCs w:val="24"/>
              </w:rPr>
              <w:fldChar w:fldCharType="end"/>
            </w:r>
          </w:hyperlink>
        </w:p>
        <w:p w14:paraId="568B6949" w14:textId="16A2DE3D"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21" w:history="1">
            <w:r w:rsidR="00C7177D" w:rsidRPr="00DB7BF5">
              <w:rPr>
                <w:rStyle w:val="Hyperlink"/>
                <w:rFonts w:ascii="Constantia" w:eastAsia="Georgia" w:hAnsi="Constantia"/>
                <w:b w:val="0"/>
                <w:bCs w:val="0"/>
                <w:noProof/>
                <w:sz w:val="24"/>
                <w:szCs w:val="24"/>
                <w:lang w:val="el-GR"/>
              </w:rPr>
              <w:t>Άρθρα 1-4: Σκοπός, Ορισμοί, Γενικές Αρχές, Γενικές Υποχρεώσεις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14</w:t>
            </w:r>
            <w:r w:rsidR="00C7177D" w:rsidRPr="00DB7BF5">
              <w:rPr>
                <w:rFonts w:ascii="Constantia" w:hAnsi="Constantia"/>
                <w:b w:val="0"/>
                <w:bCs w:val="0"/>
                <w:noProof/>
                <w:webHidden/>
                <w:sz w:val="24"/>
                <w:szCs w:val="24"/>
              </w:rPr>
              <w:fldChar w:fldCharType="end"/>
            </w:r>
          </w:hyperlink>
        </w:p>
        <w:p w14:paraId="3D52E8FD" w14:textId="58A486C7"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22"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14</w:t>
            </w:r>
            <w:r w:rsidR="00C7177D" w:rsidRPr="00DB7BF5">
              <w:rPr>
                <w:rFonts w:ascii="Constantia" w:hAnsi="Constantia"/>
                <w:i w:val="0"/>
                <w:iCs w:val="0"/>
                <w:noProof/>
                <w:webHidden/>
                <w:sz w:val="24"/>
                <w:szCs w:val="24"/>
              </w:rPr>
              <w:fldChar w:fldCharType="end"/>
            </w:r>
          </w:hyperlink>
        </w:p>
        <w:p w14:paraId="30C11916" w14:textId="5C044728"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23"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16</w:t>
            </w:r>
            <w:r w:rsidR="00C7177D" w:rsidRPr="00DB7BF5">
              <w:rPr>
                <w:rFonts w:ascii="Constantia" w:hAnsi="Constantia"/>
                <w:i w:val="0"/>
                <w:iCs w:val="0"/>
                <w:noProof/>
                <w:webHidden/>
                <w:sz w:val="24"/>
                <w:szCs w:val="24"/>
              </w:rPr>
              <w:fldChar w:fldCharType="end"/>
            </w:r>
          </w:hyperlink>
        </w:p>
        <w:p w14:paraId="7AEC3F66" w14:textId="1D5A2A3B"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24" w:history="1">
            <w:r w:rsidR="00C7177D" w:rsidRPr="00DB7BF5">
              <w:rPr>
                <w:rStyle w:val="Hyperlink"/>
                <w:rFonts w:ascii="Constantia" w:hAnsi="Constantia"/>
                <w:b w:val="0"/>
                <w:bCs w:val="0"/>
                <w:noProof/>
                <w:sz w:val="24"/>
                <w:szCs w:val="24"/>
                <w:lang w:val="el-GR"/>
              </w:rPr>
              <w:t>Άρθρο 5 – Ισότητα και Μη-Διάκριση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16</w:t>
            </w:r>
            <w:r w:rsidR="00C7177D" w:rsidRPr="00DB7BF5">
              <w:rPr>
                <w:rFonts w:ascii="Constantia" w:hAnsi="Constantia"/>
                <w:b w:val="0"/>
                <w:bCs w:val="0"/>
                <w:noProof/>
                <w:webHidden/>
                <w:sz w:val="24"/>
                <w:szCs w:val="24"/>
              </w:rPr>
              <w:fldChar w:fldCharType="end"/>
            </w:r>
          </w:hyperlink>
        </w:p>
        <w:p w14:paraId="54492729" w14:textId="18516C8D"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25"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18</w:t>
            </w:r>
            <w:r w:rsidR="00C7177D" w:rsidRPr="00DB7BF5">
              <w:rPr>
                <w:rFonts w:ascii="Constantia" w:hAnsi="Constantia"/>
                <w:i w:val="0"/>
                <w:iCs w:val="0"/>
                <w:noProof/>
                <w:webHidden/>
                <w:sz w:val="24"/>
                <w:szCs w:val="24"/>
              </w:rPr>
              <w:fldChar w:fldCharType="end"/>
            </w:r>
          </w:hyperlink>
        </w:p>
        <w:p w14:paraId="15703A85" w14:textId="45CCC69A"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26"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19</w:t>
            </w:r>
            <w:r w:rsidR="00C7177D" w:rsidRPr="00DB7BF5">
              <w:rPr>
                <w:rFonts w:ascii="Constantia" w:hAnsi="Constantia"/>
                <w:i w:val="0"/>
                <w:iCs w:val="0"/>
                <w:noProof/>
                <w:webHidden/>
                <w:sz w:val="24"/>
                <w:szCs w:val="24"/>
              </w:rPr>
              <w:fldChar w:fldCharType="end"/>
            </w:r>
          </w:hyperlink>
        </w:p>
        <w:p w14:paraId="0D81C601" w14:textId="03F68D34"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27" w:history="1">
            <w:r w:rsidR="00C7177D" w:rsidRPr="00DB7BF5">
              <w:rPr>
                <w:rStyle w:val="Hyperlink"/>
                <w:rFonts w:ascii="Constantia" w:hAnsi="Constantia"/>
                <w:b w:val="0"/>
                <w:bCs w:val="0"/>
                <w:noProof/>
                <w:sz w:val="24"/>
                <w:szCs w:val="24"/>
                <w:lang w:val="el-GR"/>
              </w:rPr>
              <w:t>Άρθρο 6 – Γυναίκες με Αναπηρία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20</w:t>
            </w:r>
            <w:r w:rsidR="00C7177D" w:rsidRPr="00DB7BF5">
              <w:rPr>
                <w:rFonts w:ascii="Constantia" w:hAnsi="Constantia"/>
                <w:b w:val="0"/>
                <w:bCs w:val="0"/>
                <w:noProof/>
                <w:webHidden/>
                <w:sz w:val="24"/>
                <w:szCs w:val="24"/>
              </w:rPr>
              <w:fldChar w:fldCharType="end"/>
            </w:r>
          </w:hyperlink>
        </w:p>
        <w:p w14:paraId="4695C4FE" w14:textId="4FC95B85"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28"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21</w:t>
            </w:r>
            <w:r w:rsidR="00C7177D" w:rsidRPr="00DB7BF5">
              <w:rPr>
                <w:rFonts w:ascii="Constantia" w:hAnsi="Constantia"/>
                <w:i w:val="0"/>
                <w:iCs w:val="0"/>
                <w:noProof/>
                <w:webHidden/>
                <w:sz w:val="24"/>
                <w:szCs w:val="24"/>
              </w:rPr>
              <w:fldChar w:fldCharType="end"/>
            </w:r>
          </w:hyperlink>
        </w:p>
        <w:p w14:paraId="7AB319B0" w14:textId="08DB69B6"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29" w:history="1">
            <w:r w:rsidR="00C7177D" w:rsidRPr="00DB7BF5">
              <w:rPr>
                <w:rStyle w:val="Hyperlink"/>
                <w:rFonts w:ascii="Constantia" w:hAnsi="Constantia"/>
                <w:b w:val="0"/>
                <w:bCs w:val="0"/>
                <w:noProof/>
                <w:sz w:val="24"/>
                <w:szCs w:val="24"/>
                <w:lang w:val="el-GR"/>
              </w:rPr>
              <w:t>Άρθρο 7 – Παιδιά με Αναπηρία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_Toc17648529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21</w:t>
            </w:r>
            <w:r w:rsidR="00C7177D" w:rsidRPr="00DB7BF5">
              <w:rPr>
                <w:rFonts w:ascii="Constantia" w:hAnsi="Constantia"/>
                <w:b w:val="0"/>
                <w:bCs w:val="0"/>
                <w:noProof/>
                <w:webHidden/>
                <w:sz w:val="24"/>
                <w:szCs w:val="24"/>
              </w:rPr>
              <w:fldChar w:fldCharType="end"/>
            </w:r>
          </w:hyperlink>
        </w:p>
        <w:p w14:paraId="43ED77D6" w14:textId="3060B3C5"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0"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22</w:t>
            </w:r>
            <w:r w:rsidR="00C7177D" w:rsidRPr="00DB7BF5">
              <w:rPr>
                <w:rFonts w:ascii="Constantia" w:hAnsi="Constantia"/>
                <w:i w:val="0"/>
                <w:iCs w:val="0"/>
                <w:noProof/>
                <w:webHidden/>
                <w:sz w:val="24"/>
                <w:szCs w:val="24"/>
              </w:rPr>
              <w:fldChar w:fldCharType="end"/>
            </w:r>
          </w:hyperlink>
        </w:p>
        <w:p w14:paraId="081B332C" w14:textId="2F3E8602"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1" w:history="1">
            <w:r w:rsidR="00C7177D" w:rsidRPr="00DB7BF5">
              <w:rPr>
                <w:rStyle w:val="Hyperlink"/>
                <w:rFonts w:ascii="Constant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22</w:t>
            </w:r>
            <w:r w:rsidR="00C7177D" w:rsidRPr="00DB7BF5">
              <w:rPr>
                <w:rFonts w:ascii="Constantia" w:hAnsi="Constantia"/>
                <w:i w:val="0"/>
                <w:iCs w:val="0"/>
                <w:noProof/>
                <w:webHidden/>
                <w:sz w:val="24"/>
                <w:szCs w:val="24"/>
              </w:rPr>
              <w:fldChar w:fldCharType="end"/>
            </w:r>
          </w:hyperlink>
        </w:p>
        <w:p w14:paraId="1686DE14" w14:textId="1C1161AE"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32" w:history="1">
            <w:r w:rsidR="00C7177D" w:rsidRPr="00DB7BF5">
              <w:rPr>
                <w:rStyle w:val="Hyperlink"/>
                <w:rFonts w:ascii="Constantia" w:hAnsi="Constantia"/>
                <w:b w:val="0"/>
                <w:bCs w:val="0"/>
                <w:noProof/>
                <w:sz w:val="24"/>
                <w:szCs w:val="24"/>
                <w:lang w:val="el-GR"/>
              </w:rPr>
              <w:t>Άρθρο 8 – Ενημέρωση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_Toc17648532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22</w:t>
            </w:r>
            <w:r w:rsidR="00C7177D" w:rsidRPr="00DB7BF5">
              <w:rPr>
                <w:rFonts w:ascii="Constantia" w:hAnsi="Constantia"/>
                <w:b w:val="0"/>
                <w:bCs w:val="0"/>
                <w:noProof/>
                <w:webHidden/>
                <w:sz w:val="24"/>
                <w:szCs w:val="24"/>
              </w:rPr>
              <w:fldChar w:fldCharType="end"/>
            </w:r>
          </w:hyperlink>
        </w:p>
        <w:p w14:paraId="4F02567E" w14:textId="7916AF42"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3"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23</w:t>
            </w:r>
            <w:r w:rsidR="00C7177D" w:rsidRPr="00DB7BF5">
              <w:rPr>
                <w:rFonts w:ascii="Constantia" w:hAnsi="Constantia"/>
                <w:i w:val="0"/>
                <w:iCs w:val="0"/>
                <w:noProof/>
                <w:webHidden/>
                <w:sz w:val="24"/>
                <w:szCs w:val="24"/>
              </w:rPr>
              <w:fldChar w:fldCharType="end"/>
            </w:r>
          </w:hyperlink>
        </w:p>
        <w:p w14:paraId="27BD0694" w14:textId="3ADD35DB"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34" w:history="1">
            <w:r w:rsidR="00C7177D" w:rsidRPr="00DB7BF5">
              <w:rPr>
                <w:rStyle w:val="Hyperlink"/>
                <w:rFonts w:ascii="Constantia" w:hAnsi="Constantia"/>
                <w:b w:val="0"/>
                <w:bCs w:val="0"/>
                <w:noProof/>
                <w:sz w:val="24"/>
                <w:szCs w:val="24"/>
                <w:lang w:val="el-GR"/>
              </w:rPr>
              <w:t>Άρθρο 9 – Προσβασιμότητα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_Toc17648534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24</w:t>
            </w:r>
            <w:r w:rsidR="00C7177D" w:rsidRPr="00DB7BF5">
              <w:rPr>
                <w:rFonts w:ascii="Constantia" w:hAnsi="Constantia"/>
                <w:b w:val="0"/>
                <w:bCs w:val="0"/>
                <w:noProof/>
                <w:webHidden/>
                <w:sz w:val="24"/>
                <w:szCs w:val="24"/>
              </w:rPr>
              <w:fldChar w:fldCharType="end"/>
            </w:r>
          </w:hyperlink>
        </w:p>
        <w:p w14:paraId="19B21756" w14:textId="53E2225D"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5"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26</w:t>
            </w:r>
            <w:r w:rsidR="00C7177D" w:rsidRPr="00DB7BF5">
              <w:rPr>
                <w:rFonts w:ascii="Constantia" w:hAnsi="Constantia"/>
                <w:i w:val="0"/>
                <w:iCs w:val="0"/>
                <w:noProof/>
                <w:webHidden/>
                <w:sz w:val="24"/>
                <w:szCs w:val="24"/>
              </w:rPr>
              <w:fldChar w:fldCharType="end"/>
            </w:r>
          </w:hyperlink>
        </w:p>
        <w:p w14:paraId="6036013A" w14:textId="1F225758"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6"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28</w:t>
            </w:r>
            <w:r w:rsidR="00C7177D" w:rsidRPr="00DB7BF5">
              <w:rPr>
                <w:rFonts w:ascii="Constantia" w:hAnsi="Constantia"/>
                <w:i w:val="0"/>
                <w:iCs w:val="0"/>
                <w:noProof/>
                <w:webHidden/>
                <w:sz w:val="24"/>
                <w:szCs w:val="24"/>
              </w:rPr>
              <w:fldChar w:fldCharType="end"/>
            </w:r>
          </w:hyperlink>
        </w:p>
        <w:p w14:paraId="12D9F6C0" w14:textId="058D31DC"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37" w:history="1">
            <w:r w:rsidR="00C7177D" w:rsidRPr="00DB7BF5">
              <w:rPr>
                <w:rStyle w:val="Hyperlink"/>
                <w:rFonts w:ascii="Constantia" w:hAnsi="Constantia"/>
                <w:b w:val="0"/>
                <w:bCs w:val="0"/>
                <w:noProof/>
                <w:sz w:val="24"/>
                <w:szCs w:val="24"/>
                <w:lang w:val="el-GR"/>
              </w:rPr>
              <w:t>Άρθρο 11 – Καταστάσεις Κινδύνου και Έκτακτων Ανθρωπιστικών Αναγκών</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_Toc17648537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29</w:t>
            </w:r>
            <w:r w:rsidR="00C7177D" w:rsidRPr="00DB7BF5">
              <w:rPr>
                <w:rFonts w:ascii="Constantia" w:hAnsi="Constantia"/>
                <w:b w:val="0"/>
                <w:bCs w:val="0"/>
                <w:noProof/>
                <w:webHidden/>
                <w:sz w:val="24"/>
                <w:szCs w:val="24"/>
              </w:rPr>
              <w:fldChar w:fldCharType="end"/>
            </w:r>
          </w:hyperlink>
        </w:p>
        <w:p w14:paraId="4EDBCDB6" w14:textId="68E740B1"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8"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30</w:t>
            </w:r>
            <w:r w:rsidR="00C7177D" w:rsidRPr="00DB7BF5">
              <w:rPr>
                <w:rFonts w:ascii="Constantia" w:hAnsi="Constantia"/>
                <w:i w:val="0"/>
                <w:iCs w:val="0"/>
                <w:noProof/>
                <w:webHidden/>
                <w:sz w:val="24"/>
                <w:szCs w:val="24"/>
              </w:rPr>
              <w:fldChar w:fldCharType="end"/>
            </w:r>
          </w:hyperlink>
        </w:p>
        <w:p w14:paraId="616F8E2A" w14:textId="2BD56FB2"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9"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32</w:t>
            </w:r>
            <w:r w:rsidR="00C7177D" w:rsidRPr="00DB7BF5">
              <w:rPr>
                <w:rFonts w:ascii="Constantia" w:hAnsi="Constantia"/>
                <w:i w:val="0"/>
                <w:iCs w:val="0"/>
                <w:noProof/>
                <w:webHidden/>
                <w:sz w:val="24"/>
                <w:szCs w:val="24"/>
              </w:rPr>
              <w:fldChar w:fldCharType="end"/>
            </w:r>
          </w:hyperlink>
        </w:p>
        <w:p w14:paraId="0FADD34D" w14:textId="224C198A"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40" w:history="1">
            <w:r w:rsidR="00C7177D" w:rsidRPr="00DB7BF5">
              <w:rPr>
                <w:rStyle w:val="Hyperlink"/>
                <w:rFonts w:ascii="Constantia" w:hAnsi="Constantia"/>
                <w:b w:val="0"/>
                <w:bCs w:val="0"/>
                <w:noProof/>
                <w:sz w:val="24"/>
                <w:szCs w:val="24"/>
                <w:lang w:val="el-GR"/>
              </w:rPr>
              <w:t>Άρθρο 12 – Ισότητα Ενώπιον του Νόμου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33</w:t>
            </w:r>
            <w:r w:rsidR="00C7177D" w:rsidRPr="00DB7BF5">
              <w:rPr>
                <w:rFonts w:ascii="Constantia" w:hAnsi="Constantia"/>
                <w:b w:val="0"/>
                <w:bCs w:val="0"/>
                <w:noProof/>
                <w:webHidden/>
                <w:sz w:val="24"/>
                <w:szCs w:val="24"/>
              </w:rPr>
              <w:fldChar w:fldCharType="end"/>
            </w:r>
          </w:hyperlink>
        </w:p>
        <w:p w14:paraId="1A8FF5FC" w14:textId="331A9414"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1"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33</w:t>
            </w:r>
            <w:r w:rsidR="00C7177D" w:rsidRPr="00DB7BF5">
              <w:rPr>
                <w:rFonts w:ascii="Constantia" w:hAnsi="Constantia"/>
                <w:i w:val="0"/>
                <w:iCs w:val="0"/>
                <w:noProof/>
                <w:webHidden/>
                <w:sz w:val="24"/>
                <w:szCs w:val="24"/>
              </w:rPr>
              <w:fldChar w:fldCharType="end"/>
            </w:r>
          </w:hyperlink>
        </w:p>
        <w:p w14:paraId="1FDC8330" w14:textId="74C36B22"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2" w:history="1">
            <w:r w:rsidR="00C7177D" w:rsidRPr="00DB7BF5">
              <w:rPr>
                <w:rStyle w:val="Hyperlink"/>
                <w:rFonts w:ascii="Constant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35</w:t>
            </w:r>
            <w:r w:rsidR="00C7177D" w:rsidRPr="00DB7BF5">
              <w:rPr>
                <w:rFonts w:ascii="Constantia" w:hAnsi="Constantia"/>
                <w:i w:val="0"/>
                <w:iCs w:val="0"/>
                <w:noProof/>
                <w:webHidden/>
                <w:sz w:val="24"/>
                <w:szCs w:val="24"/>
              </w:rPr>
              <w:fldChar w:fldCharType="end"/>
            </w:r>
          </w:hyperlink>
        </w:p>
        <w:p w14:paraId="69A19C94" w14:textId="67DE1DE7"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43" w:history="1">
            <w:r w:rsidR="00C7177D" w:rsidRPr="00DB7BF5">
              <w:rPr>
                <w:rStyle w:val="Hyperlink"/>
                <w:rFonts w:ascii="Constantia" w:hAnsi="Constantia"/>
                <w:b w:val="0"/>
                <w:bCs w:val="0"/>
                <w:noProof/>
                <w:sz w:val="24"/>
                <w:szCs w:val="24"/>
                <w:lang w:val="el-GR"/>
              </w:rPr>
              <w:t>Άρθρο 13 – Πρόσβαση στη Δικαιοσύνη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_Toc17648543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35</w:t>
            </w:r>
            <w:r w:rsidR="00C7177D" w:rsidRPr="00DB7BF5">
              <w:rPr>
                <w:rFonts w:ascii="Constantia" w:hAnsi="Constantia"/>
                <w:b w:val="0"/>
                <w:bCs w:val="0"/>
                <w:noProof/>
                <w:webHidden/>
                <w:sz w:val="24"/>
                <w:szCs w:val="24"/>
              </w:rPr>
              <w:fldChar w:fldCharType="end"/>
            </w:r>
          </w:hyperlink>
        </w:p>
        <w:p w14:paraId="7800D94A" w14:textId="338F3C43"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4"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37</w:t>
            </w:r>
            <w:r w:rsidR="00C7177D" w:rsidRPr="00DB7BF5">
              <w:rPr>
                <w:rFonts w:ascii="Constantia" w:hAnsi="Constantia"/>
                <w:i w:val="0"/>
                <w:iCs w:val="0"/>
                <w:noProof/>
                <w:webHidden/>
                <w:sz w:val="24"/>
                <w:szCs w:val="24"/>
              </w:rPr>
              <w:fldChar w:fldCharType="end"/>
            </w:r>
          </w:hyperlink>
        </w:p>
        <w:p w14:paraId="539CF1EE" w14:textId="53BFEBC2"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5"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38</w:t>
            </w:r>
            <w:r w:rsidR="00C7177D" w:rsidRPr="00DB7BF5">
              <w:rPr>
                <w:rFonts w:ascii="Constantia" w:hAnsi="Constantia"/>
                <w:i w:val="0"/>
                <w:iCs w:val="0"/>
                <w:noProof/>
                <w:webHidden/>
                <w:sz w:val="24"/>
                <w:szCs w:val="24"/>
              </w:rPr>
              <w:fldChar w:fldCharType="end"/>
            </w:r>
          </w:hyperlink>
        </w:p>
        <w:p w14:paraId="46FA0FA7" w14:textId="79BB11E5"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46" w:history="1">
            <w:r w:rsidR="00C7177D" w:rsidRPr="00DB7BF5">
              <w:rPr>
                <w:rStyle w:val="Hyperlink"/>
                <w:rFonts w:ascii="Constantia" w:hAnsi="Constantia"/>
                <w:b w:val="0"/>
                <w:bCs w:val="0"/>
                <w:noProof/>
                <w:sz w:val="24"/>
                <w:szCs w:val="24"/>
                <w:lang w:val="el-GR"/>
              </w:rPr>
              <w:t>Άρθρο 14 – Ελευθερία και Ασφάλεια του Ατόμου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_Toc17648546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39</w:t>
            </w:r>
            <w:r w:rsidR="00C7177D" w:rsidRPr="00DB7BF5">
              <w:rPr>
                <w:rFonts w:ascii="Constantia" w:hAnsi="Constantia"/>
                <w:b w:val="0"/>
                <w:bCs w:val="0"/>
                <w:noProof/>
                <w:webHidden/>
                <w:sz w:val="24"/>
                <w:szCs w:val="24"/>
              </w:rPr>
              <w:fldChar w:fldCharType="end"/>
            </w:r>
          </w:hyperlink>
        </w:p>
        <w:p w14:paraId="02374B7E" w14:textId="60AE4FC7"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7"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39</w:t>
            </w:r>
            <w:r w:rsidR="00C7177D" w:rsidRPr="00DB7BF5">
              <w:rPr>
                <w:rFonts w:ascii="Constantia" w:hAnsi="Constantia"/>
                <w:i w:val="0"/>
                <w:iCs w:val="0"/>
                <w:noProof/>
                <w:webHidden/>
                <w:sz w:val="24"/>
                <w:szCs w:val="24"/>
              </w:rPr>
              <w:fldChar w:fldCharType="end"/>
            </w:r>
          </w:hyperlink>
        </w:p>
        <w:p w14:paraId="1E57E1BD" w14:textId="5BCA702F"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8" w:history="1">
            <w:r w:rsidR="00C7177D" w:rsidRPr="00DB7BF5">
              <w:rPr>
                <w:rStyle w:val="Hyperlink"/>
                <w:rFonts w:ascii="Constantia" w:eastAsia="Georg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40</w:t>
            </w:r>
            <w:r w:rsidR="00C7177D" w:rsidRPr="00DB7BF5">
              <w:rPr>
                <w:rFonts w:ascii="Constantia" w:hAnsi="Constantia"/>
                <w:i w:val="0"/>
                <w:iCs w:val="0"/>
                <w:noProof/>
                <w:webHidden/>
                <w:sz w:val="24"/>
                <w:szCs w:val="24"/>
              </w:rPr>
              <w:fldChar w:fldCharType="end"/>
            </w:r>
          </w:hyperlink>
        </w:p>
        <w:p w14:paraId="2C7BD5A6" w14:textId="7C14847A"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49" w:history="1">
            <w:r w:rsidR="00C7177D" w:rsidRPr="00DB7BF5">
              <w:rPr>
                <w:rStyle w:val="Hyperlink"/>
                <w:rFonts w:ascii="Constantia" w:eastAsia="Georgia" w:hAnsi="Constantia" w:cs="Georgia"/>
                <w:b w:val="0"/>
                <w:bCs w:val="0"/>
                <w:noProof/>
                <w:sz w:val="24"/>
                <w:szCs w:val="24"/>
                <w:lang w:val="el-GR"/>
              </w:rPr>
              <w:t>Άρθρο 15 – Απαλλαγή από Βασανιστήρια ή Σκληρή, Απάνθρωπη ή Ταπεινωτική Μεταχείριση ή Τιμωρία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_Toc17648549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40</w:t>
            </w:r>
            <w:r w:rsidR="00C7177D" w:rsidRPr="00DB7BF5">
              <w:rPr>
                <w:rFonts w:ascii="Constantia" w:hAnsi="Constantia"/>
                <w:b w:val="0"/>
                <w:bCs w:val="0"/>
                <w:noProof/>
                <w:webHidden/>
                <w:sz w:val="24"/>
                <w:szCs w:val="24"/>
              </w:rPr>
              <w:fldChar w:fldCharType="end"/>
            </w:r>
          </w:hyperlink>
        </w:p>
        <w:p w14:paraId="25BFFE73" w14:textId="28AC5601"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0"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42</w:t>
            </w:r>
            <w:r w:rsidR="00C7177D" w:rsidRPr="00DB7BF5">
              <w:rPr>
                <w:rFonts w:ascii="Constantia" w:hAnsi="Constantia"/>
                <w:i w:val="0"/>
                <w:iCs w:val="0"/>
                <w:noProof/>
                <w:webHidden/>
                <w:sz w:val="24"/>
                <w:szCs w:val="24"/>
              </w:rPr>
              <w:fldChar w:fldCharType="end"/>
            </w:r>
          </w:hyperlink>
        </w:p>
        <w:p w14:paraId="51913DA5" w14:textId="314D860E"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1" w:history="1">
            <w:r w:rsidR="00C7177D" w:rsidRPr="00DB7BF5">
              <w:rPr>
                <w:rStyle w:val="Hyperlink"/>
                <w:rFonts w:ascii="Constantia" w:eastAsia="Georg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42</w:t>
            </w:r>
            <w:r w:rsidR="00C7177D" w:rsidRPr="00DB7BF5">
              <w:rPr>
                <w:rFonts w:ascii="Constantia" w:hAnsi="Constantia"/>
                <w:i w:val="0"/>
                <w:iCs w:val="0"/>
                <w:noProof/>
                <w:webHidden/>
                <w:sz w:val="24"/>
                <w:szCs w:val="24"/>
              </w:rPr>
              <w:fldChar w:fldCharType="end"/>
            </w:r>
          </w:hyperlink>
        </w:p>
        <w:p w14:paraId="4BF6C1CD" w14:textId="12B57D04"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52" w:history="1">
            <w:r w:rsidR="00C7177D" w:rsidRPr="00DB7BF5">
              <w:rPr>
                <w:rStyle w:val="Hyperlink"/>
                <w:rFonts w:ascii="Constantia" w:hAnsi="Constantia"/>
                <w:b w:val="0"/>
                <w:bCs w:val="0"/>
                <w:noProof/>
                <w:sz w:val="24"/>
                <w:szCs w:val="24"/>
                <w:lang w:val="el-GR"/>
              </w:rPr>
              <w:t xml:space="preserve">Άρθρο 16 – Απαλλαγή από την Εκμετάλλευση, τη Βία και την </w:t>
            </w:r>
            <w:r w:rsidR="00C7177D" w:rsidRPr="00DB7BF5">
              <w:rPr>
                <w:rStyle w:val="Hyperlink"/>
                <w:rFonts w:ascii="Constantia" w:hAnsi="Constantia"/>
                <w:b w:val="0"/>
                <w:bCs w:val="0"/>
                <w:caps/>
                <w:noProof/>
                <w:sz w:val="24"/>
                <w:szCs w:val="24"/>
                <w:lang w:val="el-GR"/>
              </w:rPr>
              <w:t>κ</w:t>
            </w:r>
            <w:r w:rsidR="00C7177D" w:rsidRPr="00DB7BF5">
              <w:rPr>
                <w:rStyle w:val="Hyperlink"/>
                <w:rFonts w:ascii="Constantia" w:hAnsi="Constantia"/>
                <w:b w:val="0"/>
                <w:bCs w:val="0"/>
                <w:noProof/>
                <w:sz w:val="24"/>
                <w:szCs w:val="24"/>
                <w:lang w:val="el-GR"/>
              </w:rPr>
              <w:t>ακοποίηση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_Toc17648552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43</w:t>
            </w:r>
            <w:r w:rsidR="00C7177D" w:rsidRPr="00DB7BF5">
              <w:rPr>
                <w:rFonts w:ascii="Constantia" w:hAnsi="Constantia"/>
                <w:b w:val="0"/>
                <w:bCs w:val="0"/>
                <w:noProof/>
                <w:webHidden/>
                <w:sz w:val="24"/>
                <w:szCs w:val="24"/>
              </w:rPr>
              <w:fldChar w:fldCharType="end"/>
            </w:r>
          </w:hyperlink>
        </w:p>
        <w:p w14:paraId="5475ADAA" w14:textId="591AFCDF"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3"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43</w:t>
            </w:r>
            <w:r w:rsidR="00C7177D" w:rsidRPr="00DB7BF5">
              <w:rPr>
                <w:rFonts w:ascii="Constantia" w:hAnsi="Constantia"/>
                <w:i w:val="0"/>
                <w:iCs w:val="0"/>
                <w:noProof/>
                <w:webHidden/>
                <w:sz w:val="24"/>
                <w:szCs w:val="24"/>
              </w:rPr>
              <w:fldChar w:fldCharType="end"/>
            </w:r>
          </w:hyperlink>
        </w:p>
        <w:p w14:paraId="41942494" w14:textId="43C259A7"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4"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44</w:t>
            </w:r>
            <w:r w:rsidR="00C7177D" w:rsidRPr="00DB7BF5">
              <w:rPr>
                <w:rFonts w:ascii="Constantia" w:hAnsi="Constantia"/>
                <w:i w:val="0"/>
                <w:iCs w:val="0"/>
                <w:noProof/>
                <w:webHidden/>
                <w:sz w:val="24"/>
                <w:szCs w:val="24"/>
              </w:rPr>
              <w:fldChar w:fldCharType="end"/>
            </w:r>
          </w:hyperlink>
        </w:p>
        <w:p w14:paraId="6B4C2917" w14:textId="300A6FE5"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55" w:history="1">
            <w:r w:rsidR="00C7177D" w:rsidRPr="00DB7BF5">
              <w:rPr>
                <w:rStyle w:val="Hyperlink"/>
                <w:rFonts w:ascii="Constantia" w:hAnsi="Constantia"/>
                <w:b w:val="0"/>
                <w:bCs w:val="0"/>
                <w:noProof/>
                <w:sz w:val="24"/>
                <w:szCs w:val="24"/>
                <w:lang w:val="el-GR"/>
              </w:rPr>
              <w:t>Άρθρο 17 – Προστασία της Ακεραιότητας του Ατόμου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_Toc17648555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45</w:t>
            </w:r>
            <w:r w:rsidR="00C7177D" w:rsidRPr="00DB7BF5">
              <w:rPr>
                <w:rFonts w:ascii="Constantia" w:hAnsi="Constantia"/>
                <w:b w:val="0"/>
                <w:bCs w:val="0"/>
                <w:noProof/>
                <w:webHidden/>
                <w:sz w:val="24"/>
                <w:szCs w:val="24"/>
              </w:rPr>
              <w:fldChar w:fldCharType="end"/>
            </w:r>
          </w:hyperlink>
        </w:p>
        <w:p w14:paraId="63D143B3" w14:textId="3918862F"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6"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45</w:t>
            </w:r>
            <w:r w:rsidR="00C7177D" w:rsidRPr="00DB7BF5">
              <w:rPr>
                <w:rFonts w:ascii="Constantia" w:hAnsi="Constantia"/>
                <w:i w:val="0"/>
                <w:iCs w:val="0"/>
                <w:noProof/>
                <w:webHidden/>
                <w:sz w:val="24"/>
                <w:szCs w:val="24"/>
              </w:rPr>
              <w:fldChar w:fldCharType="end"/>
            </w:r>
          </w:hyperlink>
        </w:p>
        <w:p w14:paraId="6E1F1CE4" w14:textId="4A9F98A6"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7" w:history="1">
            <w:r w:rsidR="00C7177D" w:rsidRPr="00DB7BF5">
              <w:rPr>
                <w:rStyle w:val="Hyperlink"/>
                <w:rFonts w:ascii="Constant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46</w:t>
            </w:r>
            <w:r w:rsidR="00C7177D" w:rsidRPr="00DB7BF5">
              <w:rPr>
                <w:rFonts w:ascii="Constantia" w:hAnsi="Constantia"/>
                <w:i w:val="0"/>
                <w:iCs w:val="0"/>
                <w:noProof/>
                <w:webHidden/>
                <w:sz w:val="24"/>
                <w:szCs w:val="24"/>
              </w:rPr>
              <w:fldChar w:fldCharType="end"/>
            </w:r>
          </w:hyperlink>
        </w:p>
        <w:p w14:paraId="3AA44220" w14:textId="66E024F8"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58" w:history="1">
            <w:r w:rsidR="00C7177D" w:rsidRPr="00DB7BF5">
              <w:rPr>
                <w:rStyle w:val="Hyperlink"/>
                <w:rFonts w:ascii="Constantia" w:hAnsi="Constantia"/>
                <w:b w:val="0"/>
                <w:bCs w:val="0"/>
                <w:noProof/>
                <w:sz w:val="24"/>
                <w:szCs w:val="24"/>
                <w:lang w:val="el-GR"/>
              </w:rPr>
              <w:t>Άρθρο 18 – Ελευθερία Μετακίνησης και Ιθαγένεια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_Toc17648558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46</w:t>
            </w:r>
            <w:r w:rsidR="00C7177D" w:rsidRPr="00DB7BF5">
              <w:rPr>
                <w:rFonts w:ascii="Constantia" w:hAnsi="Constantia"/>
                <w:b w:val="0"/>
                <w:bCs w:val="0"/>
                <w:noProof/>
                <w:webHidden/>
                <w:sz w:val="24"/>
                <w:szCs w:val="24"/>
              </w:rPr>
              <w:fldChar w:fldCharType="end"/>
            </w:r>
          </w:hyperlink>
        </w:p>
        <w:p w14:paraId="4A89A3A9" w14:textId="08FB93DB"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9"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48</w:t>
            </w:r>
            <w:r w:rsidR="00C7177D" w:rsidRPr="00DB7BF5">
              <w:rPr>
                <w:rFonts w:ascii="Constantia" w:hAnsi="Constantia"/>
                <w:i w:val="0"/>
                <w:iCs w:val="0"/>
                <w:noProof/>
                <w:webHidden/>
                <w:sz w:val="24"/>
                <w:szCs w:val="24"/>
              </w:rPr>
              <w:fldChar w:fldCharType="end"/>
            </w:r>
          </w:hyperlink>
        </w:p>
        <w:p w14:paraId="1D5862AA" w14:textId="34AD4C8F"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0"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49</w:t>
            </w:r>
            <w:r w:rsidR="00C7177D" w:rsidRPr="00DB7BF5">
              <w:rPr>
                <w:rFonts w:ascii="Constantia" w:hAnsi="Constantia"/>
                <w:i w:val="0"/>
                <w:iCs w:val="0"/>
                <w:noProof/>
                <w:webHidden/>
                <w:sz w:val="24"/>
                <w:szCs w:val="24"/>
              </w:rPr>
              <w:fldChar w:fldCharType="end"/>
            </w:r>
          </w:hyperlink>
        </w:p>
        <w:p w14:paraId="62CDC62F" w14:textId="0EC2C925"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61" w:history="1">
            <w:r w:rsidR="00C7177D" w:rsidRPr="00DB7BF5">
              <w:rPr>
                <w:rStyle w:val="Hyperlink"/>
                <w:rFonts w:ascii="Constantia" w:hAnsi="Constantia"/>
                <w:b w:val="0"/>
                <w:bCs w:val="0"/>
                <w:noProof/>
                <w:sz w:val="24"/>
                <w:szCs w:val="24"/>
                <w:lang w:val="el-GR"/>
              </w:rPr>
              <w:t>Άρθρο 19 – Ανεξάρτητη Διαβίωση και Ένταξη στην Κοινωνία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_Toc17648561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50</w:t>
            </w:r>
            <w:r w:rsidR="00C7177D" w:rsidRPr="00DB7BF5">
              <w:rPr>
                <w:rFonts w:ascii="Constantia" w:hAnsi="Constantia"/>
                <w:b w:val="0"/>
                <w:bCs w:val="0"/>
                <w:noProof/>
                <w:webHidden/>
                <w:sz w:val="24"/>
                <w:szCs w:val="24"/>
              </w:rPr>
              <w:fldChar w:fldCharType="end"/>
            </w:r>
          </w:hyperlink>
        </w:p>
        <w:p w14:paraId="0B38DC48" w14:textId="01CF6641"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2"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51</w:t>
            </w:r>
            <w:r w:rsidR="00C7177D" w:rsidRPr="00DB7BF5">
              <w:rPr>
                <w:rFonts w:ascii="Constantia" w:hAnsi="Constantia"/>
                <w:i w:val="0"/>
                <w:iCs w:val="0"/>
                <w:noProof/>
                <w:webHidden/>
                <w:sz w:val="24"/>
                <w:szCs w:val="24"/>
              </w:rPr>
              <w:fldChar w:fldCharType="end"/>
            </w:r>
          </w:hyperlink>
        </w:p>
        <w:p w14:paraId="1F677C84" w14:textId="6BF71D75"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3"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53</w:t>
            </w:r>
            <w:r w:rsidR="00C7177D" w:rsidRPr="00DB7BF5">
              <w:rPr>
                <w:rFonts w:ascii="Constantia" w:hAnsi="Constantia"/>
                <w:i w:val="0"/>
                <w:iCs w:val="0"/>
                <w:noProof/>
                <w:webHidden/>
                <w:sz w:val="24"/>
                <w:szCs w:val="24"/>
              </w:rPr>
              <w:fldChar w:fldCharType="end"/>
            </w:r>
          </w:hyperlink>
        </w:p>
        <w:p w14:paraId="60209CEF" w14:textId="53C9FA7D"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64" w:history="1">
            <w:r w:rsidR="00C7177D" w:rsidRPr="00DB7BF5">
              <w:rPr>
                <w:rStyle w:val="Hyperlink"/>
                <w:rFonts w:ascii="Constantia" w:hAnsi="Constantia"/>
                <w:b w:val="0"/>
                <w:bCs w:val="0"/>
                <w:noProof/>
                <w:sz w:val="24"/>
                <w:szCs w:val="24"/>
                <w:lang w:val="el-GR"/>
              </w:rPr>
              <w:t>Άρθρο 20 –Κινητικότητα του ατόμου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_Toc17648564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54</w:t>
            </w:r>
            <w:r w:rsidR="00C7177D" w:rsidRPr="00DB7BF5">
              <w:rPr>
                <w:rFonts w:ascii="Constantia" w:hAnsi="Constantia"/>
                <w:b w:val="0"/>
                <w:bCs w:val="0"/>
                <w:noProof/>
                <w:webHidden/>
                <w:sz w:val="24"/>
                <w:szCs w:val="24"/>
              </w:rPr>
              <w:fldChar w:fldCharType="end"/>
            </w:r>
          </w:hyperlink>
        </w:p>
        <w:p w14:paraId="5E315384" w14:textId="13CEFFAD"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5"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55</w:t>
            </w:r>
            <w:r w:rsidR="00C7177D" w:rsidRPr="00DB7BF5">
              <w:rPr>
                <w:rFonts w:ascii="Constantia" w:hAnsi="Constantia"/>
                <w:i w:val="0"/>
                <w:iCs w:val="0"/>
                <w:noProof/>
                <w:webHidden/>
                <w:sz w:val="24"/>
                <w:szCs w:val="24"/>
              </w:rPr>
              <w:fldChar w:fldCharType="end"/>
            </w:r>
          </w:hyperlink>
        </w:p>
        <w:p w14:paraId="255DCEDD" w14:textId="57007DEC"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6"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57</w:t>
            </w:r>
            <w:r w:rsidR="00C7177D" w:rsidRPr="00DB7BF5">
              <w:rPr>
                <w:rFonts w:ascii="Constantia" w:hAnsi="Constantia"/>
                <w:i w:val="0"/>
                <w:iCs w:val="0"/>
                <w:noProof/>
                <w:webHidden/>
                <w:sz w:val="24"/>
                <w:szCs w:val="24"/>
              </w:rPr>
              <w:fldChar w:fldCharType="end"/>
            </w:r>
          </w:hyperlink>
        </w:p>
        <w:p w14:paraId="1AD5BAF2" w14:textId="16308E66"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67" w:history="1">
            <w:r w:rsidR="00C7177D" w:rsidRPr="00DB7BF5">
              <w:rPr>
                <w:rStyle w:val="Hyperlink"/>
                <w:rFonts w:ascii="Constantia" w:hAnsi="Constantia"/>
                <w:b w:val="0"/>
                <w:bCs w:val="0"/>
                <w:noProof/>
                <w:sz w:val="24"/>
                <w:szCs w:val="24"/>
                <w:lang w:val="el-GR"/>
              </w:rPr>
              <w:t>Άρθρο 21 – Ελευθερία Έκφρασης και Γνώμης και Πρόσβαση στην Πληροφορία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_Toc17648567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58</w:t>
            </w:r>
            <w:r w:rsidR="00C7177D" w:rsidRPr="00DB7BF5">
              <w:rPr>
                <w:rFonts w:ascii="Constantia" w:hAnsi="Constantia"/>
                <w:b w:val="0"/>
                <w:bCs w:val="0"/>
                <w:noProof/>
                <w:webHidden/>
                <w:sz w:val="24"/>
                <w:szCs w:val="24"/>
              </w:rPr>
              <w:fldChar w:fldCharType="end"/>
            </w:r>
          </w:hyperlink>
        </w:p>
        <w:p w14:paraId="14719468" w14:textId="55C29962"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8"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63</w:t>
            </w:r>
            <w:r w:rsidR="00C7177D" w:rsidRPr="00DB7BF5">
              <w:rPr>
                <w:rFonts w:ascii="Constantia" w:hAnsi="Constantia"/>
                <w:i w:val="0"/>
                <w:iCs w:val="0"/>
                <w:noProof/>
                <w:webHidden/>
                <w:sz w:val="24"/>
                <w:szCs w:val="24"/>
              </w:rPr>
              <w:fldChar w:fldCharType="end"/>
            </w:r>
          </w:hyperlink>
        </w:p>
        <w:p w14:paraId="64571FFD" w14:textId="3427D039"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9"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65</w:t>
            </w:r>
            <w:r w:rsidR="00C7177D" w:rsidRPr="00DB7BF5">
              <w:rPr>
                <w:rFonts w:ascii="Constantia" w:hAnsi="Constantia"/>
                <w:i w:val="0"/>
                <w:iCs w:val="0"/>
                <w:noProof/>
                <w:webHidden/>
                <w:sz w:val="24"/>
                <w:szCs w:val="24"/>
              </w:rPr>
              <w:fldChar w:fldCharType="end"/>
            </w:r>
          </w:hyperlink>
        </w:p>
        <w:p w14:paraId="7D730E50" w14:textId="22869F17"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70" w:history="1">
            <w:r w:rsidR="00C7177D" w:rsidRPr="00DB7BF5">
              <w:rPr>
                <w:rStyle w:val="Hyperlink"/>
                <w:rFonts w:ascii="Constantia" w:hAnsi="Constantia"/>
                <w:b w:val="0"/>
                <w:bCs w:val="0"/>
                <w:noProof/>
                <w:sz w:val="24"/>
                <w:szCs w:val="24"/>
                <w:lang w:val="el-GR"/>
              </w:rPr>
              <w:t>Άρθρο 23 – Σεβασμός της Κατοικίας και της Οικογένειας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66</w:t>
            </w:r>
            <w:r w:rsidR="00C7177D" w:rsidRPr="00DB7BF5">
              <w:rPr>
                <w:rFonts w:ascii="Constantia" w:hAnsi="Constantia"/>
                <w:b w:val="0"/>
                <w:bCs w:val="0"/>
                <w:noProof/>
                <w:webHidden/>
                <w:sz w:val="24"/>
                <w:szCs w:val="24"/>
              </w:rPr>
              <w:fldChar w:fldCharType="end"/>
            </w:r>
          </w:hyperlink>
        </w:p>
        <w:p w14:paraId="41F9185C" w14:textId="796F5914"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1"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68</w:t>
            </w:r>
            <w:r w:rsidR="00C7177D" w:rsidRPr="00DB7BF5">
              <w:rPr>
                <w:rFonts w:ascii="Constantia" w:hAnsi="Constantia"/>
                <w:i w:val="0"/>
                <w:iCs w:val="0"/>
                <w:noProof/>
                <w:webHidden/>
                <w:sz w:val="24"/>
                <w:szCs w:val="24"/>
              </w:rPr>
              <w:fldChar w:fldCharType="end"/>
            </w:r>
          </w:hyperlink>
        </w:p>
        <w:p w14:paraId="0C2860A9" w14:textId="40D6B4C7"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72" w:history="1">
            <w:r w:rsidR="00C7177D" w:rsidRPr="00DB7BF5">
              <w:rPr>
                <w:rStyle w:val="Hyperlink"/>
                <w:rFonts w:ascii="Constantia" w:hAnsi="Constantia"/>
                <w:b w:val="0"/>
                <w:bCs w:val="0"/>
                <w:noProof/>
                <w:sz w:val="24"/>
                <w:szCs w:val="24"/>
                <w:lang w:val="el-GR"/>
              </w:rPr>
              <w:t>Άρθρο 24 – Εκπαίδευση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68</w:t>
            </w:r>
            <w:r w:rsidR="00C7177D" w:rsidRPr="00DB7BF5">
              <w:rPr>
                <w:rFonts w:ascii="Constantia" w:hAnsi="Constantia"/>
                <w:b w:val="0"/>
                <w:bCs w:val="0"/>
                <w:noProof/>
                <w:webHidden/>
                <w:sz w:val="24"/>
                <w:szCs w:val="24"/>
              </w:rPr>
              <w:fldChar w:fldCharType="end"/>
            </w:r>
          </w:hyperlink>
        </w:p>
        <w:p w14:paraId="0410E1B4" w14:textId="044A3448"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3"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73</w:t>
            </w:r>
            <w:r w:rsidR="00C7177D" w:rsidRPr="00DB7BF5">
              <w:rPr>
                <w:rFonts w:ascii="Constantia" w:hAnsi="Constantia"/>
                <w:i w:val="0"/>
                <w:iCs w:val="0"/>
                <w:noProof/>
                <w:webHidden/>
                <w:sz w:val="24"/>
                <w:szCs w:val="24"/>
              </w:rPr>
              <w:fldChar w:fldCharType="end"/>
            </w:r>
          </w:hyperlink>
        </w:p>
        <w:p w14:paraId="16AF739C" w14:textId="60B4831A"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4"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76</w:t>
            </w:r>
            <w:r w:rsidR="00C7177D" w:rsidRPr="00DB7BF5">
              <w:rPr>
                <w:rFonts w:ascii="Constantia" w:hAnsi="Constantia"/>
                <w:i w:val="0"/>
                <w:iCs w:val="0"/>
                <w:noProof/>
                <w:webHidden/>
                <w:sz w:val="24"/>
                <w:szCs w:val="24"/>
              </w:rPr>
              <w:fldChar w:fldCharType="end"/>
            </w:r>
          </w:hyperlink>
        </w:p>
        <w:p w14:paraId="63F2EA82" w14:textId="5D82CE79"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75" w:history="1">
            <w:r w:rsidR="00C7177D" w:rsidRPr="00DB7BF5">
              <w:rPr>
                <w:rStyle w:val="Hyperlink"/>
                <w:rFonts w:ascii="Constantia" w:hAnsi="Constantia"/>
                <w:b w:val="0"/>
                <w:bCs w:val="0"/>
                <w:noProof/>
                <w:sz w:val="24"/>
                <w:szCs w:val="24"/>
                <w:lang w:val="el-GR"/>
              </w:rPr>
              <w:t>Άρθρο 25 – Υγεία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_Toc17648575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77</w:t>
            </w:r>
            <w:r w:rsidR="00C7177D" w:rsidRPr="00DB7BF5">
              <w:rPr>
                <w:rFonts w:ascii="Constantia" w:hAnsi="Constantia"/>
                <w:b w:val="0"/>
                <w:bCs w:val="0"/>
                <w:noProof/>
                <w:webHidden/>
                <w:sz w:val="24"/>
                <w:szCs w:val="24"/>
              </w:rPr>
              <w:fldChar w:fldCharType="end"/>
            </w:r>
          </w:hyperlink>
        </w:p>
        <w:p w14:paraId="791B57F6" w14:textId="4007DECE"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6"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82</w:t>
            </w:r>
            <w:r w:rsidR="00C7177D" w:rsidRPr="00DB7BF5">
              <w:rPr>
                <w:rFonts w:ascii="Constantia" w:hAnsi="Constantia"/>
                <w:i w:val="0"/>
                <w:iCs w:val="0"/>
                <w:noProof/>
                <w:webHidden/>
                <w:sz w:val="24"/>
                <w:szCs w:val="24"/>
              </w:rPr>
              <w:fldChar w:fldCharType="end"/>
            </w:r>
          </w:hyperlink>
        </w:p>
        <w:p w14:paraId="290A774C" w14:textId="2EC220A4"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7"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83</w:t>
            </w:r>
            <w:r w:rsidR="00C7177D" w:rsidRPr="00DB7BF5">
              <w:rPr>
                <w:rFonts w:ascii="Constantia" w:hAnsi="Constantia"/>
                <w:i w:val="0"/>
                <w:iCs w:val="0"/>
                <w:noProof/>
                <w:webHidden/>
                <w:sz w:val="24"/>
                <w:szCs w:val="24"/>
              </w:rPr>
              <w:fldChar w:fldCharType="end"/>
            </w:r>
          </w:hyperlink>
        </w:p>
        <w:p w14:paraId="118F6CEA" w14:textId="6C95A30F"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78" w:history="1">
            <w:r w:rsidR="00C7177D" w:rsidRPr="00DB7BF5">
              <w:rPr>
                <w:rStyle w:val="Hyperlink"/>
                <w:rFonts w:ascii="Constantia" w:hAnsi="Constantia"/>
                <w:b w:val="0"/>
                <w:bCs w:val="0"/>
                <w:noProof/>
                <w:sz w:val="24"/>
                <w:szCs w:val="24"/>
                <w:lang w:val="el-GR"/>
              </w:rPr>
              <w:t>Άρθρο 26 –Αποκατάσταση και Επαναποκατάσταση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84</w:t>
            </w:r>
            <w:r w:rsidR="00C7177D" w:rsidRPr="00DB7BF5">
              <w:rPr>
                <w:rFonts w:ascii="Constantia" w:hAnsi="Constantia"/>
                <w:b w:val="0"/>
                <w:bCs w:val="0"/>
                <w:noProof/>
                <w:webHidden/>
                <w:sz w:val="24"/>
                <w:szCs w:val="24"/>
              </w:rPr>
              <w:fldChar w:fldCharType="end"/>
            </w:r>
          </w:hyperlink>
        </w:p>
        <w:p w14:paraId="4651F95E" w14:textId="0A2B7E70"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9"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85</w:t>
            </w:r>
            <w:r w:rsidR="00C7177D" w:rsidRPr="00DB7BF5">
              <w:rPr>
                <w:rFonts w:ascii="Constantia" w:hAnsi="Constantia"/>
                <w:i w:val="0"/>
                <w:iCs w:val="0"/>
                <w:noProof/>
                <w:webHidden/>
                <w:sz w:val="24"/>
                <w:szCs w:val="24"/>
              </w:rPr>
              <w:fldChar w:fldCharType="end"/>
            </w:r>
          </w:hyperlink>
        </w:p>
        <w:p w14:paraId="51D85301" w14:textId="6E63022E"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0"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86</w:t>
            </w:r>
            <w:r w:rsidR="00C7177D" w:rsidRPr="00DB7BF5">
              <w:rPr>
                <w:rFonts w:ascii="Constantia" w:hAnsi="Constantia"/>
                <w:i w:val="0"/>
                <w:iCs w:val="0"/>
                <w:noProof/>
                <w:webHidden/>
                <w:sz w:val="24"/>
                <w:szCs w:val="24"/>
              </w:rPr>
              <w:fldChar w:fldCharType="end"/>
            </w:r>
          </w:hyperlink>
        </w:p>
        <w:p w14:paraId="72F52E9E" w14:textId="23A414EF"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81" w:history="1">
            <w:r w:rsidR="00C7177D" w:rsidRPr="00DB7BF5">
              <w:rPr>
                <w:rStyle w:val="Hyperlink"/>
                <w:rFonts w:ascii="Constantia" w:hAnsi="Constantia"/>
                <w:b w:val="0"/>
                <w:bCs w:val="0"/>
                <w:noProof/>
                <w:sz w:val="24"/>
                <w:szCs w:val="24"/>
                <w:lang w:val="el-GR"/>
              </w:rPr>
              <w:t>Άρθρο 27 – Εργασία και Απασχόληση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_Toc17648581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87</w:t>
            </w:r>
            <w:r w:rsidR="00C7177D" w:rsidRPr="00DB7BF5">
              <w:rPr>
                <w:rFonts w:ascii="Constantia" w:hAnsi="Constantia"/>
                <w:b w:val="0"/>
                <w:bCs w:val="0"/>
                <w:noProof/>
                <w:webHidden/>
                <w:sz w:val="24"/>
                <w:szCs w:val="24"/>
              </w:rPr>
              <w:fldChar w:fldCharType="end"/>
            </w:r>
          </w:hyperlink>
        </w:p>
        <w:p w14:paraId="430A5AC2" w14:textId="39CE24CF"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2"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89</w:t>
            </w:r>
            <w:r w:rsidR="00C7177D" w:rsidRPr="00DB7BF5">
              <w:rPr>
                <w:rFonts w:ascii="Constantia" w:hAnsi="Constantia"/>
                <w:i w:val="0"/>
                <w:iCs w:val="0"/>
                <w:noProof/>
                <w:webHidden/>
                <w:sz w:val="24"/>
                <w:szCs w:val="24"/>
              </w:rPr>
              <w:fldChar w:fldCharType="end"/>
            </w:r>
          </w:hyperlink>
        </w:p>
        <w:p w14:paraId="7F48ABF3" w14:textId="6C447B47"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3"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93</w:t>
            </w:r>
            <w:r w:rsidR="00C7177D" w:rsidRPr="00DB7BF5">
              <w:rPr>
                <w:rFonts w:ascii="Constantia" w:hAnsi="Constantia"/>
                <w:i w:val="0"/>
                <w:iCs w:val="0"/>
                <w:noProof/>
                <w:webHidden/>
                <w:sz w:val="24"/>
                <w:szCs w:val="24"/>
              </w:rPr>
              <w:fldChar w:fldCharType="end"/>
            </w:r>
          </w:hyperlink>
        </w:p>
        <w:p w14:paraId="21F98390" w14:textId="47729648"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84" w:history="1">
            <w:r w:rsidR="00C7177D" w:rsidRPr="00DB7BF5">
              <w:rPr>
                <w:rStyle w:val="Hyperlink"/>
                <w:rFonts w:ascii="Constantia" w:hAnsi="Constantia"/>
                <w:b w:val="0"/>
                <w:bCs w:val="0"/>
                <w:noProof/>
                <w:sz w:val="24"/>
                <w:szCs w:val="24"/>
                <w:lang w:val="el-GR"/>
              </w:rPr>
              <w:t>Άρθρο 28 – Ανεκτό Βιοτικό Επίπεδο και Κοινωνική Προστασία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_Toc17648584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94</w:t>
            </w:r>
            <w:r w:rsidR="00C7177D" w:rsidRPr="00DB7BF5">
              <w:rPr>
                <w:rFonts w:ascii="Constantia" w:hAnsi="Constantia"/>
                <w:b w:val="0"/>
                <w:bCs w:val="0"/>
                <w:noProof/>
                <w:webHidden/>
                <w:sz w:val="24"/>
                <w:szCs w:val="24"/>
              </w:rPr>
              <w:fldChar w:fldCharType="end"/>
            </w:r>
          </w:hyperlink>
        </w:p>
        <w:p w14:paraId="7C38EF92" w14:textId="114F1E33"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5"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98</w:t>
            </w:r>
            <w:r w:rsidR="00C7177D" w:rsidRPr="00DB7BF5">
              <w:rPr>
                <w:rFonts w:ascii="Constantia" w:hAnsi="Constantia"/>
                <w:i w:val="0"/>
                <w:iCs w:val="0"/>
                <w:noProof/>
                <w:webHidden/>
                <w:sz w:val="24"/>
                <w:szCs w:val="24"/>
              </w:rPr>
              <w:fldChar w:fldCharType="end"/>
            </w:r>
          </w:hyperlink>
        </w:p>
        <w:p w14:paraId="2F4BA016" w14:textId="593B58BB"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6"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100</w:t>
            </w:r>
            <w:r w:rsidR="00C7177D" w:rsidRPr="00DB7BF5">
              <w:rPr>
                <w:rFonts w:ascii="Constantia" w:hAnsi="Constantia"/>
                <w:i w:val="0"/>
                <w:iCs w:val="0"/>
                <w:noProof/>
                <w:webHidden/>
                <w:sz w:val="24"/>
                <w:szCs w:val="24"/>
              </w:rPr>
              <w:fldChar w:fldCharType="end"/>
            </w:r>
          </w:hyperlink>
        </w:p>
        <w:p w14:paraId="034942FD" w14:textId="150911F0"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87" w:history="1">
            <w:r w:rsidR="00C7177D" w:rsidRPr="00DB7BF5">
              <w:rPr>
                <w:rStyle w:val="Hyperlink"/>
                <w:rFonts w:ascii="Constantia" w:hAnsi="Constantia"/>
                <w:b w:val="0"/>
                <w:bCs w:val="0"/>
                <w:noProof/>
                <w:sz w:val="24"/>
                <w:szCs w:val="24"/>
                <w:lang w:val="el-GR"/>
              </w:rPr>
              <w:t>Άρθρο 29 – Συμμετοχή στην Πολιτική και Δημόσια Ζωή</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_Toc17648587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101</w:t>
            </w:r>
            <w:r w:rsidR="00C7177D" w:rsidRPr="00DB7BF5">
              <w:rPr>
                <w:rFonts w:ascii="Constantia" w:hAnsi="Constantia"/>
                <w:b w:val="0"/>
                <w:bCs w:val="0"/>
                <w:noProof/>
                <w:webHidden/>
                <w:sz w:val="24"/>
                <w:szCs w:val="24"/>
              </w:rPr>
              <w:fldChar w:fldCharType="end"/>
            </w:r>
          </w:hyperlink>
        </w:p>
        <w:p w14:paraId="2C9B92F7" w14:textId="18FACF19"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8"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103</w:t>
            </w:r>
            <w:r w:rsidR="00C7177D" w:rsidRPr="00DB7BF5">
              <w:rPr>
                <w:rFonts w:ascii="Constantia" w:hAnsi="Constantia"/>
                <w:i w:val="0"/>
                <w:iCs w:val="0"/>
                <w:noProof/>
                <w:webHidden/>
                <w:sz w:val="24"/>
                <w:szCs w:val="24"/>
              </w:rPr>
              <w:fldChar w:fldCharType="end"/>
            </w:r>
          </w:hyperlink>
        </w:p>
        <w:p w14:paraId="6761EA44" w14:textId="1AD84456"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9"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104</w:t>
            </w:r>
            <w:r w:rsidR="00C7177D" w:rsidRPr="00DB7BF5">
              <w:rPr>
                <w:rFonts w:ascii="Constantia" w:hAnsi="Constantia"/>
                <w:i w:val="0"/>
                <w:iCs w:val="0"/>
                <w:noProof/>
                <w:webHidden/>
                <w:sz w:val="24"/>
                <w:szCs w:val="24"/>
              </w:rPr>
              <w:fldChar w:fldCharType="end"/>
            </w:r>
          </w:hyperlink>
        </w:p>
        <w:p w14:paraId="3265300F" w14:textId="3E39F2A8"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90" w:history="1">
            <w:r w:rsidR="00C7177D" w:rsidRPr="00DB7BF5">
              <w:rPr>
                <w:rStyle w:val="Hyperlink"/>
                <w:rFonts w:ascii="Constantia" w:hAnsi="Constantia"/>
                <w:b w:val="0"/>
                <w:bCs w:val="0"/>
                <w:noProof/>
                <w:sz w:val="24"/>
                <w:szCs w:val="24"/>
                <w:lang w:val="el-GR"/>
              </w:rPr>
              <w:t>Άρθρο 30 – Συμμετοχή στην Πολιτιστική Ζωή, την Αναψυχή, τον Ελεύθερο Χρόνο και τον Αθλητισμό</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104</w:t>
            </w:r>
            <w:r w:rsidR="00C7177D" w:rsidRPr="00DB7BF5">
              <w:rPr>
                <w:rFonts w:ascii="Constantia" w:hAnsi="Constantia"/>
                <w:b w:val="0"/>
                <w:bCs w:val="0"/>
                <w:noProof/>
                <w:webHidden/>
                <w:sz w:val="24"/>
                <w:szCs w:val="24"/>
              </w:rPr>
              <w:fldChar w:fldCharType="end"/>
            </w:r>
          </w:hyperlink>
        </w:p>
        <w:p w14:paraId="6EF184DD" w14:textId="4D8CF260"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1"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107</w:t>
            </w:r>
            <w:r w:rsidR="00C7177D" w:rsidRPr="00DB7BF5">
              <w:rPr>
                <w:rFonts w:ascii="Constantia" w:hAnsi="Constantia"/>
                <w:i w:val="0"/>
                <w:iCs w:val="0"/>
                <w:noProof/>
                <w:webHidden/>
                <w:sz w:val="24"/>
                <w:szCs w:val="24"/>
              </w:rPr>
              <w:fldChar w:fldCharType="end"/>
            </w:r>
          </w:hyperlink>
        </w:p>
        <w:p w14:paraId="4283152F" w14:textId="7DA55F08"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92" w:history="1">
            <w:r w:rsidR="00C7177D" w:rsidRPr="00DB7BF5">
              <w:rPr>
                <w:rStyle w:val="Hyperlink"/>
                <w:rFonts w:ascii="Constantia" w:hAnsi="Constantia"/>
                <w:b w:val="0"/>
                <w:bCs w:val="0"/>
                <w:noProof/>
                <w:sz w:val="24"/>
                <w:szCs w:val="24"/>
                <w:lang w:val="el-GR"/>
              </w:rPr>
              <w:t>Άρθρο 31 – Στατιστικές και Συγκέντρωση Δεδομένων</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108</w:t>
            </w:r>
            <w:r w:rsidR="00C7177D" w:rsidRPr="00DB7BF5">
              <w:rPr>
                <w:rFonts w:ascii="Constantia" w:hAnsi="Constantia"/>
                <w:b w:val="0"/>
                <w:bCs w:val="0"/>
                <w:noProof/>
                <w:webHidden/>
                <w:sz w:val="24"/>
                <w:szCs w:val="24"/>
              </w:rPr>
              <w:fldChar w:fldCharType="end"/>
            </w:r>
          </w:hyperlink>
        </w:p>
        <w:p w14:paraId="39D09280" w14:textId="27E337A6"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3"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110</w:t>
            </w:r>
            <w:r w:rsidR="00C7177D" w:rsidRPr="00DB7BF5">
              <w:rPr>
                <w:rFonts w:ascii="Constantia" w:hAnsi="Constantia"/>
                <w:i w:val="0"/>
                <w:iCs w:val="0"/>
                <w:noProof/>
                <w:webHidden/>
                <w:sz w:val="24"/>
                <w:szCs w:val="24"/>
              </w:rPr>
              <w:fldChar w:fldCharType="end"/>
            </w:r>
          </w:hyperlink>
        </w:p>
        <w:p w14:paraId="11911DF5" w14:textId="26E371FA"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4"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110</w:t>
            </w:r>
            <w:r w:rsidR="00C7177D" w:rsidRPr="00DB7BF5">
              <w:rPr>
                <w:rFonts w:ascii="Constantia" w:hAnsi="Constantia"/>
                <w:i w:val="0"/>
                <w:iCs w:val="0"/>
                <w:noProof/>
                <w:webHidden/>
                <w:sz w:val="24"/>
                <w:szCs w:val="24"/>
              </w:rPr>
              <w:fldChar w:fldCharType="end"/>
            </w:r>
          </w:hyperlink>
        </w:p>
        <w:p w14:paraId="0736F13C" w14:textId="30ED0C04"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95" w:history="1">
            <w:r w:rsidR="00C7177D" w:rsidRPr="00DB7BF5">
              <w:rPr>
                <w:rStyle w:val="Hyperlink"/>
                <w:rFonts w:ascii="Constantia" w:hAnsi="Constantia"/>
                <w:b w:val="0"/>
                <w:bCs w:val="0"/>
                <w:noProof/>
                <w:sz w:val="24"/>
                <w:szCs w:val="24"/>
                <w:lang w:val="el-GR"/>
              </w:rPr>
              <w:t>Άρθρο 32 –Διεθνής Συνεργασία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_Toc17648595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111</w:t>
            </w:r>
            <w:r w:rsidR="00C7177D" w:rsidRPr="00DB7BF5">
              <w:rPr>
                <w:rFonts w:ascii="Constantia" w:hAnsi="Constantia"/>
                <w:b w:val="0"/>
                <w:bCs w:val="0"/>
                <w:noProof/>
                <w:webHidden/>
                <w:sz w:val="24"/>
                <w:szCs w:val="24"/>
              </w:rPr>
              <w:fldChar w:fldCharType="end"/>
            </w:r>
          </w:hyperlink>
        </w:p>
        <w:p w14:paraId="61D14B3C" w14:textId="4AD6E6A5"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6"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112</w:t>
            </w:r>
            <w:r w:rsidR="00C7177D" w:rsidRPr="00DB7BF5">
              <w:rPr>
                <w:rFonts w:ascii="Constantia" w:hAnsi="Constantia"/>
                <w:i w:val="0"/>
                <w:iCs w:val="0"/>
                <w:noProof/>
                <w:webHidden/>
                <w:sz w:val="24"/>
                <w:szCs w:val="24"/>
              </w:rPr>
              <w:fldChar w:fldCharType="end"/>
            </w:r>
          </w:hyperlink>
        </w:p>
        <w:p w14:paraId="35401EBB" w14:textId="1305E67B"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7"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113</w:t>
            </w:r>
            <w:r w:rsidR="00C7177D" w:rsidRPr="00DB7BF5">
              <w:rPr>
                <w:rFonts w:ascii="Constantia" w:hAnsi="Constantia"/>
                <w:i w:val="0"/>
                <w:iCs w:val="0"/>
                <w:noProof/>
                <w:webHidden/>
                <w:sz w:val="24"/>
                <w:szCs w:val="24"/>
              </w:rPr>
              <w:fldChar w:fldCharType="end"/>
            </w:r>
          </w:hyperlink>
        </w:p>
        <w:p w14:paraId="77E7AEEB" w14:textId="7CE8B801"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598" w:history="1">
            <w:r w:rsidR="00C7177D" w:rsidRPr="00DB7BF5">
              <w:rPr>
                <w:rStyle w:val="Hyperlink"/>
                <w:rFonts w:ascii="Constantia" w:hAnsi="Constantia"/>
                <w:b w:val="0"/>
                <w:bCs w:val="0"/>
                <w:noProof/>
                <w:sz w:val="24"/>
                <w:szCs w:val="24"/>
                <w:lang w:val="el-GR"/>
              </w:rPr>
              <w:t>Άρθρο 33 – Εθνική Εφαρμογή και Παρακολούθηση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113</w:t>
            </w:r>
            <w:r w:rsidR="00C7177D" w:rsidRPr="00DB7BF5">
              <w:rPr>
                <w:rFonts w:ascii="Constantia" w:hAnsi="Constantia"/>
                <w:b w:val="0"/>
                <w:bCs w:val="0"/>
                <w:noProof/>
                <w:webHidden/>
                <w:sz w:val="24"/>
                <w:szCs w:val="24"/>
              </w:rPr>
              <w:fldChar w:fldCharType="end"/>
            </w:r>
          </w:hyperlink>
        </w:p>
        <w:p w14:paraId="0E2E560D" w14:textId="0EEF7D7A"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9"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114</w:t>
            </w:r>
            <w:r w:rsidR="00C7177D" w:rsidRPr="00DB7BF5">
              <w:rPr>
                <w:rFonts w:ascii="Constantia" w:hAnsi="Constantia"/>
                <w:i w:val="0"/>
                <w:iCs w:val="0"/>
                <w:noProof/>
                <w:webHidden/>
                <w:sz w:val="24"/>
                <w:szCs w:val="24"/>
              </w:rPr>
              <w:fldChar w:fldCharType="end"/>
            </w:r>
          </w:hyperlink>
        </w:p>
        <w:p w14:paraId="22A7DAC2" w14:textId="59AAA72B" w:rsidR="00C7177D" w:rsidRPr="00DB7BF5" w:rsidRDefault="00F42EA8">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600"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_Toc17648600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550BF6">
              <w:rPr>
                <w:rFonts w:ascii="Constantia" w:hAnsi="Constantia"/>
                <w:i w:val="0"/>
                <w:iCs w:val="0"/>
                <w:noProof/>
                <w:webHidden/>
                <w:sz w:val="24"/>
                <w:szCs w:val="24"/>
              </w:rPr>
              <w:t>115</w:t>
            </w:r>
            <w:r w:rsidR="00C7177D" w:rsidRPr="00DB7BF5">
              <w:rPr>
                <w:rFonts w:ascii="Constantia" w:hAnsi="Constantia"/>
                <w:i w:val="0"/>
                <w:iCs w:val="0"/>
                <w:noProof/>
                <w:webHidden/>
                <w:sz w:val="24"/>
                <w:szCs w:val="24"/>
              </w:rPr>
              <w:fldChar w:fldCharType="end"/>
            </w:r>
          </w:hyperlink>
        </w:p>
        <w:p w14:paraId="1C801A7F" w14:textId="4FFA4B74" w:rsidR="00C7177D" w:rsidRPr="00DB7BF5" w:rsidRDefault="00F42EA8" w:rsidP="00F42EA8">
          <w:pPr>
            <w:pStyle w:val="TOC1"/>
            <w:rPr>
              <w:rFonts w:ascii="Constantia" w:eastAsiaTheme="minorEastAsia" w:hAnsi="Constantia" w:cstheme="minorBidi"/>
              <w:b w:val="0"/>
              <w:bCs w:val="0"/>
              <w:noProof/>
              <w:sz w:val="24"/>
              <w:szCs w:val="24"/>
              <w:lang w:val="el-GR" w:eastAsia="el-GR"/>
            </w:rPr>
          </w:pPr>
          <w:hyperlink w:anchor="_Toc17648601" w:history="1">
            <w:r w:rsidR="00C7177D" w:rsidRPr="00DB7BF5">
              <w:rPr>
                <w:rStyle w:val="Hyperlink"/>
                <w:rFonts w:ascii="Constantia" w:hAnsi="Constantia"/>
                <w:b w:val="0"/>
                <w:bCs w:val="0"/>
                <w:noProof/>
                <w:sz w:val="24"/>
                <w:szCs w:val="24"/>
                <w:lang w:val="el-GR"/>
              </w:rPr>
              <w:t>Αναφορές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_Toc17648601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550BF6">
              <w:rPr>
                <w:rFonts w:ascii="Constantia" w:hAnsi="Constantia"/>
                <w:b w:val="0"/>
                <w:bCs w:val="0"/>
                <w:noProof/>
                <w:webHidden/>
                <w:sz w:val="24"/>
                <w:szCs w:val="24"/>
              </w:rPr>
              <w:t>117</w:t>
            </w:r>
            <w:r w:rsidR="00C7177D" w:rsidRPr="00DB7BF5">
              <w:rPr>
                <w:rFonts w:ascii="Constantia" w:hAnsi="Constantia"/>
                <w:b w:val="0"/>
                <w:bCs w:val="0"/>
                <w:noProof/>
                <w:webHidden/>
                <w:sz w:val="24"/>
                <w:szCs w:val="24"/>
              </w:rPr>
              <w:fldChar w:fldCharType="end"/>
            </w:r>
          </w:hyperlink>
        </w:p>
        <w:p w14:paraId="625A6DDD" w14:textId="5CE43311" w:rsidR="00884B06" w:rsidRPr="00F42EA8" w:rsidRDefault="00884B06" w:rsidP="00865E93">
          <w:pPr>
            <w:spacing w:line="276" w:lineRule="auto"/>
            <w:rPr>
              <w:bCs/>
            </w:rPr>
          </w:pPr>
          <w:r w:rsidRPr="00DB7BF5">
            <w:rPr>
              <w:rFonts w:ascii="Constantia" w:hAnsi="Constantia"/>
              <w:noProof/>
            </w:rPr>
            <w:fldChar w:fldCharType="end"/>
          </w:r>
        </w:p>
      </w:sdtContent>
    </w:sdt>
    <w:p w14:paraId="6C518A61" w14:textId="77777777" w:rsidR="00DB7BF5" w:rsidRDefault="00DB7BF5" w:rsidP="00865E93">
      <w:pPr>
        <w:pStyle w:val="Heading1"/>
        <w:numPr>
          <w:ilvl w:val="0"/>
          <w:numId w:val="0"/>
        </w:numPr>
        <w:spacing w:before="120" w:after="120" w:line="276" w:lineRule="auto"/>
        <w:ind w:left="431" w:hanging="431"/>
        <w:rPr>
          <w:rFonts w:ascii="Constantia" w:eastAsiaTheme="minorHAnsi" w:hAnsi="Constantia"/>
          <w:color w:val="339966"/>
          <w:sz w:val="24"/>
          <w:szCs w:val="24"/>
          <w:lang w:val="el-GR"/>
        </w:rPr>
        <w:sectPr w:rsidR="00DB7BF5" w:rsidSect="001F61C5">
          <w:headerReference w:type="default" r:id="rId11"/>
          <w:footerReference w:type="default" r:id="rId12"/>
          <w:headerReference w:type="first" r:id="rId13"/>
          <w:footerReference w:type="first" r:id="rId14"/>
          <w:type w:val="continuous"/>
          <w:pgSz w:w="11906" w:h="16838"/>
          <w:pgMar w:top="1440" w:right="1800" w:bottom="1440" w:left="1800" w:header="0" w:footer="0" w:gutter="0"/>
          <w:cols w:space="708"/>
          <w:titlePg/>
          <w:docGrid w:linePitch="360"/>
        </w:sectPr>
      </w:pPr>
      <w:bookmarkStart w:id="4" w:name="_Toc17648517"/>
    </w:p>
    <w:p w14:paraId="5D45662C" w14:textId="44758A90" w:rsidR="00903641" w:rsidRPr="00DB7BF5" w:rsidRDefault="00903641" w:rsidP="00865E93">
      <w:pPr>
        <w:pStyle w:val="Heading1"/>
        <w:numPr>
          <w:ilvl w:val="0"/>
          <w:numId w:val="0"/>
        </w:numPr>
        <w:spacing w:before="120" w:after="120" w:line="276" w:lineRule="auto"/>
        <w:ind w:left="431" w:hanging="431"/>
        <w:rPr>
          <w:rFonts w:ascii="Constantia" w:eastAsiaTheme="minorHAnsi" w:hAnsi="Constantia"/>
          <w:b/>
          <w:bCs w:val="0"/>
          <w:color w:val="339966"/>
          <w:sz w:val="24"/>
          <w:szCs w:val="24"/>
          <w:lang w:val="el-GR"/>
        </w:rPr>
      </w:pPr>
      <w:r w:rsidRPr="00DB7BF5">
        <w:rPr>
          <w:rFonts w:ascii="Constantia" w:eastAsiaTheme="minorHAnsi" w:hAnsi="Constantia"/>
          <w:b/>
          <w:bCs w:val="0"/>
          <w:color w:val="339966"/>
          <w:szCs w:val="28"/>
          <w:lang w:val="el-GR"/>
        </w:rPr>
        <w:lastRenderedPageBreak/>
        <w:t>Συντομογραφίες</w:t>
      </w:r>
      <w:bookmarkEnd w:id="4"/>
    </w:p>
    <w:p w14:paraId="1C732164" w14:textId="77777777" w:rsidR="00903641" w:rsidRPr="00F42EA8" w:rsidRDefault="00903641" w:rsidP="00865E93">
      <w:pPr>
        <w:spacing w:line="276" w:lineRule="auto"/>
        <w:rPr>
          <w:rFonts w:eastAsiaTheme="minorHAnsi"/>
          <w:bCs/>
          <w:lang w:val="el-GR"/>
        </w:rPr>
      </w:pPr>
    </w:p>
    <w:tbl>
      <w:tblPr>
        <w:tblW w:w="0" w:type="auto"/>
        <w:tblCellMar>
          <w:top w:w="15" w:type="dxa"/>
          <w:left w:w="15" w:type="dxa"/>
          <w:bottom w:w="15" w:type="dxa"/>
          <w:right w:w="15" w:type="dxa"/>
        </w:tblCellMar>
        <w:tblLook w:val="04A0" w:firstRow="1" w:lastRow="0" w:firstColumn="1" w:lastColumn="0" w:noHBand="0" w:noVBand="1"/>
      </w:tblPr>
      <w:tblGrid>
        <w:gridCol w:w="1701"/>
        <w:gridCol w:w="6595"/>
      </w:tblGrid>
      <w:tr w:rsidR="00205AD6" w:rsidRPr="00F42EA8" w14:paraId="578A4412" w14:textId="77777777" w:rsidTr="00A109EC">
        <w:tc>
          <w:tcPr>
            <w:tcW w:w="1701" w:type="dxa"/>
            <w:tcMar>
              <w:top w:w="100" w:type="dxa"/>
              <w:left w:w="100" w:type="dxa"/>
              <w:bottom w:w="100" w:type="dxa"/>
              <w:right w:w="100" w:type="dxa"/>
            </w:tcMar>
            <w:hideMark/>
          </w:tcPr>
          <w:p w14:paraId="1E11D419" w14:textId="6115463C" w:rsidR="00205AD6" w:rsidRPr="00F42EA8" w:rsidRDefault="00B91B57" w:rsidP="00865E93">
            <w:pPr>
              <w:spacing w:line="276" w:lineRule="auto"/>
              <w:rPr>
                <w:rFonts w:ascii="Constantia" w:hAnsi="Constantia"/>
                <w:bCs/>
                <w:lang w:val="el-GR"/>
              </w:rPr>
            </w:pPr>
            <w:r w:rsidRPr="00F42EA8">
              <w:rPr>
                <w:rFonts w:ascii="Constantia" w:hAnsi="Constantia"/>
                <w:bCs/>
                <w:lang w:val="el-GR"/>
              </w:rPr>
              <w:t>ΑΑΔΕ</w:t>
            </w:r>
          </w:p>
        </w:tc>
        <w:tc>
          <w:tcPr>
            <w:tcW w:w="6595" w:type="dxa"/>
            <w:tcMar>
              <w:top w:w="100" w:type="dxa"/>
              <w:left w:w="100" w:type="dxa"/>
              <w:bottom w:w="100" w:type="dxa"/>
              <w:right w:w="100" w:type="dxa"/>
            </w:tcMar>
            <w:hideMark/>
          </w:tcPr>
          <w:p w14:paraId="2D0297E7" w14:textId="0D62CD16" w:rsidR="00205AD6" w:rsidRPr="00F42EA8" w:rsidRDefault="00B91B57" w:rsidP="00865E93">
            <w:pPr>
              <w:spacing w:line="276" w:lineRule="auto"/>
              <w:rPr>
                <w:rFonts w:ascii="Constantia" w:hAnsi="Constantia"/>
                <w:bCs/>
                <w:lang w:val="el-GR"/>
              </w:rPr>
            </w:pPr>
            <w:r w:rsidRPr="00F42EA8">
              <w:rPr>
                <w:rFonts w:ascii="Constantia" w:hAnsi="Constantia"/>
                <w:bCs/>
                <w:lang w:val="el-GR"/>
              </w:rPr>
              <w:t xml:space="preserve">Ανεξάρτητη Αρχή Δημοσίων Εσόδων </w:t>
            </w:r>
          </w:p>
        </w:tc>
      </w:tr>
      <w:tr w:rsidR="00485399" w:rsidRPr="00F42EA8" w14:paraId="30FABB1D" w14:textId="77777777" w:rsidTr="00A109EC">
        <w:tc>
          <w:tcPr>
            <w:tcW w:w="1701" w:type="dxa"/>
            <w:tcMar>
              <w:top w:w="100" w:type="dxa"/>
              <w:left w:w="100" w:type="dxa"/>
              <w:bottom w:w="100" w:type="dxa"/>
              <w:right w:w="100" w:type="dxa"/>
            </w:tcMar>
            <w:hideMark/>
          </w:tcPr>
          <w:p w14:paraId="2D5E546C" w14:textId="77777777" w:rsidR="00485399" w:rsidRPr="00F42EA8" w:rsidRDefault="00485399" w:rsidP="00865E93">
            <w:pPr>
              <w:spacing w:line="276" w:lineRule="auto"/>
              <w:rPr>
                <w:rFonts w:ascii="Constantia" w:hAnsi="Constantia"/>
                <w:bCs/>
                <w:lang w:val="el-GR"/>
              </w:rPr>
            </w:pPr>
            <w:r w:rsidRPr="00F42EA8">
              <w:rPr>
                <w:rFonts w:ascii="Constantia" w:hAnsi="Constantia"/>
                <w:bCs/>
                <w:noProof/>
                <w:lang w:val="el-GR"/>
              </w:rPr>
              <w:t>ΓΓΔΑΔ</w:t>
            </w:r>
          </w:p>
        </w:tc>
        <w:tc>
          <w:tcPr>
            <w:tcW w:w="6595" w:type="dxa"/>
            <w:tcMar>
              <w:top w:w="100" w:type="dxa"/>
              <w:left w:w="100" w:type="dxa"/>
              <w:bottom w:w="100" w:type="dxa"/>
              <w:right w:w="100" w:type="dxa"/>
            </w:tcMar>
            <w:hideMark/>
          </w:tcPr>
          <w:p w14:paraId="16D97F70" w14:textId="77777777" w:rsidR="00485399" w:rsidRPr="00F42EA8" w:rsidRDefault="00485399" w:rsidP="00865E93">
            <w:pPr>
              <w:spacing w:line="276" w:lineRule="auto"/>
              <w:rPr>
                <w:rFonts w:ascii="Constantia" w:hAnsi="Constantia"/>
                <w:bCs/>
                <w:lang w:val="el-GR"/>
              </w:rPr>
            </w:pPr>
            <w:r w:rsidRPr="00F42EA8">
              <w:rPr>
                <w:rFonts w:ascii="Constantia" w:hAnsi="Constantia"/>
                <w:bCs/>
                <w:lang w:val="el-GR"/>
              </w:rPr>
              <w:t xml:space="preserve">Γενική Γραμματεία Διαφάνειας και Ανθρωπίνων Δικαιωμάτων </w:t>
            </w:r>
          </w:p>
        </w:tc>
      </w:tr>
      <w:tr w:rsidR="00B91B57" w:rsidRPr="00F42EA8" w14:paraId="3CE5B67D" w14:textId="77777777" w:rsidTr="00A109EC">
        <w:tc>
          <w:tcPr>
            <w:tcW w:w="1701" w:type="dxa"/>
            <w:tcMar>
              <w:top w:w="100" w:type="dxa"/>
              <w:left w:w="100" w:type="dxa"/>
              <w:bottom w:w="100" w:type="dxa"/>
              <w:right w:w="100" w:type="dxa"/>
            </w:tcMar>
          </w:tcPr>
          <w:p w14:paraId="0AA490B8" w14:textId="2A7DC9A7" w:rsidR="00B91B57" w:rsidRPr="00F42EA8" w:rsidRDefault="00B91B57" w:rsidP="00865E93">
            <w:pPr>
              <w:spacing w:line="276" w:lineRule="auto"/>
              <w:rPr>
                <w:rFonts w:ascii="Constantia" w:hAnsi="Constantia"/>
                <w:bCs/>
              </w:rPr>
            </w:pPr>
            <w:r w:rsidRPr="00F42EA8">
              <w:rPr>
                <w:rFonts w:ascii="Constantia" w:hAnsi="Constantia"/>
                <w:bCs/>
              </w:rPr>
              <w:t>EDF</w:t>
            </w:r>
          </w:p>
        </w:tc>
        <w:tc>
          <w:tcPr>
            <w:tcW w:w="6595" w:type="dxa"/>
            <w:tcMar>
              <w:top w:w="100" w:type="dxa"/>
              <w:left w:w="100" w:type="dxa"/>
              <w:bottom w:w="100" w:type="dxa"/>
              <w:right w:w="100" w:type="dxa"/>
            </w:tcMar>
          </w:tcPr>
          <w:p w14:paraId="6650980A" w14:textId="0653E65D" w:rsidR="00B91B57" w:rsidRPr="00F42EA8" w:rsidRDefault="00B91B57" w:rsidP="00865E93">
            <w:pPr>
              <w:spacing w:line="276" w:lineRule="auto"/>
              <w:rPr>
                <w:rFonts w:ascii="Constantia" w:hAnsi="Constantia"/>
                <w:bCs/>
                <w:lang w:val="el-GR"/>
              </w:rPr>
            </w:pPr>
            <w:r w:rsidRPr="00F42EA8">
              <w:rPr>
                <w:rFonts w:ascii="Constantia" w:hAnsi="Constantia"/>
                <w:bCs/>
                <w:lang w:val="el-GR"/>
              </w:rPr>
              <w:t xml:space="preserve">Ευρωπαϊκό Φόρουμ </w:t>
            </w:r>
            <w:r w:rsidR="00156BE9" w:rsidRPr="00F42EA8">
              <w:rPr>
                <w:rFonts w:ascii="Constantia" w:hAnsi="Constantia"/>
                <w:bCs/>
                <w:lang w:val="el-GR"/>
              </w:rPr>
              <w:t>Ατόμων με Αναπηρία</w:t>
            </w:r>
          </w:p>
        </w:tc>
      </w:tr>
      <w:tr w:rsidR="00485399" w:rsidRPr="00F42EA8" w14:paraId="528798A2" w14:textId="77777777" w:rsidTr="00A109EC">
        <w:tc>
          <w:tcPr>
            <w:tcW w:w="1701" w:type="dxa"/>
            <w:tcMar>
              <w:top w:w="100" w:type="dxa"/>
              <w:left w:w="100" w:type="dxa"/>
              <w:bottom w:w="100" w:type="dxa"/>
              <w:right w:w="100" w:type="dxa"/>
            </w:tcMar>
          </w:tcPr>
          <w:p w14:paraId="61E3D76F" w14:textId="7EFDFE3E"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ΕΕΔΑ</w:t>
            </w:r>
          </w:p>
        </w:tc>
        <w:tc>
          <w:tcPr>
            <w:tcW w:w="6595" w:type="dxa"/>
            <w:tcMar>
              <w:top w:w="100" w:type="dxa"/>
              <w:left w:w="100" w:type="dxa"/>
              <w:bottom w:w="100" w:type="dxa"/>
              <w:right w:w="100" w:type="dxa"/>
            </w:tcMar>
          </w:tcPr>
          <w:p w14:paraId="7CCCA94B" w14:textId="597D3ED8"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Εθνική Επιτροπή για τα Δικαιώματα του Ανθρώπου</w:t>
            </w:r>
          </w:p>
        </w:tc>
      </w:tr>
      <w:tr w:rsidR="00205AD6" w:rsidRPr="00F42EA8" w14:paraId="79C5EF1E" w14:textId="77777777" w:rsidTr="00A109EC">
        <w:tc>
          <w:tcPr>
            <w:tcW w:w="1701" w:type="dxa"/>
            <w:tcMar>
              <w:top w:w="100" w:type="dxa"/>
              <w:left w:w="100" w:type="dxa"/>
              <w:bottom w:w="100" w:type="dxa"/>
              <w:right w:w="100" w:type="dxa"/>
            </w:tcMar>
          </w:tcPr>
          <w:p w14:paraId="15ABE8A2" w14:textId="635DD6FB"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ΕΚΚΕ</w:t>
            </w:r>
          </w:p>
        </w:tc>
        <w:tc>
          <w:tcPr>
            <w:tcW w:w="6595" w:type="dxa"/>
            <w:tcMar>
              <w:top w:w="100" w:type="dxa"/>
              <w:left w:w="100" w:type="dxa"/>
              <w:bottom w:w="100" w:type="dxa"/>
              <w:right w:w="100" w:type="dxa"/>
            </w:tcMar>
          </w:tcPr>
          <w:p w14:paraId="7F083AD5" w14:textId="467CB887"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Εθνικό Κέντρο Κοινωνικών Ερευνών</w:t>
            </w:r>
          </w:p>
        </w:tc>
      </w:tr>
      <w:tr w:rsidR="00B91B57" w:rsidRPr="00F42EA8" w14:paraId="15323909" w14:textId="77777777" w:rsidTr="00A109EC">
        <w:tc>
          <w:tcPr>
            <w:tcW w:w="1701" w:type="dxa"/>
            <w:tcMar>
              <w:top w:w="100" w:type="dxa"/>
              <w:left w:w="100" w:type="dxa"/>
              <w:bottom w:w="100" w:type="dxa"/>
              <w:right w:w="100" w:type="dxa"/>
            </w:tcMar>
          </w:tcPr>
          <w:p w14:paraId="3AD1115B" w14:textId="275858A8" w:rsidR="00B91B57" w:rsidRPr="00F42EA8" w:rsidRDefault="00B91B57" w:rsidP="00865E93">
            <w:pPr>
              <w:spacing w:line="276" w:lineRule="auto"/>
              <w:rPr>
                <w:rFonts w:ascii="Constantia" w:hAnsi="Constantia"/>
                <w:bCs/>
                <w:lang w:val="el-GR"/>
              </w:rPr>
            </w:pPr>
            <w:r w:rsidRPr="00F42EA8">
              <w:rPr>
                <w:rFonts w:ascii="Constantia" w:hAnsi="Constantia"/>
                <w:bCs/>
                <w:lang w:val="el-GR"/>
              </w:rPr>
              <w:t>ΕΟΠΥΥ</w:t>
            </w:r>
          </w:p>
        </w:tc>
        <w:tc>
          <w:tcPr>
            <w:tcW w:w="6595" w:type="dxa"/>
            <w:tcMar>
              <w:top w:w="100" w:type="dxa"/>
              <w:left w:w="100" w:type="dxa"/>
              <w:bottom w:w="100" w:type="dxa"/>
              <w:right w:w="100" w:type="dxa"/>
            </w:tcMar>
          </w:tcPr>
          <w:p w14:paraId="0193911A" w14:textId="15149B95" w:rsidR="00B91B57" w:rsidRPr="00F42EA8" w:rsidRDefault="00B91B57" w:rsidP="00A14E6A">
            <w:pPr>
              <w:spacing w:line="276" w:lineRule="auto"/>
              <w:rPr>
                <w:rFonts w:ascii="Constantia" w:hAnsi="Constantia"/>
                <w:bCs/>
                <w:lang w:val="el-GR"/>
              </w:rPr>
            </w:pPr>
            <w:r w:rsidRPr="00F42EA8">
              <w:rPr>
                <w:rFonts w:ascii="Constantia" w:hAnsi="Constantia"/>
                <w:bCs/>
                <w:lang w:val="el-GR"/>
              </w:rPr>
              <w:t>Εθνικός Οργανισμός Παροχ</w:t>
            </w:r>
            <w:r w:rsidR="00A14E6A" w:rsidRPr="00F42EA8">
              <w:rPr>
                <w:rFonts w:ascii="Constantia" w:hAnsi="Constantia"/>
                <w:bCs/>
                <w:lang w:val="el-GR"/>
              </w:rPr>
              <w:t>ής</w:t>
            </w:r>
            <w:r w:rsidRPr="00F42EA8">
              <w:rPr>
                <w:rFonts w:ascii="Constantia" w:hAnsi="Constantia"/>
                <w:bCs/>
                <w:lang w:val="el-GR"/>
              </w:rPr>
              <w:t xml:space="preserve"> Υπηρεσιών Υγείας</w:t>
            </w:r>
          </w:p>
        </w:tc>
      </w:tr>
      <w:tr w:rsidR="00205AD6" w:rsidRPr="00F42EA8" w14:paraId="42FDD407" w14:textId="77777777" w:rsidTr="00A109EC">
        <w:tc>
          <w:tcPr>
            <w:tcW w:w="1701" w:type="dxa"/>
            <w:tcMar>
              <w:top w:w="100" w:type="dxa"/>
              <w:left w:w="100" w:type="dxa"/>
              <w:bottom w:w="100" w:type="dxa"/>
              <w:right w:w="100" w:type="dxa"/>
            </w:tcMar>
          </w:tcPr>
          <w:p w14:paraId="397347E9" w14:textId="79B4866A"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ΕΠΠΠΑ</w:t>
            </w:r>
          </w:p>
        </w:tc>
        <w:tc>
          <w:tcPr>
            <w:tcW w:w="6595" w:type="dxa"/>
            <w:tcMar>
              <w:top w:w="100" w:type="dxa"/>
              <w:left w:w="100" w:type="dxa"/>
              <w:bottom w:w="100" w:type="dxa"/>
              <w:right w:w="100" w:type="dxa"/>
            </w:tcMar>
          </w:tcPr>
          <w:p w14:paraId="169A92C9" w14:textId="1272E00A"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Ενιαίος Πίνακας Προσδιορισμού Ποσοστού Αναπηρίας</w:t>
            </w:r>
          </w:p>
        </w:tc>
      </w:tr>
      <w:tr w:rsidR="00485399" w:rsidRPr="00F42EA8" w14:paraId="1DDAA447" w14:textId="77777777" w:rsidTr="00A109EC">
        <w:tc>
          <w:tcPr>
            <w:tcW w:w="1701" w:type="dxa"/>
            <w:tcMar>
              <w:top w:w="100" w:type="dxa"/>
              <w:left w:w="100" w:type="dxa"/>
              <w:bottom w:w="100" w:type="dxa"/>
              <w:right w:w="100" w:type="dxa"/>
            </w:tcMar>
          </w:tcPr>
          <w:p w14:paraId="26067D11" w14:textId="522B206B"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ΕΣΑμεΑ</w:t>
            </w:r>
          </w:p>
        </w:tc>
        <w:tc>
          <w:tcPr>
            <w:tcW w:w="6595" w:type="dxa"/>
            <w:tcMar>
              <w:top w:w="100" w:type="dxa"/>
              <w:left w:w="100" w:type="dxa"/>
              <w:bottom w:w="100" w:type="dxa"/>
              <w:right w:w="100" w:type="dxa"/>
            </w:tcMar>
          </w:tcPr>
          <w:p w14:paraId="61F8B8E9" w14:textId="119B7476" w:rsidR="00485399" w:rsidRPr="00F42EA8" w:rsidRDefault="00485399" w:rsidP="00A14E6A">
            <w:pPr>
              <w:spacing w:line="276" w:lineRule="auto"/>
              <w:rPr>
                <w:rFonts w:ascii="Constantia" w:hAnsi="Constantia"/>
                <w:bCs/>
                <w:lang w:val="el-GR"/>
              </w:rPr>
            </w:pPr>
            <w:r w:rsidRPr="00F42EA8">
              <w:rPr>
                <w:rFonts w:ascii="Constantia" w:hAnsi="Constantia"/>
                <w:bCs/>
                <w:lang w:val="el-GR"/>
              </w:rPr>
              <w:t>Εθνική Συνομοσπονδία Ατόμων με Αναπηρί</w:t>
            </w:r>
            <w:r w:rsidR="00A14E6A" w:rsidRPr="00F42EA8">
              <w:rPr>
                <w:rFonts w:ascii="Constantia" w:hAnsi="Constantia"/>
                <w:bCs/>
                <w:lang w:val="el-GR"/>
              </w:rPr>
              <w:t>α</w:t>
            </w:r>
          </w:p>
        </w:tc>
      </w:tr>
      <w:tr w:rsidR="00205AD6" w:rsidRPr="00F42EA8" w14:paraId="35635B2B" w14:textId="77777777" w:rsidTr="00A109EC">
        <w:tc>
          <w:tcPr>
            <w:tcW w:w="1701" w:type="dxa"/>
            <w:tcMar>
              <w:top w:w="100" w:type="dxa"/>
              <w:left w:w="100" w:type="dxa"/>
              <w:bottom w:w="100" w:type="dxa"/>
              <w:right w:w="100" w:type="dxa"/>
            </w:tcMar>
          </w:tcPr>
          <w:p w14:paraId="1EBBF46D" w14:textId="04C493FF"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ΕΣΡ</w:t>
            </w:r>
          </w:p>
        </w:tc>
        <w:tc>
          <w:tcPr>
            <w:tcW w:w="6595" w:type="dxa"/>
            <w:tcMar>
              <w:top w:w="100" w:type="dxa"/>
              <w:left w:w="100" w:type="dxa"/>
              <w:bottom w:w="100" w:type="dxa"/>
              <w:right w:w="100" w:type="dxa"/>
            </w:tcMar>
          </w:tcPr>
          <w:p w14:paraId="2B9CB1F2" w14:textId="112C2D29"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Εθνικό Ραδιοτηλεοπτικό Συμβούλιο</w:t>
            </w:r>
          </w:p>
        </w:tc>
      </w:tr>
      <w:tr w:rsidR="00485399" w:rsidRPr="00F42EA8" w14:paraId="07C7C9AB" w14:textId="77777777" w:rsidTr="00A109EC">
        <w:tc>
          <w:tcPr>
            <w:tcW w:w="1701" w:type="dxa"/>
            <w:tcMar>
              <w:top w:w="100" w:type="dxa"/>
              <w:left w:w="100" w:type="dxa"/>
              <w:bottom w:w="100" w:type="dxa"/>
              <w:right w:w="100" w:type="dxa"/>
            </w:tcMar>
          </w:tcPr>
          <w:p w14:paraId="23E92122" w14:textId="77777777"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ΕΦΚΑ</w:t>
            </w:r>
          </w:p>
        </w:tc>
        <w:tc>
          <w:tcPr>
            <w:tcW w:w="6595" w:type="dxa"/>
            <w:tcMar>
              <w:top w:w="100" w:type="dxa"/>
              <w:left w:w="100" w:type="dxa"/>
              <w:bottom w:w="100" w:type="dxa"/>
              <w:right w:w="100" w:type="dxa"/>
            </w:tcMar>
          </w:tcPr>
          <w:p w14:paraId="41A8E78C" w14:textId="77777777"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Ενιαίος Φορέας Κοινωνικής Ασφάλισης</w:t>
            </w:r>
          </w:p>
        </w:tc>
      </w:tr>
      <w:tr w:rsidR="00205AD6" w:rsidRPr="00F42EA8" w14:paraId="3C3CFC5C" w14:textId="77777777" w:rsidTr="00A109EC">
        <w:tc>
          <w:tcPr>
            <w:tcW w:w="1701" w:type="dxa"/>
            <w:tcMar>
              <w:top w:w="100" w:type="dxa"/>
              <w:left w:w="100" w:type="dxa"/>
              <w:bottom w:w="100" w:type="dxa"/>
              <w:right w:w="100" w:type="dxa"/>
            </w:tcMar>
          </w:tcPr>
          <w:p w14:paraId="209EF5B9" w14:textId="1CE9206E" w:rsidR="00205AD6" w:rsidRPr="00F42EA8" w:rsidRDefault="00485399" w:rsidP="00865E93">
            <w:pPr>
              <w:spacing w:line="276" w:lineRule="auto"/>
              <w:rPr>
                <w:rFonts w:ascii="Constantia" w:hAnsi="Constantia"/>
                <w:bCs/>
                <w:lang w:val="el-GR"/>
              </w:rPr>
            </w:pPr>
            <w:r w:rsidRPr="00F42EA8">
              <w:rPr>
                <w:rFonts w:ascii="Constantia" w:hAnsi="Constantia"/>
                <w:bCs/>
                <w:lang w:val="el-GR"/>
              </w:rPr>
              <w:t>ΗΔΙΚΑ</w:t>
            </w:r>
          </w:p>
        </w:tc>
        <w:tc>
          <w:tcPr>
            <w:tcW w:w="6595" w:type="dxa"/>
            <w:tcMar>
              <w:top w:w="100" w:type="dxa"/>
              <w:left w:w="100" w:type="dxa"/>
              <w:bottom w:w="100" w:type="dxa"/>
              <w:right w:w="100" w:type="dxa"/>
            </w:tcMar>
          </w:tcPr>
          <w:p w14:paraId="0D457242" w14:textId="0287F28B" w:rsidR="00205AD6" w:rsidRPr="00F42EA8" w:rsidRDefault="00485399" w:rsidP="00865E93">
            <w:pPr>
              <w:spacing w:line="276" w:lineRule="auto"/>
              <w:rPr>
                <w:bCs/>
                <w:lang w:val="el-GR"/>
              </w:rPr>
            </w:pPr>
            <w:r w:rsidRPr="00F42EA8">
              <w:rPr>
                <w:rFonts w:ascii="Constantia" w:hAnsi="Constantia"/>
                <w:bCs/>
                <w:lang w:val="el-GR"/>
              </w:rPr>
              <w:t>Ηλεκτρονική Διακυβέρνηση Κοινωνικής Ασφάλισης ΑΕ</w:t>
            </w:r>
          </w:p>
        </w:tc>
      </w:tr>
      <w:tr w:rsidR="00156BE9" w:rsidRPr="00F42EA8" w14:paraId="19FF742F" w14:textId="77777777" w:rsidTr="00A109EC">
        <w:tc>
          <w:tcPr>
            <w:tcW w:w="1701" w:type="dxa"/>
            <w:tcMar>
              <w:top w:w="100" w:type="dxa"/>
              <w:left w:w="100" w:type="dxa"/>
              <w:bottom w:w="100" w:type="dxa"/>
              <w:right w:w="100" w:type="dxa"/>
            </w:tcMar>
          </w:tcPr>
          <w:p w14:paraId="1F437411" w14:textId="70307071" w:rsidR="00156BE9" w:rsidRPr="00F42EA8" w:rsidRDefault="00156BE9" w:rsidP="00865E93">
            <w:pPr>
              <w:spacing w:line="276" w:lineRule="auto"/>
              <w:rPr>
                <w:rFonts w:ascii="Constantia" w:hAnsi="Constantia"/>
                <w:bCs/>
                <w:lang w:val="el-GR"/>
              </w:rPr>
            </w:pPr>
            <w:r w:rsidRPr="00F42EA8">
              <w:rPr>
                <w:rFonts w:ascii="Constantia" w:hAnsi="Constantia"/>
                <w:bCs/>
                <w:lang w:val="el-GR"/>
              </w:rPr>
              <w:t>ΗΕ</w:t>
            </w:r>
          </w:p>
        </w:tc>
        <w:tc>
          <w:tcPr>
            <w:tcW w:w="6595" w:type="dxa"/>
            <w:tcMar>
              <w:top w:w="100" w:type="dxa"/>
              <w:left w:w="100" w:type="dxa"/>
              <w:bottom w:w="100" w:type="dxa"/>
              <w:right w:w="100" w:type="dxa"/>
            </w:tcMar>
          </w:tcPr>
          <w:p w14:paraId="79C87362" w14:textId="665B2026" w:rsidR="00156BE9" w:rsidRPr="00F42EA8" w:rsidRDefault="00156BE9" w:rsidP="00865E93">
            <w:pPr>
              <w:spacing w:line="276" w:lineRule="auto"/>
              <w:rPr>
                <w:rFonts w:ascii="Constantia" w:hAnsi="Constantia"/>
                <w:bCs/>
                <w:lang w:val="el-GR"/>
              </w:rPr>
            </w:pPr>
            <w:r w:rsidRPr="00F42EA8">
              <w:rPr>
                <w:rFonts w:ascii="Constantia" w:hAnsi="Constantia"/>
                <w:bCs/>
                <w:lang w:val="el-GR"/>
              </w:rPr>
              <w:t>Ηνωμένα Έθνη</w:t>
            </w:r>
          </w:p>
        </w:tc>
      </w:tr>
      <w:tr w:rsidR="00205AD6" w:rsidRPr="00F42EA8" w14:paraId="1EBA41F2" w14:textId="77777777" w:rsidTr="00A109EC">
        <w:tc>
          <w:tcPr>
            <w:tcW w:w="1701" w:type="dxa"/>
            <w:tcMar>
              <w:top w:w="100" w:type="dxa"/>
              <w:left w:w="100" w:type="dxa"/>
              <w:bottom w:w="100" w:type="dxa"/>
              <w:right w:w="100" w:type="dxa"/>
            </w:tcMar>
          </w:tcPr>
          <w:p w14:paraId="5F7EF54F" w14:textId="06525ACD" w:rsidR="00205AD6" w:rsidRPr="00F42EA8" w:rsidRDefault="00485399" w:rsidP="00865E93">
            <w:pPr>
              <w:spacing w:line="276" w:lineRule="auto"/>
              <w:rPr>
                <w:rFonts w:ascii="Constantia" w:hAnsi="Constantia"/>
                <w:bCs/>
                <w:lang w:val="el-GR"/>
              </w:rPr>
            </w:pPr>
            <w:r w:rsidRPr="00F42EA8">
              <w:rPr>
                <w:rFonts w:ascii="Constantia" w:hAnsi="Constantia"/>
                <w:bCs/>
                <w:lang w:val="el-GR"/>
              </w:rPr>
              <w:t>ΟΑΕΔ</w:t>
            </w:r>
          </w:p>
        </w:tc>
        <w:tc>
          <w:tcPr>
            <w:tcW w:w="6595" w:type="dxa"/>
            <w:tcMar>
              <w:top w:w="100" w:type="dxa"/>
              <w:left w:w="100" w:type="dxa"/>
              <w:bottom w:w="100" w:type="dxa"/>
              <w:right w:w="100" w:type="dxa"/>
            </w:tcMar>
          </w:tcPr>
          <w:p w14:paraId="2495B7D6" w14:textId="34369808" w:rsidR="00205AD6" w:rsidRPr="00F42EA8" w:rsidRDefault="00485399" w:rsidP="00865E93">
            <w:pPr>
              <w:spacing w:line="276" w:lineRule="auto"/>
              <w:rPr>
                <w:rFonts w:ascii="Constantia" w:hAnsi="Constantia"/>
                <w:bCs/>
                <w:lang w:val="el-GR"/>
              </w:rPr>
            </w:pPr>
            <w:r w:rsidRPr="00F42EA8">
              <w:rPr>
                <w:rFonts w:ascii="Constantia" w:hAnsi="Constantia"/>
                <w:bCs/>
                <w:lang w:val="el-GR"/>
              </w:rPr>
              <w:t>Οργανισμός Απασχόλησης Εργατικού Δυναμικού</w:t>
            </w:r>
          </w:p>
        </w:tc>
      </w:tr>
      <w:tr w:rsidR="00205AD6" w:rsidRPr="00F42EA8" w14:paraId="4BFF715B" w14:textId="77777777" w:rsidTr="00A109EC">
        <w:tc>
          <w:tcPr>
            <w:tcW w:w="1701" w:type="dxa"/>
            <w:tcMar>
              <w:top w:w="100" w:type="dxa"/>
              <w:left w:w="100" w:type="dxa"/>
              <w:bottom w:w="100" w:type="dxa"/>
              <w:right w:w="100" w:type="dxa"/>
            </w:tcMar>
          </w:tcPr>
          <w:p w14:paraId="6A80930A" w14:textId="4EBCBAB8" w:rsidR="00205AD6" w:rsidRPr="00F42EA8" w:rsidRDefault="00485399" w:rsidP="00865E93">
            <w:pPr>
              <w:spacing w:line="276" w:lineRule="auto"/>
              <w:rPr>
                <w:rFonts w:ascii="Constantia" w:hAnsi="Constantia"/>
                <w:bCs/>
                <w:lang w:val="el-GR"/>
              </w:rPr>
            </w:pPr>
            <w:r w:rsidRPr="00F42EA8">
              <w:rPr>
                <w:rFonts w:ascii="Constantia" w:hAnsi="Constantia"/>
                <w:bCs/>
                <w:lang w:val="el-GR"/>
              </w:rPr>
              <w:t>ΟΠΕΚΑ</w:t>
            </w:r>
          </w:p>
        </w:tc>
        <w:tc>
          <w:tcPr>
            <w:tcW w:w="6595" w:type="dxa"/>
            <w:tcMar>
              <w:top w:w="100" w:type="dxa"/>
              <w:left w:w="100" w:type="dxa"/>
              <w:bottom w:w="100" w:type="dxa"/>
              <w:right w:w="100" w:type="dxa"/>
            </w:tcMar>
          </w:tcPr>
          <w:p w14:paraId="6195D453" w14:textId="086E40F7" w:rsidR="00205AD6" w:rsidRPr="00F42EA8" w:rsidRDefault="00485399" w:rsidP="00865E93">
            <w:pPr>
              <w:spacing w:line="276" w:lineRule="auto"/>
              <w:rPr>
                <w:rFonts w:ascii="Constantia" w:hAnsi="Constantia"/>
                <w:bCs/>
                <w:lang w:val="el-GR"/>
              </w:rPr>
            </w:pPr>
            <w:r w:rsidRPr="00F42EA8">
              <w:rPr>
                <w:rFonts w:ascii="Constantia" w:hAnsi="Constantia" w:cs="Arial"/>
                <w:bCs/>
                <w:shd w:val="clear" w:color="auto" w:fill="FFFFFF"/>
                <w:lang w:val="el-GR"/>
              </w:rPr>
              <w:t xml:space="preserve">Οργανισμός </w:t>
            </w:r>
            <w:proofErr w:type="spellStart"/>
            <w:r w:rsidRPr="00F42EA8">
              <w:rPr>
                <w:rFonts w:ascii="Constantia" w:hAnsi="Constantia" w:cs="Arial"/>
                <w:bCs/>
                <w:shd w:val="clear" w:color="auto" w:fill="FFFFFF"/>
                <w:lang w:val="el-GR"/>
              </w:rPr>
              <w:t>Προνοιακών</w:t>
            </w:r>
            <w:proofErr w:type="spellEnd"/>
            <w:r w:rsidRPr="00F42EA8">
              <w:rPr>
                <w:rFonts w:ascii="Constantia" w:hAnsi="Constantia" w:cs="Arial"/>
                <w:bCs/>
                <w:shd w:val="clear" w:color="auto" w:fill="FFFFFF"/>
                <w:lang w:val="el-GR"/>
              </w:rPr>
              <w:t xml:space="preserve"> Επιδομάτων και Κοινωνικής Αλληλεγγύης</w:t>
            </w:r>
          </w:p>
        </w:tc>
      </w:tr>
      <w:tr w:rsidR="00205AD6" w:rsidRPr="00F42EA8" w14:paraId="0C261145" w14:textId="77777777" w:rsidTr="00A109EC">
        <w:tc>
          <w:tcPr>
            <w:tcW w:w="1701" w:type="dxa"/>
            <w:tcMar>
              <w:top w:w="100" w:type="dxa"/>
              <w:left w:w="100" w:type="dxa"/>
              <w:bottom w:w="100" w:type="dxa"/>
              <w:right w:w="100" w:type="dxa"/>
            </w:tcMar>
          </w:tcPr>
          <w:p w14:paraId="21AC9DE8" w14:textId="77777777" w:rsidR="00205AD6" w:rsidRPr="00F42EA8" w:rsidRDefault="00205AD6" w:rsidP="00865E93">
            <w:pPr>
              <w:spacing w:line="276" w:lineRule="auto"/>
              <w:rPr>
                <w:rFonts w:ascii="Constantia" w:hAnsi="Constantia"/>
                <w:bCs/>
              </w:rPr>
            </w:pPr>
            <w:proofErr w:type="spellStart"/>
            <w:r w:rsidRPr="00F42EA8">
              <w:rPr>
                <w:rFonts w:ascii="Constantia" w:hAnsi="Constantia"/>
                <w:bCs/>
              </w:rPr>
              <w:t>OpenGov</w:t>
            </w:r>
            <w:proofErr w:type="spellEnd"/>
          </w:p>
        </w:tc>
        <w:tc>
          <w:tcPr>
            <w:tcW w:w="6595" w:type="dxa"/>
            <w:tcMar>
              <w:top w:w="100" w:type="dxa"/>
              <w:left w:w="100" w:type="dxa"/>
              <w:bottom w:w="100" w:type="dxa"/>
              <w:right w:w="100" w:type="dxa"/>
            </w:tcMar>
          </w:tcPr>
          <w:p w14:paraId="76328BB2" w14:textId="7FF74689" w:rsidR="00205AD6" w:rsidRPr="00F42EA8" w:rsidRDefault="00485399" w:rsidP="00865E93">
            <w:pPr>
              <w:spacing w:line="276" w:lineRule="auto"/>
              <w:rPr>
                <w:rFonts w:ascii="Constantia" w:hAnsi="Constantia"/>
                <w:bCs/>
                <w:lang w:val="el-GR"/>
              </w:rPr>
            </w:pPr>
            <w:r w:rsidRPr="00F42EA8">
              <w:rPr>
                <w:rFonts w:ascii="Constantia" w:hAnsi="Constantia"/>
                <w:bCs/>
                <w:lang w:val="el-GR"/>
              </w:rPr>
              <w:t>Ανοικτή Διακυβέρνηση</w:t>
            </w:r>
          </w:p>
        </w:tc>
      </w:tr>
      <w:tr w:rsidR="00205AD6" w:rsidRPr="00F42EA8" w14:paraId="62584EF4" w14:textId="77777777" w:rsidTr="00A109EC">
        <w:tc>
          <w:tcPr>
            <w:tcW w:w="1701" w:type="dxa"/>
            <w:tcMar>
              <w:top w:w="100" w:type="dxa"/>
              <w:left w:w="100" w:type="dxa"/>
              <w:bottom w:w="100" w:type="dxa"/>
              <w:right w:w="100" w:type="dxa"/>
            </w:tcMar>
            <w:hideMark/>
          </w:tcPr>
          <w:p w14:paraId="2B71433C" w14:textId="56FA719F" w:rsidR="00205AD6" w:rsidRPr="00F42EA8" w:rsidRDefault="00485399" w:rsidP="00865E93">
            <w:pPr>
              <w:spacing w:line="276" w:lineRule="auto"/>
              <w:rPr>
                <w:rFonts w:ascii="Constantia" w:hAnsi="Constantia"/>
                <w:bCs/>
                <w:lang w:val="el-GR"/>
              </w:rPr>
            </w:pPr>
            <w:proofErr w:type="spellStart"/>
            <w:r w:rsidRPr="00F42EA8">
              <w:rPr>
                <w:rFonts w:ascii="Constantia" w:hAnsi="Constantia"/>
                <w:bCs/>
                <w:lang w:val="el-GR"/>
              </w:rPr>
              <w:t>ΠΟΣΓΚΑμεΑ</w:t>
            </w:r>
            <w:proofErr w:type="spellEnd"/>
          </w:p>
        </w:tc>
        <w:tc>
          <w:tcPr>
            <w:tcW w:w="6595" w:type="dxa"/>
            <w:tcMar>
              <w:top w:w="100" w:type="dxa"/>
              <w:left w:w="100" w:type="dxa"/>
              <w:bottom w:w="100" w:type="dxa"/>
              <w:right w:w="100" w:type="dxa"/>
            </w:tcMar>
            <w:hideMark/>
          </w:tcPr>
          <w:p w14:paraId="332D0CFF" w14:textId="100C3A08" w:rsidR="00205AD6" w:rsidRPr="00F42EA8" w:rsidRDefault="00485399" w:rsidP="00865E93">
            <w:pPr>
              <w:spacing w:line="276" w:lineRule="auto"/>
              <w:rPr>
                <w:rFonts w:ascii="Constantia" w:hAnsi="Constantia"/>
                <w:bCs/>
                <w:lang w:val="el-GR"/>
              </w:rPr>
            </w:pPr>
            <w:proofErr w:type="spellStart"/>
            <w:r w:rsidRPr="00F42EA8">
              <w:rPr>
                <w:rFonts w:ascii="Constantia" w:hAnsi="Constantia" w:cs="Arial"/>
                <w:bCs/>
                <w:shd w:val="clear" w:color="auto" w:fill="FFFFFF"/>
                <w:lang w:val="el-GR"/>
              </w:rPr>
              <w:t>Πα</w:t>
            </w:r>
            <w:proofErr w:type="spellEnd"/>
            <w:r w:rsidRPr="00F42EA8">
              <w:rPr>
                <w:rFonts w:ascii="Constantia" w:hAnsi="Constantia" w:cs="Arial"/>
                <w:bCs/>
                <w:shd w:val="clear" w:color="auto" w:fill="FFFFFF"/>
              </w:rPr>
              <w:t>v</w:t>
            </w:r>
            <w:proofErr w:type="spellStart"/>
            <w:r w:rsidRPr="00F42EA8">
              <w:rPr>
                <w:rFonts w:ascii="Constantia" w:hAnsi="Constantia" w:cs="Arial"/>
                <w:bCs/>
                <w:shd w:val="clear" w:color="auto" w:fill="FFFFFF"/>
                <w:lang w:val="el-GR"/>
              </w:rPr>
              <w:t>ελλή</w:t>
            </w:r>
            <w:proofErr w:type="spellEnd"/>
            <w:r w:rsidRPr="00F42EA8">
              <w:rPr>
                <w:rFonts w:ascii="Constantia" w:hAnsi="Constantia" w:cs="Arial"/>
                <w:bCs/>
                <w:shd w:val="clear" w:color="auto" w:fill="FFFFFF"/>
              </w:rPr>
              <w:t>v</w:t>
            </w:r>
            <w:proofErr w:type="spellStart"/>
            <w:r w:rsidRPr="00F42EA8">
              <w:rPr>
                <w:rFonts w:ascii="Constantia" w:hAnsi="Constantia" w:cs="Arial"/>
                <w:bCs/>
                <w:shd w:val="clear" w:color="auto" w:fill="FFFFFF"/>
                <w:lang w:val="el-GR"/>
              </w:rPr>
              <w:t>ια</w:t>
            </w:r>
            <w:proofErr w:type="spellEnd"/>
            <w:r w:rsidRPr="00F42EA8">
              <w:rPr>
                <w:rFonts w:ascii="Constantia" w:hAnsi="Constantia" w:cs="Arial"/>
                <w:bCs/>
                <w:shd w:val="clear" w:color="auto" w:fill="FFFFFF"/>
                <w:lang w:val="el-GR"/>
              </w:rPr>
              <w:t xml:space="preserve"> </w:t>
            </w:r>
            <w:proofErr w:type="spellStart"/>
            <w:r w:rsidRPr="00F42EA8">
              <w:rPr>
                <w:rFonts w:ascii="Constantia" w:hAnsi="Constantia" w:cs="Arial"/>
                <w:bCs/>
                <w:shd w:val="clear" w:color="auto" w:fill="FFFFFF"/>
                <w:lang w:val="el-GR"/>
              </w:rPr>
              <w:t>Ομ</w:t>
            </w:r>
            <w:proofErr w:type="spellEnd"/>
            <w:r w:rsidRPr="00F42EA8">
              <w:rPr>
                <w:rFonts w:ascii="Constantia" w:hAnsi="Constantia" w:cs="Arial"/>
                <w:bCs/>
                <w:shd w:val="clear" w:color="auto" w:fill="FFFFFF"/>
              </w:rPr>
              <w:t>o</w:t>
            </w:r>
            <w:proofErr w:type="spellStart"/>
            <w:r w:rsidRPr="00F42EA8">
              <w:rPr>
                <w:rFonts w:ascii="Constantia" w:hAnsi="Constantia" w:cs="Arial"/>
                <w:bCs/>
                <w:shd w:val="clear" w:color="auto" w:fill="FFFFFF"/>
                <w:lang w:val="el-GR"/>
              </w:rPr>
              <w:t>σπ</w:t>
            </w:r>
            <w:r w:rsidRPr="00F42EA8">
              <w:rPr>
                <w:rFonts w:ascii="Constantia" w:hAnsi="Constantia" w:cs="Arial"/>
                <w:bCs/>
                <w:shd w:val="clear" w:color="auto" w:fill="FFFFFF"/>
              </w:rPr>
              <w:t>ov</w:t>
            </w:r>
            <w:r w:rsidRPr="00F42EA8">
              <w:rPr>
                <w:rFonts w:ascii="Constantia" w:hAnsi="Constantia" w:cs="Arial"/>
                <w:bCs/>
                <w:shd w:val="clear" w:color="auto" w:fill="FFFFFF"/>
                <w:lang w:val="el-GR"/>
              </w:rPr>
              <w:t>δία</w:t>
            </w:r>
            <w:proofErr w:type="spellEnd"/>
            <w:r w:rsidRPr="00F42EA8">
              <w:rPr>
                <w:rFonts w:ascii="Constantia" w:hAnsi="Constantia" w:cs="Arial"/>
                <w:bCs/>
                <w:shd w:val="clear" w:color="auto" w:fill="FFFFFF"/>
                <w:lang w:val="el-GR"/>
              </w:rPr>
              <w:t xml:space="preserve"> </w:t>
            </w:r>
            <w:proofErr w:type="spellStart"/>
            <w:r w:rsidRPr="00F42EA8">
              <w:rPr>
                <w:rFonts w:ascii="Constantia" w:hAnsi="Constantia" w:cs="Arial"/>
                <w:bCs/>
                <w:shd w:val="clear" w:color="auto" w:fill="FFFFFF"/>
                <w:lang w:val="el-GR"/>
              </w:rPr>
              <w:t>Σωματείω</w:t>
            </w:r>
            <w:proofErr w:type="spellEnd"/>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Γ</w:t>
            </w:r>
            <w:proofErr w:type="spellStart"/>
            <w:r w:rsidRPr="00F42EA8">
              <w:rPr>
                <w:rFonts w:ascii="Constantia" w:hAnsi="Constantia" w:cs="Arial"/>
                <w:bCs/>
                <w:shd w:val="clear" w:color="auto" w:fill="FFFFFF"/>
              </w:rPr>
              <w:t>ov</w:t>
            </w:r>
            <w:r w:rsidRPr="00F42EA8">
              <w:rPr>
                <w:rFonts w:ascii="Constantia" w:hAnsi="Constantia" w:cs="Arial"/>
                <w:bCs/>
                <w:shd w:val="clear" w:color="auto" w:fill="FFFFFF"/>
                <w:lang w:val="el-GR"/>
              </w:rPr>
              <w:t>έω</w:t>
            </w:r>
            <w:proofErr w:type="spellEnd"/>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και </w:t>
            </w:r>
            <w:proofErr w:type="spellStart"/>
            <w:r w:rsidRPr="00F42EA8">
              <w:rPr>
                <w:rFonts w:ascii="Constantia" w:hAnsi="Constantia" w:cs="Arial"/>
                <w:bCs/>
                <w:shd w:val="clear" w:color="auto" w:fill="FFFFFF"/>
                <w:lang w:val="el-GR"/>
              </w:rPr>
              <w:t>Κηδεμό</w:t>
            </w:r>
            <w:proofErr w:type="spellEnd"/>
            <w:r w:rsidRPr="00F42EA8">
              <w:rPr>
                <w:rFonts w:ascii="Constantia" w:hAnsi="Constantia" w:cs="Arial"/>
                <w:bCs/>
                <w:shd w:val="clear" w:color="auto" w:fill="FFFFFF"/>
              </w:rPr>
              <w:t>v</w:t>
            </w:r>
            <w:r w:rsidRPr="00F42EA8">
              <w:rPr>
                <w:rFonts w:ascii="Constantia" w:hAnsi="Constantia" w:cs="Arial"/>
                <w:bCs/>
                <w:shd w:val="clear" w:color="auto" w:fill="FFFFFF"/>
                <w:lang w:val="el-GR"/>
              </w:rPr>
              <w:t>ω</w:t>
            </w:r>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w:t>
            </w:r>
            <w:proofErr w:type="spellStart"/>
            <w:r w:rsidRPr="00F42EA8">
              <w:rPr>
                <w:rFonts w:ascii="Constantia" w:hAnsi="Constantia" w:cs="Arial"/>
                <w:bCs/>
                <w:shd w:val="clear" w:color="auto" w:fill="FFFFFF"/>
                <w:lang w:val="el-GR"/>
              </w:rPr>
              <w:t>Ατόμω</w:t>
            </w:r>
            <w:proofErr w:type="spellEnd"/>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με Α</w:t>
            </w:r>
            <w:r w:rsidRPr="00F42EA8">
              <w:rPr>
                <w:rFonts w:ascii="Constantia" w:hAnsi="Constantia" w:cs="Arial"/>
                <w:bCs/>
                <w:shd w:val="clear" w:color="auto" w:fill="FFFFFF"/>
              </w:rPr>
              <w:t>v</w:t>
            </w:r>
            <w:proofErr w:type="spellStart"/>
            <w:r w:rsidRPr="00F42EA8">
              <w:rPr>
                <w:rFonts w:ascii="Constantia" w:hAnsi="Constantia" w:cs="Arial"/>
                <w:bCs/>
                <w:shd w:val="clear" w:color="auto" w:fill="FFFFFF"/>
                <w:lang w:val="el-GR"/>
              </w:rPr>
              <w:t>απηρίες</w:t>
            </w:r>
            <w:proofErr w:type="spellEnd"/>
          </w:p>
        </w:tc>
      </w:tr>
      <w:tr w:rsidR="00205AD6" w:rsidRPr="00F42EA8" w14:paraId="63C13A2B" w14:textId="77777777" w:rsidTr="00A109EC">
        <w:tc>
          <w:tcPr>
            <w:tcW w:w="1701" w:type="dxa"/>
            <w:tcMar>
              <w:top w:w="100" w:type="dxa"/>
              <w:left w:w="100" w:type="dxa"/>
              <w:bottom w:w="100" w:type="dxa"/>
              <w:right w:w="100" w:type="dxa"/>
            </w:tcMar>
          </w:tcPr>
          <w:p w14:paraId="70D9C8F2" w14:textId="401AF097" w:rsidR="00205AD6" w:rsidRPr="00F42EA8" w:rsidRDefault="00485399" w:rsidP="00865E93">
            <w:pPr>
              <w:spacing w:line="276" w:lineRule="auto"/>
              <w:rPr>
                <w:rFonts w:ascii="Constantia" w:hAnsi="Constantia"/>
                <w:bCs/>
                <w:lang w:val="el-GR"/>
              </w:rPr>
            </w:pPr>
            <w:r w:rsidRPr="00F42EA8">
              <w:rPr>
                <w:rFonts w:ascii="Constantia" w:hAnsi="Constantia"/>
                <w:bCs/>
                <w:lang w:val="el-GR"/>
              </w:rPr>
              <w:t>ΣΕΠΕ</w:t>
            </w:r>
          </w:p>
        </w:tc>
        <w:tc>
          <w:tcPr>
            <w:tcW w:w="6595" w:type="dxa"/>
            <w:tcMar>
              <w:top w:w="100" w:type="dxa"/>
              <w:left w:w="100" w:type="dxa"/>
              <w:bottom w:w="100" w:type="dxa"/>
              <w:right w:w="100" w:type="dxa"/>
            </w:tcMar>
          </w:tcPr>
          <w:p w14:paraId="6DFED1BD" w14:textId="4FAF9B38" w:rsidR="00205AD6" w:rsidRPr="00F42EA8" w:rsidRDefault="00485399" w:rsidP="00865E93">
            <w:pPr>
              <w:spacing w:line="276" w:lineRule="auto"/>
              <w:rPr>
                <w:rFonts w:ascii="Constantia" w:hAnsi="Constantia"/>
                <w:bCs/>
                <w:lang w:val="el-GR"/>
              </w:rPr>
            </w:pPr>
            <w:r w:rsidRPr="00F42EA8">
              <w:rPr>
                <w:rFonts w:ascii="Constantia" w:hAnsi="Constantia"/>
                <w:bCs/>
                <w:lang w:val="el-GR"/>
              </w:rPr>
              <w:t>Σώμα Επιθεώρησης Εργασίας</w:t>
            </w:r>
          </w:p>
        </w:tc>
      </w:tr>
      <w:tr w:rsidR="00B91B57" w:rsidRPr="00F42EA8" w14:paraId="19709F04" w14:textId="77777777" w:rsidTr="00A109EC">
        <w:tc>
          <w:tcPr>
            <w:tcW w:w="1701" w:type="dxa"/>
            <w:tcMar>
              <w:top w:w="100" w:type="dxa"/>
              <w:left w:w="100" w:type="dxa"/>
              <w:bottom w:w="100" w:type="dxa"/>
              <w:right w:w="100" w:type="dxa"/>
            </w:tcMar>
          </w:tcPr>
          <w:p w14:paraId="20EDAB3D" w14:textId="5624A4F2" w:rsidR="00B91B57" w:rsidRPr="00F42EA8" w:rsidRDefault="00B91B57" w:rsidP="00865E93">
            <w:pPr>
              <w:spacing w:line="276" w:lineRule="auto"/>
              <w:rPr>
                <w:rFonts w:ascii="Constantia" w:hAnsi="Constantia"/>
                <w:bCs/>
                <w:lang w:val="el-GR"/>
              </w:rPr>
            </w:pPr>
            <w:r w:rsidRPr="00F42EA8">
              <w:rPr>
                <w:rFonts w:ascii="Constantia" w:hAnsi="Constantia"/>
                <w:bCs/>
                <w:lang w:val="el-GR"/>
              </w:rPr>
              <w:t>Σύμβαση</w:t>
            </w:r>
          </w:p>
        </w:tc>
        <w:tc>
          <w:tcPr>
            <w:tcW w:w="6595" w:type="dxa"/>
            <w:tcMar>
              <w:top w:w="100" w:type="dxa"/>
              <w:left w:w="100" w:type="dxa"/>
              <w:bottom w:w="100" w:type="dxa"/>
              <w:right w:w="100" w:type="dxa"/>
            </w:tcMar>
          </w:tcPr>
          <w:p w14:paraId="58CF07F1" w14:textId="06699DF3" w:rsidR="00B91B57" w:rsidRPr="00F42EA8" w:rsidRDefault="00B91B57" w:rsidP="00817EC4">
            <w:pPr>
              <w:spacing w:line="276" w:lineRule="auto"/>
              <w:rPr>
                <w:rFonts w:ascii="Constantia" w:hAnsi="Constantia"/>
                <w:bCs/>
                <w:lang w:val="el-GR"/>
              </w:rPr>
            </w:pPr>
            <w:r w:rsidRPr="00F42EA8">
              <w:rPr>
                <w:rFonts w:ascii="Constantia" w:hAnsi="Constantia"/>
                <w:bCs/>
                <w:lang w:val="el-GR"/>
              </w:rPr>
              <w:t>Σύμβαση του Οργανισμού Ηνωμένων Εθνών για τα Δικαιώματα των Ατόμων με Αναπηρίες</w:t>
            </w:r>
          </w:p>
        </w:tc>
      </w:tr>
    </w:tbl>
    <w:p w14:paraId="78D88B2F" w14:textId="035B1FFA" w:rsidR="00FC2A2D" w:rsidRPr="00F42EA8" w:rsidRDefault="00FC2A2D" w:rsidP="00865E93">
      <w:pPr>
        <w:pStyle w:val="Heading1"/>
        <w:numPr>
          <w:ilvl w:val="0"/>
          <w:numId w:val="0"/>
        </w:numPr>
        <w:spacing w:line="276" w:lineRule="auto"/>
        <w:ind w:left="432" w:hanging="432"/>
        <w:rPr>
          <w:rFonts w:ascii="Constantia" w:hAnsi="Constantia"/>
          <w:sz w:val="24"/>
          <w:szCs w:val="24"/>
          <w:lang w:val="el-GR"/>
        </w:rPr>
      </w:pPr>
      <w:r w:rsidRPr="00F42EA8">
        <w:rPr>
          <w:rFonts w:ascii="Constantia" w:hAnsi="Constantia"/>
          <w:sz w:val="24"/>
          <w:szCs w:val="24"/>
          <w:lang w:val="el-GR"/>
        </w:rPr>
        <w:br w:type="page"/>
      </w:r>
    </w:p>
    <w:p w14:paraId="21F4D446" w14:textId="77777777" w:rsidR="00B04D9D" w:rsidRDefault="00B04D9D" w:rsidP="00865E93">
      <w:pPr>
        <w:pStyle w:val="Heading1"/>
        <w:numPr>
          <w:ilvl w:val="0"/>
          <w:numId w:val="0"/>
        </w:numPr>
        <w:spacing w:before="120" w:after="120" w:line="276" w:lineRule="auto"/>
        <w:ind w:left="431" w:hanging="431"/>
        <w:rPr>
          <w:rFonts w:ascii="Constantia" w:eastAsiaTheme="minorHAnsi" w:hAnsi="Constantia"/>
          <w:b/>
          <w:bCs w:val="0"/>
          <w:color w:val="339966"/>
          <w:szCs w:val="28"/>
          <w:lang w:val="el-GR"/>
        </w:rPr>
        <w:sectPr w:rsidR="00B04D9D" w:rsidSect="00DB7BF5">
          <w:pgSz w:w="11906" w:h="16838"/>
          <w:pgMar w:top="1440" w:right="1800" w:bottom="1440" w:left="1800" w:header="0" w:footer="0" w:gutter="0"/>
          <w:cols w:space="708"/>
          <w:titlePg/>
          <w:docGrid w:linePitch="360"/>
        </w:sectPr>
      </w:pPr>
      <w:bookmarkStart w:id="5" w:name="_Toc17648518"/>
      <w:bookmarkEnd w:id="3"/>
    </w:p>
    <w:p w14:paraId="3B5FC17A" w14:textId="77777777" w:rsidR="00B04D9D" w:rsidRDefault="00B04D9D" w:rsidP="00865E93">
      <w:pPr>
        <w:pStyle w:val="Heading1"/>
        <w:numPr>
          <w:ilvl w:val="0"/>
          <w:numId w:val="0"/>
        </w:numPr>
        <w:spacing w:before="120" w:after="120" w:line="276" w:lineRule="auto"/>
        <w:ind w:left="431" w:hanging="431"/>
        <w:rPr>
          <w:rFonts w:ascii="Constantia" w:eastAsiaTheme="minorHAnsi" w:hAnsi="Constantia"/>
          <w:b/>
          <w:bCs w:val="0"/>
          <w:color w:val="339966"/>
          <w:szCs w:val="28"/>
          <w:lang w:val="el-GR"/>
        </w:rPr>
      </w:pPr>
      <w:r>
        <w:rPr>
          <w:rFonts w:ascii="Constantia" w:eastAsiaTheme="minorHAnsi" w:hAnsi="Constantia"/>
          <w:b/>
          <w:bCs w:val="0"/>
          <w:color w:val="339966"/>
          <w:szCs w:val="28"/>
          <w:lang w:val="el-GR"/>
        </w:rPr>
        <w:lastRenderedPageBreak/>
        <w:br w:type="page"/>
      </w:r>
    </w:p>
    <w:p w14:paraId="670263B3" w14:textId="0C97ECB0" w:rsidR="00903641" w:rsidRPr="00DB7BF5" w:rsidRDefault="00FC4058" w:rsidP="00865E93">
      <w:pPr>
        <w:pStyle w:val="Heading1"/>
        <w:numPr>
          <w:ilvl w:val="0"/>
          <w:numId w:val="0"/>
        </w:numPr>
        <w:spacing w:before="120" w:after="120" w:line="276" w:lineRule="auto"/>
        <w:ind w:left="431" w:hanging="431"/>
        <w:rPr>
          <w:rFonts w:eastAsiaTheme="minorHAnsi"/>
          <w:b/>
          <w:bCs w:val="0"/>
          <w:color w:val="339966"/>
          <w:sz w:val="24"/>
          <w:szCs w:val="24"/>
          <w:lang w:val="el-GR"/>
        </w:rPr>
      </w:pPr>
      <w:r w:rsidRPr="00DB7BF5">
        <w:rPr>
          <w:rFonts w:ascii="Constantia" w:eastAsiaTheme="minorHAnsi" w:hAnsi="Constantia"/>
          <w:b/>
          <w:bCs w:val="0"/>
          <w:color w:val="339966"/>
          <w:szCs w:val="28"/>
          <w:lang w:val="el-GR"/>
        </w:rPr>
        <w:lastRenderedPageBreak/>
        <w:t>Πληροφορίες</w:t>
      </w:r>
      <w:r w:rsidR="00903641" w:rsidRPr="00DB7BF5">
        <w:rPr>
          <w:rFonts w:ascii="Constantia" w:eastAsiaTheme="minorHAnsi" w:hAnsi="Constantia"/>
          <w:b/>
          <w:bCs w:val="0"/>
          <w:color w:val="339966"/>
          <w:szCs w:val="28"/>
          <w:lang w:val="el-GR"/>
        </w:rPr>
        <w:t xml:space="preserve"> για την ΕΣΑ</w:t>
      </w:r>
      <w:r w:rsidR="00713432" w:rsidRPr="00DB7BF5">
        <w:rPr>
          <w:rFonts w:ascii="Constantia" w:eastAsiaTheme="minorHAnsi" w:hAnsi="Constantia"/>
          <w:b/>
          <w:bCs w:val="0"/>
          <w:color w:val="339966"/>
          <w:szCs w:val="28"/>
          <w:lang w:val="el-GR"/>
        </w:rPr>
        <w:t>με</w:t>
      </w:r>
      <w:r w:rsidR="00903641" w:rsidRPr="00DB7BF5">
        <w:rPr>
          <w:rFonts w:ascii="Constantia" w:eastAsiaTheme="minorHAnsi" w:hAnsi="Constantia"/>
          <w:b/>
          <w:bCs w:val="0"/>
          <w:color w:val="339966"/>
          <w:szCs w:val="28"/>
          <w:lang w:val="el-GR"/>
        </w:rPr>
        <w:t>Α</w:t>
      </w:r>
      <w:bookmarkEnd w:id="5"/>
    </w:p>
    <w:p w14:paraId="218142A0" w14:textId="0FE03B5B" w:rsidR="00903641" w:rsidRPr="00F42EA8" w:rsidRDefault="00A14E6A" w:rsidP="00865E93">
      <w:pPr>
        <w:spacing w:line="276" w:lineRule="auto"/>
        <w:jc w:val="both"/>
        <w:rPr>
          <w:rFonts w:ascii="Constantia" w:hAnsi="Constantia"/>
          <w:bCs/>
          <w:lang w:val="el-GR"/>
        </w:rPr>
      </w:pPr>
      <w:r w:rsidRPr="00F42EA8">
        <w:rPr>
          <w:rFonts w:ascii="Constantia" w:hAnsi="Constantia"/>
          <w:bCs/>
          <w:lang w:val="el-GR"/>
        </w:rPr>
        <w:t>Αυτή η Εναλλακτική Έ</w:t>
      </w:r>
      <w:r w:rsidR="00903641" w:rsidRPr="00F42EA8">
        <w:rPr>
          <w:rFonts w:ascii="Constantia" w:hAnsi="Constantia"/>
          <w:bCs/>
          <w:lang w:val="el-GR"/>
        </w:rPr>
        <w:t xml:space="preserve">κθεση συντάχθηκε από το Παρατηρητήριο </w:t>
      </w:r>
      <w:r w:rsidR="00D23240" w:rsidRPr="00F42EA8">
        <w:rPr>
          <w:rFonts w:ascii="Constantia" w:hAnsi="Constantia"/>
          <w:bCs/>
          <w:lang w:val="el-GR"/>
        </w:rPr>
        <w:t xml:space="preserve">Θεμάτων Αναπηρίας </w:t>
      </w:r>
      <w:r w:rsidR="00903641" w:rsidRPr="00F42EA8">
        <w:rPr>
          <w:rFonts w:ascii="Constantia" w:hAnsi="Constantia"/>
          <w:bCs/>
          <w:lang w:val="el-GR"/>
        </w:rPr>
        <w:t>τη</w:t>
      </w:r>
      <w:r w:rsidR="00D23240" w:rsidRPr="00F42EA8">
        <w:rPr>
          <w:rFonts w:ascii="Constantia" w:hAnsi="Constantia"/>
          <w:bCs/>
          <w:lang w:val="el-GR"/>
        </w:rPr>
        <w:t>ς</w:t>
      </w:r>
      <w:r w:rsidR="00903641" w:rsidRPr="00F42EA8">
        <w:rPr>
          <w:rFonts w:ascii="Constantia" w:hAnsi="Constantia"/>
          <w:bCs/>
          <w:lang w:val="el-GR"/>
        </w:rPr>
        <w:t xml:space="preserve"> Εθνικής Συνομοσπονδίας Ατόμων με Αναπηρία (ΕΣΑμεΑ).</w:t>
      </w:r>
      <w:r w:rsidR="00903641" w:rsidRPr="00F42EA8">
        <w:rPr>
          <w:rStyle w:val="FootnoteReference"/>
          <w:rFonts w:ascii="Constantia" w:hAnsi="Constantia"/>
          <w:bCs/>
          <w:color w:val="339966"/>
          <w:lang w:val="el-GR"/>
        </w:rPr>
        <w:footnoteReference w:id="1"/>
      </w:r>
      <w:r w:rsidR="00903641" w:rsidRPr="00F42EA8">
        <w:rPr>
          <w:rFonts w:ascii="Constantia" w:hAnsi="Constantia"/>
          <w:bCs/>
          <w:lang w:val="el-GR"/>
        </w:rPr>
        <w:t xml:space="preserve"> Η ΕΣΑμεΑ είναι μια οργάνωση ομπρέλα που ιδρύθηκε το 1989. Τα ιδρυτικά της μέλη ήταν ομοσπονδίες και σύλλογοι που εκπροσωπούν άτομα με διάφορες αναπηρίες, χρόνιες παθήσεις και μέλη των οικογενειών τους. Πρόκειται για μια οργάνωση με δημοκρατική δομή και λειτουργία. Μόνο άτομα με αναπηρία, χρόνιες παθήσεις και μέλη των οικογενειών τους έχουν το δικαίωμα του εκλέγειν και του </w:t>
      </w:r>
      <w:proofErr w:type="spellStart"/>
      <w:r w:rsidR="00903641" w:rsidRPr="00F42EA8">
        <w:rPr>
          <w:rFonts w:ascii="Constantia" w:hAnsi="Constantia"/>
          <w:bCs/>
          <w:lang w:val="el-GR"/>
        </w:rPr>
        <w:t>εκλέγεσθαι</w:t>
      </w:r>
      <w:proofErr w:type="spellEnd"/>
      <w:r w:rsidR="00903641" w:rsidRPr="00F42EA8">
        <w:rPr>
          <w:rFonts w:ascii="Constantia" w:hAnsi="Constantia"/>
          <w:bCs/>
          <w:lang w:val="el-GR"/>
        </w:rPr>
        <w:t xml:space="preserve"> σε όλα τα όργανα της Συνομοσπονδίας: ως εκπρόσωποι στο Πανελλαδικό Συνέδριο και ως μέλη στο Γενικό Συμβούλιο και την Εκτελεστική Γραμματεία.</w:t>
      </w:r>
    </w:p>
    <w:p w14:paraId="1627CAAE" w14:textId="77777777" w:rsidR="00903641" w:rsidRPr="00F42EA8" w:rsidRDefault="00903641" w:rsidP="00865E93">
      <w:pPr>
        <w:spacing w:line="276" w:lineRule="auto"/>
        <w:jc w:val="both"/>
        <w:rPr>
          <w:rFonts w:ascii="Constantia" w:hAnsi="Constantia"/>
          <w:bCs/>
          <w:lang w:val="el-GR"/>
        </w:rPr>
      </w:pPr>
    </w:p>
    <w:p w14:paraId="76E5C2A6" w14:textId="57D2326D" w:rsidR="00903641" w:rsidRPr="00F42EA8" w:rsidRDefault="00903641" w:rsidP="00865E93">
      <w:pPr>
        <w:spacing w:line="276" w:lineRule="auto"/>
        <w:jc w:val="both"/>
        <w:rPr>
          <w:rFonts w:ascii="Constantia" w:hAnsi="Constantia"/>
          <w:bCs/>
          <w:lang w:val="el-GR"/>
        </w:rPr>
      </w:pPr>
      <w:r w:rsidRPr="00F42EA8">
        <w:rPr>
          <w:rFonts w:ascii="Constantia" w:hAnsi="Constantia"/>
          <w:bCs/>
          <w:lang w:val="el-GR"/>
        </w:rPr>
        <w:t xml:space="preserve">Το όραμα και η αποστολή της ΕΣΑμεΑ είναι η προστασία των συμφερόντων των ατόμων με αναπηρία, η προαγωγή των δικαιωμάτων τους και η παρακολούθηση της νομοθεσίας και της χάραξης πολιτικής της Ελληνικής Πολιτείας σε θέματα που αφορούν τους ίδιους και τις οικογένειές τους. Για να το πετύχει αυτό, η ΕΣΑμεΑ, από την πρώτη κιόλας μέρα της ύπαρξής της, επεδίωξε συστηματικά να αναγνωριστεί από το Κράτος ως η αντιπροσωπευτική οργάνωση του </w:t>
      </w:r>
      <w:r w:rsidR="00F77776" w:rsidRPr="00F42EA8">
        <w:rPr>
          <w:rFonts w:ascii="Constantia" w:hAnsi="Constantia"/>
          <w:bCs/>
          <w:lang w:val="el-GR"/>
        </w:rPr>
        <w:t>Ε</w:t>
      </w:r>
      <w:r w:rsidRPr="00F42EA8">
        <w:rPr>
          <w:rFonts w:ascii="Constantia" w:hAnsi="Constantia"/>
          <w:bCs/>
          <w:lang w:val="el-GR"/>
        </w:rPr>
        <w:t xml:space="preserve">λληνικού αναπηρικού κινήματος. Αυτό επετεύχθη και η Συνομοσπονδία εμπλέκεται και συμμετέχει ενεργά στη διαδικασία λήψης αποφάσεων σε όλα τα επίπεδα οργάνωσης της Ελληνικής Πολιτείας. Το σύνθημα «Τίποτα για τα άτομα με αναπηρία χωρίς τα άτομα με αναπηρία» αποτελεί κατευθυντήρια αρχή που διέπει το έργο της ΕΣΑμεΑ να καταστήσει τα δικαιώματα των ατόμων με αναπηρία πλήρως ορατά και σεβαστά. Η Συνομοσπονδία είναι ιδρυτικό μέλος του Ευρωπαϊκού Φόρουμ Ατόμων με Αναπηρία (Φόρουμ) και ο Πρόεδρος της ΕΣΑμεΑ είναι επίσης Πρόεδρος του Φόρουμ. Η ΕΣΑμεΑ είναι ιδιαίτερα δραστήρια στο Φόρουμ και μέσω αυτού στην </w:t>
      </w:r>
      <w:r w:rsidR="009A44A9" w:rsidRPr="00F42EA8">
        <w:rPr>
          <w:rFonts w:ascii="Constantia" w:hAnsi="Constantia"/>
          <w:bCs/>
          <w:lang w:val="el-GR"/>
        </w:rPr>
        <w:t>Διεθνής</w:t>
      </w:r>
      <w:r w:rsidRPr="00F42EA8">
        <w:rPr>
          <w:rFonts w:ascii="Constantia" w:hAnsi="Constantia"/>
          <w:bCs/>
          <w:lang w:val="el-GR"/>
        </w:rPr>
        <w:t xml:space="preserve"> </w:t>
      </w:r>
      <w:r w:rsidR="009A44A9" w:rsidRPr="00F42EA8">
        <w:rPr>
          <w:rFonts w:ascii="Constantia" w:hAnsi="Constantia"/>
          <w:bCs/>
          <w:lang w:val="el-GR"/>
        </w:rPr>
        <w:t>Συμμαχία</w:t>
      </w:r>
      <w:r w:rsidRPr="00F42EA8">
        <w:rPr>
          <w:rFonts w:ascii="Constantia" w:hAnsi="Constantia"/>
          <w:bCs/>
          <w:lang w:val="el-GR"/>
        </w:rPr>
        <w:t xml:space="preserve"> για την Αναπηρία (</w:t>
      </w:r>
      <w:r w:rsidRPr="00F42EA8">
        <w:rPr>
          <w:rFonts w:ascii="Constantia" w:hAnsi="Constantia"/>
          <w:bCs/>
        </w:rPr>
        <w:t>International</w:t>
      </w:r>
      <w:r w:rsidRPr="00F42EA8">
        <w:rPr>
          <w:rFonts w:ascii="Constantia" w:hAnsi="Constantia"/>
          <w:bCs/>
          <w:lang w:val="el-GR"/>
        </w:rPr>
        <w:t xml:space="preserve"> </w:t>
      </w:r>
      <w:r w:rsidRPr="00F42EA8">
        <w:rPr>
          <w:rFonts w:ascii="Constantia" w:hAnsi="Constantia"/>
          <w:bCs/>
        </w:rPr>
        <w:t>Disability</w:t>
      </w:r>
      <w:r w:rsidRPr="00F42EA8">
        <w:rPr>
          <w:rFonts w:ascii="Constantia" w:hAnsi="Constantia"/>
          <w:bCs/>
          <w:lang w:val="el-GR"/>
        </w:rPr>
        <w:t xml:space="preserve"> </w:t>
      </w:r>
      <w:r w:rsidRPr="00F42EA8">
        <w:rPr>
          <w:rFonts w:ascii="Constantia" w:hAnsi="Constantia"/>
          <w:bCs/>
        </w:rPr>
        <w:t>Alliance</w:t>
      </w:r>
      <w:r w:rsidRPr="00F42EA8">
        <w:rPr>
          <w:rFonts w:ascii="Constantia" w:hAnsi="Constantia"/>
          <w:bCs/>
          <w:lang w:val="el-GR"/>
        </w:rPr>
        <w:t xml:space="preserve">). Η ΕΣΑμεΑ συμμετείχε ενεργά στις διαπραγματεύσεις για τη Σύμβαση των Ηνωμένων Εθνών για τα Δικαιώματα των </w:t>
      </w:r>
      <w:r w:rsidR="00A14E6A" w:rsidRPr="00F42EA8">
        <w:rPr>
          <w:rFonts w:ascii="Constantia" w:hAnsi="Constantia"/>
          <w:bCs/>
          <w:lang w:val="el-GR"/>
        </w:rPr>
        <w:t>Ατόμων με Αναπηρίες</w:t>
      </w:r>
      <w:r w:rsidRPr="00F42EA8">
        <w:rPr>
          <w:rFonts w:ascii="Constantia" w:hAnsi="Constantia"/>
          <w:bCs/>
          <w:lang w:val="el-GR"/>
        </w:rPr>
        <w:t xml:space="preserve"> (Σύμβαση), και στη συνέχεια για την εφαρμογή της, τόσο στην Ελλάδα, όσο και σε επίπεδο Ευρωπαϊκής Ένωσης μέσω </w:t>
      </w:r>
      <w:r w:rsidR="00A14E6A" w:rsidRPr="00F42EA8">
        <w:rPr>
          <w:rFonts w:ascii="Constantia" w:hAnsi="Constantia"/>
          <w:bCs/>
          <w:lang w:val="el-GR"/>
        </w:rPr>
        <w:t>του</w:t>
      </w:r>
      <w:r w:rsidRPr="00F42EA8">
        <w:rPr>
          <w:rFonts w:ascii="Constantia" w:hAnsi="Constantia"/>
          <w:bCs/>
          <w:lang w:val="el-GR"/>
        </w:rPr>
        <w:t xml:space="preserve"> Φόρουμ. </w:t>
      </w:r>
    </w:p>
    <w:p w14:paraId="3739E001" w14:textId="77777777" w:rsidR="00903641" w:rsidRPr="00F42EA8" w:rsidRDefault="00903641" w:rsidP="00865E93">
      <w:pPr>
        <w:spacing w:line="276" w:lineRule="auto"/>
        <w:jc w:val="both"/>
        <w:rPr>
          <w:rFonts w:ascii="Constantia" w:hAnsi="Constantia"/>
          <w:bCs/>
          <w:lang w:val="el-GR"/>
        </w:rPr>
      </w:pPr>
    </w:p>
    <w:p w14:paraId="39AE52D8" w14:textId="676941EE" w:rsidR="009A2EF6" w:rsidRPr="00F42EA8" w:rsidRDefault="00903641" w:rsidP="00865E93">
      <w:pPr>
        <w:spacing w:line="276" w:lineRule="auto"/>
        <w:jc w:val="both"/>
        <w:rPr>
          <w:rFonts w:ascii="Constantia" w:hAnsi="Constantia"/>
          <w:bCs/>
          <w:lang w:val="el-GR"/>
        </w:rPr>
      </w:pPr>
      <w:r w:rsidRPr="00F42EA8">
        <w:rPr>
          <w:rFonts w:ascii="Constantia" w:hAnsi="Constantia"/>
          <w:bCs/>
          <w:lang w:val="el-GR"/>
        </w:rPr>
        <w:lastRenderedPageBreak/>
        <w:t>Η ΕΣΑμεΑ είναι μέλος της Ελληνικής Εθνικής Επιτροπής για τα Δικαιώματα του Ανθρώπου, της Ελληνικής Οικονομικής και Κοινωνικής Επιτροπής και της Ευρωπαϊκής Οικονομικής και Κοινωνικής Επιτροπής.</w:t>
      </w:r>
      <w:r w:rsidR="00C35419" w:rsidRPr="00F42EA8">
        <w:rPr>
          <w:rFonts w:ascii="Constantia" w:hAnsi="Constantia"/>
          <w:bCs/>
          <w:lang w:val="el-GR"/>
        </w:rPr>
        <w:t xml:space="preserve"> </w:t>
      </w:r>
    </w:p>
    <w:p w14:paraId="54FA8C6B" w14:textId="77777777" w:rsidR="00903641" w:rsidRPr="00F42EA8" w:rsidRDefault="00903641" w:rsidP="00865E93">
      <w:pPr>
        <w:pStyle w:val="Heading1"/>
        <w:numPr>
          <w:ilvl w:val="0"/>
          <w:numId w:val="0"/>
        </w:numPr>
        <w:spacing w:after="0" w:line="276" w:lineRule="auto"/>
        <w:ind w:left="431" w:hanging="431"/>
        <w:jc w:val="both"/>
        <w:rPr>
          <w:rFonts w:ascii="Constantia" w:eastAsia="Arial Unicode MS" w:hAnsi="Constantia"/>
          <w:color w:val="339966"/>
          <w:sz w:val="24"/>
          <w:szCs w:val="24"/>
          <w:lang w:val="el-GR"/>
        </w:rPr>
        <w:sectPr w:rsidR="00903641" w:rsidRPr="00F42EA8" w:rsidSect="00DB7BF5">
          <w:pgSz w:w="11906" w:h="16838"/>
          <w:pgMar w:top="1440" w:right="1800" w:bottom="1440" w:left="1800" w:header="0" w:footer="0" w:gutter="0"/>
          <w:cols w:space="708"/>
          <w:titlePg/>
          <w:docGrid w:linePitch="360"/>
        </w:sectPr>
      </w:pPr>
      <w:bookmarkStart w:id="6" w:name="_Toc785486"/>
    </w:p>
    <w:p w14:paraId="3F84C205" w14:textId="0D53E845" w:rsidR="00FC2A2D" w:rsidRPr="00DB7BF5" w:rsidRDefault="00903641" w:rsidP="00426FF8">
      <w:pPr>
        <w:pStyle w:val="Heading1"/>
        <w:numPr>
          <w:ilvl w:val="0"/>
          <w:numId w:val="0"/>
        </w:numPr>
        <w:spacing w:before="120" w:after="120" w:line="276" w:lineRule="auto"/>
        <w:ind w:left="431" w:hanging="431"/>
        <w:rPr>
          <w:rFonts w:ascii="Constantia" w:eastAsia="Arial Unicode MS" w:hAnsi="Constantia"/>
          <w:b/>
          <w:bCs w:val="0"/>
          <w:color w:val="339966"/>
          <w:szCs w:val="28"/>
          <w:lang w:val="el-GR"/>
        </w:rPr>
      </w:pPr>
      <w:bookmarkStart w:id="7" w:name="_Toc17648519"/>
      <w:bookmarkEnd w:id="6"/>
      <w:r w:rsidRPr="00DB7BF5">
        <w:rPr>
          <w:rFonts w:ascii="Constantia" w:eastAsiaTheme="minorHAnsi" w:hAnsi="Constantia"/>
          <w:b/>
          <w:bCs w:val="0"/>
          <w:color w:val="339966"/>
          <w:szCs w:val="28"/>
          <w:lang w:val="el-GR"/>
        </w:rPr>
        <w:lastRenderedPageBreak/>
        <w:t>Επιτελική Σύνοψη</w:t>
      </w:r>
      <w:bookmarkEnd w:id="7"/>
    </w:p>
    <w:p w14:paraId="4ECAEE87" w14:textId="1193FE4D" w:rsidR="00806D28" w:rsidRPr="00F42EA8" w:rsidRDefault="00806D28" w:rsidP="00426FF8">
      <w:pPr>
        <w:spacing w:line="276" w:lineRule="auto"/>
        <w:jc w:val="both"/>
        <w:rPr>
          <w:rFonts w:ascii="Constantia" w:hAnsi="Constantia"/>
          <w:bCs/>
          <w:lang w:val="el-GR"/>
        </w:rPr>
      </w:pPr>
      <w:r w:rsidRPr="00F42EA8">
        <w:rPr>
          <w:rFonts w:ascii="Constantia" w:hAnsi="Constantia"/>
          <w:bCs/>
          <w:lang w:val="el-GR"/>
        </w:rPr>
        <w:t xml:space="preserve">Η παρούσα έκθεση εστιάζει σε θέματα που απασχολούν κυρίως τα άτομα με </w:t>
      </w:r>
      <w:r w:rsidR="00D23240" w:rsidRPr="00F42EA8">
        <w:rPr>
          <w:rFonts w:ascii="Constantia" w:hAnsi="Constantia"/>
          <w:bCs/>
          <w:lang w:val="el-GR"/>
        </w:rPr>
        <w:t xml:space="preserve">αναπηρία </w:t>
      </w:r>
      <w:r w:rsidRPr="00F42EA8">
        <w:rPr>
          <w:rFonts w:ascii="Constantia" w:hAnsi="Constantia"/>
          <w:bCs/>
          <w:lang w:val="el-GR"/>
        </w:rPr>
        <w:t xml:space="preserve">και τις οικογένειές τους στην Ελλάδα. Η έκθεση περιλαμβάνει τις απόψεις του </w:t>
      </w:r>
      <w:r w:rsidR="00A109EC" w:rsidRPr="00F42EA8">
        <w:rPr>
          <w:rFonts w:ascii="Constantia" w:hAnsi="Constantia"/>
          <w:bCs/>
          <w:lang w:val="el-GR"/>
        </w:rPr>
        <w:t>Ελληνικού αναπηρικού κινήματος</w:t>
      </w:r>
      <w:r w:rsidRPr="00F42EA8">
        <w:rPr>
          <w:rFonts w:ascii="Constantia" w:hAnsi="Constantia"/>
          <w:bCs/>
          <w:lang w:val="el-GR"/>
        </w:rPr>
        <w:t>, το οποίο εκπροσωπείται από την ΕΣΑμεΑ</w:t>
      </w:r>
      <w:r w:rsidR="00D23240" w:rsidRPr="00F42EA8">
        <w:rPr>
          <w:rFonts w:ascii="Constantia" w:hAnsi="Constantia"/>
          <w:bCs/>
          <w:lang w:val="el-GR"/>
        </w:rPr>
        <w:t>,</w:t>
      </w:r>
      <w:r w:rsidRPr="00F42EA8">
        <w:rPr>
          <w:rFonts w:ascii="Constantia" w:hAnsi="Constantia"/>
          <w:bCs/>
          <w:lang w:val="el-GR"/>
        </w:rPr>
        <w:t xml:space="preserve"> και αντλεί συμπεράσματα από ό,τι προβλέπεται στο νομικό πλαίσιο, από το τι εφαρμόζεται και από στατιστικά και άλλα δεδομένα που συλλέγονται μέσω επιστημονικών μελετών. Η έκθεση αυτή είναι το προϊόν διαβουλεύσεων με </w:t>
      </w:r>
      <w:r w:rsidR="00D23240" w:rsidRPr="00F42EA8">
        <w:rPr>
          <w:rFonts w:ascii="Constantia" w:hAnsi="Constantia"/>
          <w:bCs/>
          <w:lang w:val="el-GR"/>
        </w:rPr>
        <w:t>τις οργανώσεις-μέλη</w:t>
      </w:r>
      <w:r w:rsidRPr="00F42EA8">
        <w:rPr>
          <w:rFonts w:ascii="Constantia" w:hAnsi="Constantia"/>
          <w:bCs/>
          <w:lang w:val="el-GR"/>
        </w:rPr>
        <w:t xml:space="preserve"> της ΕΣΑμεΑ. Παρόλο που όλα τα άρθρα της Σύμβασης έχουν τη δική τους ιδιαίτερη σημασία, παρακάτω θα θέλαμε να τονίσουμε εκείνα τα θέματα που αποτελούν τον πυρήνα της Σύμβασης για εμάς. Αυτά τα θέματα σχετίζονται με τα ακόλουθα άρθρα:</w:t>
      </w:r>
    </w:p>
    <w:p w14:paraId="758F9A13" w14:textId="77777777" w:rsidR="00426FF8" w:rsidRPr="00DB7BF5" w:rsidRDefault="00426FF8" w:rsidP="00426FF8">
      <w:pPr>
        <w:spacing w:line="276" w:lineRule="auto"/>
        <w:jc w:val="both"/>
        <w:rPr>
          <w:rFonts w:ascii="Constantia" w:hAnsi="Constantia"/>
          <w:b/>
          <w:lang w:val="el-GR"/>
        </w:rPr>
      </w:pPr>
    </w:p>
    <w:p w14:paraId="48FAAA7C" w14:textId="22A086ED" w:rsidR="00384051" w:rsidRPr="00F42EA8" w:rsidRDefault="00903641" w:rsidP="00865E93">
      <w:pPr>
        <w:spacing w:line="276" w:lineRule="auto"/>
        <w:jc w:val="both"/>
        <w:rPr>
          <w:bCs/>
          <w:color w:val="339966"/>
          <w:lang w:val="el-GR"/>
        </w:rPr>
      </w:pPr>
      <w:r w:rsidRPr="00DB7BF5">
        <w:rPr>
          <w:rFonts w:ascii="Constantia" w:hAnsi="Constantia"/>
          <w:b/>
          <w:color w:val="339966"/>
          <w:lang w:val="el-GR"/>
        </w:rPr>
        <w:t>Άρθρο</w:t>
      </w:r>
      <w:r w:rsidR="00384051" w:rsidRPr="00DB7BF5">
        <w:rPr>
          <w:rFonts w:ascii="Constantia" w:hAnsi="Constantia"/>
          <w:b/>
          <w:color w:val="339966"/>
          <w:lang w:val="el-GR"/>
        </w:rPr>
        <w:t xml:space="preserve"> 33 – </w:t>
      </w:r>
      <w:r w:rsidRPr="00DB7BF5">
        <w:rPr>
          <w:rFonts w:ascii="Constantia" w:hAnsi="Constantia"/>
          <w:b/>
          <w:color w:val="339966"/>
          <w:lang w:val="el-GR"/>
        </w:rPr>
        <w:t xml:space="preserve">Εθνική εφαρμογή και </w:t>
      </w:r>
      <w:r w:rsidR="00D23240" w:rsidRPr="00DB7BF5">
        <w:rPr>
          <w:rFonts w:ascii="Constantia" w:hAnsi="Constantia"/>
          <w:b/>
          <w:color w:val="339966"/>
          <w:lang w:val="el-GR"/>
        </w:rPr>
        <w:t>παρακολούθηση</w:t>
      </w:r>
    </w:p>
    <w:p w14:paraId="29843502" w14:textId="169F04A0" w:rsidR="00806D28" w:rsidRPr="00F42EA8" w:rsidRDefault="00806D28" w:rsidP="00865E93">
      <w:pPr>
        <w:spacing w:line="276" w:lineRule="auto"/>
        <w:jc w:val="both"/>
        <w:rPr>
          <w:rFonts w:ascii="Constantia" w:hAnsi="Constantia"/>
          <w:bCs/>
          <w:lang w:val="el-GR"/>
        </w:rPr>
      </w:pPr>
      <w:r w:rsidRPr="00F42EA8">
        <w:rPr>
          <w:rFonts w:ascii="Constantia" w:hAnsi="Constantia"/>
          <w:bCs/>
          <w:lang w:val="el-GR"/>
        </w:rPr>
        <w:t xml:space="preserve">Θεωρούμε το </w:t>
      </w:r>
      <w:r w:rsidR="00D23240" w:rsidRPr="00F42EA8">
        <w:rPr>
          <w:rFonts w:ascii="Constantia" w:hAnsi="Constantia"/>
          <w:bCs/>
          <w:lang w:val="el-GR"/>
        </w:rPr>
        <w:t>Ά</w:t>
      </w:r>
      <w:r w:rsidRPr="00F42EA8">
        <w:rPr>
          <w:rFonts w:ascii="Constantia" w:hAnsi="Constantia"/>
          <w:bCs/>
          <w:lang w:val="el-GR"/>
        </w:rPr>
        <w:t>ρθρο 33 ως «</w:t>
      </w:r>
      <w:r w:rsidR="00A109EC" w:rsidRPr="00F42EA8">
        <w:rPr>
          <w:rFonts w:ascii="Constantia" w:hAnsi="Constantia"/>
          <w:bCs/>
          <w:lang w:val="el-GR"/>
        </w:rPr>
        <w:t xml:space="preserve">το </w:t>
      </w:r>
      <w:r w:rsidRPr="00F42EA8">
        <w:rPr>
          <w:rFonts w:ascii="Constantia" w:hAnsi="Constantia"/>
          <w:bCs/>
          <w:lang w:val="el-GR"/>
        </w:rPr>
        <w:t xml:space="preserve">άλφα και </w:t>
      </w:r>
      <w:r w:rsidR="00A109EC" w:rsidRPr="00F42EA8">
        <w:rPr>
          <w:rFonts w:ascii="Constantia" w:hAnsi="Constantia"/>
          <w:bCs/>
          <w:lang w:val="el-GR"/>
        </w:rPr>
        <w:t xml:space="preserve">το </w:t>
      </w:r>
      <w:r w:rsidRPr="00F42EA8">
        <w:rPr>
          <w:rFonts w:ascii="Constantia" w:hAnsi="Constantia"/>
          <w:bCs/>
          <w:lang w:val="el-GR"/>
        </w:rPr>
        <w:t xml:space="preserve">ωμέγα» της Σύμβασης. Η συνεχιζόμενη εμπλοκή του </w:t>
      </w:r>
      <w:r w:rsidR="00D23240" w:rsidRPr="00F42EA8">
        <w:rPr>
          <w:rFonts w:ascii="Constantia" w:hAnsi="Constantia"/>
          <w:bCs/>
          <w:lang w:val="el-GR"/>
        </w:rPr>
        <w:t xml:space="preserve">Ελληνικού </w:t>
      </w:r>
      <w:r w:rsidRPr="00F42EA8">
        <w:rPr>
          <w:rFonts w:ascii="Constantia" w:hAnsi="Constantia"/>
          <w:bCs/>
          <w:lang w:val="el-GR"/>
        </w:rPr>
        <w:t>αναπηρικού κινήματος</w:t>
      </w:r>
      <w:r w:rsidR="00D23240" w:rsidRPr="00F42EA8">
        <w:rPr>
          <w:rFonts w:ascii="Constantia" w:hAnsi="Constantia"/>
          <w:bCs/>
          <w:lang w:val="el-GR"/>
        </w:rPr>
        <w:t>,</w:t>
      </w:r>
      <w:r w:rsidRPr="00F42EA8">
        <w:rPr>
          <w:rFonts w:ascii="Constantia" w:hAnsi="Constantia"/>
          <w:bCs/>
          <w:lang w:val="el-GR"/>
        </w:rPr>
        <w:t xml:space="preserve"> από </w:t>
      </w:r>
      <w:r w:rsidR="00D23240" w:rsidRPr="00F42EA8">
        <w:rPr>
          <w:rFonts w:ascii="Constantia" w:hAnsi="Constantia"/>
          <w:bCs/>
          <w:lang w:val="el-GR"/>
        </w:rPr>
        <w:t xml:space="preserve">τις </w:t>
      </w:r>
      <w:r w:rsidRPr="00F42EA8">
        <w:rPr>
          <w:rFonts w:ascii="Constantia" w:hAnsi="Constantia"/>
          <w:bCs/>
          <w:lang w:val="el-GR"/>
        </w:rPr>
        <w:t>πρώιμες διαπραγματεύσεις μέχρι τη</w:t>
      </w:r>
      <w:r w:rsidR="00492C38" w:rsidRPr="00F42EA8">
        <w:rPr>
          <w:rFonts w:ascii="Constantia" w:hAnsi="Constantia"/>
          <w:bCs/>
          <w:lang w:val="el-GR"/>
        </w:rPr>
        <w:t xml:space="preserve"> θέσπιση</w:t>
      </w:r>
      <w:r w:rsidRPr="00F42EA8">
        <w:rPr>
          <w:rFonts w:ascii="Constantia" w:hAnsi="Constantia"/>
          <w:bCs/>
          <w:lang w:val="el-GR"/>
        </w:rPr>
        <w:t xml:space="preserve"> του νομικού πλαισίου </w:t>
      </w:r>
      <w:r w:rsidR="00492C38" w:rsidRPr="00F42EA8">
        <w:rPr>
          <w:rFonts w:ascii="Constantia" w:hAnsi="Constantia"/>
          <w:bCs/>
          <w:lang w:val="el-GR"/>
        </w:rPr>
        <w:t xml:space="preserve">μέσω </w:t>
      </w:r>
      <w:r w:rsidRPr="00F42EA8">
        <w:rPr>
          <w:rFonts w:ascii="Constantia" w:hAnsi="Constantia"/>
          <w:bCs/>
          <w:lang w:val="el-GR"/>
        </w:rPr>
        <w:t>των άρθρων 59 - 74 του Ν</w:t>
      </w:r>
      <w:r w:rsidR="00492C38" w:rsidRPr="00F42EA8">
        <w:rPr>
          <w:rFonts w:ascii="Constantia" w:hAnsi="Constantia"/>
          <w:bCs/>
          <w:lang w:val="el-GR"/>
        </w:rPr>
        <w:t>όμου</w:t>
      </w:r>
      <w:r w:rsidRPr="00F42EA8">
        <w:rPr>
          <w:rFonts w:ascii="Constantia" w:hAnsi="Constantia"/>
          <w:bCs/>
          <w:lang w:val="el-GR"/>
        </w:rPr>
        <w:t xml:space="preserve"> 4488/2017 από το </w:t>
      </w:r>
      <w:r w:rsidR="00492C38" w:rsidRPr="00F42EA8">
        <w:rPr>
          <w:rFonts w:ascii="Constantia" w:hAnsi="Constantia"/>
          <w:bCs/>
          <w:lang w:val="el-GR"/>
        </w:rPr>
        <w:t>Ε</w:t>
      </w:r>
      <w:r w:rsidRPr="00F42EA8">
        <w:rPr>
          <w:rFonts w:ascii="Constantia" w:hAnsi="Constantia"/>
          <w:bCs/>
          <w:lang w:val="el-GR"/>
        </w:rPr>
        <w:t xml:space="preserve">λληνικό </w:t>
      </w:r>
      <w:r w:rsidR="00492C38" w:rsidRPr="00F42EA8">
        <w:rPr>
          <w:rFonts w:ascii="Constantia" w:hAnsi="Constantia"/>
          <w:bCs/>
          <w:lang w:val="el-GR"/>
        </w:rPr>
        <w:t>Κ</w:t>
      </w:r>
      <w:r w:rsidRPr="00F42EA8">
        <w:rPr>
          <w:rFonts w:ascii="Constantia" w:hAnsi="Constantia"/>
          <w:bCs/>
          <w:lang w:val="el-GR"/>
        </w:rPr>
        <w:t>οινοβούλιο</w:t>
      </w:r>
      <w:r w:rsidR="00D23240" w:rsidRPr="00F42EA8">
        <w:rPr>
          <w:rFonts w:ascii="Constantia" w:hAnsi="Constantia"/>
          <w:bCs/>
          <w:lang w:val="el-GR"/>
        </w:rPr>
        <w:t>,</w:t>
      </w:r>
      <w:r w:rsidRPr="00F42EA8">
        <w:rPr>
          <w:rFonts w:ascii="Constantia" w:hAnsi="Constantia"/>
          <w:bCs/>
          <w:lang w:val="el-GR"/>
        </w:rPr>
        <w:t xml:space="preserve"> </w:t>
      </w:r>
      <w:r w:rsidR="00492C38" w:rsidRPr="00F42EA8">
        <w:rPr>
          <w:rFonts w:ascii="Constantia" w:hAnsi="Constantia"/>
          <w:bCs/>
          <w:lang w:val="el-GR"/>
        </w:rPr>
        <w:t xml:space="preserve">είχε </w:t>
      </w:r>
      <w:r w:rsidR="00D23240" w:rsidRPr="00F42EA8">
        <w:rPr>
          <w:rFonts w:ascii="Constantia" w:hAnsi="Constantia"/>
          <w:bCs/>
          <w:lang w:val="el-GR"/>
        </w:rPr>
        <w:t xml:space="preserve">ως </w:t>
      </w:r>
      <w:r w:rsidRPr="00F42EA8">
        <w:rPr>
          <w:rFonts w:ascii="Constantia" w:hAnsi="Constantia"/>
          <w:bCs/>
          <w:lang w:val="el-GR"/>
        </w:rPr>
        <w:t xml:space="preserve">αποτέλεσμα τη </w:t>
      </w:r>
      <w:r w:rsidR="00492C38" w:rsidRPr="00F42EA8">
        <w:rPr>
          <w:rFonts w:ascii="Constantia" w:hAnsi="Constantia"/>
          <w:bCs/>
          <w:lang w:val="el-GR"/>
        </w:rPr>
        <w:t>δημιουργία</w:t>
      </w:r>
      <w:r w:rsidRPr="00F42EA8">
        <w:rPr>
          <w:rFonts w:ascii="Constantia" w:hAnsi="Constantia"/>
          <w:bCs/>
          <w:lang w:val="el-GR"/>
        </w:rPr>
        <w:t xml:space="preserve"> ενός νομικού πλαισίου </w:t>
      </w:r>
      <w:r w:rsidR="00492C38" w:rsidRPr="00F42EA8">
        <w:rPr>
          <w:rFonts w:ascii="Constantia" w:hAnsi="Constantia"/>
          <w:bCs/>
          <w:lang w:val="el-GR"/>
        </w:rPr>
        <w:t>που</w:t>
      </w:r>
      <w:r w:rsidRPr="00F42EA8">
        <w:rPr>
          <w:rFonts w:ascii="Constantia" w:hAnsi="Constantia"/>
          <w:bCs/>
          <w:lang w:val="el-GR"/>
        </w:rPr>
        <w:t xml:space="preserve"> είναι σύμφωνο με τις διατάξεις της </w:t>
      </w:r>
      <w:r w:rsidR="00492C38" w:rsidRPr="00F42EA8">
        <w:rPr>
          <w:rFonts w:ascii="Constantia" w:hAnsi="Constantia"/>
          <w:bCs/>
          <w:lang w:val="el-GR"/>
        </w:rPr>
        <w:t>Σ</w:t>
      </w:r>
      <w:r w:rsidRPr="00F42EA8">
        <w:rPr>
          <w:rFonts w:ascii="Constantia" w:hAnsi="Constantia"/>
          <w:bCs/>
          <w:lang w:val="el-GR"/>
        </w:rPr>
        <w:t>ύμβασης. Παρ'</w:t>
      </w:r>
      <w:r w:rsidR="00492C38" w:rsidRPr="00F42EA8">
        <w:rPr>
          <w:rFonts w:ascii="Constantia" w:hAnsi="Constantia"/>
          <w:bCs/>
          <w:lang w:val="el-GR"/>
        </w:rPr>
        <w:t xml:space="preserve"> </w:t>
      </w:r>
      <w:r w:rsidRPr="00F42EA8">
        <w:rPr>
          <w:rFonts w:ascii="Constantia" w:hAnsi="Constantia"/>
          <w:bCs/>
          <w:lang w:val="el-GR"/>
        </w:rPr>
        <w:t>όλα αυτά, η ορθή εφαρμογή τ</w:t>
      </w:r>
      <w:r w:rsidR="00492C38" w:rsidRPr="00F42EA8">
        <w:rPr>
          <w:rFonts w:ascii="Constantia" w:hAnsi="Constantia"/>
          <w:bCs/>
          <w:lang w:val="el-GR"/>
        </w:rPr>
        <w:t>ου</w:t>
      </w:r>
      <w:r w:rsidRPr="00F42EA8">
        <w:rPr>
          <w:rFonts w:ascii="Constantia" w:hAnsi="Constantia"/>
          <w:bCs/>
          <w:lang w:val="el-GR"/>
        </w:rPr>
        <w:t xml:space="preserve"> δεν έχει επιτευχθεί. Για παράδειγμα, δεν είναι σαφές πώς θα λειτουργο</w:t>
      </w:r>
      <w:r w:rsidR="00A109EC" w:rsidRPr="00F42EA8">
        <w:rPr>
          <w:rFonts w:ascii="Constantia" w:hAnsi="Constantia"/>
          <w:bCs/>
          <w:lang w:val="el-GR"/>
        </w:rPr>
        <w:t>ύ</w:t>
      </w:r>
      <w:r w:rsidRPr="00F42EA8">
        <w:rPr>
          <w:rFonts w:ascii="Constantia" w:hAnsi="Constantia"/>
          <w:bCs/>
          <w:lang w:val="el-GR"/>
        </w:rPr>
        <w:t xml:space="preserve">ν τα τοπικά και περιφερειακά </w:t>
      </w:r>
      <w:r w:rsidR="00492C38" w:rsidRPr="00F42EA8">
        <w:rPr>
          <w:rFonts w:ascii="Constantia" w:hAnsi="Constantia"/>
          <w:bCs/>
          <w:lang w:val="el-GR"/>
        </w:rPr>
        <w:t xml:space="preserve">επιμέρους </w:t>
      </w:r>
      <w:r w:rsidRPr="00F42EA8">
        <w:rPr>
          <w:rFonts w:ascii="Constantia" w:hAnsi="Constantia"/>
          <w:bCs/>
          <w:lang w:val="el-GR"/>
        </w:rPr>
        <w:t>σημεία</w:t>
      </w:r>
      <w:r w:rsidR="00492C38" w:rsidRPr="00F42EA8">
        <w:rPr>
          <w:rFonts w:ascii="Constantia" w:hAnsi="Constantia"/>
          <w:bCs/>
          <w:lang w:val="el-GR"/>
        </w:rPr>
        <w:t xml:space="preserve"> αναφοράς </w:t>
      </w:r>
      <w:r w:rsidRPr="00F42EA8">
        <w:rPr>
          <w:rFonts w:ascii="Constantia" w:hAnsi="Constantia"/>
          <w:bCs/>
          <w:lang w:val="el-GR"/>
        </w:rPr>
        <w:t xml:space="preserve">και </w:t>
      </w:r>
      <w:r w:rsidR="00A14E6A" w:rsidRPr="00F42EA8">
        <w:rPr>
          <w:rFonts w:ascii="Constantia" w:hAnsi="Constantia"/>
          <w:bCs/>
          <w:lang w:val="el-GR"/>
        </w:rPr>
        <w:t>πώ</w:t>
      </w:r>
      <w:r w:rsidR="00492C38" w:rsidRPr="00F42EA8">
        <w:rPr>
          <w:rFonts w:ascii="Constantia" w:hAnsi="Constantia"/>
          <w:bCs/>
          <w:lang w:val="el-GR"/>
        </w:rPr>
        <w:t xml:space="preserve">ς </w:t>
      </w:r>
      <w:r w:rsidRPr="00F42EA8">
        <w:rPr>
          <w:rFonts w:ascii="Constantia" w:hAnsi="Constantia"/>
          <w:bCs/>
          <w:lang w:val="el-GR"/>
        </w:rPr>
        <w:t>θα επικοινω</w:t>
      </w:r>
      <w:r w:rsidR="00A109EC" w:rsidRPr="00F42EA8">
        <w:rPr>
          <w:rFonts w:ascii="Constantia" w:hAnsi="Constantia"/>
          <w:bCs/>
          <w:lang w:val="el-GR"/>
        </w:rPr>
        <w:t>ν</w:t>
      </w:r>
      <w:r w:rsidRPr="00F42EA8">
        <w:rPr>
          <w:rFonts w:ascii="Constantia" w:hAnsi="Constantia"/>
          <w:bCs/>
          <w:lang w:val="el-GR"/>
        </w:rPr>
        <w:t>ο</w:t>
      </w:r>
      <w:r w:rsidR="00A109EC" w:rsidRPr="00F42EA8">
        <w:rPr>
          <w:rFonts w:ascii="Constantia" w:hAnsi="Constantia"/>
          <w:bCs/>
          <w:lang w:val="el-GR"/>
        </w:rPr>
        <w:t>ύ</w:t>
      </w:r>
      <w:r w:rsidRPr="00F42EA8">
        <w:rPr>
          <w:rFonts w:ascii="Constantia" w:hAnsi="Constantia"/>
          <w:bCs/>
          <w:lang w:val="el-GR"/>
        </w:rPr>
        <w:t xml:space="preserve">ν με το </w:t>
      </w:r>
      <w:r w:rsidR="00492C38" w:rsidRPr="00F42EA8">
        <w:rPr>
          <w:rFonts w:ascii="Constantia" w:hAnsi="Constantia"/>
          <w:bCs/>
          <w:lang w:val="el-GR"/>
        </w:rPr>
        <w:t>κεντρικό</w:t>
      </w:r>
      <w:r w:rsidRPr="00F42EA8">
        <w:rPr>
          <w:rFonts w:ascii="Constantia" w:hAnsi="Constantia"/>
          <w:bCs/>
          <w:lang w:val="el-GR"/>
        </w:rPr>
        <w:t xml:space="preserve"> σημείο </w:t>
      </w:r>
      <w:r w:rsidR="00492C38" w:rsidRPr="00F42EA8">
        <w:rPr>
          <w:rFonts w:ascii="Constantia" w:hAnsi="Constantia"/>
          <w:bCs/>
          <w:lang w:val="el-GR"/>
        </w:rPr>
        <w:t>αναφοράς</w:t>
      </w:r>
      <w:r w:rsidRPr="00F42EA8">
        <w:rPr>
          <w:rFonts w:ascii="Constantia" w:hAnsi="Constantia"/>
          <w:bCs/>
          <w:lang w:val="el-GR"/>
        </w:rPr>
        <w:t xml:space="preserve">, </w:t>
      </w:r>
      <w:r w:rsidR="00D23240" w:rsidRPr="00F42EA8">
        <w:rPr>
          <w:rFonts w:ascii="Constantia" w:hAnsi="Constantia"/>
          <w:bCs/>
          <w:lang w:val="el-GR"/>
        </w:rPr>
        <w:t xml:space="preserve">πώς </w:t>
      </w:r>
      <w:r w:rsidRPr="00F42EA8">
        <w:rPr>
          <w:rFonts w:ascii="Constantia" w:hAnsi="Constantia"/>
          <w:bCs/>
          <w:lang w:val="el-GR"/>
        </w:rPr>
        <w:t xml:space="preserve">θα </w:t>
      </w:r>
      <w:r w:rsidR="00D23240" w:rsidRPr="00F42EA8">
        <w:rPr>
          <w:rFonts w:ascii="Constantia" w:hAnsi="Constantia"/>
          <w:bCs/>
          <w:lang w:val="el-GR"/>
        </w:rPr>
        <w:t xml:space="preserve">στελεχωθεί </w:t>
      </w:r>
      <w:r w:rsidRPr="00F42EA8">
        <w:rPr>
          <w:rFonts w:ascii="Constantia" w:hAnsi="Constantia"/>
          <w:bCs/>
          <w:lang w:val="el-GR"/>
        </w:rPr>
        <w:t xml:space="preserve">το κεντρικό σημείο </w:t>
      </w:r>
      <w:r w:rsidR="00492C38" w:rsidRPr="00F42EA8">
        <w:rPr>
          <w:rFonts w:ascii="Constantia" w:hAnsi="Constantia"/>
          <w:bCs/>
          <w:lang w:val="el-GR"/>
        </w:rPr>
        <w:t>αναφοράς</w:t>
      </w:r>
      <w:r w:rsidRPr="00F42EA8">
        <w:rPr>
          <w:rFonts w:ascii="Constantia" w:hAnsi="Constantia"/>
          <w:bCs/>
          <w:lang w:val="el-GR"/>
        </w:rPr>
        <w:t xml:space="preserve">, πώς λειτουργεί ο </w:t>
      </w:r>
      <w:r w:rsidR="00492C38" w:rsidRPr="00F42EA8">
        <w:rPr>
          <w:rFonts w:ascii="Constantia" w:hAnsi="Constantia"/>
          <w:bCs/>
          <w:lang w:val="el-GR"/>
        </w:rPr>
        <w:t xml:space="preserve"> </w:t>
      </w:r>
      <w:r w:rsidRPr="00F42EA8">
        <w:rPr>
          <w:rFonts w:ascii="Constantia" w:hAnsi="Constantia"/>
          <w:bCs/>
          <w:lang w:val="el-GR"/>
        </w:rPr>
        <w:t>μηχανισμός παρακολού</w:t>
      </w:r>
      <w:r w:rsidR="00492C38" w:rsidRPr="00F42EA8">
        <w:rPr>
          <w:rFonts w:ascii="Constantia" w:hAnsi="Constantia"/>
          <w:bCs/>
          <w:lang w:val="el-GR"/>
        </w:rPr>
        <w:t xml:space="preserve">θησης </w:t>
      </w:r>
      <w:r w:rsidRPr="00F42EA8">
        <w:rPr>
          <w:rFonts w:ascii="Constantia" w:hAnsi="Constantia"/>
          <w:bCs/>
          <w:lang w:val="el-GR"/>
        </w:rPr>
        <w:t>και ποιες είναι οι προσδοκίε</w:t>
      </w:r>
      <w:r w:rsidR="00492C38" w:rsidRPr="00F42EA8">
        <w:rPr>
          <w:rFonts w:ascii="Constantia" w:hAnsi="Constantia"/>
          <w:bCs/>
          <w:lang w:val="el-GR"/>
        </w:rPr>
        <w:t>ς από αυ</w:t>
      </w:r>
      <w:r w:rsidR="00A109EC" w:rsidRPr="00F42EA8">
        <w:rPr>
          <w:rFonts w:ascii="Constantia" w:hAnsi="Constantia"/>
          <w:bCs/>
          <w:lang w:val="el-GR"/>
        </w:rPr>
        <w:t>τό</w:t>
      </w:r>
      <w:r w:rsidR="00492C38" w:rsidRPr="00F42EA8">
        <w:rPr>
          <w:rFonts w:ascii="Constantia" w:hAnsi="Constantia"/>
          <w:bCs/>
          <w:lang w:val="el-GR"/>
        </w:rPr>
        <w:t>ν,</w:t>
      </w:r>
      <w:r w:rsidRPr="00F42EA8">
        <w:rPr>
          <w:rFonts w:ascii="Constantia" w:hAnsi="Constantia"/>
          <w:bCs/>
          <w:lang w:val="el-GR"/>
        </w:rPr>
        <w:t xml:space="preserve"> και </w:t>
      </w:r>
      <w:r w:rsidR="00A109EC" w:rsidRPr="00F42EA8">
        <w:rPr>
          <w:rFonts w:ascii="Constantia" w:hAnsi="Constantia"/>
          <w:bCs/>
          <w:lang w:val="el-GR"/>
        </w:rPr>
        <w:t>ποιες</w:t>
      </w:r>
      <w:r w:rsidRPr="00F42EA8">
        <w:rPr>
          <w:rFonts w:ascii="Constantia" w:hAnsi="Constantia"/>
          <w:bCs/>
          <w:lang w:val="el-GR"/>
        </w:rPr>
        <w:t xml:space="preserve"> </w:t>
      </w:r>
      <w:r w:rsidR="00492C38" w:rsidRPr="00F42EA8">
        <w:rPr>
          <w:rFonts w:ascii="Constantia" w:hAnsi="Constantia"/>
          <w:bCs/>
          <w:lang w:val="el-GR"/>
        </w:rPr>
        <w:t>ενέργειες/δράσεις θα αναλάβει</w:t>
      </w:r>
      <w:r w:rsidRPr="00F42EA8">
        <w:rPr>
          <w:rFonts w:ascii="Constantia" w:hAnsi="Constantia"/>
          <w:bCs/>
          <w:lang w:val="el-GR"/>
        </w:rPr>
        <w:t xml:space="preserve"> το </w:t>
      </w:r>
      <w:r w:rsidR="00D23240" w:rsidRPr="00F42EA8">
        <w:rPr>
          <w:rFonts w:ascii="Constantia" w:hAnsi="Constantia"/>
          <w:bCs/>
          <w:lang w:val="el-GR"/>
        </w:rPr>
        <w:t xml:space="preserve">Ελληνικό Κράτος </w:t>
      </w:r>
      <w:r w:rsidR="00492C38" w:rsidRPr="00F42EA8">
        <w:rPr>
          <w:rFonts w:ascii="Constantia" w:hAnsi="Constantia"/>
          <w:bCs/>
          <w:lang w:val="el-GR"/>
        </w:rPr>
        <w:t xml:space="preserve">για την </w:t>
      </w:r>
      <w:r w:rsidRPr="00F42EA8">
        <w:rPr>
          <w:rFonts w:ascii="Constantia" w:hAnsi="Constantia"/>
          <w:bCs/>
          <w:lang w:val="el-GR"/>
        </w:rPr>
        <w:t xml:space="preserve"> </w:t>
      </w:r>
      <w:r w:rsidR="00794A2A" w:rsidRPr="00F42EA8">
        <w:rPr>
          <w:rFonts w:ascii="Constantia" w:hAnsi="Constantia"/>
          <w:bCs/>
          <w:lang w:val="el-GR"/>
        </w:rPr>
        <w:t xml:space="preserve">ένταξη </w:t>
      </w:r>
      <w:r w:rsidR="00492C38" w:rsidRPr="00F42EA8">
        <w:rPr>
          <w:rFonts w:ascii="Constantia" w:hAnsi="Constantia"/>
          <w:bCs/>
          <w:lang w:val="el-GR"/>
        </w:rPr>
        <w:t xml:space="preserve">της διάστασης της αναπηρίας στις </w:t>
      </w:r>
      <w:r w:rsidRPr="00F42EA8">
        <w:rPr>
          <w:rFonts w:ascii="Constantia" w:hAnsi="Constantia"/>
          <w:bCs/>
          <w:lang w:val="el-GR"/>
        </w:rPr>
        <w:t>δημόσιες πολιτικές.</w:t>
      </w:r>
    </w:p>
    <w:p w14:paraId="6146C645" w14:textId="77777777" w:rsidR="00492C38" w:rsidRPr="00F42EA8" w:rsidRDefault="00492C38" w:rsidP="00865E93">
      <w:pPr>
        <w:spacing w:line="276" w:lineRule="auto"/>
        <w:jc w:val="both"/>
        <w:rPr>
          <w:rFonts w:ascii="Constantia" w:hAnsi="Constantia"/>
          <w:bCs/>
          <w:lang w:val="el-GR"/>
        </w:rPr>
      </w:pPr>
    </w:p>
    <w:p w14:paraId="23387A3A" w14:textId="485B67A8" w:rsidR="00492C38" w:rsidRPr="00F42EA8" w:rsidRDefault="00492C38" w:rsidP="00865E93">
      <w:pPr>
        <w:spacing w:line="276" w:lineRule="auto"/>
        <w:jc w:val="both"/>
        <w:rPr>
          <w:rFonts w:ascii="Constantia" w:hAnsi="Constantia"/>
          <w:bCs/>
          <w:lang w:val="el-GR"/>
        </w:rPr>
      </w:pPr>
      <w:r w:rsidRPr="00F42EA8">
        <w:rPr>
          <w:rFonts w:ascii="Constantia" w:hAnsi="Constantia"/>
          <w:bCs/>
          <w:lang w:val="el-GR"/>
        </w:rPr>
        <w:t>Επιπλέον, η πρόσφατη αλλαγή κυβέρνησης στην Ελλάδα (λόγω των εκλογών της 7ης Ιουλίου) είναι ένας άλλος λόγος που θεωρούμε τα θέματα που αφορούν την ορθή εφαρμογή και παρακολούθηση</w:t>
      </w:r>
      <w:r w:rsidR="00234B65" w:rsidRPr="00F42EA8">
        <w:rPr>
          <w:rFonts w:ascii="Constantia" w:hAnsi="Constantia"/>
          <w:bCs/>
          <w:lang w:val="el-GR"/>
        </w:rPr>
        <w:t xml:space="preserve"> της Σύμβασης</w:t>
      </w:r>
      <w:r w:rsidRPr="00F42EA8">
        <w:rPr>
          <w:rFonts w:ascii="Constantia" w:hAnsi="Constantia"/>
          <w:bCs/>
          <w:lang w:val="el-GR"/>
        </w:rPr>
        <w:t xml:space="preserve"> ως </w:t>
      </w:r>
      <w:r w:rsidR="00234B65" w:rsidRPr="00F42EA8">
        <w:rPr>
          <w:rFonts w:ascii="Constantia" w:hAnsi="Constantia"/>
          <w:bCs/>
          <w:lang w:val="el-GR"/>
        </w:rPr>
        <w:t>πρώτη</w:t>
      </w:r>
      <w:r w:rsidRPr="00F42EA8">
        <w:rPr>
          <w:rFonts w:ascii="Constantia" w:hAnsi="Constantia"/>
          <w:bCs/>
          <w:lang w:val="el-GR"/>
        </w:rPr>
        <w:t xml:space="preserve"> προτεραιότητα σε αυτό το στάδιο.</w:t>
      </w:r>
    </w:p>
    <w:p w14:paraId="700AA6B8" w14:textId="60BC4D35" w:rsidR="00806D28" w:rsidRPr="00F42EA8" w:rsidRDefault="00806D28" w:rsidP="00865E93">
      <w:pPr>
        <w:spacing w:line="276" w:lineRule="auto"/>
        <w:jc w:val="both"/>
        <w:rPr>
          <w:rFonts w:ascii="Constantia" w:hAnsi="Constantia"/>
          <w:bCs/>
          <w:lang w:val="el-GR"/>
        </w:rPr>
      </w:pPr>
      <w:r w:rsidRPr="00F42EA8">
        <w:rPr>
          <w:rFonts w:ascii="Constantia" w:hAnsi="Constantia"/>
          <w:bCs/>
        </w:rPr>
        <w:t> </w:t>
      </w:r>
    </w:p>
    <w:p w14:paraId="54EA109D" w14:textId="5A620F97" w:rsidR="00384051" w:rsidRPr="00DB7BF5" w:rsidRDefault="00903641" w:rsidP="00865E93">
      <w:pPr>
        <w:spacing w:line="276" w:lineRule="auto"/>
        <w:jc w:val="both"/>
        <w:rPr>
          <w:b/>
          <w:color w:val="339966"/>
          <w:lang w:val="el-GR"/>
        </w:rPr>
      </w:pPr>
      <w:r w:rsidRPr="00DB7BF5">
        <w:rPr>
          <w:rFonts w:ascii="Constantia" w:hAnsi="Constantia"/>
          <w:b/>
          <w:color w:val="339966"/>
          <w:lang w:val="el-GR"/>
        </w:rPr>
        <w:t>Άρθρο</w:t>
      </w:r>
      <w:r w:rsidR="00384051" w:rsidRPr="00DB7BF5">
        <w:rPr>
          <w:rFonts w:ascii="Constantia" w:hAnsi="Constantia"/>
          <w:b/>
          <w:color w:val="339966"/>
          <w:lang w:val="el-GR"/>
        </w:rPr>
        <w:t xml:space="preserve"> 12 – </w:t>
      </w:r>
      <w:r w:rsidR="00794A2A" w:rsidRPr="00DB7BF5">
        <w:rPr>
          <w:rFonts w:ascii="Constantia" w:hAnsi="Constantia"/>
          <w:b/>
          <w:color w:val="339966"/>
          <w:lang w:val="el-GR"/>
        </w:rPr>
        <w:t>Ισότητα</w:t>
      </w:r>
      <w:r w:rsidRPr="00DB7BF5">
        <w:rPr>
          <w:rFonts w:ascii="Constantia" w:hAnsi="Constantia"/>
          <w:b/>
          <w:color w:val="339966"/>
          <w:lang w:val="el-GR"/>
        </w:rPr>
        <w:t xml:space="preserve"> ενώπιον του νόμου</w:t>
      </w:r>
    </w:p>
    <w:p w14:paraId="6AC9C4BB" w14:textId="47A93D8F" w:rsidR="00234B65" w:rsidRPr="00F42EA8" w:rsidRDefault="00234B65" w:rsidP="00865E93">
      <w:pPr>
        <w:spacing w:line="276" w:lineRule="auto"/>
        <w:jc w:val="both"/>
        <w:rPr>
          <w:rFonts w:ascii="Constantia" w:hAnsi="Constantia"/>
          <w:bCs/>
          <w:lang w:val="el-GR"/>
        </w:rPr>
      </w:pPr>
      <w:r w:rsidRPr="00F42EA8">
        <w:rPr>
          <w:rFonts w:ascii="Constantia" w:hAnsi="Constantia"/>
          <w:bCs/>
          <w:lang w:val="el-GR"/>
        </w:rPr>
        <w:t xml:space="preserve">Ο «επαναστατικός» χαρακτήρας του </w:t>
      </w:r>
      <w:r w:rsidR="00794A2A" w:rsidRPr="00F42EA8">
        <w:rPr>
          <w:rFonts w:ascii="Constantia" w:hAnsi="Constantia"/>
          <w:bCs/>
          <w:lang w:val="el-GR"/>
        </w:rPr>
        <w:t>Ά</w:t>
      </w:r>
      <w:r w:rsidRPr="00F42EA8">
        <w:rPr>
          <w:rFonts w:ascii="Constantia" w:hAnsi="Constantia"/>
          <w:bCs/>
          <w:lang w:val="el-GR"/>
        </w:rPr>
        <w:t xml:space="preserve">ρθρου 12 και η «αλλαγή παραδείγματος» από την </w:t>
      </w:r>
      <w:proofErr w:type="spellStart"/>
      <w:r w:rsidR="00794A2A" w:rsidRPr="00F42EA8">
        <w:rPr>
          <w:rFonts w:ascii="Constantia" w:hAnsi="Constantia"/>
          <w:bCs/>
          <w:lang w:val="el-GR"/>
        </w:rPr>
        <w:t>υποκαθιστώμενη</w:t>
      </w:r>
      <w:proofErr w:type="spellEnd"/>
      <w:r w:rsidR="00794A2A" w:rsidRPr="00F42EA8">
        <w:rPr>
          <w:rFonts w:ascii="Constantia" w:hAnsi="Constantia"/>
          <w:bCs/>
          <w:lang w:val="el-GR"/>
        </w:rPr>
        <w:t xml:space="preserve"> </w:t>
      </w:r>
      <w:r w:rsidRPr="00F42EA8">
        <w:rPr>
          <w:rFonts w:ascii="Constantia" w:hAnsi="Constantia"/>
          <w:bCs/>
          <w:lang w:val="el-GR"/>
        </w:rPr>
        <w:t xml:space="preserve">λήψη αποφάσεων στην υποστηριζόμενη λήψη αποφάσεων είναι απόλυτης προτεραιότητας για το αναπηρικό κίνημα. Δυστυχώς, λόγω του υπάρχοντος συστήματος </w:t>
      </w:r>
      <w:r w:rsidR="008133B6" w:rsidRPr="00F42EA8">
        <w:rPr>
          <w:rFonts w:ascii="Constantia" w:hAnsi="Constantia"/>
          <w:bCs/>
          <w:lang w:val="el-GR"/>
        </w:rPr>
        <w:t xml:space="preserve">της </w:t>
      </w:r>
      <w:proofErr w:type="spellStart"/>
      <w:r w:rsidR="00794A2A" w:rsidRPr="00F42EA8">
        <w:rPr>
          <w:rFonts w:ascii="Constantia" w:hAnsi="Constantia"/>
          <w:bCs/>
          <w:lang w:val="el-GR"/>
        </w:rPr>
        <w:t>υποκαθιστώμενης</w:t>
      </w:r>
      <w:proofErr w:type="spellEnd"/>
      <w:r w:rsidR="00794A2A" w:rsidRPr="00F42EA8">
        <w:rPr>
          <w:rFonts w:ascii="Constantia" w:hAnsi="Constantia"/>
          <w:bCs/>
          <w:lang w:val="el-GR"/>
        </w:rPr>
        <w:t xml:space="preserve"> </w:t>
      </w:r>
      <w:r w:rsidR="008133B6" w:rsidRPr="00F42EA8">
        <w:rPr>
          <w:rFonts w:ascii="Constantia" w:hAnsi="Constantia"/>
          <w:bCs/>
          <w:lang w:val="el-GR"/>
        </w:rPr>
        <w:t>λήψης αποφάσεων</w:t>
      </w:r>
      <w:r w:rsidRPr="00F42EA8">
        <w:rPr>
          <w:rFonts w:ascii="Constantia" w:hAnsi="Constantia"/>
          <w:bCs/>
          <w:lang w:val="el-GR"/>
        </w:rPr>
        <w:t xml:space="preserve">, τα άτομα με </w:t>
      </w:r>
      <w:r w:rsidR="008133B6" w:rsidRPr="00F42EA8">
        <w:rPr>
          <w:rFonts w:ascii="Constantia" w:hAnsi="Constantia"/>
          <w:bCs/>
          <w:lang w:val="el-GR"/>
        </w:rPr>
        <w:t>νοητικές</w:t>
      </w:r>
      <w:r w:rsidRPr="00F42EA8">
        <w:rPr>
          <w:rFonts w:ascii="Constantia" w:hAnsi="Constantia"/>
          <w:bCs/>
          <w:lang w:val="el-GR"/>
        </w:rPr>
        <w:t xml:space="preserve"> και ψυχοκοινωνικές αναπηρίες δεν μπορούν να ασκήσουν </w:t>
      </w:r>
      <w:r w:rsidRPr="00F42EA8">
        <w:rPr>
          <w:rFonts w:ascii="Constantia" w:hAnsi="Constantia"/>
          <w:bCs/>
          <w:lang w:val="el-GR"/>
        </w:rPr>
        <w:lastRenderedPageBreak/>
        <w:t>πλήρως όλα τα δικαιώματά τους, όπως προβλέπει η Σύμβαση. Για παράδειγμα, δεν</w:t>
      </w:r>
      <w:r w:rsidR="00A14E6A" w:rsidRPr="00F42EA8">
        <w:rPr>
          <w:rFonts w:ascii="Constantia" w:hAnsi="Constantia"/>
          <w:bCs/>
          <w:lang w:val="el-GR"/>
        </w:rPr>
        <w:t xml:space="preserve"> μπορούν να ασκήσουν το δικαίωμα</w:t>
      </w:r>
      <w:r w:rsidRPr="00F42EA8">
        <w:rPr>
          <w:rFonts w:ascii="Constantia" w:hAnsi="Constantia"/>
          <w:bCs/>
          <w:lang w:val="el-GR"/>
        </w:rPr>
        <w:t xml:space="preserve"> </w:t>
      </w:r>
      <w:r w:rsidR="00A14E6A" w:rsidRPr="00F42EA8">
        <w:rPr>
          <w:rFonts w:ascii="Constantia" w:hAnsi="Constantia"/>
          <w:bCs/>
          <w:lang w:val="el-GR"/>
        </w:rPr>
        <w:t xml:space="preserve">του εκλέγειν και του </w:t>
      </w:r>
      <w:proofErr w:type="spellStart"/>
      <w:r w:rsidR="00A14E6A" w:rsidRPr="00F42EA8">
        <w:rPr>
          <w:rFonts w:ascii="Constantia" w:hAnsi="Constantia"/>
          <w:bCs/>
          <w:lang w:val="el-GR"/>
        </w:rPr>
        <w:t>εκλέγεσθαι</w:t>
      </w:r>
      <w:proofErr w:type="spellEnd"/>
      <w:r w:rsidRPr="00F42EA8">
        <w:rPr>
          <w:rFonts w:ascii="Constantia" w:hAnsi="Constantia"/>
          <w:bCs/>
          <w:lang w:val="el-GR"/>
        </w:rPr>
        <w:t xml:space="preserve">, δεν μπορούν να παντρευτούν και να δημιουργήσουν τη δική τους οικογένεια, δεν έχουν το δικαίωμα να ζουν ανεξάρτητα και να αποφασίζουν </w:t>
      </w:r>
      <w:r w:rsidR="008133B6" w:rsidRPr="00F42EA8">
        <w:rPr>
          <w:rFonts w:ascii="Constantia" w:hAnsi="Constantia"/>
          <w:bCs/>
          <w:lang w:val="el-GR"/>
        </w:rPr>
        <w:t>για τα</w:t>
      </w:r>
      <w:r w:rsidRPr="00F42EA8">
        <w:rPr>
          <w:rFonts w:ascii="Constantia" w:hAnsi="Constantia"/>
          <w:bCs/>
          <w:lang w:val="el-GR"/>
        </w:rPr>
        <w:t xml:space="preserve"> θέματα </w:t>
      </w:r>
      <w:r w:rsidR="00A109EC" w:rsidRPr="00F42EA8">
        <w:rPr>
          <w:rFonts w:ascii="Constantia" w:hAnsi="Constantia"/>
          <w:bCs/>
          <w:lang w:val="el-GR"/>
        </w:rPr>
        <w:t xml:space="preserve">που αφορούν την προσωπική τους </w:t>
      </w:r>
      <w:r w:rsidRPr="00F42EA8">
        <w:rPr>
          <w:rFonts w:ascii="Constantia" w:hAnsi="Constantia"/>
          <w:bCs/>
          <w:lang w:val="el-GR"/>
        </w:rPr>
        <w:t>υγεία.</w:t>
      </w:r>
    </w:p>
    <w:p w14:paraId="0DE026BA" w14:textId="3F051592" w:rsidR="0075213C" w:rsidRPr="00F42EA8" w:rsidRDefault="0075213C" w:rsidP="00865E93">
      <w:pPr>
        <w:spacing w:line="276" w:lineRule="auto"/>
        <w:rPr>
          <w:rFonts w:ascii="Constantia" w:hAnsi="Constantia"/>
          <w:bCs/>
          <w:color w:val="339966"/>
          <w:lang w:val="el-GR"/>
        </w:rPr>
      </w:pPr>
    </w:p>
    <w:p w14:paraId="78777448" w14:textId="4638D8C0" w:rsidR="00384051" w:rsidRPr="00DB7BF5" w:rsidRDefault="0075213C" w:rsidP="00865E93">
      <w:pPr>
        <w:spacing w:line="276" w:lineRule="auto"/>
        <w:rPr>
          <w:b/>
          <w:color w:val="339966"/>
          <w:lang w:val="el-GR"/>
        </w:rPr>
      </w:pPr>
      <w:r w:rsidRPr="00DB7BF5">
        <w:rPr>
          <w:rFonts w:ascii="Constantia" w:hAnsi="Constantia"/>
          <w:b/>
          <w:color w:val="339966"/>
          <w:lang w:val="el-GR"/>
        </w:rPr>
        <w:t xml:space="preserve">Άρθρο </w:t>
      </w:r>
      <w:r w:rsidR="00384051" w:rsidRPr="00DB7BF5">
        <w:rPr>
          <w:rFonts w:ascii="Constantia" w:hAnsi="Constantia"/>
          <w:b/>
          <w:color w:val="339966"/>
          <w:lang w:val="el-GR"/>
        </w:rPr>
        <w:t xml:space="preserve">5 – </w:t>
      </w:r>
      <w:r w:rsidRPr="00DB7BF5">
        <w:rPr>
          <w:rFonts w:ascii="Constantia" w:hAnsi="Constantia"/>
          <w:b/>
          <w:color w:val="339966"/>
          <w:lang w:val="el-GR"/>
        </w:rPr>
        <w:t>Ισότητα και μη-διάκριση</w:t>
      </w:r>
    </w:p>
    <w:p w14:paraId="2CAC2DE9" w14:textId="6EF29BB6" w:rsidR="008133B6" w:rsidRPr="00F42EA8" w:rsidRDefault="008133B6" w:rsidP="00865E93">
      <w:pPr>
        <w:spacing w:line="276" w:lineRule="auto"/>
        <w:jc w:val="both"/>
        <w:rPr>
          <w:rFonts w:ascii="Constantia" w:hAnsi="Constantia"/>
          <w:bCs/>
          <w:lang w:val="el-GR"/>
        </w:rPr>
      </w:pPr>
      <w:r w:rsidRPr="00F42EA8">
        <w:rPr>
          <w:rFonts w:ascii="Constantia" w:hAnsi="Constantia"/>
          <w:bCs/>
          <w:lang w:val="el-GR"/>
        </w:rPr>
        <w:t xml:space="preserve">Θέματα που εμπίπτουν στο </w:t>
      </w:r>
      <w:r w:rsidR="00A109EC" w:rsidRPr="00F42EA8">
        <w:rPr>
          <w:rFonts w:ascii="Constantia" w:hAnsi="Constantia"/>
          <w:bCs/>
          <w:lang w:val="el-GR"/>
        </w:rPr>
        <w:t>Άρθρο</w:t>
      </w:r>
      <w:r w:rsidRPr="00F42EA8">
        <w:rPr>
          <w:rFonts w:ascii="Constantia" w:hAnsi="Constantia"/>
          <w:bCs/>
          <w:lang w:val="el-GR"/>
        </w:rPr>
        <w:t xml:space="preserve"> 5 έχουν ιδιαίτερη σημασία για το </w:t>
      </w:r>
      <w:r w:rsidR="00A109EC" w:rsidRPr="00F42EA8">
        <w:rPr>
          <w:rFonts w:ascii="Constantia" w:hAnsi="Constantia"/>
          <w:bCs/>
          <w:lang w:val="el-GR"/>
        </w:rPr>
        <w:t xml:space="preserve">Ελληνικό </w:t>
      </w:r>
      <w:r w:rsidRPr="00F42EA8">
        <w:rPr>
          <w:rFonts w:ascii="Constantia" w:hAnsi="Constantia"/>
          <w:bCs/>
          <w:lang w:val="el-GR"/>
        </w:rPr>
        <w:t xml:space="preserve">αναπηρικό </w:t>
      </w:r>
      <w:r w:rsidR="00A14E6A" w:rsidRPr="00F42EA8">
        <w:rPr>
          <w:rFonts w:ascii="Constantia" w:hAnsi="Constantia"/>
          <w:bCs/>
          <w:lang w:val="el-GR"/>
        </w:rPr>
        <w:t>κίνημα. Στην Ελλάδα</w:t>
      </w:r>
      <w:r w:rsidRPr="00F42EA8">
        <w:rPr>
          <w:rFonts w:ascii="Constantia" w:hAnsi="Constantia"/>
          <w:bCs/>
          <w:lang w:val="el-GR"/>
        </w:rPr>
        <w:t xml:space="preserve"> έχει υπάρξει καθυστέρηση, εκ μέρους του </w:t>
      </w:r>
      <w:r w:rsidR="00794A2A" w:rsidRPr="00F42EA8">
        <w:rPr>
          <w:rFonts w:ascii="Constantia" w:hAnsi="Constantia"/>
          <w:bCs/>
          <w:lang w:val="el-GR"/>
        </w:rPr>
        <w:t>Ελληνικού Κράτους</w:t>
      </w:r>
      <w:r w:rsidRPr="00F42EA8">
        <w:rPr>
          <w:rFonts w:ascii="Constantia" w:hAnsi="Constantia"/>
          <w:bCs/>
          <w:lang w:val="el-GR"/>
        </w:rPr>
        <w:t xml:space="preserve">, </w:t>
      </w:r>
      <w:r w:rsidR="00794A2A" w:rsidRPr="00F42EA8">
        <w:rPr>
          <w:rFonts w:ascii="Constantia" w:hAnsi="Constantia"/>
          <w:bCs/>
          <w:lang w:val="el-GR"/>
        </w:rPr>
        <w:t>στην επέκταση της εφαρμογής</w:t>
      </w:r>
      <w:r w:rsidRPr="00F42EA8">
        <w:rPr>
          <w:rFonts w:ascii="Constantia" w:hAnsi="Constantia"/>
          <w:bCs/>
          <w:lang w:val="el-GR"/>
        </w:rPr>
        <w:t xml:space="preserve"> της </w:t>
      </w:r>
      <w:r w:rsidR="00156BE9" w:rsidRPr="00F42EA8">
        <w:rPr>
          <w:rFonts w:ascii="Constantia" w:hAnsi="Constantia"/>
          <w:bCs/>
          <w:lang w:val="el-GR"/>
        </w:rPr>
        <w:t>«</w:t>
      </w:r>
      <w:r w:rsidRPr="00F42EA8">
        <w:rPr>
          <w:rFonts w:ascii="Constantia" w:hAnsi="Constantia"/>
          <w:bCs/>
          <w:lang w:val="el-GR"/>
        </w:rPr>
        <w:t>αρχής της ίσης μεταχείρισης</w:t>
      </w:r>
      <w:r w:rsidR="00156BE9" w:rsidRPr="00F42EA8">
        <w:rPr>
          <w:rFonts w:ascii="Constantia" w:hAnsi="Constantia"/>
          <w:bCs/>
          <w:lang w:val="el-GR"/>
        </w:rPr>
        <w:t>»</w:t>
      </w:r>
      <w:r w:rsidRPr="00F42EA8">
        <w:rPr>
          <w:rFonts w:ascii="Constantia" w:hAnsi="Constantia"/>
          <w:bCs/>
          <w:lang w:val="el-GR"/>
        </w:rPr>
        <w:t xml:space="preserve"> και σε άλλους τομείς πολιτικής, όπως στην κοινωνική προστασία και υγεία, πέρα από τον τομέα της απασχόλησης και εργασίας, όπως αυτή υπάρχει στην ισχύουσα νομοθεσία. Κατά συνέπεια, τα άτομα με αναπηρία δεν προστατεύονται πλήρως σε όλους τους τομείς της ζωής τους. Επίσης, η έννοια των «εύλογων προσαρμογών» είναι ένα άλλο σημείο που η ΕΣΑμεΑ θέλει να </w:t>
      </w:r>
      <w:r w:rsidR="00A109EC" w:rsidRPr="00F42EA8">
        <w:rPr>
          <w:rFonts w:ascii="Constantia" w:hAnsi="Constantia"/>
          <w:bCs/>
          <w:lang w:val="el-GR"/>
        </w:rPr>
        <w:t>επισημάνει</w:t>
      </w:r>
      <w:r w:rsidRPr="00F42EA8">
        <w:rPr>
          <w:rFonts w:ascii="Constantia" w:hAnsi="Constantia"/>
          <w:bCs/>
          <w:lang w:val="el-GR"/>
        </w:rPr>
        <w:t xml:space="preserve">, καθώς στην παρούσα νομοθεσία η προσέγγιση στην έννοια αυτή είναι αρκετά </w:t>
      </w:r>
      <w:r w:rsidR="00A109EC" w:rsidRPr="00F42EA8">
        <w:rPr>
          <w:rFonts w:ascii="Constantia" w:hAnsi="Constantia"/>
          <w:bCs/>
          <w:lang w:val="el-GR"/>
        </w:rPr>
        <w:t>γενική</w:t>
      </w:r>
      <w:r w:rsidRPr="00F42EA8">
        <w:rPr>
          <w:rFonts w:ascii="Constantia" w:hAnsi="Constantia"/>
          <w:bCs/>
          <w:lang w:val="el-GR"/>
        </w:rPr>
        <w:t xml:space="preserve"> και υπόκειται σε ποικίλες ερμηνείες.</w:t>
      </w:r>
    </w:p>
    <w:p w14:paraId="060D3D4C" w14:textId="77777777" w:rsidR="00384051" w:rsidRPr="00F42EA8" w:rsidRDefault="00384051" w:rsidP="00865E93">
      <w:pPr>
        <w:spacing w:line="276" w:lineRule="auto"/>
        <w:jc w:val="both"/>
        <w:rPr>
          <w:bCs/>
          <w:lang w:val="el-GR"/>
        </w:rPr>
      </w:pPr>
    </w:p>
    <w:p w14:paraId="72D93F74" w14:textId="1B1499BC" w:rsidR="00384051" w:rsidRPr="00DB7BF5" w:rsidRDefault="0075213C" w:rsidP="00865E93">
      <w:pPr>
        <w:spacing w:line="276" w:lineRule="auto"/>
        <w:jc w:val="both"/>
        <w:rPr>
          <w:b/>
          <w:lang w:val="el-GR"/>
        </w:rPr>
      </w:pPr>
      <w:r w:rsidRPr="00DB7BF5">
        <w:rPr>
          <w:rFonts w:ascii="Constantia" w:hAnsi="Constantia"/>
          <w:b/>
          <w:color w:val="339966"/>
          <w:lang w:val="el-GR"/>
        </w:rPr>
        <w:t>Άρθρο</w:t>
      </w:r>
      <w:r w:rsidR="00384051" w:rsidRPr="00DB7BF5">
        <w:rPr>
          <w:rFonts w:ascii="Constantia" w:hAnsi="Constantia"/>
          <w:b/>
          <w:color w:val="339966"/>
          <w:lang w:val="el-GR"/>
        </w:rPr>
        <w:t xml:space="preserve"> 31 – </w:t>
      </w:r>
      <w:r w:rsidR="00794A2A" w:rsidRPr="00DB7BF5">
        <w:rPr>
          <w:rFonts w:ascii="Constantia" w:hAnsi="Constantia"/>
          <w:b/>
          <w:color w:val="339966"/>
          <w:lang w:val="el-GR"/>
        </w:rPr>
        <w:t>Στατιστικές και συγκέντρωση δεδομένων</w:t>
      </w:r>
    </w:p>
    <w:p w14:paraId="6F8E512F" w14:textId="3969E808" w:rsidR="008132AC" w:rsidRPr="00F42EA8" w:rsidRDefault="008132AC" w:rsidP="00865E93">
      <w:pPr>
        <w:spacing w:line="276" w:lineRule="auto"/>
        <w:jc w:val="both"/>
        <w:rPr>
          <w:rFonts w:ascii="Constantia" w:hAnsi="Constantia"/>
          <w:bCs/>
          <w:lang w:val="el-GR"/>
        </w:rPr>
      </w:pPr>
      <w:r w:rsidRPr="00F42EA8">
        <w:rPr>
          <w:rFonts w:ascii="Constantia" w:hAnsi="Constantia"/>
          <w:bCs/>
          <w:lang w:val="el-GR"/>
        </w:rPr>
        <w:t xml:space="preserve">Τα στατιστικά στοιχεία είναι απαραίτητα για την κατανόηση των προβλημάτων που σχετίζονται με την αναπηρία, για την ανίχνευση των κοινωνικών ανισοτήτων και των διακρίσεων και για την εξέταση των εμποδίων που αντιμετωπίζουν τα άτομα με </w:t>
      </w:r>
      <w:r w:rsidR="00794A2A" w:rsidRPr="00F42EA8">
        <w:rPr>
          <w:rFonts w:ascii="Constantia" w:hAnsi="Constantia"/>
          <w:bCs/>
          <w:lang w:val="el-GR"/>
        </w:rPr>
        <w:t xml:space="preserve">αναπηρία όταν </w:t>
      </w:r>
      <w:r w:rsidRPr="00F42EA8">
        <w:rPr>
          <w:rFonts w:ascii="Constantia" w:hAnsi="Constantia"/>
          <w:bCs/>
          <w:lang w:val="el-GR"/>
        </w:rPr>
        <w:t>προσπαθούν να ασκήσουν τα θεμελιώδη δικαιώματ</w:t>
      </w:r>
      <w:r w:rsidR="00794A2A" w:rsidRPr="00F42EA8">
        <w:rPr>
          <w:rFonts w:ascii="Constantia" w:hAnsi="Constantia"/>
          <w:bCs/>
          <w:lang w:val="el-GR"/>
        </w:rPr>
        <w:t>ά</w:t>
      </w:r>
      <w:r w:rsidRPr="00F42EA8">
        <w:rPr>
          <w:rFonts w:ascii="Constantia" w:hAnsi="Constantia"/>
          <w:bCs/>
          <w:lang w:val="el-GR"/>
        </w:rPr>
        <w:t xml:space="preserve"> τους. Στην Ελλάδα, όπως και σε ολόκληρη την Ευρώπη, μέχρι πρόσφατα, η συλλογή στατιστικών στοιχείων σχετικά με την αναπηρία ήταν πολύ φτωχή και περιοριζόταν αυστηρά στον τομέα της έρευνας για την υγεία. Σήμερα υπάρχουν κάποιες θετικές πρωτοβουλίες στην Ευρώπη για την </w:t>
      </w:r>
      <w:r w:rsidR="00794A2A" w:rsidRPr="00F42EA8">
        <w:rPr>
          <w:rFonts w:ascii="Constantia" w:hAnsi="Constantia"/>
          <w:bCs/>
          <w:lang w:val="el-GR"/>
        </w:rPr>
        <w:t xml:space="preserve">ένταξη </w:t>
      </w:r>
      <w:r w:rsidRPr="00F42EA8">
        <w:rPr>
          <w:rFonts w:ascii="Constantia" w:hAnsi="Constantia"/>
          <w:bCs/>
          <w:lang w:val="el-GR"/>
        </w:rPr>
        <w:t xml:space="preserve">της </w:t>
      </w:r>
      <w:r w:rsidR="00794A2A" w:rsidRPr="00F42EA8">
        <w:rPr>
          <w:rFonts w:ascii="Constantia" w:hAnsi="Constantia"/>
          <w:bCs/>
          <w:lang w:val="el-GR"/>
        </w:rPr>
        <w:t xml:space="preserve">διάστασης της </w:t>
      </w:r>
      <w:r w:rsidRPr="00F42EA8">
        <w:rPr>
          <w:rFonts w:ascii="Constantia" w:hAnsi="Constantia"/>
          <w:bCs/>
          <w:lang w:val="el-GR"/>
        </w:rPr>
        <w:t xml:space="preserve">αναπηρίας σε Ευρωπαϊκές </w:t>
      </w:r>
      <w:r w:rsidR="00A14E6A" w:rsidRPr="00F42EA8">
        <w:rPr>
          <w:rFonts w:ascii="Constantia" w:hAnsi="Constantia"/>
          <w:bCs/>
          <w:lang w:val="el-GR"/>
        </w:rPr>
        <w:t>κοινωνικές έρευνες. Ω</w:t>
      </w:r>
      <w:r w:rsidRPr="00F42EA8">
        <w:rPr>
          <w:rFonts w:ascii="Constantia" w:hAnsi="Constantia"/>
          <w:bCs/>
          <w:lang w:val="el-GR"/>
        </w:rPr>
        <w:t xml:space="preserve">στόσο υπάρχει αρκετή δουλειά που πρέπει να γίνει για την ορθή εφαρμογή της </w:t>
      </w:r>
      <w:r w:rsidR="00A14E6A" w:rsidRPr="00F42EA8">
        <w:rPr>
          <w:rFonts w:ascii="Constantia" w:hAnsi="Constantia"/>
          <w:bCs/>
          <w:lang w:val="el-GR"/>
        </w:rPr>
        <w:t xml:space="preserve">δικαιωματικής </w:t>
      </w:r>
      <w:r w:rsidR="00794A2A" w:rsidRPr="00F42EA8">
        <w:rPr>
          <w:rFonts w:ascii="Constantia" w:hAnsi="Constantia"/>
          <w:bCs/>
          <w:lang w:val="el-GR"/>
        </w:rPr>
        <w:t xml:space="preserve">προσέγγισης της αναπηρίας </w:t>
      </w:r>
      <w:r w:rsidRPr="00F42EA8">
        <w:rPr>
          <w:rFonts w:ascii="Constantia" w:hAnsi="Constantia"/>
          <w:bCs/>
          <w:lang w:val="el-GR"/>
        </w:rPr>
        <w:t>στις εθνικές έρευνες και στατιστικές.</w:t>
      </w:r>
    </w:p>
    <w:p w14:paraId="0618F180" w14:textId="77777777" w:rsidR="00384051" w:rsidRPr="00F42EA8" w:rsidRDefault="00384051" w:rsidP="00865E93">
      <w:pPr>
        <w:spacing w:line="276" w:lineRule="auto"/>
        <w:jc w:val="both"/>
        <w:rPr>
          <w:rFonts w:ascii="Constantia" w:hAnsi="Constantia"/>
          <w:bCs/>
          <w:lang w:val="el-GR"/>
        </w:rPr>
      </w:pPr>
    </w:p>
    <w:p w14:paraId="7229609D" w14:textId="77777777" w:rsidR="00746721" w:rsidRPr="00F42EA8" w:rsidRDefault="00746721" w:rsidP="00865E93">
      <w:pPr>
        <w:pStyle w:val="Heading1"/>
        <w:numPr>
          <w:ilvl w:val="0"/>
          <w:numId w:val="0"/>
        </w:numPr>
        <w:spacing w:before="120" w:after="120" w:line="276" w:lineRule="auto"/>
        <w:ind w:left="431" w:hanging="431"/>
        <w:rPr>
          <w:rFonts w:ascii="Constantia" w:eastAsiaTheme="minorHAnsi" w:hAnsi="Constantia"/>
          <w:color w:val="339966"/>
          <w:sz w:val="24"/>
          <w:szCs w:val="24"/>
          <w:lang w:val="el-GR"/>
        </w:rPr>
        <w:sectPr w:rsidR="00746721" w:rsidRPr="00F42EA8" w:rsidSect="00903641">
          <w:pgSz w:w="11906" w:h="16838"/>
          <w:pgMar w:top="1440" w:right="1800" w:bottom="1440" w:left="1800" w:header="0" w:footer="0" w:gutter="0"/>
          <w:cols w:space="708"/>
          <w:titlePg/>
          <w:docGrid w:linePitch="360"/>
        </w:sectPr>
      </w:pPr>
      <w:bookmarkStart w:id="8" w:name="m_-3950622856735082623__Toc14980323"/>
      <w:bookmarkStart w:id="9" w:name="_Toc17648520"/>
      <w:bookmarkEnd w:id="8"/>
    </w:p>
    <w:p w14:paraId="05F564DD" w14:textId="446502CE" w:rsidR="00384051" w:rsidRPr="00DB7BF5" w:rsidRDefault="00FC4058" w:rsidP="00865E93">
      <w:pPr>
        <w:pStyle w:val="Heading1"/>
        <w:numPr>
          <w:ilvl w:val="0"/>
          <w:numId w:val="0"/>
        </w:numPr>
        <w:spacing w:before="120" w:after="120" w:line="276" w:lineRule="auto"/>
        <w:ind w:left="431" w:hanging="431"/>
        <w:rPr>
          <w:rFonts w:eastAsiaTheme="minorHAnsi"/>
          <w:b/>
          <w:bCs w:val="0"/>
          <w:color w:val="339966"/>
          <w:szCs w:val="28"/>
          <w:lang w:val="el-GR"/>
        </w:rPr>
      </w:pPr>
      <w:r w:rsidRPr="00DB7BF5">
        <w:rPr>
          <w:rFonts w:ascii="Constantia" w:eastAsiaTheme="minorHAnsi" w:hAnsi="Constantia"/>
          <w:b/>
          <w:bCs w:val="0"/>
          <w:color w:val="339966"/>
          <w:szCs w:val="28"/>
          <w:lang w:val="el-GR"/>
        </w:rPr>
        <w:lastRenderedPageBreak/>
        <w:t>Μεθοδολογία</w:t>
      </w:r>
      <w:bookmarkEnd w:id="9"/>
    </w:p>
    <w:p w14:paraId="263B3FC3" w14:textId="3A6AC477" w:rsidR="006B7A1A" w:rsidRPr="00F42EA8" w:rsidRDefault="008132AC" w:rsidP="00426FF8">
      <w:pPr>
        <w:spacing w:line="276" w:lineRule="auto"/>
        <w:jc w:val="both"/>
        <w:rPr>
          <w:rFonts w:ascii="Constantia" w:hAnsi="Constantia"/>
          <w:bCs/>
          <w:lang w:val="el-GR"/>
        </w:rPr>
      </w:pPr>
      <w:r w:rsidRPr="00F42EA8">
        <w:rPr>
          <w:rFonts w:ascii="Constantia" w:hAnsi="Constantia"/>
          <w:bCs/>
          <w:lang w:val="el-GR"/>
        </w:rPr>
        <w:t>Το υ</w:t>
      </w:r>
      <w:r w:rsidR="00A14E6A" w:rsidRPr="00F42EA8">
        <w:rPr>
          <w:rFonts w:ascii="Constantia" w:hAnsi="Constantia"/>
          <w:bCs/>
          <w:lang w:val="el-GR"/>
        </w:rPr>
        <w:t>λικό που χρησιμοποιήθηκε για τη</w:t>
      </w:r>
      <w:r w:rsidRPr="00F42EA8">
        <w:rPr>
          <w:rFonts w:ascii="Constantia" w:hAnsi="Constantia"/>
          <w:bCs/>
          <w:lang w:val="el-GR"/>
        </w:rPr>
        <w:t xml:space="preserve"> συγγραφή αυτής της</w:t>
      </w:r>
      <w:r w:rsidR="00A14E6A" w:rsidRPr="00F42EA8">
        <w:rPr>
          <w:rFonts w:ascii="Constantia" w:hAnsi="Constantia"/>
          <w:bCs/>
          <w:lang w:val="el-GR"/>
        </w:rPr>
        <w:t xml:space="preserve"> έκθεσης</w:t>
      </w:r>
      <w:r w:rsidRPr="00F42EA8">
        <w:rPr>
          <w:rFonts w:ascii="Constantia" w:hAnsi="Constantia"/>
          <w:bCs/>
          <w:lang w:val="el-GR"/>
        </w:rPr>
        <w:t xml:space="preserve"> ήταν: α) η </w:t>
      </w:r>
      <w:r w:rsidR="00794A2A" w:rsidRPr="00F42EA8">
        <w:rPr>
          <w:rFonts w:ascii="Constantia" w:hAnsi="Constantia"/>
          <w:bCs/>
          <w:lang w:val="el-GR"/>
        </w:rPr>
        <w:t>Ε</w:t>
      </w:r>
      <w:r w:rsidRPr="00F42EA8">
        <w:rPr>
          <w:rFonts w:ascii="Constantia" w:hAnsi="Constantia"/>
          <w:bCs/>
          <w:lang w:val="el-GR"/>
        </w:rPr>
        <w:t xml:space="preserve">λληνική νομοθεσία, π.χ. το Σύνταγμα της Ελλάδας, </w:t>
      </w:r>
      <w:r w:rsidR="00794A2A" w:rsidRPr="00F42EA8">
        <w:rPr>
          <w:rFonts w:ascii="Constantia" w:hAnsi="Constantia"/>
          <w:bCs/>
          <w:lang w:val="el-GR"/>
        </w:rPr>
        <w:t>Ν</w:t>
      </w:r>
      <w:r w:rsidRPr="00F42EA8">
        <w:rPr>
          <w:rFonts w:ascii="Constantia" w:hAnsi="Constantia"/>
          <w:bCs/>
          <w:lang w:val="el-GR"/>
        </w:rPr>
        <w:t xml:space="preserve">όμοι, </w:t>
      </w:r>
      <w:r w:rsidR="00794A2A" w:rsidRPr="00F42EA8">
        <w:rPr>
          <w:rFonts w:ascii="Constantia" w:hAnsi="Constantia"/>
          <w:bCs/>
          <w:lang w:val="el-GR"/>
        </w:rPr>
        <w:t>Υ</w:t>
      </w:r>
      <w:r w:rsidRPr="00F42EA8">
        <w:rPr>
          <w:rFonts w:ascii="Constantia" w:hAnsi="Constantia"/>
          <w:bCs/>
          <w:lang w:val="el-GR"/>
        </w:rPr>
        <w:t xml:space="preserve">πουργικές </w:t>
      </w:r>
      <w:r w:rsidR="00794A2A" w:rsidRPr="00F42EA8">
        <w:rPr>
          <w:rFonts w:ascii="Constantia" w:hAnsi="Constantia"/>
          <w:bCs/>
          <w:lang w:val="el-GR"/>
        </w:rPr>
        <w:t>Α</w:t>
      </w:r>
      <w:r w:rsidRPr="00F42EA8">
        <w:rPr>
          <w:rFonts w:ascii="Constantia" w:hAnsi="Constantia"/>
          <w:bCs/>
          <w:lang w:val="el-GR"/>
        </w:rPr>
        <w:t xml:space="preserve">ποφάσεις, </w:t>
      </w:r>
      <w:r w:rsidR="00794A2A" w:rsidRPr="00F42EA8">
        <w:rPr>
          <w:rFonts w:ascii="Constantia" w:hAnsi="Constantia"/>
          <w:bCs/>
          <w:lang w:val="el-GR"/>
        </w:rPr>
        <w:t>Π</w:t>
      </w:r>
      <w:r w:rsidRPr="00F42EA8">
        <w:rPr>
          <w:rFonts w:ascii="Constantia" w:hAnsi="Constantia"/>
          <w:bCs/>
          <w:lang w:val="el-GR"/>
        </w:rPr>
        <w:t xml:space="preserve">ροεδρικά </w:t>
      </w:r>
      <w:r w:rsidR="00794A2A" w:rsidRPr="00F42EA8">
        <w:rPr>
          <w:rFonts w:ascii="Constantia" w:hAnsi="Constantia"/>
          <w:bCs/>
          <w:lang w:val="el-GR"/>
        </w:rPr>
        <w:t>Δ</w:t>
      </w:r>
      <w:r w:rsidRPr="00F42EA8">
        <w:rPr>
          <w:rFonts w:ascii="Constantia" w:hAnsi="Constantia"/>
          <w:bCs/>
          <w:lang w:val="el-GR"/>
        </w:rPr>
        <w:t>ιατάγματα, β) σχετικές δημοσιεύσεις από εθνικούς και διεθνείς οργανισμούς, γ)</w:t>
      </w:r>
      <w:r w:rsidR="007356C8" w:rsidRPr="00F42EA8">
        <w:rPr>
          <w:rFonts w:ascii="Constantia" w:hAnsi="Constantia"/>
          <w:bCs/>
          <w:lang w:val="el-GR"/>
        </w:rPr>
        <w:t xml:space="preserve"> άρθρα εφημερίδων διαθέσιμα ηλεκτρονικά</w:t>
      </w:r>
      <w:r w:rsidRPr="00F42EA8">
        <w:rPr>
          <w:rFonts w:ascii="Constantia" w:hAnsi="Constantia"/>
          <w:bCs/>
          <w:lang w:val="el-GR"/>
        </w:rPr>
        <w:t xml:space="preserve"> </w:t>
      </w:r>
      <w:r w:rsidR="007356C8" w:rsidRPr="00F42EA8">
        <w:rPr>
          <w:rFonts w:ascii="Constantia" w:hAnsi="Constantia"/>
          <w:bCs/>
          <w:lang w:val="el-GR"/>
        </w:rPr>
        <w:t>δ</w:t>
      </w:r>
      <w:r w:rsidRPr="00F42EA8">
        <w:rPr>
          <w:rFonts w:ascii="Constantia" w:hAnsi="Constantia"/>
          <w:bCs/>
          <w:lang w:val="el-GR"/>
        </w:rPr>
        <w:t xml:space="preserve">) δημοσιεύσεις </w:t>
      </w:r>
      <w:r w:rsidR="007356C8" w:rsidRPr="00F42EA8">
        <w:rPr>
          <w:rFonts w:ascii="Constantia" w:hAnsi="Constantia"/>
          <w:bCs/>
          <w:lang w:val="el-GR"/>
        </w:rPr>
        <w:t xml:space="preserve">σε </w:t>
      </w:r>
      <w:proofErr w:type="spellStart"/>
      <w:r w:rsidR="007356C8" w:rsidRPr="00F42EA8">
        <w:rPr>
          <w:rFonts w:ascii="Constantia" w:hAnsi="Constantia"/>
          <w:bCs/>
          <w:lang w:val="el-GR"/>
        </w:rPr>
        <w:t>ιστολόγια</w:t>
      </w:r>
      <w:proofErr w:type="spellEnd"/>
      <w:r w:rsidRPr="00F42EA8">
        <w:rPr>
          <w:rFonts w:ascii="Constantia" w:hAnsi="Constantia"/>
          <w:bCs/>
          <w:lang w:val="el-GR"/>
        </w:rPr>
        <w:t xml:space="preserve">, </w:t>
      </w:r>
      <w:r w:rsidR="007356C8" w:rsidRPr="00F42EA8">
        <w:rPr>
          <w:rFonts w:ascii="Constantia" w:hAnsi="Constantia"/>
          <w:bCs/>
          <w:lang w:val="el-GR"/>
        </w:rPr>
        <w:t>ε</w:t>
      </w:r>
      <w:r w:rsidRPr="00F42EA8">
        <w:rPr>
          <w:rFonts w:ascii="Constantia" w:hAnsi="Constantia"/>
          <w:bCs/>
          <w:lang w:val="el-GR"/>
        </w:rPr>
        <w:t xml:space="preserve">) άρθρα από την ακαδημαϊκή κοινότητα. </w:t>
      </w:r>
      <w:r w:rsidR="007356C8" w:rsidRPr="00F42EA8">
        <w:rPr>
          <w:rFonts w:ascii="Constantia" w:hAnsi="Constantia"/>
          <w:bCs/>
          <w:lang w:val="el-GR"/>
        </w:rPr>
        <w:t>Επίσης, σ</w:t>
      </w:r>
      <w:r w:rsidRPr="00F42EA8">
        <w:rPr>
          <w:rFonts w:ascii="Constantia" w:hAnsi="Constantia"/>
          <w:bCs/>
          <w:lang w:val="el-GR"/>
        </w:rPr>
        <w:t xml:space="preserve">ημαντικό ρόλο στη διαμόρφωση αυτής της έκθεσης </w:t>
      </w:r>
      <w:r w:rsidR="007356C8" w:rsidRPr="00F42EA8">
        <w:rPr>
          <w:rFonts w:ascii="Constantia" w:hAnsi="Constantia"/>
          <w:bCs/>
          <w:lang w:val="el-GR"/>
        </w:rPr>
        <w:t>είχε</w:t>
      </w:r>
      <w:r w:rsidRPr="00F42EA8">
        <w:rPr>
          <w:rFonts w:ascii="Constantia" w:hAnsi="Constantia"/>
          <w:bCs/>
          <w:lang w:val="el-GR"/>
        </w:rPr>
        <w:t xml:space="preserve"> η μελέτη που διεξήχθη από το 2009 έως το 2012 </w:t>
      </w:r>
      <w:r w:rsidR="007356C8" w:rsidRPr="00F42EA8">
        <w:rPr>
          <w:rFonts w:ascii="Constantia" w:hAnsi="Constantia"/>
          <w:bCs/>
          <w:lang w:val="el-GR"/>
        </w:rPr>
        <w:t>από την</w:t>
      </w:r>
      <w:r w:rsidRPr="00F42EA8">
        <w:rPr>
          <w:rFonts w:ascii="Constantia" w:hAnsi="Constantia"/>
          <w:bCs/>
          <w:lang w:val="el-GR"/>
        </w:rPr>
        <w:t xml:space="preserve"> </w:t>
      </w:r>
      <w:r w:rsidR="007356C8" w:rsidRPr="00F42EA8">
        <w:rPr>
          <w:rFonts w:ascii="Constantia" w:hAnsi="Constantia"/>
          <w:bCs/>
          <w:lang w:val="el-GR"/>
        </w:rPr>
        <w:t>ΕΣΑμεΑ</w:t>
      </w:r>
      <w:r w:rsidR="00A14E6A" w:rsidRPr="00F42EA8">
        <w:rPr>
          <w:rFonts w:ascii="Constantia" w:hAnsi="Constantia"/>
          <w:bCs/>
          <w:lang w:val="el-GR"/>
        </w:rPr>
        <w:t>,</w:t>
      </w:r>
      <w:r w:rsidRPr="00F42EA8">
        <w:rPr>
          <w:rFonts w:ascii="Constantia" w:hAnsi="Constantia"/>
          <w:bCs/>
          <w:lang w:val="el-GR"/>
        </w:rPr>
        <w:t xml:space="preserve"> </w:t>
      </w:r>
      <w:r w:rsidR="007356C8" w:rsidRPr="00F42EA8">
        <w:rPr>
          <w:rFonts w:ascii="Constantia" w:hAnsi="Constantia"/>
          <w:bCs/>
          <w:lang w:val="el-GR"/>
        </w:rPr>
        <w:t>σε</w:t>
      </w:r>
      <w:r w:rsidRPr="00F42EA8">
        <w:rPr>
          <w:rFonts w:ascii="Constantia" w:hAnsi="Constantia"/>
          <w:bCs/>
          <w:lang w:val="el-GR"/>
        </w:rPr>
        <w:t xml:space="preserve"> συνεργασία </w:t>
      </w:r>
      <w:r w:rsidR="007356C8" w:rsidRPr="00F42EA8">
        <w:rPr>
          <w:rFonts w:ascii="Constantia" w:hAnsi="Constantia"/>
          <w:bCs/>
          <w:lang w:val="el-GR"/>
        </w:rPr>
        <w:t>με το</w:t>
      </w:r>
      <w:r w:rsidRPr="00F42EA8">
        <w:rPr>
          <w:rFonts w:ascii="Constantia" w:hAnsi="Constantia"/>
          <w:bCs/>
          <w:lang w:val="el-GR"/>
        </w:rPr>
        <w:t xml:space="preserve"> </w:t>
      </w:r>
      <w:r w:rsidRPr="00F42EA8">
        <w:rPr>
          <w:rFonts w:ascii="Constantia" w:hAnsi="Constantia"/>
          <w:bCs/>
          <w:i/>
          <w:iCs/>
          <w:lang w:val="el-GR"/>
        </w:rPr>
        <w:t xml:space="preserve">Κέντρο Ευρωπαϊκού Συνταγματικού Δικαίου </w:t>
      </w:r>
      <w:r w:rsidR="007356C8" w:rsidRPr="00F42EA8">
        <w:rPr>
          <w:rFonts w:ascii="Constantia" w:hAnsi="Constantia"/>
          <w:bCs/>
          <w:i/>
          <w:iCs/>
          <w:lang w:val="el-GR"/>
        </w:rPr>
        <w:t>–</w:t>
      </w:r>
      <w:r w:rsidRPr="00F42EA8">
        <w:rPr>
          <w:rFonts w:ascii="Constantia" w:hAnsi="Constantia"/>
          <w:bCs/>
          <w:i/>
          <w:iCs/>
          <w:lang w:val="el-GR"/>
        </w:rPr>
        <w:t xml:space="preserve"> </w:t>
      </w:r>
      <w:r w:rsidR="007356C8" w:rsidRPr="00F42EA8">
        <w:rPr>
          <w:rFonts w:ascii="Constantia" w:hAnsi="Constantia"/>
          <w:bCs/>
          <w:i/>
          <w:iCs/>
          <w:lang w:val="el-GR"/>
        </w:rPr>
        <w:t xml:space="preserve">Θεμιστοκλής </w:t>
      </w:r>
      <w:r w:rsidRPr="00F42EA8">
        <w:rPr>
          <w:rFonts w:ascii="Constantia" w:hAnsi="Constantia"/>
          <w:bCs/>
          <w:i/>
          <w:iCs/>
          <w:lang w:val="el-GR"/>
        </w:rPr>
        <w:t>και Δημήτρη</w:t>
      </w:r>
      <w:r w:rsidR="007356C8" w:rsidRPr="00F42EA8">
        <w:rPr>
          <w:rFonts w:ascii="Constantia" w:hAnsi="Constantia"/>
          <w:bCs/>
          <w:i/>
          <w:iCs/>
          <w:lang w:val="el-GR"/>
        </w:rPr>
        <w:t>ς</w:t>
      </w:r>
      <w:r w:rsidRPr="00F42EA8">
        <w:rPr>
          <w:rFonts w:ascii="Constantia" w:hAnsi="Constantia"/>
          <w:bCs/>
          <w:i/>
          <w:iCs/>
          <w:lang w:val="el-GR"/>
        </w:rPr>
        <w:t xml:space="preserve"> Τσάτσο</w:t>
      </w:r>
      <w:r w:rsidR="007356C8" w:rsidRPr="00F42EA8">
        <w:rPr>
          <w:rFonts w:ascii="Constantia" w:hAnsi="Constantia"/>
          <w:bCs/>
          <w:i/>
          <w:iCs/>
          <w:lang w:val="el-GR"/>
        </w:rPr>
        <w:t>ς</w:t>
      </w:r>
      <w:r w:rsidRPr="00F42EA8">
        <w:rPr>
          <w:rFonts w:ascii="Constantia" w:hAnsi="Constantia"/>
          <w:bCs/>
          <w:lang w:val="el-GR"/>
        </w:rPr>
        <w:t xml:space="preserve"> (</w:t>
      </w:r>
      <w:r w:rsidR="007356C8" w:rsidRPr="00F42EA8">
        <w:rPr>
          <w:rFonts w:ascii="Constantia" w:hAnsi="Constantia"/>
          <w:bCs/>
          <w:lang w:val="el-GR"/>
        </w:rPr>
        <w:t>ΚΕΣΔ</w:t>
      </w:r>
      <w:r w:rsidRPr="00F42EA8">
        <w:rPr>
          <w:rFonts w:ascii="Constantia" w:hAnsi="Constantia"/>
          <w:bCs/>
          <w:lang w:val="el-GR"/>
        </w:rPr>
        <w:t xml:space="preserve">). </w:t>
      </w:r>
      <w:r w:rsidR="007356C8" w:rsidRPr="00F42EA8">
        <w:rPr>
          <w:rFonts w:ascii="Constantia" w:hAnsi="Constantia"/>
          <w:bCs/>
          <w:lang w:val="el-GR"/>
        </w:rPr>
        <w:t>Συγκεκριμένα,</w:t>
      </w:r>
      <w:r w:rsidRPr="00F42EA8">
        <w:rPr>
          <w:rFonts w:ascii="Constantia" w:hAnsi="Constantia"/>
          <w:bCs/>
          <w:lang w:val="el-GR"/>
        </w:rPr>
        <w:t xml:space="preserve"> ο στόχος της μελέτης </w:t>
      </w:r>
      <w:r w:rsidR="007356C8" w:rsidRPr="00F42EA8">
        <w:rPr>
          <w:rFonts w:ascii="Constantia" w:hAnsi="Constantia"/>
          <w:bCs/>
          <w:lang w:val="el-GR"/>
        </w:rPr>
        <w:t>αυτής ήταν</w:t>
      </w:r>
      <w:r w:rsidRPr="00F42EA8">
        <w:rPr>
          <w:rFonts w:ascii="Constantia" w:hAnsi="Constantia"/>
          <w:bCs/>
          <w:lang w:val="el-GR"/>
        </w:rPr>
        <w:t xml:space="preserve"> τριπλ</w:t>
      </w:r>
      <w:r w:rsidR="007356C8" w:rsidRPr="00F42EA8">
        <w:rPr>
          <w:rFonts w:ascii="Constantia" w:hAnsi="Constantia"/>
          <w:bCs/>
          <w:lang w:val="el-GR"/>
        </w:rPr>
        <w:t>ός</w:t>
      </w:r>
      <w:r w:rsidRPr="00F42EA8">
        <w:rPr>
          <w:rFonts w:ascii="Constantia" w:hAnsi="Constantia"/>
          <w:bCs/>
          <w:lang w:val="el-GR"/>
        </w:rPr>
        <w:t xml:space="preserve">: </w:t>
      </w:r>
      <w:r w:rsidR="007356C8" w:rsidRPr="00F42EA8">
        <w:rPr>
          <w:rFonts w:ascii="Constantia" w:hAnsi="Constantia"/>
          <w:bCs/>
          <w:lang w:val="el-GR"/>
        </w:rPr>
        <w:t>πρώτον</w:t>
      </w:r>
      <w:r w:rsidRPr="00F42EA8">
        <w:rPr>
          <w:rFonts w:ascii="Constantia" w:hAnsi="Constantia"/>
          <w:bCs/>
          <w:lang w:val="el-GR"/>
        </w:rPr>
        <w:t xml:space="preserve">, να </w:t>
      </w:r>
      <w:r w:rsidR="00A14E6A" w:rsidRPr="00F42EA8">
        <w:rPr>
          <w:rFonts w:ascii="Constantia" w:hAnsi="Constantia"/>
          <w:bCs/>
          <w:lang w:val="el-GR"/>
        </w:rPr>
        <w:t>καταγράψει</w:t>
      </w:r>
      <w:r w:rsidRPr="00F42EA8">
        <w:rPr>
          <w:rFonts w:ascii="Constantia" w:hAnsi="Constantia"/>
          <w:bCs/>
          <w:lang w:val="el-GR"/>
        </w:rPr>
        <w:t xml:space="preserve"> </w:t>
      </w:r>
      <w:r w:rsidR="007356C8" w:rsidRPr="00F42EA8">
        <w:rPr>
          <w:rFonts w:ascii="Constantia" w:hAnsi="Constantia"/>
          <w:bCs/>
          <w:lang w:val="el-GR"/>
        </w:rPr>
        <w:t>τ</w:t>
      </w:r>
      <w:r w:rsidRPr="00F42EA8">
        <w:rPr>
          <w:rFonts w:ascii="Constantia" w:hAnsi="Constantia"/>
          <w:bCs/>
          <w:lang w:val="el-GR"/>
        </w:rPr>
        <w:t>η υπάρχουσα νομοθεσία (μέχρι τον Ιανουάριο του 2012)</w:t>
      </w:r>
      <w:r w:rsidR="007356C8" w:rsidRPr="00F42EA8">
        <w:rPr>
          <w:rFonts w:ascii="Constantia" w:hAnsi="Constantia"/>
          <w:bCs/>
          <w:lang w:val="el-GR"/>
        </w:rPr>
        <w:t xml:space="preserve">, </w:t>
      </w:r>
      <w:r w:rsidRPr="00F42EA8">
        <w:rPr>
          <w:rFonts w:ascii="Constantia" w:hAnsi="Constantia"/>
          <w:bCs/>
          <w:lang w:val="el-GR"/>
        </w:rPr>
        <w:t>δεύτερον, να</w:t>
      </w:r>
      <w:r w:rsidR="007356C8" w:rsidRPr="00F42EA8">
        <w:rPr>
          <w:rFonts w:ascii="Constantia" w:hAnsi="Constantia"/>
          <w:bCs/>
          <w:lang w:val="el-GR"/>
        </w:rPr>
        <w:t xml:space="preserve"> </w:t>
      </w:r>
      <w:r w:rsidRPr="00F42EA8">
        <w:rPr>
          <w:rFonts w:ascii="Constantia" w:hAnsi="Constantia"/>
          <w:bCs/>
          <w:lang w:val="el-GR"/>
        </w:rPr>
        <w:t xml:space="preserve"> </w:t>
      </w:r>
      <w:r w:rsidR="007356C8" w:rsidRPr="00F42EA8">
        <w:rPr>
          <w:rFonts w:ascii="Constantia" w:hAnsi="Constantia"/>
          <w:bCs/>
          <w:lang w:val="el-GR"/>
        </w:rPr>
        <w:t xml:space="preserve">απεικονίσει </w:t>
      </w:r>
      <w:r w:rsidRPr="00F42EA8">
        <w:rPr>
          <w:rFonts w:ascii="Constantia" w:hAnsi="Constantia"/>
          <w:bCs/>
          <w:lang w:val="el-GR"/>
        </w:rPr>
        <w:t xml:space="preserve">τη συμβατότητα της υπάρχουσας νομοθεσίας με τις διατάξεις της Σύμβασης και, τρίτον, να προβεί σε τεκμηριωμένες προτάσεις για την αναδιάρθρωση </w:t>
      </w:r>
      <w:r w:rsidR="00273F18" w:rsidRPr="00F42EA8">
        <w:rPr>
          <w:rFonts w:ascii="Constantia" w:hAnsi="Constantia"/>
          <w:bCs/>
          <w:lang w:val="el-GR"/>
        </w:rPr>
        <w:t>της υπάρχουσας</w:t>
      </w:r>
      <w:r w:rsidRPr="00F42EA8">
        <w:rPr>
          <w:rFonts w:ascii="Constantia" w:hAnsi="Constantia"/>
          <w:bCs/>
          <w:lang w:val="el-GR"/>
        </w:rPr>
        <w:t xml:space="preserve"> νομοθεσίας</w:t>
      </w:r>
      <w:r w:rsidR="00273F18" w:rsidRPr="00F42EA8">
        <w:rPr>
          <w:rFonts w:ascii="Constantia" w:hAnsi="Constantia"/>
          <w:bCs/>
          <w:lang w:val="el-GR"/>
        </w:rPr>
        <w:t xml:space="preserve">. </w:t>
      </w:r>
    </w:p>
    <w:p w14:paraId="2CFFE5D8" w14:textId="2A108E1C" w:rsidR="00746721" w:rsidRDefault="00746721" w:rsidP="00426FF8">
      <w:pPr>
        <w:spacing w:line="276" w:lineRule="auto"/>
        <w:jc w:val="both"/>
        <w:rPr>
          <w:rFonts w:ascii="Constantia" w:hAnsi="Constantia"/>
          <w:bCs/>
          <w:lang w:val="el-GR"/>
        </w:rPr>
      </w:pPr>
    </w:p>
    <w:p w14:paraId="58289233" w14:textId="277D9A0D" w:rsidR="00C761B2" w:rsidRDefault="00C761B2" w:rsidP="00426FF8">
      <w:pPr>
        <w:spacing w:line="276" w:lineRule="auto"/>
        <w:jc w:val="both"/>
        <w:rPr>
          <w:rFonts w:ascii="Constantia" w:hAnsi="Constantia"/>
          <w:bCs/>
          <w:lang w:val="el-GR"/>
        </w:rPr>
      </w:pPr>
    </w:p>
    <w:tbl>
      <w:tblPr>
        <w:tblStyle w:val="TableGrid"/>
        <w:tblW w:w="0" w:type="auto"/>
        <w:tblLook w:val="04A0" w:firstRow="1" w:lastRow="0" w:firstColumn="1" w:lastColumn="0" w:noHBand="0" w:noVBand="1"/>
      </w:tblPr>
      <w:tblGrid>
        <w:gridCol w:w="8276"/>
      </w:tblGrid>
      <w:tr w:rsidR="00C761B2" w14:paraId="6F5EAFD4" w14:textId="77777777" w:rsidTr="002B1160">
        <w:tc>
          <w:tcPr>
            <w:tcW w:w="829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0EDC598E" w14:textId="77777777" w:rsidR="00C761B2" w:rsidRPr="00746721" w:rsidRDefault="00C761B2" w:rsidP="00C761B2">
            <w:pPr>
              <w:spacing w:line="276" w:lineRule="auto"/>
              <w:jc w:val="center"/>
              <w:rPr>
                <w:rFonts w:ascii="Constantia" w:eastAsia="Georgia" w:hAnsi="Constantia"/>
                <w:b/>
                <w:bCs/>
                <w:sz w:val="28"/>
                <w:szCs w:val="28"/>
                <w:u w:val="single"/>
                <w:lang w:val="el-GR"/>
              </w:rPr>
            </w:pPr>
            <w:r w:rsidRPr="00746721">
              <w:rPr>
                <w:rFonts w:ascii="Constantia" w:eastAsia="Georgia" w:hAnsi="Constantia"/>
                <w:b/>
                <w:bCs/>
                <w:sz w:val="28"/>
                <w:szCs w:val="28"/>
                <w:u w:val="single"/>
                <w:lang w:val="el-GR"/>
              </w:rPr>
              <w:t>Σημείωση</w:t>
            </w:r>
          </w:p>
          <w:p w14:paraId="366468CA" w14:textId="423EAED3" w:rsidR="00C761B2" w:rsidRPr="00A930E4" w:rsidRDefault="00C761B2" w:rsidP="00C761B2">
            <w:pPr>
              <w:spacing w:line="276" w:lineRule="auto"/>
              <w:jc w:val="both"/>
              <w:rPr>
                <w:rFonts w:ascii="Constantia" w:eastAsia="Georgia" w:hAnsi="Constantia"/>
                <w:lang w:val="el-GR"/>
              </w:rPr>
            </w:pPr>
            <w:r w:rsidRPr="00746721">
              <w:rPr>
                <w:rFonts w:ascii="Constantia" w:eastAsia="Georgia" w:hAnsi="Constantia"/>
                <w:lang w:val="el-GR"/>
              </w:rPr>
              <w:t>Ο κατάλογος θεμάτων της Επιτροπής για τη Σύμβαση για τα Δικαιώματα των Ατόμων με Αναπηρία είναι διαθέσιμος μόνο στα αγγλικά</w:t>
            </w:r>
            <w:r w:rsidRPr="002B1160">
              <w:rPr>
                <w:rStyle w:val="FootnoteReference"/>
                <w:rFonts w:ascii="Constantia" w:eastAsia="Georgia" w:hAnsi="Constantia"/>
                <w:b/>
                <w:bCs/>
                <w:color w:val="339966"/>
                <w:lang w:val="el-GR"/>
              </w:rPr>
              <w:footnoteReference w:id="2"/>
            </w:r>
            <w:r w:rsidRPr="00746721">
              <w:rPr>
                <w:rFonts w:ascii="Constantia" w:eastAsia="Georgia" w:hAnsi="Constantia"/>
                <w:lang w:val="el-GR"/>
              </w:rPr>
              <w:t>. Η μετάφραση από τα Αγγλικά στα Ελληνικά στο παρόν κείμενο έγινε με ευθύνη της ΕΣΑμεΑ για τη διευκόλυνση του αναγνώστη. Η ακριβής διατύπωση κάθε θέματος στα αγγλικά παρατίθεται κάθε φορά ως υποσημείωση.</w:t>
            </w:r>
          </w:p>
          <w:p w14:paraId="43C4C8F8" w14:textId="77777777" w:rsidR="00C761B2" w:rsidRDefault="00C761B2" w:rsidP="00426FF8">
            <w:pPr>
              <w:spacing w:line="276" w:lineRule="auto"/>
              <w:jc w:val="both"/>
              <w:rPr>
                <w:rFonts w:ascii="Constantia" w:hAnsi="Constantia"/>
                <w:bCs/>
                <w:lang w:val="el-GR"/>
              </w:rPr>
            </w:pPr>
          </w:p>
        </w:tc>
      </w:tr>
    </w:tbl>
    <w:p w14:paraId="188BB14D" w14:textId="77777777" w:rsidR="00C761B2" w:rsidRPr="00F42EA8" w:rsidRDefault="00C761B2" w:rsidP="00426FF8">
      <w:pPr>
        <w:spacing w:line="276" w:lineRule="auto"/>
        <w:jc w:val="both"/>
        <w:rPr>
          <w:rFonts w:ascii="Constantia" w:hAnsi="Constantia"/>
          <w:bCs/>
          <w:lang w:val="el-GR"/>
        </w:rPr>
      </w:pPr>
    </w:p>
    <w:p w14:paraId="621DCEC9" w14:textId="3222C2F1" w:rsidR="00746721" w:rsidRPr="00F42EA8" w:rsidRDefault="00746721" w:rsidP="00426FF8">
      <w:pPr>
        <w:spacing w:line="276" w:lineRule="auto"/>
        <w:jc w:val="both"/>
        <w:rPr>
          <w:rFonts w:ascii="Constantia" w:hAnsi="Constantia"/>
          <w:bCs/>
          <w:lang w:val="el-GR"/>
        </w:rPr>
      </w:pPr>
    </w:p>
    <w:p w14:paraId="2DB804F0" w14:textId="22C64735" w:rsidR="00746721" w:rsidRPr="00F42EA8" w:rsidRDefault="00746721" w:rsidP="00746721">
      <w:pPr>
        <w:spacing w:line="276" w:lineRule="auto"/>
        <w:jc w:val="both"/>
        <w:rPr>
          <w:rFonts w:ascii="Constantia" w:eastAsia="Georgia" w:hAnsi="Constantia"/>
          <w:bCs/>
          <w:lang w:val="el-GR"/>
        </w:rPr>
      </w:pPr>
    </w:p>
    <w:p w14:paraId="73D51687" w14:textId="4514DCCF" w:rsidR="00746721" w:rsidRPr="00F42EA8" w:rsidRDefault="00746721" w:rsidP="00746721">
      <w:pPr>
        <w:spacing w:line="276" w:lineRule="auto"/>
        <w:jc w:val="both"/>
        <w:rPr>
          <w:rFonts w:ascii="Constantia" w:eastAsia="Georgia" w:hAnsi="Constantia"/>
          <w:bCs/>
          <w:lang w:val="el-GR"/>
        </w:rPr>
      </w:pPr>
    </w:p>
    <w:p w14:paraId="106BCF2D" w14:textId="77777777" w:rsidR="00746721" w:rsidRPr="00F42EA8" w:rsidRDefault="00746721" w:rsidP="00746721">
      <w:pPr>
        <w:spacing w:line="276" w:lineRule="auto"/>
        <w:jc w:val="both"/>
        <w:rPr>
          <w:rFonts w:ascii="Constantia" w:eastAsia="Georgia" w:hAnsi="Constantia"/>
          <w:bCs/>
          <w:lang w:val="el-GR"/>
        </w:rPr>
      </w:pPr>
    </w:p>
    <w:p w14:paraId="3FDFF6D1" w14:textId="77777777" w:rsidR="00746721" w:rsidRPr="00F42EA8" w:rsidRDefault="00746721" w:rsidP="00746721">
      <w:pPr>
        <w:spacing w:line="276" w:lineRule="auto"/>
        <w:jc w:val="both"/>
        <w:rPr>
          <w:rFonts w:ascii="Constantia" w:eastAsia="Georgia" w:hAnsi="Constantia"/>
          <w:bCs/>
          <w:lang w:val="el-GR"/>
        </w:rPr>
      </w:pPr>
    </w:p>
    <w:p w14:paraId="14107EBB" w14:textId="77777777" w:rsidR="00746721" w:rsidRPr="00F42EA8" w:rsidRDefault="00746721" w:rsidP="00746721">
      <w:pPr>
        <w:spacing w:line="276" w:lineRule="auto"/>
        <w:jc w:val="both"/>
        <w:rPr>
          <w:rFonts w:ascii="Constantia" w:eastAsia="Georgia" w:hAnsi="Constantia"/>
          <w:bCs/>
          <w:lang w:val="el-GR"/>
        </w:rPr>
      </w:pPr>
    </w:p>
    <w:p w14:paraId="1A413B20" w14:textId="77777777" w:rsidR="00746721" w:rsidRPr="00F42EA8" w:rsidRDefault="00746721" w:rsidP="00426FF8">
      <w:pPr>
        <w:spacing w:line="276" w:lineRule="auto"/>
        <w:jc w:val="both"/>
        <w:rPr>
          <w:rFonts w:ascii="Constantia" w:hAnsi="Constantia"/>
          <w:bCs/>
          <w:lang w:val="el-GR"/>
        </w:rPr>
      </w:pPr>
    </w:p>
    <w:p w14:paraId="6BB6899E" w14:textId="74460217" w:rsidR="00FC2A2D" w:rsidRPr="00DB7BF5" w:rsidRDefault="0075213C" w:rsidP="00426FF8">
      <w:pPr>
        <w:pStyle w:val="Heading1"/>
        <w:numPr>
          <w:ilvl w:val="0"/>
          <w:numId w:val="0"/>
        </w:numPr>
        <w:spacing w:before="480" w:after="240" w:line="276" w:lineRule="auto"/>
        <w:ind w:left="431" w:hanging="431"/>
        <w:jc w:val="both"/>
        <w:rPr>
          <w:rFonts w:ascii="Constantia" w:eastAsia="Georgia" w:hAnsi="Constantia"/>
          <w:b/>
          <w:bCs w:val="0"/>
          <w:color w:val="339966"/>
          <w:szCs w:val="28"/>
          <w:lang w:val="el-GR"/>
        </w:rPr>
      </w:pPr>
      <w:bookmarkStart w:id="10" w:name="_n0jnuq346ci5" w:colFirst="0" w:colLast="0"/>
      <w:bookmarkStart w:id="11" w:name="_Toc17648521"/>
      <w:bookmarkEnd w:id="10"/>
      <w:r w:rsidRPr="00DB7BF5">
        <w:rPr>
          <w:rFonts w:ascii="Constantia" w:eastAsia="Georgia" w:hAnsi="Constantia"/>
          <w:b/>
          <w:bCs w:val="0"/>
          <w:color w:val="339966"/>
          <w:szCs w:val="28"/>
          <w:lang w:val="el-GR"/>
        </w:rPr>
        <w:lastRenderedPageBreak/>
        <w:t>Άρθρα</w:t>
      </w:r>
      <w:r w:rsidR="00FC2A2D" w:rsidRPr="00DB7BF5">
        <w:rPr>
          <w:rFonts w:ascii="Constantia" w:eastAsia="Georgia" w:hAnsi="Constantia"/>
          <w:b/>
          <w:bCs w:val="0"/>
          <w:color w:val="339966"/>
          <w:szCs w:val="28"/>
          <w:lang w:val="el-GR"/>
        </w:rPr>
        <w:t xml:space="preserve"> 1-4: </w:t>
      </w:r>
      <w:r w:rsidRPr="00DB7BF5">
        <w:rPr>
          <w:rFonts w:ascii="Constantia" w:eastAsia="Georgia" w:hAnsi="Constantia"/>
          <w:b/>
          <w:bCs w:val="0"/>
          <w:color w:val="339966"/>
          <w:szCs w:val="28"/>
          <w:lang w:val="el-GR"/>
        </w:rPr>
        <w:t>Σκοπός</w:t>
      </w:r>
      <w:r w:rsidR="00FC2A2D" w:rsidRPr="00DB7BF5">
        <w:rPr>
          <w:rFonts w:ascii="Constantia" w:eastAsia="Georgia" w:hAnsi="Constantia"/>
          <w:b/>
          <w:bCs w:val="0"/>
          <w:color w:val="339966"/>
          <w:szCs w:val="28"/>
          <w:lang w:val="el-GR"/>
        </w:rPr>
        <w:t xml:space="preserve">, </w:t>
      </w:r>
      <w:r w:rsidRPr="00DB7BF5">
        <w:rPr>
          <w:rFonts w:ascii="Constantia" w:eastAsia="Georgia" w:hAnsi="Constantia"/>
          <w:b/>
          <w:bCs w:val="0"/>
          <w:color w:val="339966"/>
          <w:szCs w:val="28"/>
          <w:lang w:val="el-GR"/>
        </w:rPr>
        <w:t>Ορισμοί</w:t>
      </w:r>
      <w:r w:rsidR="00FC2A2D" w:rsidRPr="00DB7BF5">
        <w:rPr>
          <w:rFonts w:ascii="Constantia" w:eastAsia="Georgia" w:hAnsi="Constantia"/>
          <w:b/>
          <w:bCs w:val="0"/>
          <w:color w:val="339966"/>
          <w:szCs w:val="28"/>
          <w:lang w:val="el-GR"/>
        </w:rPr>
        <w:t xml:space="preserve">, </w:t>
      </w:r>
      <w:r w:rsidRPr="00DB7BF5">
        <w:rPr>
          <w:rFonts w:ascii="Constantia" w:eastAsia="Georgia" w:hAnsi="Constantia"/>
          <w:b/>
          <w:bCs w:val="0"/>
          <w:color w:val="339966"/>
          <w:szCs w:val="28"/>
          <w:lang w:val="el-GR"/>
        </w:rPr>
        <w:t>Γενικές Αρχές, Γενικές Υποχρεώσεις</w:t>
      </w:r>
      <w:bookmarkEnd w:id="11"/>
    </w:p>
    <w:p w14:paraId="6734A8E5" w14:textId="0C3ACE90" w:rsidR="0075213C" w:rsidRPr="00F42EA8" w:rsidRDefault="0075213C" w:rsidP="00865E93">
      <w:pPr>
        <w:spacing w:before="240" w:line="276" w:lineRule="auto"/>
        <w:jc w:val="both"/>
        <w:rPr>
          <w:rFonts w:ascii="Constantia" w:hAnsi="Constantia"/>
          <w:bCs/>
          <w:lang w:val="el-GR"/>
        </w:rPr>
      </w:pPr>
      <w:r w:rsidRPr="00F42EA8">
        <w:rPr>
          <w:rFonts w:ascii="Constantia" w:hAnsi="Constantia"/>
          <w:bCs/>
          <w:noProof/>
          <w:lang w:val="el-GR"/>
        </w:rPr>
        <w:t>Το Ελληνικό Κράτος κύρωσε τη Σύμβαση των Η</w:t>
      </w:r>
      <w:r w:rsidR="00156BE9" w:rsidRPr="00F42EA8">
        <w:rPr>
          <w:rFonts w:ascii="Constantia" w:hAnsi="Constantia"/>
          <w:bCs/>
          <w:noProof/>
          <w:lang w:val="el-GR"/>
        </w:rPr>
        <w:t xml:space="preserve">νωμένων </w:t>
      </w:r>
      <w:r w:rsidRPr="00F42EA8">
        <w:rPr>
          <w:rFonts w:ascii="Constantia" w:hAnsi="Constantia"/>
          <w:bCs/>
          <w:noProof/>
          <w:lang w:val="el-GR"/>
        </w:rPr>
        <w:t>Ε</w:t>
      </w:r>
      <w:r w:rsidR="00156BE9" w:rsidRPr="00F42EA8">
        <w:rPr>
          <w:rFonts w:ascii="Constantia" w:hAnsi="Constantia"/>
          <w:bCs/>
          <w:noProof/>
          <w:lang w:val="el-GR"/>
        </w:rPr>
        <w:t>θνών</w:t>
      </w:r>
      <w:r w:rsidRPr="00F42EA8">
        <w:rPr>
          <w:rFonts w:ascii="Constantia" w:hAnsi="Constantia"/>
          <w:bCs/>
          <w:noProof/>
          <w:lang w:val="el-GR"/>
        </w:rPr>
        <w:t xml:space="preserve"> για τα Δ</w:t>
      </w:r>
      <w:r w:rsidR="00A14E6A" w:rsidRPr="00F42EA8">
        <w:rPr>
          <w:rFonts w:ascii="Constantia" w:hAnsi="Constantia"/>
          <w:bCs/>
          <w:noProof/>
          <w:lang w:val="el-GR"/>
        </w:rPr>
        <w:t>ικαιώματα των Ατόμων με Αναπηρίες</w:t>
      </w:r>
      <w:r w:rsidRPr="00F42EA8">
        <w:rPr>
          <w:rFonts w:ascii="Constantia" w:hAnsi="Constantia"/>
          <w:bCs/>
          <w:noProof/>
          <w:lang w:val="el-GR"/>
        </w:rPr>
        <w:t xml:space="preserve"> το 2012 με το</w:t>
      </w:r>
      <w:r w:rsidR="008B38E6" w:rsidRPr="00F42EA8">
        <w:rPr>
          <w:rFonts w:ascii="Constantia" w:hAnsi="Constantia"/>
          <w:bCs/>
          <w:noProof/>
          <w:lang w:val="el-GR"/>
        </w:rPr>
        <w:t>ν</w:t>
      </w:r>
      <w:r w:rsidRPr="00F42EA8">
        <w:rPr>
          <w:rFonts w:ascii="Constantia" w:hAnsi="Constantia"/>
          <w:bCs/>
          <w:noProof/>
          <w:lang w:val="el-GR"/>
        </w:rPr>
        <w:t xml:space="preserve"> Νόμο 4074, ενώ τις ειδικές λεπτομέρειες εφαρμογής της Σύμβασης τις θέσπισε το 2017 με το</w:t>
      </w:r>
      <w:r w:rsidR="008B38E6" w:rsidRPr="00F42EA8">
        <w:rPr>
          <w:rFonts w:ascii="Constantia" w:hAnsi="Constantia"/>
          <w:bCs/>
          <w:noProof/>
          <w:lang w:val="el-GR"/>
        </w:rPr>
        <w:t>ν</w:t>
      </w:r>
      <w:r w:rsidRPr="00F42EA8">
        <w:rPr>
          <w:rFonts w:ascii="Constantia" w:hAnsi="Constantia"/>
          <w:bCs/>
          <w:noProof/>
          <w:lang w:val="el-GR"/>
        </w:rPr>
        <w:t xml:space="preserve"> Νόμο 4488 </w:t>
      </w:r>
      <w:r w:rsidRPr="00F42EA8">
        <w:rPr>
          <w:rFonts w:ascii="Constantia" w:hAnsi="Constantia"/>
          <w:bCs/>
          <w:lang w:val="el-GR"/>
        </w:rPr>
        <w:t>(Εφημερίδα της Κυβερνήσεως 2012γ, 2017</w:t>
      </w:r>
      <w:r w:rsidR="008B38E6" w:rsidRPr="00F42EA8">
        <w:rPr>
          <w:rFonts w:ascii="Constantia" w:hAnsi="Constantia"/>
          <w:bCs/>
          <w:lang w:val="el-GR"/>
        </w:rPr>
        <w:t>α</w:t>
      </w:r>
      <w:r w:rsidRPr="00F42EA8">
        <w:rPr>
          <w:rFonts w:ascii="Constantia" w:hAnsi="Constantia"/>
          <w:bCs/>
          <w:lang w:val="el-GR"/>
        </w:rPr>
        <w:t>). Με τη θέσπιση του Νόμ</w:t>
      </w:r>
      <w:r w:rsidR="00A14E6A" w:rsidRPr="00F42EA8">
        <w:rPr>
          <w:rFonts w:ascii="Constantia" w:hAnsi="Constantia"/>
          <w:bCs/>
          <w:lang w:val="el-GR"/>
        </w:rPr>
        <w:t>ου 4488/2017 ο συντονιστικός μ</w:t>
      </w:r>
      <w:r w:rsidRPr="00F42EA8">
        <w:rPr>
          <w:rFonts w:ascii="Constantia" w:hAnsi="Constantia"/>
          <w:bCs/>
          <w:lang w:val="el-GR"/>
        </w:rPr>
        <w:t xml:space="preserve">ηχανισμός εντός της κυβέρνησης ανατέθηκε στον Υπουργό Επικρατείας. Αρχικά, </w:t>
      </w:r>
      <w:r w:rsidR="00B366BE" w:rsidRPr="00F42EA8">
        <w:rPr>
          <w:rFonts w:ascii="Constantia" w:hAnsi="Constantia"/>
          <w:bCs/>
          <w:lang w:val="el-GR"/>
        </w:rPr>
        <w:t>ως</w:t>
      </w:r>
      <w:r w:rsidR="00A109EC" w:rsidRPr="00F42EA8">
        <w:rPr>
          <w:rFonts w:ascii="Constantia" w:hAnsi="Constantia"/>
          <w:bCs/>
          <w:lang w:val="el-GR"/>
        </w:rPr>
        <w:t xml:space="preserve"> </w:t>
      </w:r>
      <w:r w:rsidR="00A14E6A" w:rsidRPr="00F42EA8">
        <w:rPr>
          <w:rFonts w:ascii="Constantia" w:hAnsi="Constantia"/>
          <w:bCs/>
          <w:lang w:val="el-GR"/>
        </w:rPr>
        <w:t>κεντρικό σημείο α</w:t>
      </w:r>
      <w:r w:rsidRPr="00F42EA8">
        <w:rPr>
          <w:rFonts w:ascii="Constantia" w:hAnsi="Constantia"/>
          <w:bCs/>
          <w:lang w:val="el-GR"/>
        </w:rPr>
        <w:t>ναφοράς ορίστηκε</w:t>
      </w:r>
      <w:r w:rsidR="00D045A6" w:rsidRPr="00F42EA8">
        <w:rPr>
          <w:rFonts w:ascii="Constantia" w:hAnsi="Constantia"/>
          <w:bCs/>
          <w:lang w:val="el-GR"/>
        </w:rPr>
        <w:t xml:space="preserve"> </w:t>
      </w:r>
      <w:r w:rsidRPr="00F42EA8">
        <w:rPr>
          <w:rFonts w:ascii="Constantia" w:hAnsi="Constantia"/>
          <w:bCs/>
          <w:lang w:val="el-GR"/>
        </w:rPr>
        <w:t>η Διεύθυνση Διεθνών Σχέσεων του Υπουργείου Εργασίας, Κοινωνικής Ασφάλισης και Κοινωνικής Αλληλεγγύης, που ετοίμασε επίσης και την Ελληνική έκθεση, και αργότερα μέσα στο 2017 η ευθύνη ανατέθηκε στην Γενική Γραμματεία Διαφάνειας και Ανθρωπίνων Δικαιωμάτων του Υπουργείου Δικαιοσύνης, Διαφάνειας και Ανθρωπίνων Δικαιωμάτων (Εφημερίδα της Κυβερνήσεως 2017</w:t>
      </w:r>
      <w:r w:rsidR="008B38E6" w:rsidRPr="00F42EA8">
        <w:rPr>
          <w:rFonts w:ascii="Constantia" w:hAnsi="Constantia"/>
          <w:bCs/>
          <w:lang w:val="el-GR"/>
        </w:rPr>
        <w:t>α</w:t>
      </w:r>
      <w:r w:rsidRPr="00F42EA8">
        <w:rPr>
          <w:rFonts w:ascii="Constantia" w:hAnsi="Constantia"/>
          <w:bCs/>
          <w:lang w:val="el-GR"/>
        </w:rPr>
        <w:t>).</w:t>
      </w:r>
    </w:p>
    <w:p w14:paraId="6A7E338F" w14:textId="77777777" w:rsidR="0075213C" w:rsidRPr="00F42EA8" w:rsidRDefault="0075213C" w:rsidP="00865E93">
      <w:pPr>
        <w:spacing w:line="276" w:lineRule="auto"/>
        <w:jc w:val="both"/>
        <w:rPr>
          <w:rFonts w:ascii="Constantia" w:hAnsi="Constantia"/>
          <w:bCs/>
          <w:lang w:val="el-GR"/>
        </w:rPr>
      </w:pPr>
    </w:p>
    <w:p w14:paraId="7B93E0DD" w14:textId="60913A70" w:rsidR="0075213C" w:rsidRPr="00F42EA8" w:rsidRDefault="0075213C" w:rsidP="00865E93">
      <w:pPr>
        <w:spacing w:line="276" w:lineRule="auto"/>
        <w:jc w:val="both"/>
        <w:rPr>
          <w:rFonts w:ascii="Constantia" w:eastAsia="Georgia" w:hAnsi="Constantia" w:cs="Georgia"/>
          <w:bCs/>
          <w:lang w:val="el-GR"/>
        </w:rPr>
      </w:pPr>
      <w:r w:rsidRPr="00F42EA8">
        <w:rPr>
          <w:rFonts w:ascii="Constantia" w:hAnsi="Constantia"/>
          <w:bCs/>
          <w:lang w:val="el-GR"/>
        </w:rPr>
        <w:t>Παρόλο που υπάρχει Συνταγματική διάταξη (</w:t>
      </w:r>
      <w:r w:rsidR="00B26B5F" w:rsidRPr="00F42EA8">
        <w:rPr>
          <w:rFonts w:ascii="Constantia" w:hAnsi="Constantia"/>
          <w:bCs/>
          <w:lang w:val="el-GR"/>
        </w:rPr>
        <w:t>άρθρο 21, παράγραφος</w:t>
      </w:r>
      <w:r w:rsidR="008B38E6" w:rsidRPr="00F42EA8">
        <w:rPr>
          <w:rFonts w:ascii="Constantia" w:hAnsi="Constantia"/>
          <w:bCs/>
          <w:lang w:val="el-GR"/>
        </w:rPr>
        <w:t xml:space="preserve"> </w:t>
      </w:r>
      <w:r w:rsidRPr="00F42EA8">
        <w:rPr>
          <w:rFonts w:ascii="Constantia" w:hAnsi="Constantia"/>
          <w:bCs/>
          <w:lang w:val="el-GR"/>
        </w:rPr>
        <w:t xml:space="preserve">6) </w:t>
      </w:r>
      <w:r w:rsidR="0012421C" w:rsidRPr="00F42EA8">
        <w:rPr>
          <w:rFonts w:ascii="Constantia" w:hAnsi="Constantia"/>
          <w:bCs/>
          <w:lang w:val="el-GR"/>
        </w:rPr>
        <w:t xml:space="preserve">με προσανατολισμό </w:t>
      </w:r>
      <w:r w:rsidR="00D045A6" w:rsidRPr="00F42EA8">
        <w:rPr>
          <w:rFonts w:ascii="Constantia" w:hAnsi="Constantia"/>
          <w:bCs/>
          <w:lang w:val="el-GR"/>
        </w:rPr>
        <w:t>σ</w:t>
      </w:r>
      <w:r w:rsidRPr="00F42EA8">
        <w:rPr>
          <w:rFonts w:ascii="Constantia" w:hAnsi="Constantia"/>
          <w:bCs/>
          <w:lang w:val="el-GR"/>
        </w:rPr>
        <w:t>τ</w:t>
      </w:r>
      <w:r w:rsidR="00D045A6" w:rsidRPr="00F42EA8">
        <w:rPr>
          <w:rFonts w:ascii="Constantia" w:hAnsi="Constantia"/>
          <w:bCs/>
          <w:lang w:val="el-GR"/>
        </w:rPr>
        <w:t>η</w:t>
      </w:r>
      <w:r w:rsidRPr="00F42EA8">
        <w:rPr>
          <w:rFonts w:ascii="Constantia" w:hAnsi="Constantia"/>
          <w:bCs/>
          <w:lang w:val="el-GR"/>
        </w:rPr>
        <w:t xml:space="preserve"> δικαιωματικ</w:t>
      </w:r>
      <w:r w:rsidR="00D045A6" w:rsidRPr="00F42EA8">
        <w:rPr>
          <w:rFonts w:ascii="Constantia" w:hAnsi="Constantia"/>
          <w:bCs/>
          <w:lang w:val="el-GR"/>
        </w:rPr>
        <w:t>ή προσέγγιση για την αναπηρία</w:t>
      </w:r>
      <w:r w:rsidRPr="00F42EA8">
        <w:rPr>
          <w:rFonts w:ascii="Constantia" w:hAnsi="Constantia"/>
          <w:bCs/>
          <w:lang w:val="el-GR"/>
        </w:rPr>
        <w:t xml:space="preserve"> και το κοινωνικό μοντέλο της αναπηρίας, δεν υπάρχει ορισμός της αναπηρίας που να έχει γενική εφαρμογή, </w:t>
      </w:r>
      <w:r w:rsidRPr="00F42EA8">
        <w:rPr>
          <w:rFonts w:ascii="Constantia" w:hAnsi="Constantia"/>
          <w:bCs/>
          <w:noProof/>
          <w:lang w:val="el-GR"/>
        </w:rPr>
        <w:t>και γι’ αυτό το ιατρικό μοντέλο προσέγγισης της αναπηρίας επικρατεί σε πολλούς τομείς, όπως π.χ. στην αξιολόγηση της αναπηρίας</w:t>
      </w:r>
      <w:r w:rsidRPr="00F42EA8">
        <w:rPr>
          <w:rFonts w:ascii="Constantia" w:hAnsi="Constantia"/>
          <w:bCs/>
          <w:lang w:val="el-GR"/>
        </w:rPr>
        <w:t xml:space="preserve">. Η πραγματικότητα είναι ότι  το </w:t>
      </w:r>
      <w:r w:rsidR="00B366BE" w:rsidRPr="00F42EA8">
        <w:rPr>
          <w:rFonts w:ascii="Constantia" w:hAnsi="Constantia"/>
          <w:bCs/>
          <w:lang w:val="el-GR"/>
        </w:rPr>
        <w:t xml:space="preserve">Ελληνικό </w:t>
      </w:r>
      <w:r w:rsidRPr="00F42EA8">
        <w:rPr>
          <w:rFonts w:ascii="Constantia" w:hAnsi="Constantia"/>
          <w:bCs/>
          <w:lang w:val="el-GR"/>
        </w:rPr>
        <w:t xml:space="preserve">νομικό πλαίσιο διανύει μία μεταβατική φάση. Από τη μία πλευρά </w:t>
      </w:r>
      <w:r w:rsidR="0012421C" w:rsidRPr="00F42EA8">
        <w:rPr>
          <w:rFonts w:ascii="Constantia" w:hAnsi="Constantia"/>
          <w:bCs/>
          <w:lang w:val="el-GR"/>
        </w:rPr>
        <w:t>η δικαιωματική προσέγγιση</w:t>
      </w:r>
      <w:r w:rsidRPr="00F42EA8">
        <w:rPr>
          <w:rFonts w:ascii="Constantia" w:hAnsi="Constantia"/>
          <w:bCs/>
          <w:lang w:val="el-GR"/>
        </w:rPr>
        <w:t xml:space="preserve"> της αναπηρίας</w:t>
      </w:r>
      <w:r w:rsidR="0012421C" w:rsidRPr="00F42EA8">
        <w:rPr>
          <w:rFonts w:ascii="Constantia" w:hAnsi="Constantia"/>
          <w:bCs/>
          <w:lang w:val="el-GR"/>
        </w:rPr>
        <w:t xml:space="preserve">, όπως προβλέπεται στη Σύμβαση, </w:t>
      </w:r>
      <w:r w:rsidRPr="00F42EA8">
        <w:rPr>
          <w:rFonts w:ascii="Constantia" w:hAnsi="Constantia"/>
          <w:bCs/>
          <w:lang w:val="el-GR"/>
        </w:rPr>
        <w:t>αποκτά ολοένα και περισσότερο έδαφος, από την άλλη συνεχίζει να επικρατεί το ιατρικό μοντέλο προσέγγισης της αναπηρίας.</w:t>
      </w:r>
      <w:r w:rsidRPr="002B1160">
        <w:rPr>
          <w:rStyle w:val="FootnoteReference"/>
          <w:rFonts w:ascii="Constantia" w:eastAsia="Arial" w:hAnsi="Constantia"/>
          <w:b/>
          <w:color w:val="339966"/>
        </w:rPr>
        <w:footnoteReference w:id="3"/>
      </w:r>
    </w:p>
    <w:p w14:paraId="6090D27A" w14:textId="06898A8B" w:rsidR="0075213C" w:rsidRPr="00F42EA8" w:rsidRDefault="0075213C" w:rsidP="00865E93">
      <w:pPr>
        <w:spacing w:before="240" w:line="276" w:lineRule="auto"/>
        <w:jc w:val="both"/>
        <w:rPr>
          <w:rFonts w:ascii="Constantia" w:hAnsi="Constantia"/>
          <w:bCs/>
          <w:lang w:val="el-GR"/>
        </w:rPr>
      </w:pPr>
      <w:r w:rsidRPr="00F42EA8">
        <w:rPr>
          <w:rFonts w:ascii="Constantia" w:hAnsi="Constantia"/>
          <w:bCs/>
          <w:lang w:val="el-GR"/>
        </w:rPr>
        <w:t>Σε σχέση με το άρθρο 4.3, θα πρέπει να επισημανθεί ότι η γνώμη της ΕΣΑμεΑ ζητήθηκε μόνο στην αρχή και όχι καθ’ όλη τη διάρκεια της διαδικασίας σύνταξης της Ελληνικής έκθεσης.</w:t>
      </w:r>
    </w:p>
    <w:p w14:paraId="6776458E" w14:textId="5707BE74" w:rsidR="005A6003" w:rsidRPr="00DB7BF5" w:rsidRDefault="005A6003" w:rsidP="00426FF8">
      <w:pPr>
        <w:pStyle w:val="Heading2"/>
        <w:numPr>
          <w:ilvl w:val="0"/>
          <w:numId w:val="0"/>
        </w:numPr>
        <w:ind w:left="576" w:hanging="576"/>
        <w:jc w:val="both"/>
        <w:rPr>
          <w:rFonts w:ascii="Constantia" w:hAnsi="Constantia"/>
          <w:b/>
          <w:bCs w:val="0"/>
          <w:color w:val="C00000"/>
          <w:szCs w:val="24"/>
          <w:lang w:val="el-GR"/>
        </w:rPr>
      </w:pPr>
      <w:bookmarkStart w:id="12" w:name="_Toc17648522"/>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12"/>
    </w:p>
    <w:p w14:paraId="5F22590E" w14:textId="77777777" w:rsidR="005A6003" w:rsidRPr="00F42EA8" w:rsidRDefault="005A6003" w:rsidP="00865E93">
      <w:pPr>
        <w:spacing w:line="276" w:lineRule="auto"/>
        <w:rPr>
          <w:rFonts w:ascii="Constantia" w:hAnsi="Constantia"/>
          <w:bCs/>
          <w:color w:val="C00000"/>
          <w:lang w:val="el-GR"/>
        </w:rPr>
      </w:pPr>
    </w:p>
    <w:p w14:paraId="763A25C9" w14:textId="65231D9C"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1. Παρακαλούμε να εξηγήσετε την προσέγγιση της αναπηρίας στη νομοθεσία του Κράτους, ιδιαίτερα στο άρθρο 21 παράγραφος 6 του Συντάγματος, στον Νόμο </w:t>
      </w:r>
      <w:r w:rsidRPr="00F42EA8">
        <w:rPr>
          <w:rFonts w:ascii="Constantia" w:hAnsi="Constantia"/>
          <w:bCs/>
          <w:i/>
          <w:iCs/>
          <w:color w:val="0432FF"/>
          <w:lang w:val="el-GR"/>
        </w:rPr>
        <w:lastRenderedPageBreak/>
        <w:t xml:space="preserve">3304/2005 και στον Νόμο 4488/2017, καθώς και τα μέτρα που έχουν ληφθεί για να διασφαλιστεί η συμβατότητά της με τη δικαιωματική προσέγγιση της αναπηρίας όπως αυτή κατοχυρώνεται στη Σύμβαση. Παρακαλούμε να εξηγήστε πώς </w:t>
      </w:r>
      <w:r w:rsidR="00B24711" w:rsidRPr="00F42EA8">
        <w:rPr>
          <w:rFonts w:ascii="Constantia" w:hAnsi="Constantia"/>
          <w:bCs/>
          <w:i/>
          <w:iCs/>
          <w:color w:val="0432FF"/>
          <w:lang w:val="el-GR"/>
        </w:rPr>
        <w:t>τα τρία επίπεδα (</w:t>
      </w:r>
      <w:r w:rsidR="00B24711" w:rsidRPr="00F42EA8">
        <w:rPr>
          <w:rFonts w:ascii="Constantia" w:hAnsi="Constantia"/>
          <w:bCs/>
          <w:i/>
          <w:iCs/>
          <w:color w:val="0432FF"/>
        </w:rPr>
        <w:t>branches</w:t>
      </w:r>
      <w:r w:rsidR="00B24711" w:rsidRPr="00F42EA8">
        <w:rPr>
          <w:rFonts w:ascii="Constantia" w:hAnsi="Constantia"/>
          <w:bCs/>
          <w:i/>
          <w:iCs/>
          <w:color w:val="0432FF"/>
          <w:lang w:val="el-GR"/>
        </w:rPr>
        <w:t>)</w:t>
      </w:r>
      <w:r w:rsidRPr="00F42EA8">
        <w:rPr>
          <w:rFonts w:ascii="Constantia" w:hAnsi="Constantia"/>
          <w:bCs/>
          <w:i/>
          <w:iCs/>
          <w:color w:val="0432FF"/>
          <w:lang w:val="el-GR"/>
        </w:rPr>
        <w:t xml:space="preserve"> της κυβέρνησης έχουν αναπτύξει και εφαρμόσει την προσέγγιση της αναπηρίας.</w:t>
      </w:r>
      <w:r w:rsidRPr="00F42EA8">
        <w:rPr>
          <w:rStyle w:val="FootnoteReference"/>
          <w:rFonts w:ascii="Constantia" w:hAnsi="Constantia"/>
          <w:bCs/>
          <w:color w:val="339966"/>
          <w:lang w:val="el-GR"/>
        </w:rPr>
        <w:footnoteReference w:id="4"/>
      </w:r>
    </w:p>
    <w:p w14:paraId="2FC87446"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38217CC5" w14:textId="42DFAC34"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 </w:t>
      </w:r>
      <w:r w:rsidRPr="00F42EA8">
        <w:rPr>
          <w:rFonts w:ascii="Constantia" w:hAnsi="Constantia"/>
          <w:bCs/>
          <w:color w:val="000000"/>
          <w:lang w:val="el-GR"/>
        </w:rPr>
        <w:t xml:space="preserve">Ξεκινώντας με το Σύνταγμα, και ειδικότερα με το άρθρο 21 παρ. 6, η προσέγγιση που έχει υιοθετήσει για την αναπηρία είναι αυτή της δικαιωματικής προσέγγισης  και, κατά συνέπεια, ευθυγραμμίζεται με τη Σύμβαση. Ομοίως, ο Νόμος 3304/2005 υιοθέτησε τη δικαιωματική προσέγγιση </w:t>
      </w:r>
      <w:r w:rsidR="0012421C" w:rsidRPr="00F42EA8">
        <w:rPr>
          <w:rFonts w:ascii="Constantia" w:hAnsi="Constantia"/>
          <w:bCs/>
          <w:color w:val="000000"/>
          <w:lang w:val="el-GR"/>
        </w:rPr>
        <w:t>της</w:t>
      </w:r>
      <w:r w:rsidRPr="00F42EA8">
        <w:rPr>
          <w:rFonts w:ascii="Constantia" w:hAnsi="Constantia"/>
          <w:bCs/>
          <w:color w:val="000000"/>
          <w:lang w:val="el-GR"/>
        </w:rPr>
        <w:t xml:space="preserve"> αναπηρία</w:t>
      </w:r>
      <w:r w:rsidR="0012421C" w:rsidRPr="00F42EA8">
        <w:rPr>
          <w:rFonts w:ascii="Constantia" w:hAnsi="Constantia"/>
          <w:bCs/>
          <w:color w:val="000000"/>
          <w:lang w:val="el-GR"/>
        </w:rPr>
        <w:t>ς</w:t>
      </w:r>
      <w:r w:rsidRPr="00F42EA8">
        <w:rPr>
          <w:rFonts w:ascii="Constantia" w:hAnsi="Constantia"/>
          <w:bCs/>
          <w:color w:val="000000"/>
          <w:lang w:val="el-GR"/>
        </w:rPr>
        <w:t xml:space="preserve">. Ωστόσο, εξαιτίας κάποιων περιορισμών στην εφαρμογή της αρχής της ισότητας, π.χ. δεν </w:t>
      </w:r>
      <w:r w:rsidR="0012421C" w:rsidRPr="00F42EA8">
        <w:rPr>
          <w:rFonts w:ascii="Constantia" w:hAnsi="Constantia"/>
          <w:bCs/>
          <w:color w:val="000000"/>
          <w:lang w:val="el-GR"/>
        </w:rPr>
        <w:t>αναφέρεται</w:t>
      </w:r>
      <w:r w:rsidRPr="00F42EA8">
        <w:rPr>
          <w:rFonts w:ascii="Constantia" w:hAnsi="Constantia"/>
          <w:bCs/>
          <w:color w:val="000000"/>
          <w:lang w:val="el-GR"/>
        </w:rPr>
        <w:t xml:space="preserve"> τίποτα για τη διάκριση λόγω σχέσης, τη </w:t>
      </w:r>
      <w:proofErr w:type="spellStart"/>
      <w:r w:rsidRPr="00F42EA8">
        <w:rPr>
          <w:rFonts w:ascii="Constantia" w:hAnsi="Constantia"/>
          <w:bCs/>
          <w:color w:val="000000"/>
          <w:lang w:val="el-GR"/>
        </w:rPr>
        <w:t>διατομεακή</w:t>
      </w:r>
      <w:proofErr w:type="spellEnd"/>
      <w:r w:rsidRPr="00F42EA8">
        <w:rPr>
          <w:rFonts w:ascii="Constantia" w:hAnsi="Constantia"/>
          <w:bCs/>
          <w:color w:val="000000"/>
          <w:lang w:val="el-GR"/>
        </w:rPr>
        <w:t xml:space="preserve"> ή/και την πολλαπλή διάκριση, και για το λόγο αυτό, το 2016 ψηφίστηκε ο Νόμος 4443/2016 για την κάλυψη του κενού που είχε αφήσει ο Νόμος 3304/2005. Ως εκ τούτου, ο Νόμος 4443 εμπνεύστηκε και διαμορφώθηκε ακολουθώντας τη δικαιωματική προσέγγιση </w:t>
      </w:r>
      <w:r w:rsidR="0012421C" w:rsidRPr="00F42EA8">
        <w:rPr>
          <w:rFonts w:ascii="Constantia" w:hAnsi="Constantia"/>
          <w:bCs/>
          <w:color w:val="000000"/>
          <w:lang w:val="el-GR"/>
        </w:rPr>
        <w:t>της</w:t>
      </w:r>
      <w:r w:rsidRPr="00F42EA8">
        <w:rPr>
          <w:rFonts w:ascii="Constantia" w:hAnsi="Constantia"/>
          <w:bCs/>
          <w:color w:val="000000"/>
          <w:lang w:val="el-GR"/>
        </w:rPr>
        <w:t xml:space="preserve"> αναπηρία</w:t>
      </w:r>
      <w:r w:rsidR="0012421C" w:rsidRPr="00F42EA8">
        <w:rPr>
          <w:rFonts w:ascii="Constantia" w:hAnsi="Constantia"/>
          <w:bCs/>
          <w:color w:val="000000"/>
          <w:lang w:val="el-GR"/>
        </w:rPr>
        <w:t>ς</w:t>
      </w:r>
      <w:r w:rsidRPr="00F42EA8">
        <w:rPr>
          <w:rFonts w:ascii="Constantia" w:hAnsi="Constantia"/>
          <w:bCs/>
          <w:color w:val="000000"/>
          <w:lang w:val="el-GR"/>
        </w:rPr>
        <w:t xml:space="preserve">. Τέλος, όσον αφορά τον Νόμο 4488/2017, ο οποίος αφορά στην εφαρμογή και την παρακολούθηση της Σύμβασης, υιοθέτησε και αυτός </w:t>
      </w:r>
      <w:r w:rsidR="0012421C" w:rsidRPr="00F42EA8">
        <w:rPr>
          <w:rFonts w:ascii="Constantia" w:hAnsi="Constantia"/>
          <w:bCs/>
          <w:color w:val="000000"/>
          <w:lang w:val="el-GR"/>
        </w:rPr>
        <w:t>τη δικαιωματική προσέγγιση της αναπηρίας</w:t>
      </w:r>
      <w:r w:rsidRPr="00F42EA8">
        <w:rPr>
          <w:rFonts w:ascii="Constantia" w:hAnsi="Constantia"/>
          <w:bCs/>
          <w:color w:val="000000"/>
          <w:lang w:val="el-GR"/>
        </w:rPr>
        <w:t>. Έτσι, όλοι οι προαναφερθέντες νόμοι ευθυγραμμίζονται με τη Σύμβαση.</w:t>
      </w:r>
    </w:p>
    <w:p w14:paraId="77BC5526"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0F1B8CDE" w14:textId="794CDB18"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Ωστόσο, όπως έχει αναφερθεί από τον </w:t>
      </w:r>
      <w:proofErr w:type="spellStart"/>
      <w:r w:rsidRPr="00F42EA8">
        <w:rPr>
          <w:rFonts w:ascii="Constantia" w:hAnsi="Constantia"/>
          <w:bCs/>
          <w:color w:val="000000"/>
          <w:lang w:val="el-GR"/>
        </w:rPr>
        <w:t>Hauben</w:t>
      </w:r>
      <w:proofErr w:type="spellEnd"/>
      <w:r w:rsidRPr="00F42EA8">
        <w:rPr>
          <w:rFonts w:ascii="Constantia" w:hAnsi="Constantia"/>
          <w:bCs/>
          <w:color w:val="000000"/>
          <w:lang w:val="el-GR"/>
        </w:rPr>
        <w:t xml:space="preserve"> </w:t>
      </w:r>
      <w:proofErr w:type="spellStart"/>
      <w:r w:rsidRPr="00F42EA8">
        <w:rPr>
          <w:rFonts w:ascii="Constantia" w:hAnsi="Constantia"/>
          <w:bCs/>
          <w:color w:val="000000"/>
          <w:lang w:val="el-GR"/>
        </w:rPr>
        <w:t>et</w:t>
      </w:r>
      <w:proofErr w:type="spellEnd"/>
      <w:r w:rsidRPr="00F42EA8">
        <w:rPr>
          <w:rFonts w:ascii="Constantia" w:hAnsi="Constantia"/>
          <w:bCs/>
          <w:color w:val="000000"/>
          <w:lang w:val="el-GR"/>
        </w:rPr>
        <w:t xml:space="preserve"> </w:t>
      </w:r>
      <w:proofErr w:type="spellStart"/>
      <w:r w:rsidRPr="00F42EA8">
        <w:rPr>
          <w:rFonts w:ascii="Constantia" w:hAnsi="Constantia"/>
          <w:bCs/>
          <w:color w:val="000000"/>
          <w:lang w:val="el-GR"/>
        </w:rPr>
        <w:t>al</w:t>
      </w:r>
      <w:proofErr w:type="spellEnd"/>
      <w:r w:rsidRPr="00F42EA8">
        <w:rPr>
          <w:rFonts w:ascii="Constantia" w:hAnsi="Constantia"/>
          <w:bCs/>
          <w:color w:val="000000"/>
          <w:lang w:val="el-GR"/>
        </w:rPr>
        <w:t xml:space="preserve">. (2013), εκ μέρους του </w:t>
      </w:r>
      <w:r w:rsidR="0012421C" w:rsidRPr="00F42EA8">
        <w:rPr>
          <w:rFonts w:ascii="Constantia" w:hAnsi="Constantia"/>
          <w:bCs/>
          <w:color w:val="000000"/>
        </w:rPr>
        <w:t>European</w:t>
      </w:r>
      <w:r w:rsidR="0012421C" w:rsidRPr="00F42EA8">
        <w:rPr>
          <w:rFonts w:ascii="Constantia" w:hAnsi="Constantia"/>
          <w:bCs/>
          <w:color w:val="000000"/>
          <w:lang w:val="el-GR"/>
        </w:rPr>
        <w:t xml:space="preserve"> </w:t>
      </w:r>
      <w:r w:rsidR="0012421C" w:rsidRPr="00F42EA8">
        <w:rPr>
          <w:rFonts w:ascii="Constantia" w:hAnsi="Constantia"/>
          <w:bCs/>
          <w:color w:val="000000"/>
        </w:rPr>
        <w:t>Foundation</w:t>
      </w:r>
      <w:r w:rsidR="0012421C" w:rsidRPr="00F42EA8">
        <w:rPr>
          <w:rFonts w:ascii="Constantia" w:hAnsi="Constantia"/>
          <w:bCs/>
          <w:color w:val="000000"/>
          <w:lang w:val="el-GR"/>
        </w:rPr>
        <w:t xml:space="preserve"> </w:t>
      </w:r>
      <w:r w:rsidR="0012421C" w:rsidRPr="00F42EA8">
        <w:rPr>
          <w:rFonts w:ascii="Constantia" w:hAnsi="Constantia"/>
          <w:bCs/>
          <w:color w:val="000000"/>
        </w:rPr>
        <w:t>Center</w:t>
      </w:r>
      <w:r w:rsidRPr="00F42EA8">
        <w:rPr>
          <w:rFonts w:ascii="Constantia" w:hAnsi="Constantia"/>
          <w:bCs/>
          <w:color w:val="000000"/>
          <w:lang w:val="el-GR"/>
        </w:rPr>
        <w:t>, πολλά Κράτη Μέλη, εξαιτίας της οικονομικής κρίσης, ανέπτυξαν και εφάρμοσαν περισσότερο μηχανικά και τυποποιημένα συστήματα για την αξιολόγηση της αναπηρίας, προκειμένου να προσφέρουν στα άτομα με αναπηρία παροχές σχετικές με αυτήν, χρησιμοποιώντας την ιατρική προσέγγιση της αναπηρίας. Το ίδιο ισχύει και για την Ελλάδα, δεδομένου ότι το σύστημα για την πιστοποίηση της αναπηρίας, που μεταρρυθμίστηκε στις αρχές του 2010, σχεδιάστηκε σύμφωνα με την ιατρική προσέγγιση της αναπηρίας. Επομένως, ενώ οι προαναφερόμενοι Νόμοι συμβαδίζουν με τη Σύμβαση και τη δικαιωματική προσέγγιση της αναπηρίας, η νομοθεσία σχετικά με την πρόσβαση στην υγειονομική περίθαλψη, την κοινωνική προστασία και την αποκατάσταση εμπνέεται από το ιατρικό μοντέλο.</w:t>
      </w:r>
    </w:p>
    <w:p w14:paraId="2EF7D014"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33E7190A" w14:textId="3CC6FB8D" w:rsidR="001B1518"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lastRenderedPageBreak/>
        <w:t xml:space="preserve">Επιπλέον, χρησιμοποιώντας ταυτόχρονα την ιατρική και την κοινωνική/δικαιωματική προσέγγιση της αναπηρίας δημιουργείται σύγχυση για το ποιος τελικά </w:t>
      </w:r>
      <w:r w:rsidR="0012421C" w:rsidRPr="00F42EA8">
        <w:rPr>
          <w:rFonts w:ascii="Constantia" w:hAnsi="Constantia"/>
          <w:bCs/>
          <w:color w:val="000000"/>
          <w:lang w:val="el-GR"/>
        </w:rPr>
        <w:t>θεωρείται</w:t>
      </w:r>
      <w:r w:rsidRPr="00F42EA8">
        <w:rPr>
          <w:rFonts w:ascii="Constantia" w:hAnsi="Constantia"/>
          <w:bCs/>
          <w:color w:val="000000"/>
          <w:lang w:val="el-GR"/>
        </w:rPr>
        <w:t xml:space="preserve"> άτομο με αναπηρία. Για παράδειγμα, στις ιδιωτικές ασφάλειες ζωής, καθώς και στη συλλογή δεδομένων σχετικά με την αναπηρία, η αναπηρία ερμηνεύεται πολύ συχνά, αν όχι πάντα, ως ασθένεια.</w:t>
      </w:r>
    </w:p>
    <w:p w14:paraId="045A3D6A" w14:textId="742FE2C9" w:rsidR="00BF63AE" w:rsidRPr="00C761B2" w:rsidRDefault="00BF63AE" w:rsidP="00C761B2">
      <w:pPr>
        <w:pStyle w:val="Heading2"/>
        <w:numPr>
          <w:ilvl w:val="0"/>
          <w:numId w:val="0"/>
        </w:numPr>
        <w:spacing w:after="120"/>
        <w:ind w:left="578" w:hanging="578"/>
        <w:rPr>
          <w:rFonts w:ascii="Constantia" w:eastAsia="Georgia" w:hAnsi="Constantia"/>
          <w:b/>
          <w:bCs w:val="0"/>
          <w:color w:val="C00000"/>
          <w:szCs w:val="24"/>
          <w:lang w:val="el-GR"/>
        </w:rPr>
      </w:pPr>
      <w:bookmarkStart w:id="13" w:name="_Toc17648523"/>
      <w:r w:rsidRPr="00DB7BF5">
        <w:rPr>
          <w:rFonts w:ascii="Constantia" w:eastAsia="Georgia" w:hAnsi="Constantia"/>
          <w:b/>
          <w:bCs w:val="0"/>
          <w:color w:val="C00000"/>
          <w:szCs w:val="24"/>
          <w:lang w:val="el-GR"/>
        </w:rPr>
        <w:t>Συστάσεις</w:t>
      </w:r>
      <w:bookmarkEnd w:id="13"/>
    </w:p>
    <w:p w14:paraId="026AC7F5" w14:textId="77777777"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αξιολογηθεί και να προσαρμοστεί η  εθνική νομοθεσία σε ότι αφορά τη συμβατότητά της με την Σύμβαση και να κωδικοποιηθεί η νομοθεσία για την αναπηρία και την προσβασιμότητα. </w:t>
      </w:r>
    </w:p>
    <w:p w14:paraId="5585C1B1" w14:textId="77777777"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εκπονηθεί ένας κανονισμός που θα ορίζει τη μεθοδολογία ενσωμάτωσης της διάστασης της αναπηρίας σε όλες τις δημόσιες πολιτικές, διοικητικές διαδικασίες, δράσεις, μέτρα και προγράμματα, και να υιοθετηθούν συγκεκριμένοι ποσοτικοί και ποιοτικοί δείκτες για την αξιολόγηση και τη μέτρηση της ενσωμάτωσης της διάστασης της αναπηρίας σε αυτά. </w:t>
      </w:r>
    </w:p>
    <w:p w14:paraId="07648C48" w14:textId="77777777"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συμπεριληφθεί στην Ανάλυση Επιπτώσεων - που συνοδεύει οποιοδήποτε σχέδιο νόμου / προσθήκη / τροποποίηση, καθώς και κανονιστικές αποφάσεις μεγάλης οικονομικής και κοινωνικής σημασίας - μία ειδική ενότητα που θα καταγράφει τη συμβατότητα των προτεινόμενων ρυθμίσεων με τη Σύμβαση και τις ιδιαίτερες επιπτώσεις αυτών στα άτομα με αναπηρία.</w:t>
      </w:r>
    </w:p>
    <w:p w14:paraId="37665CA1" w14:textId="4B5B572F"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ύπαρξη κοινωνικού διαλόγου με τη συμμετοχή της Εθνικής Συνομοσπονδίας Ατόμων με Αναπηρία (ΕΣΑμεΑ), την οργάνωση ομπρέλα του αναπηρικού κινήματος στην Ελλάδα, μελών της ΕΣΑμεΑ, και φορέων-μελών ομοσπονδιών των ατόμων με αναπηρία, ως </w:t>
      </w:r>
      <w:r w:rsidR="003C48C1" w:rsidRPr="00F42EA8">
        <w:rPr>
          <w:rFonts w:ascii="Constantia" w:eastAsia="Georgia" w:hAnsi="Constantia" w:cs="Georgia"/>
          <w:bCs/>
          <w:lang w:val="el-GR"/>
        </w:rPr>
        <w:t xml:space="preserve">των </w:t>
      </w:r>
      <w:r w:rsidRPr="00F42EA8">
        <w:rPr>
          <w:rFonts w:ascii="Constantia" w:eastAsia="Georgia" w:hAnsi="Constantia" w:cs="Georgia"/>
          <w:bCs/>
          <w:lang w:val="el-GR"/>
        </w:rPr>
        <w:t xml:space="preserve">αντιπροσωπευτικών οργανώσεων του αναπηρικού κινήματος στην Ελληνική κοινωνία, όπως προβλέπεται στο Άρθρο 4.3 της Σύμβασης και στο Γενικό Σχόλιο </w:t>
      </w:r>
      <w:proofErr w:type="spellStart"/>
      <w:r w:rsidRPr="00F42EA8">
        <w:rPr>
          <w:rFonts w:ascii="Constantia" w:eastAsia="Georgia" w:hAnsi="Constantia" w:cs="Georgia"/>
          <w:bCs/>
          <w:lang w:val="el-GR"/>
        </w:rPr>
        <w:t>Αρ</w:t>
      </w:r>
      <w:proofErr w:type="spellEnd"/>
      <w:r w:rsidRPr="00F42EA8">
        <w:rPr>
          <w:rFonts w:ascii="Constantia" w:eastAsia="Georgia" w:hAnsi="Constantia" w:cs="Georgia"/>
          <w:bCs/>
          <w:lang w:val="el-GR"/>
        </w:rPr>
        <w:t xml:space="preserve">. 7 στα Άρθρα 4.3 και 33.3 της Επιτροπής </w:t>
      </w:r>
      <w:r w:rsidR="003C48C1" w:rsidRPr="00F42EA8">
        <w:rPr>
          <w:rFonts w:ascii="Constantia" w:eastAsia="Georgia" w:hAnsi="Constantia" w:cs="Georgia"/>
          <w:bCs/>
          <w:lang w:val="el-GR"/>
        </w:rPr>
        <w:t xml:space="preserve">της Σύμβασης </w:t>
      </w:r>
      <w:r w:rsidRPr="00F42EA8">
        <w:rPr>
          <w:rFonts w:ascii="Constantia" w:eastAsia="Georgia" w:hAnsi="Constantia" w:cs="Georgia"/>
          <w:bCs/>
          <w:lang w:val="el-GR"/>
        </w:rPr>
        <w:t>για τα Δ</w:t>
      </w:r>
      <w:r w:rsidR="003C48C1" w:rsidRPr="00F42EA8">
        <w:rPr>
          <w:rFonts w:ascii="Constantia" w:eastAsia="Georgia" w:hAnsi="Constantia" w:cs="Georgia"/>
          <w:bCs/>
          <w:lang w:val="el-GR"/>
        </w:rPr>
        <w:t>ικαιώματα των Ατόμων με Αναπηρίες</w:t>
      </w:r>
      <w:r w:rsidRPr="00F42EA8">
        <w:rPr>
          <w:rFonts w:ascii="Constantia" w:eastAsia="Georgia" w:hAnsi="Constantia" w:cs="Georgia"/>
          <w:bCs/>
          <w:lang w:val="el-GR"/>
        </w:rPr>
        <w:t>.</w:t>
      </w:r>
    </w:p>
    <w:p w14:paraId="4D02F0EE" w14:textId="73424CFA"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διασφαλιστεί η οικονομική ανεξαρτησία των αντιπροσωπευτικών οργανώσεων των ατόμων με αναπηρία, μελών του αναπηρικού κινήματος.</w:t>
      </w:r>
    </w:p>
    <w:p w14:paraId="5867F76D" w14:textId="59F6285D" w:rsidR="00F41D4B" w:rsidRPr="00DB7BF5" w:rsidRDefault="0075213C"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14" w:name="_Toc17648524"/>
      <w:bookmarkEnd w:id="1"/>
      <w:r w:rsidRPr="00DB7BF5">
        <w:rPr>
          <w:rFonts w:ascii="Constantia" w:hAnsi="Constantia"/>
          <w:b/>
          <w:bCs w:val="0"/>
          <w:color w:val="339966"/>
          <w:szCs w:val="28"/>
          <w:lang w:val="el-GR"/>
        </w:rPr>
        <w:t>Άρθρο</w:t>
      </w:r>
      <w:r w:rsidR="00F41D4B" w:rsidRPr="00DB7BF5">
        <w:rPr>
          <w:rFonts w:ascii="Constantia" w:hAnsi="Constantia"/>
          <w:b/>
          <w:bCs w:val="0"/>
          <w:color w:val="339966"/>
          <w:szCs w:val="28"/>
          <w:lang w:val="el-GR"/>
        </w:rPr>
        <w:t xml:space="preserve"> 5 </w:t>
      </w:r>
      <w:r w:rsidRPr="00DB7BF5">
        <w:rPr>
          <w:rFonts w:ascii="Constantia" w:hAnsi="Constantia"/>
          <w:b/>
          <w:bCs w:val="0"/>
          <w:color w:val="339966"/>
          <w:szCs w:val="28"/>
          <w:lang w:val="el-GR"/>
        </w:rPr>
        <w:t>–</w:t>
      </w:r>
      <w:r w:rsidR="00F41D4B" w:rsidRPr="00DB7BF5">
        <w:rPr>
          <w:rFonts w:ascii="Constantia" w:hAnsi="Constantia"/>
          <w:b/>
          <w:bCs w:val="0"/>
          <w:color w:val="339966"/>
          <w:szCs w:val="28"/>
          <w:lang w:val="el-GR"/>
        </w:rPr>
        <w:t xml:space="preserve"> </w:t>
      </w:r>
      <w:r w:rsidRPr="00DB7BF5">
        <w:rPr>
          <w:rFonts w:ascii="Constantia" w:hAnsi="Constantia"/>
          <w:b/>
          <w:bCs w:val="0"/>
          <w:color w:val="339966"/>
          <w:szCs w:val="28"/>
          <w:lang w:val="el-GR"/>
        </w:rPr>
        <w:t>Ισότητα και Μη-</w:t>
      </w:r>
      <w:r w:rsidR="000865EA" w:rsidRPr="00DB7BF5">
        <w:rPr>
          <w:rFonts w:ascii="Constantia" w:hAnsi="Constantia"/>
          <w:b/>
          <w:bCs w:val="0"/>
          <w:color w:val="339966"/>
          <w:szCs w:val="28"/>
          <w:lang w:val="el-GR"/>
        </w:rPr>
        <w:t>Διάκριση</w:t>
      </w:r>
      <w:bookmarkEnd w:id="14"/>
    </w:p>
    <w:p w14:paraId="0B2A6AD6" w14:textId="56B8C4C1" w:rsidR="0075213C" w:rsidRPr="00F42EA8" w:rsidRDefault="0075213C"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Το Ελληνικό Κράτος, μέσω του Συντάγματός του, αναγνωρίζει την αρχή των ίσων δικαιωμάτων για όλους τους πολίτες, ορίζοντας ότι όλοι οι πολίτες είναι ίσοι ενώπιον του νόμου [άρθρο 4, παράγραφος 1. Βλέπε επίσης άρθρα 21, 251, 116] </w:t>
      </w:r>
      <w:r w:rsidRPr="00F42EA8">
        <w:rPr>
          <w:rFonts w:ascii="Constantia" w:eastAsia="Georgia" w:hAnsi="Constantia" w:cs="Georgia"/>
          <w:bCs/>
          <w:lang w:val="el-GR"/>
        </w:rPr>
        <w:lastRenderedPageBreak/>
        <w:t>(Εφημερίδα της Κυβερνήσεως 2008</w:t>
      </w:r>
      <w:r w:rsidR="00B26B5F" w:rsidRPr="00F42EA8">
        <w:rPr>
          <w:rFonts w:ascii="Constantia" w:eastAsia="Georgia" w:hAnsi="Constantia" w:cs="Georgia"/>
          <w:bCs/>
          <w:lang w:val="el-GR"/>
        </w:rPr>
        <w:t>β</w:t>
      </w:r>
      <w:r w:rsidRPr="00F42EA8">
        <w:rPr>
          <w:rFonts w:ascii="Constantia" w:eastAsia="Georgia" w:hAnsi="Constantia" w:cs="Georgia"/>
          <w:bCs/>
          <w:lang w:val="el-GR"/>
        </w:rPr>
        <w:t>). Ωστόσο, έως τα μέσα της δεκαετίας του 2000 δεν υπήρξε καμία ειδική νομοθεσία που να αφορά στην απαγόρευση των διακρίσεων. Μετά τις Ευρωπαϊκές Οδηγίες 2000/43/ΕΚ (</w:t>
      </w:r>
      <w:r w:rsidRPr="00F42EA8">
        <w:rPr>
          <w:rFonts w:ascii="Constantia" w:eastAsia="Georgia" w:hAnsi="Constantia" w:cs="Georgia"/>
          <w:bCs/>
        </w:rPr>
        <w:t>EU</w:t>
      </w:r>
      <w:r w:rsidRPr="00F42EA8">
        <w:rPr>
          <w:rFonts w:ascii="Constantia" w:eastAsia="Georgia" w:hAnsi="Constantia" w:cs="Georgia"/>
          <w:bCs/>
          <w:lang w:val="el-GR"/>
        </w:rPr>
        <w:t xml:space="preserve"> </w:t>
      </w:r>
      <w:r w:rsidRPr="00F42EA8">
        <w:rPr>
          <w:rFonts w:ascii="Constantia" w:eastAsia="Georgia" w:hAnsi="Constantia" w:cs="Georgia"/>
          <w:bCs/>
        </w:rPr>
        <w:t>Directive</w:t>
      </w:r>
      <w:r w:rsidRPr="00F42EA8">
        <w:rPr>
          <w:rFonts w:ascii="Constantia" w:eastAsia="Georgia" w:hAnsi="Constantia" w:cs="Georgia"/>
          <w:bCs/>
          <w:lang w:val="el-GR"/>
        </w:rPr>
        <w:t xml:space="preserve"> 2000α) και 2000/78/ΕΚ (</w:t>
      </w:r>
      <w:r w:rsidRPr="00F42EA8">
        <w:rPr>
          <w:rFonts w:ascii="Constantia" w:eastAsia="Georgia" w:hAnsi="Constantia" w:cs="Georgia"/>
          <w:bCs/>
        </w:rPr>
        <w:t>EU</w:t>
      </w:r>
      <w:r w:rsidRPr="00F42EA8">
        <w:rPr>
          <w:rFonts w:ascii="Constantia" w:eastAsia="Georgia" w:hAnsi="Constantia" w:cs="Georgia"/>
          <w:bCs/>
          <w:lang w:val="el-GR"/>
        </w:rPr>
        <w:t xml:space="preserve"> </w:t>
      </w:r>
      <w:r w:rsidRPr="00F42EA8">
        <w:rPr>
          <w:rFonts w:ascii="Constantia" w:eastAsia="Georgia" w:hAnsi="Constantia" w:cs="Georgia"/>
          <w:bCs/>
        </w:rPr>
        <w:t>Directive</w:t>
      </w:r>
      <w:r w:rsidRPr="00F42EA8">
        <w:rPr>
          <w:rFonts w:ascii="Constantia" w:eastAsia="Georgia" w:hAnsi="Constantia" w:cs="Georgia"/>
          <w:bCs/>
          <w:lang w:val="el-GR"/>
        </w:rPr>
        <w:t xml:space="preserve"> 2000β), το 2005 η Ελληνική Κυβέρνηση θέσπισε το</w:t>
      </w:r>
      <w:r w:rsidR="00B26B5F" w:rsidRPr="00F42EA8">
        <w:rPr>
          <w:rFonts w:ascii="Constantia" w:eastAsia="Georgia" w:hAnsi="Constantia" w:cs="Georgia"/>
          <w:bCs/>
          <w:lang w:val="el-GR"/>
        </w:rPr>
        <w:t>ν</w:t>
      </w:r>
      <w:r w:rsidRPr="00F42EA8">
        <w:rPr>
          <w:rFonts w:ascii="Constantia" w:eastAsia="Georgia" w:hAnsi="Constantia" w:cs="Georgia"/>
          <w:bCs/>
          <w:lang w:val="el-GR"/>
        </w:rPr>
        <w:t xml:space="preserve"> Νόμο 3304 υιοθετώντας ένα νομικό πλαίσιο κατά των διακρίσεων στην απασχόληση και την εργασία (Εφημερίδα της Κυβερνήσεως 2005</w:t>
      </w:r>
      <w:r w:rsidR="00B26B5F" w:rsidRPr="00F42EA8">
        <w:rPr>
          <w:rFonts w:ascii="Constantia" w:eastAsia="Georgia" w:hAnsi="Constantia" w:cs="Georgia"/>
          <w:bCs/>
          <w:lang w:val="el-GR"/>
        </w:rPr>
        <w:t>α</w:t>
      </w:r>
      <w:r w:rsidRPr="00F42EA8">
        <w:rPr>
          <w:rFonts w:ascii="Constantia" w:eastAsia="Georgia" w:hAnsi="Constantia" w:cs="Georgia"/>
          <w:bCs/>
          <w:lang w:val="el-GR"/>
        </w:rPr>
        <w:t>). Παρ</w:t>
      </w:r>
      <w:r w:rsidR="00156BE9" w:rsidRPr="00F42EA8">
        <w:rPr>
          <w:rFonts w:ascii="Constantia" w:eastAsia="Georgia" w:hAnsi="Constantia" w:cs="Georgia"/>
          <w:bCs/>
          <w:lang w:val="el-GR"/>
        </w:rPr>
        <w:t xml:space="preserve">’ </w:t>
      </w:r>
      <w:r w:rsidRPr="00F42EA8">
        <w:rPr>
          <w:rFonts w:ascii="Constantia" w:eastAsia="Georgia" w:hAnsi="Constantia" w:cs="Georgia"/>
          <w:bCs/>
          <w:lang w:val="el-GR"/>
        </w:rPr>
        <w:t>όλα αυτά, ο Νόμος 3304 δεν κάλυψε όλες τις μορφές διακρίσεων. Για παράδειγμα, σε ότι αφορά την αναπηρία, ενώ υπήρχε αναφορά στην απαγόρευση οποιασδήποτε άμεσης ή έμμεσης διάκριση</w:t>
      </w:r>
      <w:r w:rsidR="003C48C1" w:rsidRPr="00F42EA8">
        <w:rPr>
          <w:rFonts w:ascii="Constantia" w:eastAsia="Georgia" w:hAnsi="Constantia" w:cs="Georgia"/>
          <w:bCs/>
          <w:lang w:val="el-GR"/>
        </w:rPr>
        <w:t>ς, δεν υπήρχε καμία αναφορά στη</w:t>
      </w:r>
      <w:r w:rsidRPr="00F42EA8">
        <w:rPr>
          <w:rFonts w:ascii="Constantia" w:eastAsia="Georgia" w:hAnsi="Constantia" w:cs="Georgia"/>
          <w:bCs/>
          <w:lang w:val="el-GR"/>
        </w:rPr>
        <w:t xml:space="preserve"> διάκρι</w:t>
      </w:r>
      <w:r w:rsidR="003C48C1" w:rsidRPr="00F42EA8">
        <w:rPr>
          <w:rFonts w:ascii="Constantia" w:eastAsia="Georgia" w:hAnsi="Constantia" w:cs="Georgia"/>
          <w:bCs/>
          <w:lang w:val="el-GR"/>
        </w:rPr>
        <w:t>ση λόγω σχέσης, στη</w:t>
      </w:r>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διατομεακή</w:t>
      </w:r>
      <w:proofErr w:type="spellEnd"/>
      <w:r w:rsidRPr="00F42EA8">
        <w:rPr>
          <w:rFonts w:ascii="Constantia" w:eastAsia="Georgia" w:hAnsi="Constantia" w:cs="Georgia"/>
          <w:bCs/>
          <w:lang w:val="el-GR"/>
        </w:rPr>
        <w:t xml:space="preserve"> ή/και στην πολλαπλή διάκριση. </w:t>
      </w:r>
    </w:p>
    <w:p w14:paraId="6FA89752" w14:textId="77777777" w:rsidR="0075213C" w:rsidRPr="00F42EA8" w:rsidRDefault="0075213C" w:rsidP="00865E93">
      <w:pPr>
        <w:spacing w:line="276" w:lineRule="auto"/>
        <w:jc w:val="both"/>
        <w:rPr>
          <w:rFonts w:ascii="Constantia" w:eastAsia="Georgia" w:hAnsi="Constantia" w:cs="Georgia"/>
          <w:bCs/>
          <w:lang w:val="el-GR"/>
        </w:rPr>
      </w:pPr>
    </w:p>
    <w:p w14:paraId="75514438" w14:textId="1C632607" w:rsidR="0075213C" w:rsidRPr="00F42EA8" w:rsidRDefault="0075213C"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Για τον λόγο αυτό, το 2016 θεσπίστηκε ο Νόμος 4443 με τον οποίο τροποποιήθηκε ο προϋπάρχοντας Νόμος 3304/2005</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D045A6" w:rsidRPr="00F42EA8">
        <w:rPr>
          <w:rFonts w:ascii="Constantia" w:eastAsia="Georgia" w:hAnsi="Constantia" w:cs="Georgia"/>
          <w:bCs/>
          <w:lang w:val="el-GR"/>
        </w:rPr>
        <w:t>παρέχοντας</w:t>
      </w:r>
      <w:r w:rsidRPr="00F42EA8">
        <w:rPr>
          <w:rFonts w:ascii="Constantia" w:eastAsia="Georgia" w:hAnsi="Constantia" w:cs="Georgia"/>
          <w:bCs/>
          <w:lang w:val="el-GR"/>
        </w:rPr>
        <w:t xml:space="preserve"> ένα </w:t>
      </w:r>
      <w:proofErr w:type="spellStart"/>
      <w:r w:rsidRPr="00F42EA8">
        <w:rPr>
          <w:rFonts w:ascii="Constantia" w:eastAsia="Georgia" w:hAnsi="Constantia" w:cs="Georgia"/>
          <w:bCs/>
          <w:lang w:val="el-GR"/>
        </w:rPr>
        <w:t>επικαιροποιημένο</w:t>
      </w:r>
      <w:proofErr w:type="spellEnd"/>
      <w:r w:rsidRPr="00F42EA8">
        <w:rPr>
          <w:rFonts w:ascii="Constantia" w:eastAsia="Georgia" w:hAnsi="Constantia" w:cs="Georgia"/>
          <w:bCs/>
          <w:lang w:val="el-GR"/>
        </w:rPr>
        <w:t xml:space="preserve"> νομικό πλαίσιο για την απαγόρευση των διακρίσεων με βάση τις Ευρωπαϊκές Οδηγίες 2000/43/ΕΚ </w:t>
      </w:r>
      <w:r w:rsidR="00B26B5F" w:rsidRPr="00F42EA8">
        <w:rPr>
          <w:rFonts w:ascii="Constantia" w:eastAsia="Georgia" w:hAnsi="Constantia" w:cs="Georgia"/>
          <w:bCs/>
          <w:lang w:val="el-GR"/>
        </w:rPr>
        <w:t>και</w:t>
      </w:r>
      <w:r w:rsidRPr="00F42EA8">
        <w:rPr>
          <w:rFonts w:ascii="Constantia" w:eastAsia="Georgia" w:hAnsi="Constantia" w:cs="Georgia"/>
          <w:bCs/>
          <w:lang w:val="el-GR"/>
        </w:rPr>
        <w:t xml:space="preserve"> 2000/78/ΕΚ (Εφημερίδα της Κυβερνήσεως 2016</w:t>
      </w:r>
      <w:r w:rsidR="00B26B5F" w:rsidRPr="00F42EA8">
        <w:rPr>
          <w:rFonts w:ascii="Constantia" w:eastAsia="Georgia" w:hAnsi="Constantia" w:cs="Georgia"/>
          <w:bCs/>
          <w:lang w:val="el-GR"/>
        </w:rPr>
        <w:t>γ</w:t>
      </w:r>
      <w:r w:rsidRPr="00F42EA8">
        <w:rPr>
          <w:rFonts w:ascii="Constantia" w:eastAsia="Georgia" w:hAnsi="Constantia" w:cs="Georgia"/>
          <w:bCs/>
          <w:lang w:val="el-GR"/>
        </w:rPr>
        <w:t xml:space="preserve">). Επίσης, σύμφωνα με το άρθρο 24 του </w:t>
      </w:r>
      <w:r w:rsidR="00B26B5F" w:rsidRPr="00F42EA8">
        <w:rPr>
          <w:rFonts w:ascii="Constantia" w:eastAsia="Georgia" w:hAnsi="Constantia" w:cs="Georgia"/>
          <w:bCs/>
          <w:lang w:val="el-GR"/>
        </w:rPr>
        <w:t xml:space="preserve">ίδιου </w:t>
      </w:r>
      <w:r w:rsidRPr="00F42EA8">
        <w:rPr>
          <w:rFonts w:ascii="Constantia" w:eastAsia="Georgia" w:hAnsi="Constantia" w:cs="Georgia"/>
          <w:bCs/>
          <w:lang w:val="el-GR"/>
        </w:rPr>
        <w:t xml:space="preserve">Νόμου, προβλεπόταν η έκδοση Προεδρικού Διατάγματος για την προώθηση της εφαρμογής της αρχής </w:t>
      </w:r>
      <w:r w:rsidR="00B26B5F" w:rsidRPr="00F42EA8">
        <w:rPr>
          <w:rFonts w:ascii="Constantia" w:eastAsia="Georgia" w:hAnsi="Constantia" w:cs="Georgia"/>
          <w:bCs/>
          <w:lang w:val="el-GR"/>
        </w:rPr>
        <w:t xml:space="preserve">της μη-διάκρισης </w:t>
      </w:r>
      <w:r w:rsidRPr="00F42EA8">
        <w:rPr>
          <w:rFonts w:ascii="Constantia" w:eastAsia="Georgia" w:hAnsi="Constantia" w:cs="Georgia"/>
          <w:bCs/>
          <w:lang w:val="el-GR"/>
        </w:rPr>
        <w:t xml:space="preserve">σε περισσότερους κοινωνικοπολιτικούς τομείς πέραν της απασχόλησης και της εργασίας, όπως, για παράδειγμα, την κοινωνική ασφάλιση και την υγειονομική περίθαλψη. </w:t>
      </w:r>
      <w:r w:rsidR="00B26B5F" w:rsidRPr="00F42EA8">
        <w:rPr>
          <w:rFonts w:ascii="Constantia" w:eastAsia="Georgia" w:hAnsi="Constantia" w:cs="Georgia"/>
          <w:bCs/>
          <w:lang w:val="el-GR"/>
        </w:rPr>
        <w:t>Παρόλο που το</w:t>
      </w:r>
      <w:r w:rsidRPr="00F42EA8">
        <w:rPr>
          <w:rFonts w:ascii="Constantia" w:eastAsia="Georgia" w:hAnsi="Constantia" w:cs="Georgia"/>
          <w:bCs/>
          <w:lang w:val="el-GR"/>
        </w:rPr>
        <w:t xml:space="preserve"> Προεδρικό Διάταγμα, όπως αναφερόταν στο</w:t>
      </w:r>
      <w:r w:rsidR="00B26B5F" w:rsidRPr="00F42EA8">
        <w:rPr>
          <w:rFonts w:ascii="Constantia" w:eastAsia="Georgia" w:hAnsi="Constantia" w:cs="Georgia"/>
          <w:bCs/>
          <w:lang w:val="el-GR"/>
        </w:rPr>
        <w:t>ν</w:t>
      </w:r>
      <w:r w:rsidRPr="00F42EA8">
        <w:rPr>
          <w:rFonts w:ascii="Constantia" w:eastAsia="Georgia" w:hAnsi="Constantia" w:cs="Georgia"/>
          <w:bCs/>
          <w:lang w:val="el-GR"/>
        </w:rPr>
        <w:t xml:space="preserve"> Νόμο 4443, θα έπρεπε να τεθεί </w:t>
      </w:r>
      <w:r w:rsidR="003C48C1" w:rsidRPr="00F42EA8">
        <w:rPr>
          <w:rFonts w:ascii="Constantia" w:eastAsia="Georgia" w:hAnsi="Constantia" w:cs="Georgia"/>
          <w:bCs/>
          <w:lang w:val="el-GR"/>
        </w:rPr>
        <w:t>σε ισχύ μέσα σε 12 μήνες από τη</w:t>
      </w:r>
      <w:r w:rsidRPr="00F42EA8">
        <w:rPr>
          <w:rFonts w:ascii="Constantia" w:eastAsia="Georgia" w:hAnsi="Constantia" w:cs="Georgia"/>
          <w:bCs/>
          <w:lang w:val="el-GR"/>
        </w:rPr>
        <w:t xml:space="preserve"> δημοσίευσ</w:t>
      </w:r>
      <w:r w:rsidR="005240E0" w:rsidRPr="00F42EA8">
        <w:rPr>
          <w:rFonts w:ascii="Constantia" w:eastAsia="Georgia" w:hAnsi="Constantia" w:cs="Georgia"/>
          <w:bCs/>
          <w:lang w:val="el-GR"/>
        </w:rPr>
        <w:t>ή</w:t>
      </w:r>
      <w:r w:rsidRPr="00F42EA8">
        <w:rPr>
          <w:rFonts w:ascii="Constantia" w:eastAsia="Georgia" w:hAnsi="Constantia" w:cs="Georgia"/>
          <w:bCs/>
          <w:lang w:val="el-GR"/>
        </w:rPr>
        <w:t xml:space="preserve"> του</w:t>
      </w:r>
      <w:r w:rsidR="005240E0" w:rsidRPr="00F42EA8">
        <w:rPr>
          <w:rFonts w:ascii="Constantia" w:eastAsia="Georgia" w:hAnsi="Constantia" w:cs="Georgia"/>
          <w:bCs/>
          <w:lang w:val="el-GR"/>
        </w:rPr>
        <w:t>,</w:t>
      </w:r>
      <w:r w:rsidRPr="00F42EA8">
        <w:rPr>
          <w:rFonts w:ascii="Constantia" w:eastAsia="Georgia" w:hAnsi="Constantia" w:cs="Georgia"/>
          <w:bCs/>
          <w:lang w:val="el-GR"/>
        </w:rPr>
        <w:t xml:space="preserve"> ακόμη </w:t>
      </w:r>
      <w:r w:rsidR="005240E0" w:rsidRPr="00F42EA8">
        <w:rPr>
          <w:rFonts w:ascii="Constantia" w:eastAsia="Georgia" w:hAnsi="Constantia" w:cs="Georgia"/>
          <w:bCs/>
          <w:lang w:val="el-GR"/>
        </w:rPr>
        <w:t xml:space="preserve">δεν έχει </w:t>
      </w:r>
      <w:r w:rsidRPr="00F42EA8">
        <w:rPr>
          <w:rFonts w:ascii="Constantia" w:eastAsia="Georgia" w:hAnsi="Constantia" w:cs="Georgia"/>
          <w:bCs/>
          <w:lang w:val="el-GR"/>
        </w:rPr>
        <w:t xml:space="preserve">εκδοθεί. Συνεπώς, υπάρχει ένα κενό στην </w:t>
      </w:r>
      <w:r w:rsidR="003C48C1" w:rsidRPr="00F42EA8">
        <w:rPr>
          <w:rFonts w:ascii="Constantia" w:eastAsia="Georgia" w:hAnsi="Constantia" w:cs="Georgia"/>
          <w:bCs/>
          <w:lang w:val="el-GR"/>
        </w:rPr>
        <w:t>ισχύουσα</w:t>
      </w:r>
      <w:r w:rsidRPr="00F42EA8">
        <w:rPr>
          <w:rFonts w:ascii="Constantia" w:eastAsia="Georgia" w:hAnsi="Constantia" w:cs="Georgia"/>
          <w:bCs/>
          <w:lang w:val="el-GR"/>
        </w:rPr>
        <w:t xml:space="preserve"> νομοθεσία</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5240E0" w:rsidRPr="00F42EA8">
        <w:rPr>
          <w:rFonts w:ascii="Constantia" w:eastAsia="Georgia" w:hAnsi="Constantia" w:cs="Georgia"/>
          <w:bCs/>
          <w:lang w:val="el-GR"/>
        </w:rPr>
        <w:t>καθώς δεν προστατεύει τα άτομα με αναπηρία σε όλους τους τομείς της ζωής</w:t>
      </w:r>
      <w:r w:rsidRPr="00F42EA8">
        <w:rPr>
          <w:rFonts w:ascii="Constantia" w:eastAsia="Georgia" w:hAnsi="Constantia" w:cs="Georgia"/>
          <w:bCs/>
          <w:lang w:val="el-GR"/>
        </w:rPr>
        <w:t>.</w:t>
      </w:r>
    </w:p>
    <w:p w14:paraId="009BEFD1" w14:textId="77777777" w:rsidR="0075213C" w:rsidRPr="00F42EA8" w:rsidRDefault="0075213C" w:rsidP="00865E93">
      <w:pPr>
        <w:spacing w:line="276" w:lineRule="auto"/>
        <w:jc w:val="both"/>
        <w:rPr>
          <w:rFonts w:ascii="Constantia" w:eastAsia="Georgia" w:hAnsi="Constantia" w:cs="Georgia"/>
          <w:bCs/>
          <w:lang w:val="el-GR"/>
        </w:rPr>
      </w:pPr>
    </w:p>
    <w:p w14:paraId="66C6D853" w14:textId="37A61717" w:rsidR="00F41D4B" w:rsidRPr="00F42EA8" w:rsidRDefault="0075213C"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Σε ότι αφορά τον ορισμό, την έννοια και την ε</w:t>
      </w:r>
      <w:r w:rsidR="005240E0" w:rsidRPr="00F42EA8">
        <w:rPr>
          <w:rFonts w:ascii="Constantia" w:eastAsia="Georgia" w:hAnsi="Constantia" w:cs="Georgia"/>
          <w:bCs/>
          <w:lang w:val="el-GR"/>
        </w:rPr>
        <w:t>φαρμογή των εύλογων προσαρμογών</w:t>
      </w:r>
      <w:r w:rsidR="00B366BE" w:rsidRPr="00F42EA8">
        <w:rPr>
          <w:rFonts w:ascii="Constantia" w:eastAsia="Georgia" w:hAnsi="Constantia" w:cs="Georgia"/>
          <w:bCs/>
          <w:lang w:val="el-GR"/>
        </w:rPr>
        <w:t>,</w:t>
      </w:r>
      <w:r w:rsidRPr="00F42EA8">
        <w:rPr>
          <w:rFonts w:ascii="Constantia" w:eastAsia="Georgia" w:hAnsi="Constantia" w:cs="Georgia"/>
          <w:bCs/>
          <w:lang w:val="el-GR"/>
        </w:rPr>
        <w:t xml:space="preserve"> στο</w:t>
      </w:r>
      <w:r w:rsidRPr="00F42EA8">
        <w:rPr>
          <w:rFonts w:ascii="Constantia" w:eastAsia="Georgia" w:hAnsi="Constantia" w:cs="Georgia"/>
          <w:bCs/>
          <w:color w:val="FF0000"/>
          <w:lang w:val="el-GR"/>
        </w:rPr>
        <w:t xml:space="preserve"> </w:t>
      </w:r>
      <w:r w:rsidR="005240E0"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νομικό πλαίσιο η απόδοση είναι αρκετά γενική και υπόκειται σε πολλές ερμηνείες (π.χ. μπορεί να υπάρξουν διαφορετικές ερμηνείες </w:t>
      </w:r>
      <w:r w:rsidR="003C48C1" w:rsidRPr="00F42EA8">
        <w:rPr>
          <w:rFonts w:ascii="Constantia" w:eastAsia="Georgia" w:hAnsi="Constantia" w:cs="Georgia"/>
          <w:bCs/>
          <w:lang w:val="el-GR"/>
        </w:rPr>
        <w:t xml:space="preserve">σε κάθε μεμονωμένη περίπτωση). Ειδικότερα, η </w:t>
      </w:r>
      <w:r w:rsidRPr="00F42EA8">
        <w:rPr>
          <w:rFonts w:ascii="Constantia" w:eastAsia="Georgia" w:hAnsi="Constantia" w:cs="Georgia"/>
          <w:bCs/>
          <w:lang w:val="el-GR"/>
        </w:rPr>
        <w:t xml:space="preserve">πρώτη φορά που εισήχθη στο </w:t>
      </w:r>
      <w:r w:rsidR="005240E0"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νομικό πλαίσιο η έννοια των «εύλογων </w:t>
      </w:r>
      <w:r w:rsidR="003C48C1" w:rsidRPr="00F42EA8">
        <w:rPr>
          <w:rFonts w:ascii="Constantia" w:eastAsia="Georgia" w:hAnsi="Constantia" w:cs="Georgia"/>
          <w:bCs/>
          <w:lang w:val="el-GR"/>
        </w:rPr>
        <w:t>προσαρμογών» ήταν το 2005 με τη</w:t>
      </w:r>
      <w:r w:rsidRPr="00F42EA8">
        <w:rPr>
          <w:rFonts w:ascii="Constantia" w:eastAsia="Georgia" w:hAnsi="Constantia" w:cs="Georgia"/>
          <w:bCs/>
          <w:lang w:val="el-GR"/>
        </w:rPr>
        <w:t xml:space="preserve"> θέσπιση του Νόμου 3304</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και αφορούσε μόνο στους τομείς της απασχόλησης και της εργασίας (Εφημερίδα της Κυβερνήσεως 2005</w:t>
      </w:r>
      <w:r w:rsidR="005240E0" w:rsidRPr="00F42EA8">
        <w:rPr>
          <w:rFonts w:ascii="Constantia" w:eastAsia="Georgia" w:hAnsi="Constantia" w:cs="Georgia"/>
          <w:bCs/>
          <w:lang w:val="el-GR"/>
        </w:rPr>
        <w:t>α</w:t>
      </w:r>
      <w:r w:rsidR="003C48C1" w:rsidRPr="00F42EA8">
        <w:rPr>
          <w:rFonts w:ascii="Constantia" w:eastAsia="Georgia" w:hAnsi="Constantia" w:cs="Georgia"/>
          <w:bCs/>
          <w:lang w:val="el-GR"/>
        </w:rPr>
        <w:t>). Πιο πρόσφατα, το 2016, με τη</w:t>
      </w:r>
      <w:r w:rsidRPr="00F42EA8">
        <w:rPr>
          <w:rFonts w:ascii="Constantia" w:eastAsia="Georgia" w:hAnsi="Constantia" w:cs="Georgia"/>
          <w:bCs/>
          <w:lang w:val="el-GR"/>
        </w:rPr>
        <w:t xml:space="preserve"> θέσπιση του Νόμου 4443 αναθεωρήθηκε η έννοια των εύλογων προσαρμογών, αλλά και πάλι το σημείο αναφοράς ήταν οι τομείς της απασχόλησης και της εργασίας (Εφημερίδα της Κυβερνήσεως 2016</w:t>
      </w:r>
      <w:r w:rsidR="005240E0" w:rsidRPr="00F42EA8">
        <w:rPr>
          <w:rFonts w:ascii="Constantia" w:eastAsia="Georgia" w:hAnsi="Constantia" w:cs="Georgia"/>
          <w:bCs/>
          <w:lang w:val="el-GR"/>
        </w:rPr>
        <w:t>γ</w:t>
      </w:r>
      <w:r w:rsidRPr="00F42EA8">
        <w:rPr>
          <w:rFonts w:ascii="Constantia" w:eastAsia="Georgia" w:hAnsi="Constantia" w:cs="Georgia"/>
          <w:bCs/>
          <w:lang w:val="el-GR"/>
        </w:rPr>
        <w:t>). Με άλλα λόγια, υπάρχει αδυναμία εφαρμογής των εύλογων προσαρμογών σε οριζόντια βάση και σε άλλους τομείς πολιτικής πέραν εκείνων της απασχόλησης και της επαγγελματικής κατάρτισης.</w:t>
      </w:r>
    </w:p>
    <w:p w14:paraId="7565E1C2" w14:textId="77777777" w:rsidR="00F41D4B" w:rsidRPr="00F42EA8" w:rsidRDefault="00F41D4B" w:rsidP="00865E93">
      <w:pPr>
        <w:spacing w:line="276" w:lineRule="auto"/>
        <w:jc w:val="both"/>
        <w:rPr>
          <w:rFonts w:ascii="Constantia" w:eastAsia="Georgia" w:hAnsi="Constantia" w:cs="Georgia"/>
          <w:bCs/>
          <w:lang w:val="el-GR"/>
        </w:rPr>
      </w:pPr>
    </w:p>
    <w:p w14:paraId="5A9B2624" w14:textId="33E3851D" w:rsidR="005A6003" w:rsidRPr="00F42EA8" w:rsidRDefault="005240E0"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Το Ελληνικό Κράτος, μέσω του Συντάγματός του, αναγνωρίζει επίσης </w:t>
      </w:r>
      <w:r w:rsidR="006E6633" w:rsidRPr="00F42EA8">
        <w:rPr>
          <w:rFonts w:ascii="Constantia" w:eastAsia="Georgia" w:hAnsi="Constantia" w:cs="Georgia"/>
          <w:bCs/>
          <w:lang w:val="el-GR"/>
        </w:rPr>
        <w:t>σε όλους</w:t>
      </w:r>
      <w:r w:rsidRPr="00F42EA8">
        <w:rPr>
          <w:rFonts w:ascii="Constantia" w:eastAsia="Georgia" w:hAnsi="Constantia" w:cs="Georgia"/>
          <w:bCs/>
          <w:lang w:val="el-GR"/>
        </w:rPr>
        <w:t xml:space="preserve"> </w:t>
      </w:r>
      <w:r w:rsidR="006E6633" w:rsidRPr="00F42EA8">
        <w:rPr>
          <w:rFonts w:ascii="Constantia" w:eastAsia="Georgia" w:hAnsi="Constantia" w:cs="Georgia"/>
          <w:bCs/>
          <w:lang w:val="el-GR"/>
        </w:rPr>
        <w:t xml:space="preserve">όσους </w:t>
      </w:r>
      <w:r w:rsidRPr="00F42EA8">
        <w:rPr>
          <w:rFonts w:ascii="Constantia" w:eastAsia="Georgia" w:hAnsi="Constantia" w:cs="Georgia"/>
          <w:bCs/>
          <w:lang w:val="el-GR"/>
        </w:rPr>
        <w:t xml:space="preserve">βρίσκονται </w:t>
      </w:r>
      <w:r w:rsidR="006E6633" w:rsidRPr="00F42EA8">
        <w:rPr>
          <w:rFonts w:ascii="Constantia" w:eastAsia="Georgia" w:hAnsi="Constantia" w:cs="Georgia"/>
          <w:bCs/>
          <w:lang w:val="el-GR"/>
        </w:rPr>
        <w:t>στην Ελληνική Επικράτεια</w:t>
      </w:r>
      <w:r w:rsidRPr="00F42EA8">
        <w:rPr>
          <w:rFonts w:ascii="Constantia" w:eastAsia="Georgia" w:hAnsi="Constantia" w:cs="Georgia"/>
          <w:bCs/>
          <w:lang w:val="el-GR"/>
        </w:rPr>
        <w:t xml:space="preserve">, το δικαίωμα να απολαμβάνουν </w:t>
      </w:r>
      <w:r w:rsidR="006E6633" w:rsidRPr="00F42EA8">
        <w:rPr>
          <w:rFonts w:ascii="Constantia" w:eastAsia="Georgia" w:hAnsi="Constantia" w:cs="Georgia"/>
          <w:bCs/>
          <w:lang w:val="el-GR"/>
        </w:rPr>
        <w:t>την απόλυτη</w:t>
      </w:r>
      <w:r w:rsidRPr="00F42EA8">
        <w:rPr>
          <w:rFonts w:ascii="Constantia" w:eastAsia="Georgia" w:hAnsi="Constantia" w:cs="Georgia"/>
          <w:bCs/>
          <w:lang w:val="el-GR"/>
        </w:rPr>
        <w:t xml:space="preserve"> προστασία της ζωής, της τιμής και της ελευθερίας τους</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χωρίς διακρίσεις λόγω εθνικότητας, φυλής, γλώσσας και θρησκευτικών ή πολιτικών πεποιθήσεων [άρθρο 5 , παράγραφος 2] (</w:t>
      </w:r>
      <w:r w:rsidR="009A44A9" w:rsidRPr="00F42EA8">
        <w:rPr>
          <w:rFonts w:ascii="Constantia" w:eastAsia="Georgia" w:hAnsi="Constantia" w:cs="Georgia"/>
          <w:bCs/>
          <w:lang w:val="el-GR"/>
        </w:rPr>
        <w:t>Εφημερίδα της Κυβερνήσεως 2008β</w:t>
      </w:r>
      <w:r w:rsidRPr="00F42EA8">
        <w:rPr>
          <w:rFonts w:ascii="Constantia" w:eastAsia="Georgia" w:hAnsi="Constantia" w:cs="Georgia"/>
          <w:bCs/>
          <w:lang w:val="el-GR"/>
        </w:rPr>
        <w:t>). Σύμφωνα με τη Σύμβαση (</w:t>
      </w:r>
      <w:r w:rsidR="00D045A6" w:rsidRPr="00F42EA8">
        <w:rPr>
          <w:rFonts w:ascii="Constantia" w:eastAsia="Georgia" w:hAnsi="Constantia" w:cs="Georgia"/>
          <w:bCs/>
          <w:lang w:val="el-GR"/>
        </w:rPr>
        <w:t>Ά</w:t>
      </w:r>
      <w:r w:rsidRPr="00F42EA8">
        <w:rPr>
          <w:rFonts w:ascii="Constantia" w:eastAsia="Georgia" w:hAnsi="Constantia" w:cs="Georgia"/>
          <w:bCs/>
          <w:lang w:val="el-GR"/>
        </w:rPr>
        <w:t xml:space="preserve">ρθρο 1), προκειμένου να προστατευθούν τα άτομα με αναπηρία που ζουν στην Ελλάδα και δεν έχουν </w:t>
      </w:r>
      <w:r w:rsidR="006E6633"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 </w:t>
      </w:r>
      <w:r w:rsidR="006E6633" w:rsidRPr="00F42EA8">
        <w:rPr>
          <w:rFonts w:ascii="Constantia" w:eastAsia="Georgia" w:hAnsi="Constantia" w:cs="Georgia"/>
          <w:bCs/>
          <w:lang w:val="el-GR"/>
        </w:rPr>
        <w:t xml:space="preserve">εθνικότητα ή </w:t>
      </w:r>
      <w:r w:rsidRPr="00F42EA8">
        <w:rPr>
          <w:rFonts w:ascii="Constantia" w:eastAsia="Georgia" w:hAnsi="Constantia" w:cs="Georgia"/>
          <w:bCs/>
          <w:lang w:val="el-GR"/>
        </w:rPr>
        <w:t>ιθαγένεια (π.χ. πρόσφυγες, αιτούντες άσυλο και μετανάστες με αναπηρί</w:t>
      </w:r>
      <w:r w:rsidR="006E6633"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6E6633" w:rsidRPr="00F42EA8">
        <w:rPr>
          <w:rFonts w:ascii="Constantia" w:eastAsia="Georgia" w:hAnsi="Constantia" w:cs="Georgia"/>
          <w:bCs/>
          <w:lang w:val="el-GR"/>
        </w:rPr>
        <w:t>θα πρέπει η</w:t>
      </w:r>
      <w:r w:rsidRPr="00F42EA8">
        <w:rPr>
          <w:rFonts w:ascii="Constantia" w:eastAsia="Georgia" w:hAnsi="Constantia" w:cs="Georgia"/>
          <w:bCs/>
          <w:lang w:val="el-GR"/>
        </w:rPr>
        <w:t xml:space="preserve"> παράγραφος 2 να </w:t>
      </w:r>
      <w:r w:rsidR="006E6633" w:rsidRPr="00F42EA8">
        <w:rPr>
          <w:rFonts w:ascii="Constantia" w:eastAsia="Georgia" w:hAnsi="Constantia" w:cs="Georgia"/>
          <w:bCs/>
          <w:lang w:val="el-GR"/>
        </w:rPr>
        <w:t>τροποποιηθεί για να συμπεριλάβει τόσο τ</w:t>
      </w:r>
      <w:r w:rsidRPr="00F42EA8">
        <w:rPr>
          <w:rFonts w:ascii="Constantia" w:eastAsia="Georgia" w:hAnsi="Constantia" w:cs="Georgia"/>
          <w:bCs/>
          <w:lang w:val="el-GR"/>
        </w:rPr>
        <w:t>η</w:t>
      </w:r>
      <w:r w:rsidR="006E6633"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A12E32" w:rsidRPr="00F42EA8">
        <w:rPr>
          <w:rFonts w:ascii="Constantia" w:eastAsia="Georgia" w:hAnsi="Constantia" w:cs="Georgia"/>
          <w:bCs/>
          <w:lang w:val="el-GR"/>
        </w:rPr>
        <w:t>«</w:t>
      </w:r>
      <w:r w:rsidRPr="00F42EA8">
        <w:rPr>
          <w:rFonts w:ascii="Constantia" w:eastAsia="Georgia" w:hAnsi="Constantia" w:cs="Georgia"/>
          <w:bCs/>
          <w:lang w:val="el-GR"/>
        </w:rPr>
        <w:t>αξιοπρέπεια</w:t>
      </w:r>
      <w:r w:rsidR="00A12E32" w:rsidRPr="00F42EA8">
        <w:rPr>
          <w:rFonts w:ascii="Constantia" w:eastAsia="Georgia" w:hAnsi="Constantia" w:cs="Georgia"/>
          <w:bCs/>
          <w:lang w:val="el-GR"/>
        </w:rPr>
        <w:t>»</w:t>
      </w:r>
      <w:r w:rsidRPr="00F42EA8">
        <w:rPr>
          <w:rFonts w:ascii="Constantia" w:eastAsia="Georgia" w:hAnsi="Constantia" w:cs="Georgia"/>
          <w:bCs/>
          <w:lang w:val="el-GR"/>
        </w:rPr>
        <w:t xml:space="preserve"> μεταξύ των πεδίων που πρέπει να </w:t>
      </w:r>
      <w:r w:rsidR="006E6633" w:rsidRPr="00F42EA8">
        <w:rPr>
          <w:rFonts w:ascii="Constantia" w:eastAsia="Georgia" w:hAnsi="Constantia" w:cs="Georgia"/>
          <w:bCs/>
          <w:lang w:val="el-GR"/>
        </w:rPr>
        <w:t>προστατεύονται,</w:t>
      </w:r>
      <w:r w:rsidRPr="00F42EA8">
        <w:rPr>
          <w:rFonts w:ascii="Constantia" w:eastAsia="Georgia" w:hAnsi="Constantia" w:cs="Georgia"/>
          <w:bCs/>
          <w:lang w:val="el-GR"/>
        </w:rPr>
        <w:t xml:space="preserve"> όσο και </w:t>
      </w:r>
      <w:r w:rsidR="006E6633" w:rsidRPr="00F42EA8">
        <w:rPr>
          <w:rFonts w:ascii="Constantia" w:eastAsia="Georgia" w:hAnsi="Constantia" w:cs="Georgia"/>
          <w:bCs/>
          <w:lang w:val="el-GR"/>
        </w:rPr>
        <w:t>τ</w:t>
      </w:r>
      <w:r w:rsidRPr="00F42EA8">
        <w:rPr>
          <w:rFonts w:ascii="Constantia" w:eastAsia="Georgia" w:hAnsi="Constantia" w:cs="Georgia"/>
          <w:bCs/>
          <w:lang w:val="el-GR"/>
        </w:rPr>
        <w:t>η</w:t>
      </w:r>
      <w:r w:rsidR="006E6633"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A12E32" w:rsidRPr="00F42EA8">
        <w:rPr>
          <w:rFonts w:ascii="Constantia" w:eastAsia="Georgia" w:hAnsi="Constantia" w:cs="Georgia"/>
          <w:bCs/>
          <w:lang w:val="el-GR"/>
        </w:rPr>
        <w:t>«</w:t>
      </w:r>
      <w:r w:rsidRPr="00F42EA8">
        <w:rPr>
          <w:rFonts w:ascii="Constantia" w:eastAsia="Georgia" w:hAnsi="Constantia" w:cs="Georgia"/>
          <w:bCs/>
          <w:lang w:val="el-GR"/>
        </w:rPr>
        <w:t>αναπηρία</w:t>
      </w:r>
      <w:r w:rsidR="00A12E32" w:rsidRPr="00F42EA8">
        <w:rPr>
          <w:rFonts w:ascii="Constantia" w:eastAsia="Georgia" w:hAnsi="Constantia" w:cs="Georgia"/>
          <w:bCs/>
          <w:lang w:val="el-GR"/>
        </w:rPr>
        <w:t>»</w:t>
      </w:r>
      <w:r w:rsidRPr="00F42EA8">
        <w:rPr>
          <w:rFonts w:ascii="Constantia" w:eastAsia="Georgia" w:hAnsi="Constantia" w:cs="Georgia"/>
          <w:bCs/>
          <w:lang w:val="el-GR"/>
        </w:rPr>
        <w:t xml:space="preserve"> μεταξύ των λόγων της μη διάκρισης.</w:t>
      </w:r>
    </w:p>
    <w:p w14:paraId="2F13CD7E"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15" w:name="_Toc1764852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15"/>
    </w:p>
    <w:p w14:paraId="1DDC2172" w14:textId="53A75C79" w:rsidR="005A6003" w:rsidRPr="00F42EA8" w:rsidRDefault="005A6003" w:rsidP="00865E93">
      <w:pPr>
        <w:spacing w:line="276" w:lineRule="auto"/>
        <w:jc w:val="both"/>
        <w:rPr>
          <w:rFonts w:ascii="Constantia" w:eastAsia="Georgia" w:hAnsi="Constantia" w:cs="Georgia"/>
          <w:bCs/>
          <w:lang w:val="el-GR"/>
        </w:rPr>
      </w:pPr>
    </w:p>
    <w:p w14:paraId="54F10A08"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2. Παρακαλούμε ενημερώσετε την Επιτροπή για διατάξεις στη νομοθεσία του Κράτους που αφορούν στην εφαρμογή των Οδηγιών της Ευρωπαϊκής Ένωσης 2000/43/ΕΚ και 2000/78/ΕΚ και την προστασία των ατόμων με αναπηρίες από διακρίσεις, συμπεριλαμβανομένων των διατάξεων περί εύλογων προσαρμογών, σύμφωνα με το γενικό σχόλιο της Επιτροπής </w:t>
      </w:r>
      <w:proofErr w:type="spellStart"/>
      <w:r w:rsidRPr="00F42EA8">
        <w:rPr>
          <w:rFonts w:ascii="Constantia" w:hAnsi="Constantia"/>
          <w:bCs/>
          <w:i/>
          <w:iCs/>
          <w:color w:val="0432FF"/>
          <w:lang w:val="el-GR"/>
        </w:rPr>
        <w:t>Αρ</w:t>
      </w:r>
      <w:proofErr w:type="spellEnd"/>
      <w:r w:rsidRPr="00F42EA8">
        <w:rPr>
          <w:rFonts w:ascii="Constantia" w:hAnsi="Constantia"/>
          <w:bCs/>
          <w:i/>
          <w:iCs/>
          <w:color w:val="0432FF"/>
          <w:lang w:val="el-GR"/>
        </w:rPr>
        <w:t>. 6 (2018) σχετικά με την ισότητα και τη μη-διάκριση, και εξηγείστε:</w:t>
      </w:r>
      <w:r w:rsidRPr="002B1160">
        <w:rPr>
          <w:rStyle w:val="FootnoteReference"/>
          <w:rFonts w:ascii="Constantia" w:hAnsi="Constantia"/>
          <w:b/>
          <w:color w:val="339966"/>
          <w:lang w:val="el-GR"/>
        </w:rPr>
        <w:footnoteReference w:id="5"/>
      </w:r>
    </w:p>
    <w:p w14:paraId="3E1ABD0F"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2D3AE5C" w14:textId="1CEDB754" w:rsidR="005A6003" w:rsidRPr="00F42EA8" w:rsidRDefault="00D4629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2α.</w:t>
      </w:r>
      <w:r w:rsidR="005A6003" w:rsidRPr="00F42EA8">
        <w:rPr>
          <w:rFonts w:ascii="Constantia" w:hAnsi="Constantia"/>
          <w:bCs/>
          <w:i/>
          <w:iCs/>
          <w:color w:val="0432FF"/>
          <w:lang w:val="el-GR"/>
        </w:rPr>
        <w:t xml:space="preserve"> Πώς εφαρμόζονται οι διατάξεις περί εύλογων προσαρμογών στον ιδιωτικό και τον δημόσιο τομέα, ιδίως στα σχολεία;</w:t>
      </w:r>
      <w:r w:rsidR="005A6003" w:rsidRPr="002B1160">
        <w:rPr>
          <w:rStyle w:val="FootnoteReference"/>
          <w:rFonts w:ascii="Constantia" w:hAnsi="Constantia"/>
          <w:b/>
          <w:color w:val="339966"/>
          <w:lang w:val="el-GR"/>
        </w:rPr>
        <w:footnoteReference w:id="6"/>
      </w:r>
    </w:p>
    <w:p w14:paraId="2DD4C4F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5694B40F" w14:textId="34945C99"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2α. </w:t>
      </w:r>
      <w:r w:rsidRPr="00F42EA8">
        <w:rPr>
          <w:rFonts w:ascii="Constantia" w:hAnsi="Constantia"/>
          <w:bCs/>
          <w:color w:val="000000"/>
          <w:lang w:val="el-GR"/>
        </w:rPr>
        <w:t xml:space="preserve">Σύμφωνα με το ισχύον νομοθετικό πλαίσιο, οι διατάξεις για τις εύλογες προσαρμογές στην απασχόληση και την επαγγελματική κατάρτιση είναι υποχρεωτικές. Προκειμένου να διευκολυνθεί το έργο των Επιθεωρητών Εργασίας, η </w:t>
      </w:r>
      <w:r w:rsidR="00D46297" w:rsidRPr="00F42EA8">
        <w:rPr>
          <w:rFonts w:ascii="Constantia" w:hAnsi="Constantia"/>
          <w:bCs/>
          <w:color w:val="000000"/>
          <w:lang w:val="el-GR"/>
        </w:rPr>
        <w:t>ΕΣΑμεΑ,</w:t>
      </w:r>
      <w:r w:rsidRPr="00F42EA8">
        <w:rPr>
          <w:rFonts w:ascii="Constantia" w:hAnsi="Constantia"/>
          <w:bCs/>
          <w:color w:val="000000"/>
          <w:lang w:val="el-GR"/>
        </w:rPr>
        <w:t xml:space="preserve"> από το 2012</w:t>
      </w:r>
      <w:r w:rsidR="00D46297" w:rsidRPr="00F42EA8">
        <w:rPr>
          <w:rFonts w:ascii="Constantia" w:hAnsi="Constantia"/>
          <w:bCs/>
          <w:color w:val="000000"/>
          <w:lang w:val="el-GR"/>
        </w:rPr>
        <w:t>,</w:t>
      </w:r>
      <w:r w:rsidRPr="00F42EA8">
        <w:rPr>
          <w:rFonts w:ascii="Constantia" w:hAnsi="Constantia"/>
          <w:bCs/>
          <w:color w:val="000000"/>
          <w:lang w:val="el-GR"/>
        </w:rPr>
        <w:t xml:space="preserve"> έχει εκπονήσει ένα «</w:t>
      </w:r>
      <w:r w:rsidRPr="00F42EA8">
        <w:rPr>
          <w:rFonts w:ascii="Constantia" w:hAnsi="Constantia"/>
          <w:bCs/>
          <w:i/>
          <w:color w:val="000000"/>
          <w:lang w:val="el-GR"/>
        </w:rPr>
        <w:t>Εγχειρίδιο για Θέματα Διακρίσεων και Εύλογων Προσαρμογών για Εργαζόμενους με Αναπηρία</w:t>
      </w:r>
      <w:r w:rsidRPr="00F42EA8">
        <w:rPr>
          <w:rFonts w:ascii="Constantia" w:hAnsi="Constantia"/>
          <w:bCs/>
          <w:color w:val="000000"/>
          <w:lang w:val="el-GR"/>
        </w:rPr>
        <w:t xml:space="preserve">». Δυστυχώς, από τότε δεν έχει υπάρξει ανατροφοδότηση σχετικά με τη χρήση του κατά τη διάρκεια επιθεωρήσεων, δεν έχουν δημοσιευθεί/διαχυθεί αποτελέσματα σχετικών </w:t>
      </w:r>
      <w:r w:rsidRPr="00F42EA8">
        <w:rPr>
          <w:rFonts w:ascii="Constantia" w:hAnsi="Constantia"/>
          <w:bCs/>
          <w:color w:val="000000"/>
          <w:lang w:val="el-GR"/>
        </w:rPr>
        <w:lastRenderedPageBreak/>
        <w:t>επιθεωρήσεων, ούτε έχουν υποβληθεί στην ΕΣΑμεΑ σχετικές καταγγελίες από εργαζόμενους με αναπηρία.</w:t>
      </w:r>
    </w:p>
    <w:p w14:paraId="21CC811D"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3D81EAF6" w14:textId="38094AB2" w:rsidR="005A6003" w:rsidRPr="00F42EA8" w:rsidRDefault="00D4629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2β.</w:t>
      </w:r>
      <w:r w:rsidR="005A6003" w:rsidRPr="00F42EA8">
        <w:rPr>
          <w:rFonts w:ascii="Constantia" w:hAnsi="Constantia"/>
          <w:bCs/>
          <w:i/>
          <w:iCs/>
          <w:color w:val="0432FF"/>
          <w:lang w:val="el-GR"/>
        </w:rPr>
        <w:t xml:space="preserve"> Τα ειδικά μέτρα που λαμβάνονται για την προστασία των μεταναστών και των αιτούντων άσυλο με αναπηρίες από διακρίσεις.</w:t>
      </w:r>
      <w:r w:rsidR="005A6003" w:rsidRPr="002B1160">
        <w:rPr>
          <w:rStyle w:val="FootnoteReference"/>
          <w:rFonts w:ascii="Constantia" w:hAnsi="Constantia"/>
          <w:b/>
          <w:color w:val="339966"/>
          <w:lang w:val="el-GR"/>
        </w:rPr>
        <w:footnoteReference w:id="7"/>
      </w:r>
    </w:p>
    <w:p w14:paraId="3C1FA666"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53F7863"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2β. </w:t>
      </w:r>
      <w:r w:rsidRPr="00F42EA8">
        <w:rPr>
          <w:rFonts w:ascii="Constantia" w:hAnsi="Constantia"/>
          <w:bCs/>
          <w:color w:val="000000"/>
          <w:lang w:val="el-GR"/>
        </w:rPr>
        <w:t>Με βάση το άρθρο 3, παρ. 1 του Νόμου 4443/2016, η αρχή της ίσης μεταχείρισης ισχύει για όλα τα άτομα που ζουν στην Ελλάδα, ανεξαρτήτως ηλικίας, φυλής, χρώματος, εθνικότητας, αναπηρίας ή χρόνιας πάθησης. Το ισχύον νομικό πλαίσιο, ωστόσο, καλύπτει μόνο τους τομείς της απασχόλησης και της εργασίας, καθώς και τον επαγγελματικό προσανατολισμό και την επαγγελματική κατάρτιση. Περαιτέρω, το ίδιο άρθρο του Νόμου 4443/2016 περιγράφει επίσης τους όρους και τις προϋποθέσεις όσον αφορά την απασχόληση και την ιδιότητα του μέλους σε συνδικαλιστική οργάνωση.</w:t>
      </w:r>
    </w:p>
    <w:p w14:paraId="0EFA45EF"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569374D5" w14:textId="31357BA1" w:rsidR="005A6003" w:rsidRPr="00F42EA8" w:rsidRDefault="005A6003" w:rsidP="00FB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rPr>
      </w:pPr>
      <w:r w:rsidRPr="00F42EA8">
        <w:rPr>
          <w:rFonts w:ascii="Constantia" w:hAnsi="Constantia"/>
          <w:bCs/>
          <w:color w:val="000000"/>
          <w:lang w:val="el-GR"/>
        </w:rPr>
        <w:t xml:space="preserve">Προχωρώντας στην παρ. 2 του ίδιου άρθρου (3) απαγορεύεται η διάκριση λόγω φυλής, χρώματος, εθνικότητας και </w:t>
      </w:r>
      <w:proofErr w:type="spellStart"/>
      <w:r w:rsidRPr="00F42EA8">
        <w:rPr>
          <w:rFonts w:ascii="Constantia" w:hAnsi="Constantia"/>
          <w:bCs/>
          <w:color w:val="000000"/>
          <w:lang w:val="el-GR"/>
        </w:rPr>
        <w:t>εθνοτικής</w:t>
      </w:r>
      <w:proofErr w:type="spellEnd"/>
      <w:r w:rsidRPr="00F42EA8">
        <w:rPr>
          <w:rFonts w:ascii="Constantia" w:hAnsi="Constantia"/>
          <w:bCs/>
          <w:color w:val="000000"/>
          <w:lang w:val="el-GR"/>
        </w:rPr>
        <w:t xml:space="preserve"> καταγωγής και γενεών στους τομείς της κοινωνικής προστασίας, της πρόσβασης σε κοινωνικές παροχές και της εκπαίδευσης. Ως εκ τούτου, οι πρόσφυγες και οι μετανάστες με αναπηρία δεν προστατεύονται από τις διακρίσεις λόγω της αναπηρίας τους σε αυτούς τους τομείς της ζωής. Αυτό είναι το χάσμα που επιδιώκει να καλύψει η </w:t>
      </w:r>
      <w:r w:rsidR="00D46297" w:rsidRPr="00F42EA8">
        <w:rPr>
          <w:rFonts w:ascii="Constantia" w:hAnsi="Constantia"/>
          <w:bCs/>
          <w:color w:val="000000"/>
          <w:lang w:val="el-GR"/>
        </w:rPr>
        <w:t>έκδοση</w:t>
      </w:r>
      <w:r w:rsidRPr="00F42EA8">
        <w:rPr>
          <w:rFonts w:ascii="Constantia" w:hAnsi="Constantia"/>
          <w:bCs/>
          <w:color w:val="000000"/>
          <w:lang w:val="el-GR"/>
        </w:rPr>
        <w:t xml:space="preserve"> του Προεδρικού Διατάγματος όπως αναφέρεται στους Νόμους 4443/2016 και 4488/2017. Ωστόσο, εκκρεμεί ακόμη η </w:t>
      </w:r>
      <w:r w:rsidR="00D46297" w:rsidRPr="00F42EA8">
        <w:rPr>
          <w:rFonts w:ascii="Constantia" w:hAnsi="Constantia"/>
          <w:bCs/>
          <w:color w:val="000000"/>
          <w:lang w:val="el-GR"/>
        </w:rPr>
        <w:t>έκδοσή</w:t>
      </w:r>
      <w:r w:rsidRPr="00F42EA8">
        <w:rPr>
          <w:rFonts w:ascii="Constantia" w:hAnsi="Constantia"/>
          <w:bCs/>
          <w:color w:val="000000"/>
          <w:lang w:val="el-GR"/>
        </w:rPr>
        <w:t xml:space="preserve"> του.</w:t>
      </w:r>
    </w:p>
    <w:p w14:paraId="6F70C750" w14:textId="5D31B3A2" w:rsidR="00FB3F9E"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16" w:name="_Toc17648526"/>
      <w:r w:rsidRPr="00DB7BF5">
        <w:rPr>
          <w:rFonts w:ascii="Constantia" w:eastAsia="Georgia" w:hAnsi="Constantia"/>
          <w:b/>
          <w:bCs w:val="0"/>
          <w:color w:val="C00000"/>
          <w:szCs w:val="24"/>
          <w:lang w:val="el-GR"/>
        </w:rPr>
        <w:t>Συστάσεις</w:t>
      </w:r>
      <w:bookmarkEnd w:id="16"/>
    </w:p>
    <w:p w14:paraId="18D8EE50" w14:textId="1B782EC3" w:rsidR="001B1518" w:rsidRPr="00F42EA8" w:rsidRDefault="001B1518" w:rsidP="00865E93">
      <w:pPr>
        <w:numPr>
          <w:ilvl w:val="0"/>
          <w:numId w:val="1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συμπληρωθεί το Άρθρο 5, παράγραφος 2 του Ελληνικού Συντάγματος ως ακολούθως (βλέπε κείμενο με έντονους χαρακτήρες): </w:t>
      </w:r>
      <w:r w:rsidR="00A12E32" w:rsidRPr="00F42EA8">
        <w:rPr>
          <w:rFonts w:ascii="Constantia" w:eastAsia="Georgia" w:hAnsi="Constantia" w:cs="Georgia"/>
          <w:bCs/>
          <w:lang w:val="el-GR"/>
        </w:rPr>
        <w:t>«</w:t>
      </w:r>
      <w:r w:rsidRPr="00F42EA8">
        <w:rPr>
          <w:rFonts w:ascii="Constantia" w:eastAsia="Georgia" w:hAnsi="Constantia" w:cs="Georgia"/>
          <w:bCs/>
          <w:lang w:val="el-GR"/>
        </w:rPr>
        <w:t xml:space="preserve">[...] 2. Όλοι όσοι ζουν στην Ελληνική Επικράτεια απολαμβάνουν την πλήρη προστασία της ζωής τους, της τιμής, της ελευθερίας και της αξιοπρέπειας, χωρίς διακρίσεις λόγω εθνικότητας, φυλής, γλώσσας, αναπηρίας, και θρησκευτικών ή πολιτικών </w:t>
      </w:r>
      <w:r w:rsidR="00D46297" w:rsidRPr="00F42EA8">
        <w:rPr>
          <w:rFonts w:ascii="Constantia" w:eastAsia="Georgia" w:hAnsi="Constantia" w:cs="Georgia"/>
          <w:bCs/>
          <w:lang w:val="el-GR"/>
        </w:rPr>
        <w:t>πεποιθήσεων</w:t>
      </w:r>
      <w:r w:rsidRPr="00F42EA8">
        <w:rPr>
          <w:rFonts w:ascii="Constantia" w:eastAsia="Georgia" w:hAnsi="Constantia" w:cs="Georgia"/>
          <w:bCs/>
          <w:lang w:val="el-GR"/>
        </w:rPr>
        <w:t>, […]</w:t>
      </w:r>
      <w:r w:rsidR="00A12E32" w:rsidRPr="00F42EA8">
        <w:rPr>
          <w:rFonts w:ascii="Constantia" w:eastAsia="Georgia" w:hAnsi="Constantia" w:cs="Georgia"/>
          <w:bCs/>
          <w:lang w:val="el-GR"/>
        </w:rPr>
        <w:t>»</w:t>
      </w:r>
      <w:r w:rsidRPr="00F42EA8">
        <w:rPr>
          <w:rFonts w:ascii="Constantia" w:eastAsia="Georgia" w:hAnsi="Constantia" w:cs="Georgia"/>
          <w:bCs/>
          <w:lang w:val="el-GR"/>
        </w:rPr>
        <w:t>.</w:t>
      </w:r>
    </w:p>
    <w:p w14:paraId="553B26B0" w14:textId="27A8BB1E" w:rsidR="001B1518" w:rsidRPr="00F42EA8" w:rsidRDefault="001B1518" w:rsidP="00865E93">
      <w:pPr>
        <w:numPr>
          <w:ilvl w:val="0"/>
          <w:numId w:val="1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θεσπιστούν μέτρα κατά των διακρίσεων λόγω αναπηρίας και σε άλλους τομείς εκτός από την απασχόληση και την εργασία, όπως η κοινωνική προστασία, οι κοινωνικές παροχές, η εκπαίδευση, </w:t>
      </w:r>
      <w:r w:rsidR="00D46297" w:rsidRPr="00F42EA8">
        <w:rPr>
          <w:rFonts w:ascii="Constantia" w:eastAsia="Georgia" w:hAnsi="Constantia" w:cs="Georgia"/>
          <w:bCs/>
          <w:lang w:val="el-GR"/>
        </w:rPr>
        <w:t>και ούτω καθεξής,</w:t>
      </w:r>
      <w:r w:rsidRPr="00F42EA8">
        <w:rPr>
          <w:rFonts w:ascii="Constantia" w:eastAsia="Georgia" w:hAnsi="Constantia" w:cs="Georgia"/>
          <w:bCs/>
          <w:lang w:val="el-GR"/>
        </w:rPr>
        <w:t xml:space="preserve"> για </w:t>
      </w:r>
      <w:r w:rsidRPr="00F42EA8">
        <w:rPr>
          <w:rFonts w:ascii="Constantia" w:eastAsia="Georgia" w:hAnsi="Constantia" w:cs="Georgia"/>
          <w:bCs/>
          <w:lang w:val="el-GR"/>
        </w:rPr>
        <w:lastRenderedPageBreak/>
        <w:t>όλα τα άτομα με αναπηρία που ζουν στην Ελλάδα, συμπεριλαμβανομένων των μεταναστών, προσφύγων και αιτούντων άσυλο με αναπηρία.</w:t>
      </w:r>
    </w:p>
    <w:p w14:paraId="64B81B89" w14:textId="04CCEC35" w:rsidR="001B1518" w:rsidRPr="00F42EA8" w:rsidRDefault="001B1518" w:rsidP="00865E93">
      <w:pPr>
        <w:numPr>
          <w:ilvl w:val="0"/>
          <w:numId w:val="1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συγκεκριμένα νομοθετικά μέτρα ώστε να αναγνωρίζεται ότι η άρνηση εύλογων προσαρμογών συνιστά άμεση διάκριση λόγω αναπηρίας, να εξειδικευτούν οι όροι «εύλογες προσαρμογές» και «δυσανάλογη επιβάρυνση» και να υλοποιηθούν μέτρα για την παροχή εύλογων προσαρμογών. Επίσης, η διάκριση λόγω σχέσης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λόγω αναπηρίας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θα πρέπει να αναγνωριστεί και νομικά. Επιπλέον, το Ελληνικό Κράτος θα πρέπει να λάβει νομοθετικά και αποτελεσματικά μέτρα για την ανάδειξη και αντιμετώπιση της πολλαπλής και </w:t>
      </w:r>
      <w:proofErr w:type="spellStart"/>
      <w:r w:rsidRPr="00F42EA8">
        <w:rPr>
          <w:rFonts w:ascii="Constantia" w:eastAsia="Georgia" w:hAnsi="Constantia" w:cs="Georgia"/>
          <w:bCs/>
          <w:lang w:val="el-GR"/>
        </w:rPr>
        <w:t>διατομεακής</w:t>
      </w:r>
      <w:proofErr w:type="spellEnd"/>
      <w:r w:rsidRPr="00F42EA8">
        <w:rPr>
          <w:rFonts w:ascii="Constantia" w:eastAsia="Georgia" w:hAnsi="Constantia" w:cs="Georgia"/>
          <w:bCs/>
          <w:lang w:val="el-GR"/>
        </w:rPr>
        <w:t xml:space="preserve"> διάκρισης </w:t>
      </w:r>
      <w:r w:rsidR="00A97295" w:rsidRPr="00F42EA8">
        <w:rPr>
          <w:bCs/>
          <w:lang w:val="el-GR"/>
        </w:rPr>
        <w:t xml:space="preserve">για </w:t>
      </w:r>
      <w:r w:rsidR="00A97295" w:rsidRPr="00F42EA8">
        <w:rPr>
          <w:rFonts w:ascii="Constantia" w:eastAsia="Georgia" w:hAnsi="Constantia" w:cs="Georgia"/>
          <w:bCs/>
          <w:lang w:val="el-GR"/>
        </w:rPr>
        <w:t>οποιοδήποτε λόγο.</w:t>
      </w:r>
    </w:p>
    <w:p w14:paraId="38F47BE7" w14:textId="67BFFF80" w:rsidR="00F41D4B" w:rsidRPr="00DB7BF5" w:rsidRDefault="00F11936"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17" w:name="_Toc17648527"/>
      <w:r w:rsidRPr="00DB7BF5">
        <w:rPr>
          <w:rFonts w:ascii="Constantia" w:hAnsi="Constantia"/>
          <w:b/>
          <w:bCs w:val="0"/>
          <w:color w:val="339966"/>
          <w:szCs w:val="28"/>
          <w:lang w:val="el-GR"/>
        </w:rPr>
        <w:t>Άρθρο 6</w:t>
      </w:r>
      <w:r w:rsidR="00F41D4B" w:rsidRPr="00DB7BF5">
        <w:rPr>
          <w:rFonts w:ascii="Constantia" w:hAnsi="Constantia"/>
          <w:b/>
          <w:bCs w:val="0"/>
          <w:color w:val="339966"/>
          <w:szCs w:val="28"/>
          <w:lang w:val="el-GR"/>
        </w:rPr>
        <w:t xml:space="preserve"> – </w:t>
      </w:r>
      <w:r w:rsidRPr="00DB7BF5">
        <w:rPr>
          <w:rFonts w:ascii="Constantia" w:hAnsi="Constantia"/>
          <w:b/>
          <w:bCs w:val="0"/>
          <w:color w:val="339966"/>
          <w:szCs w:val="28"/>
          <w:lang w:val="el-GR"/>
        </w:rPr>
        <w:t xml:space="preserve">Γυναίκες με </w:t>
      </w:r>
      <w:r w:rsidR="000865EA" w:rsidRPr="00DB7BF5">
        <w:rPr>
          <w:rFonts w:ascii="Constantia" w:hAnsi="Constantia"/>
          <w:b/>
          <w:bCs w:val="0"/>
          <w:color w:val="339966"/>
          <w:szCs w:val="28"/>
          <w:lang w:val="el-GR"/>
        </w:rPr>
        <w:t>Αναπηρία</w:t>
      </w:r>
      <w:bookmarkEnd w:id="17"/>
    </w:p>
    <w:p w14:paraId="44923E37" w14:textId="6261C5DD" w:rsidR="00F11936" w:rsidRPr="00F42EA8" w:rsidRDefault="00415010"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Σε</w:t>
      </w:r>
      <w:r w:rsidR="00F11936" w:rsidRPr="00F42EA8">
        <w:rPr>
          <w:rFonts w:ascii="Constantia" w:eastAsia="Georgia" w:hAnsi="Constantia" w:cs="Georgia"/>
          <w:bCs/>
          <w:lang w:val="el-GR"/>
        </w:rPr>
        <w:t xml:space="preserve"> πρόσφατη μελέτη του Εθνικού Κέντρου Κοινωνικών Ερευνών (ΕΚΚΕ) σχετικά με την πολλαπλή διάκριση </w:t>
      </w:r>
      <w:r w:rsidRPr="00F42EA8">
        <w:rPr>
          <w:rFonts w:ascii="Constantia" w:eastAsia="Georgia" w:hAnsi="Constantia" w:cs="Georgia"/>
          <w:bCs/>
          <w:lang w:val="el-GR"/>
        </w:rPr>
        <w:t xml:space="preserve">που αντιμετωπίζουν οι γυναίκες και τα κορίτσια </w:t>
      </w:r>
      <w:r w:rsidR="00F11936" w:rsidRPr="00F42EA8">
        <w:rPr>
          <w:rFonts w:ascii="Constantia" w:eastAsia="Georgia" w:hAnsi="Constantia" w:cs="Georgia"/>
          <w:bCs/>
          <w:lang w:val="el-GR"/>
        </w:rPr>
        <w:t xml:space="preserve">στην Ελλάδα, </w:t>
      </w:r>
      <w:r w:rsidRPr="00F42EA8">
        <w:rPr>
          <w:rFonts w:ascii="Constantia" w:eastAsia="Georgia" w:hAnsi="Constantia" w:cs="Georgia"/>
          <w:bCs/>
          <w:lang w:val="el-GR"/>
        </w:rPr>
        <w:t>αναφέρεται</w:t>
      </w:r>
      <w:r w:rsidR="00F11936" w:rsidRPr="00F42EA8">
        <w:rPr>
          <w:rFonts w:ascii="Constantia" w:eastAsia="Georgia" w:hAnsi="Constantia" w:cs="Georgia"/>
          <w:bCs/>
          <w:lang w:val="el-GR"/>
        </w:rPr>
        <w:t xml:space="preserve"> ότι «</w:t>
      </w:r>
      <w:r w:rsidR="00F11936" w:rsidRPr="00F42EA8">
        <w:rPr>
          <w:rFonts w:ascii="Constantia" w:eastAsia="Georgia" w:hAnsi="Constantia" w:cs="Georgia"/>
          <w:bCs/>
          <w:i/>
          <w:iCs/>
          <w:lang w:val="el-GR"/>
        </w:rPr>
        <w:t>αυτές [οι γυναίκες με αναπηρία] αντιμετωπίζουν πολύ περισσότερες δυσκολίες απ’ ότι οι άντρες, και δεν είναι αποδεκτές από την κοινωνία. Γνωρίζω πολλές γυναίκες που τις εγκατέλειψαν οι σύζυγοί τους όταν απέκτησαν κάποια αναπηρία ή που δεν κατάφεραν ποτέ να βρουν μια δουλειά</w:t>
      </w:r>
      <w:r w:rsidR="00F11936" w:rsidRPr="00F42EA8">
        <w:rPr>
          <w:rFonts w:ascii="Constantia" w:eastAsia="Georgia" w:hAnsi="Constantia" w:cs="Georgia"/>
          <w:bCs/>
          <w:lang w:val="el-GR"/>
        </w:rPr>
        <w:t>» (</w:t>
      </w:r>
      <w:proofErr w:type="spellStart"/>
      <w:r w:rsidR="00F11936" w:rsidRPr="00F42EA8">
        <w:rPr>
          <w:rFonts w:ascii="Constantia" w:eastAsia="Georgia" w:hAnsi="Constantia" w:cs="Georgia"/>
          <w:bCs/>
        </w:rPr>
        <w:t>Balourdos</w:t>
      </w:r>
      <w:proofErr w:type="spellEnd"/>
      <w:r w:rsidR="00F11936" w:rsidRPr="00F42EA8">
        <w:rPr>
          <w:rFonts w:ascii="Constantia" w:eastAsia="Georgia" w:hAnsi="Constantia" w:cs="Georgia"/>
          <w:bCs/>
          <w:lang w:val="el-GR"/>
        </w:rPr>
        <w:t xml:space="preserve"> </w:t>
      </w:r>
      <w:r w:rsidR="00F11936" w:rsidRPr="00F42EA8">
        <w:rPr>
          <w:rFonts w:ascii="Constantia" w:eastAsia="Georgia" w:hAnsi="Constantia" w:cs="Georgia"/>
          <w:bCs/>
        </w:rPr>
        <w:t>and</w:t>
      </w:r>
      <w:r w:rsidR="00F11936" w:rsidRPr="00F42EA8">
        <w:rPr>
          <w:rFonts w:ascii="Constantia" w:eastAsia="Georgia" w:hAnsi="Constantia" w:cs="Georgia"/>
          <w:bCs/>
          <w:lang w:val="el-GR"/>
        </w:rPr>
        <w:t xml:space="preserve"> </w:t>
      </w:r>
      <w:r w:rsidR="00F11936" w:rsidRPr="00F42EA8">
        <w:rPr>
          <w:rFonts w:ascii="Constantia" w:eastAsia="Georgia" w:hAnsi="Constantia" w:cs="Georgia"/>
          <w:bCs/>
        </w:rPr>
        <w:t>Sarris</w:t>
      </w:r>
      <w:r w:rsidR="00F11936" w:rsidRPr="00F42EA8">
        <w:rPr>
          <w:rFonts w:ascii="Constantia" w:eastAsia="Georgia" w:hAnsi="Constantia" w:cs="Georgia"/>
          <w:bCs/>
          <w:lang w:val="el-GR"/>
        </w:rPr>
        <w:t xml:space="preserve"> 2018, </w:t>
      </w:r>
      <w:r w:rsidR="00F11936" w:rsidRPr="00F42EA8">
        <w:rPr>
          <w:rFonts w:ascii="Constantia" w:eastAsia="Georgia" w:hAnsi="Constantia" w:cs="Georgia"/>
          <w:bCs/>
        </w:rPr>
        <w:t>p</w:t>
      </w:r>
      <w:r w:rsidR="00F11936" w:rsidRPr="00F42EA8">
        <w:rPr>
          <w:rFonts w:ascii="Constantia" w:eastAsia="Georgia" w:hAnsi="Constantia" w:cs="Georgia"/>
          <w:bCs/>
          <w:lang w:val="el-GR"/>
        </w:rPr>
        <w:t>. 173).</w:t>
      </w:r>
    </w:p>
    <w:p w14:paraId="024520E0" w14:textId="310AD26B" w:rsidR="00F11936" w:rsidRPr="00F42EA8" w:rsidRDefault="00F11936" w:rsidP="00865E93">
      <w:pPr>
        <w:spacing w:line="276" w:lineRule="auto"/>
        <w:jc w:val="both"/>
        <w:rPr>
          <w:rFonts w:ascii="Constantia" w:eastAsia="Georgia" w:hAnsi="Constantia" w:cs="Georgia"/>
          <w:bCs/>
          <w:lang w:val="el-GR"/>
        </w:rPr>
      </w:pPr>
    </w:p>
    <w:p w14:paraId="39699AC0" w14:textId="2B721898" w:rsidR="00F11936" w:rsidRPr="00F42EA8" w:rsidRDefault="00F1193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έκθεση του Συνηγόρου του Πολίτη (2018) για την αρχή της ίσης μεταχείρισης </w:t>
      </w:r>
      <w:r w:rsidR="00D46297" w:rsidRPr="00F42EA8">
        <w:rPr>
          <w:rFonts w:ascii="Constantia" w:eastAsia="Georgia" w:hAnsi="Constantia" w:cs="Georgia"/>
          <w:bCs/>
          <w:lang w:val="el-GR"/>
        </w:rPr>
        <w:t>αναφέρει</w:t>
      </w:r>
      <w:r w:rsidRPr="00F42EA8">
        <w:rPr>
          <w:rFonts w:ascii="Constantia" w:eastAsia="Georgia" w:hAnsi="Constantia" w:cs="Georgia"/>
          <w:bCs/>
          <w:lang w:val="el-GR"/>
        </w:rPr>
        <w:t xml:space="preserve"> ότι ο μεγαλύτερος αριθμός περιπτώσεων διακρίσεων που </w:t>
      </w:r>
      <w:r w:rsidR="00415010" w:rsidRPr="00F42EA8">
        <w:rPr>
          <w:rFonts w:ascii="Constantia" w:eastAsia="Georgia" w:hAnsi="Constantia" w:cs="Georgia"/>
          <w:bCs/>
          <w:lang w:val="el-GR"/>
        </w:rPr>
        <w:t>καταγγέλλονται</w:t>
      </w:r>
      <w:r w:rsidRPr="00F42EA8">
        <w:rPr>
          <w:rFonts w:ascii="Constantia" w:eastAsia="Georgia" w:hAnsi="Constantia" w:cs="Georgia"/>
          <w:bCs/>
          <w:lang w:val="el-GR"/>
        </w:rPr>
        <w:t xml:space="preserve"> στον Συνήγορο του Πολίτη αφορού</w:t>
      </w:r>
      <w:r w:rsidR="00415010" w:rsidRPr="00F42EA8">
        <w:rPr>
          <w:rFonts w:ascii="Constantia" w:eastAsia="Georgia" w:hAnsi="Constantia" w:cs="Georgia"/>
          <w:bCs/>
          <w:lang w:val="el-GR"/>
        </w:rPr>
        <w:t>ν</w:t>
      </w:r>
      <w:r w:rsidRPr="00F42EA8">
        <w:rPr>
          <w:rFonts w:ascii="Constantia" w:eastAsia="Georgia" w:hAnsi="Constantia" w:cs="Georgia"/>
          <w:bCs/>
          <w:lang w:val="el-GR"/>
        </w:rPr>
        <w:t xml:space="preserve"> θέματα φύλου και αναπηρίας. Ωστόσο, </w:t>
      </w:r>
      <w:r w:rsidR="00D46297" w:rsidRPr="00F42EA8">
        <w:rPr>
          <w:rFonts w:ascii="Constantia" w:eastAsia="Georgia" w:hAnsi="Constantia" w:cs="Georgia"/>
          <w:bCs/>
          <w:lang w:val="el-GR"/>
        </w:rPr>
        <w:t>δεν υπάρχουν πληροφορίες για τη</w:t>
      </w:r>
      <w:r w:rsidRPr="00F42EA8">
        <w:rPr>
          <w:rFonts w:ascii="Constantia" w:eastAsia="Georgia" w:hAnsi="Constantia" w:cs="Georgia"/>
          <w:bCs/>
          <w:lang w:val="el-GR"/>
        </w:rPr>
        <w:t xml:space="preserve"> διάκριση που </w:t>
      </w:r>
      <w:r w:rsidR="00172CFA" w:rsidRPr="00F42EA8">
        <w:rPr>
          <w:rFonts w:ascii="Constantia" w:eastAsia="Georgia" w:hAnsi="Constantia" w:cs="Georgia"/>
          <w:bCs/>
          <w:lang w:val="el-GR"/>
        </w:rPr>
        <w:t>αντιμετωπίζουν</w:t>
      </w:r>
      <w:r w:rsidRPr="00F42EA8">
        <w:rPr>
          <w:rFonts w:ascii="Constantia" w:eastAsia="Georgia" w:hAnsi="Constantia" w:cs="Georgia"/>
          <w:bCs/>
          <w:lang w:val="el-GR"/>
        </w:rPr>
        <w:t xml:space="preserve"> οι γυναίκες με </w:t>
      </w:r>
      <w:r w:rsidR="00B366BE" w:rsidRPr="00F42EA8">
        <w:rPr>
          <w:rFonts w:ascii="Constantia" w:eastAsia="Georgia" w:hAnsi="Constantia" w:cs="Georgia"/>
          <w:bCs/>
          <w:lang w:val="el-GR"/>
        </w:rPr>
        <w:t>αναπηρία</w:t>
      </w:r>
      <w:r w:rsidRPr="00F42EA8">
        <w:rPr>
          <w:rFonts w:ascii="Constantia" w:eastAsia="Georgia" w:hAnsi="Constantia" w:cs="Georgia"/>
          <w:bCs/>
          <w:lang w:val="el-GR"/>
        </w:rPr>
        <w:t xml:space="preserve">. Δεν υπάρχουν επίσημα στοιχεία για τις γυναίκες με αναπηρία και το τι σημαίνει να είσαι γυναίκα με αναπηρία στην </w:t>
      </w:r>
      <w:r w:rsidR="00172CFA"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 κοινωνία. </w:t>
      </w:r>
      <w:r w:rsidR="00172CFA" w:rsidRPr="00F42EA8">
        <w:rPr>
          <w:rFonts w:ascii="Constantia" w:eastAsia="Georgia" w:hAnsi="Constantia" w:cs="Georgia"/>
          <w:bCs/>
          <w:lang w:val="el-GR"/>
        </w:rPr>
        <w:t>Το</w:t>
      </w:r>
      <w:r w:rsidRPr="00F42EA8">
        <w:rPr>
          <w:rFonts w:ascii="Constantia" w:eastAsia="Georgia" w:hAnsi="Constantia" w:cs="Georgia"/>
          <w:bCs/>
          <w:lang w:val="el-GR"/>
        </w:rPr>
        <w:t xml:space="preserve"> ισχύον νομικό πλαίσιο </w:t>
      </w:r>
      <w:r w:rsidR="00172CFA" w:rsidRPr="00F42EA8">
        <w:rPr>
          <w:rFonts w:ascii="Constantia" w:eastAsia="Georgia" w:hAnsi="Constantia" w:cs="Georgia"/>
          <w:bCs/>
          <w:lang w:val="el-GR"/>
        </w:rPr>
        <w:t xml:space="preserve">δεν </w:t>
      </w:r>
      <w:r w:rsidR="00D46297" w:rsidRPr="00F42EA8">
        <w:rPr>
          <w:rFonts w:ascii="Constantia" w:eastAsia="Georgia" w:hAnsi="Constantia" w:cs="Georgia"/>
          <w:bCs/>
          <w:lang w:val="el-GR"/>
        </w:rPr>
        <w:t xml:space="preserve">προστατεύει </w:t>
      </w:r>
      <w:r w:rsidRPr="00F42EA8">
        <w:rPr>
          <w:rFonts w:ascii="Constantia" w:eastAsia="Georgia" w:hAnsi="Constantia" w:cs="Georgia"/>
          <w:bCs/>
          <w:lang w:val="el-GR"/>
        </w:rPr>
        <w:t xml:space="preserve">τα δικαιώματα των γυναικών και </w:t>
      </w:r>
      <w:r w:rsidR="00172CFA" w:rsidRPr="00F42EA8">
        <w:rPr>
          <w:rFonts w:ascii="Constantia" w:eastAsia="Georgia" w:hAnsi="Constantia" w:cs="Georgia"/>
          <w:bCs/>
          <w:lang w:val="el-GR"/>
        </w:rPr>
        <w:t xml:space="preserve">των </w:t>
      </w:r>
      <w:r w:rsidRPr="00F42EA8">
        <w:rPr>
          <w:rFonts w:ascii="Constantia" w:eastAsia="Georgia" w:hAnsi="Constantia" w:cs="Georgia"/>
          <w:bCs/>
          <w:lang w:val="el-GR"/>
        </w:rPr>
        <w:t>κοριτσιών με αναπηρία.</w:t>
      </w:r>
    </w:p>
    <w:p w14:paraId="29B33EE6" w14:textId="77777777" w:rsidR="00F11936" w:rsidRPr="00F42EA8" w:rsidRDefault="00F11936" w:rsidP="00865E93">
      <w:pPr>
        <w:spacing w:line="276" w:lineRule="auto"/>
        <w:jc w:val="both"/>
        <w:rPr>
          <w:rFonts w:ascii="Constantia" w:eastAsia="Georgia" w:hAnsi="Constantia" w:cs="Georgia"/>
          <w:bCs/>
          <w:lang w:val="el-GR"/>
        </w:rPr>
      </w:pPr>
    </w:p>
    <w:p w14:paraId="2BC90A72" w14:textId="6CA6B785" w:rsidR="001B1518" w:rsidRPr="00F42EA8" w:rsidRDefault="00F1193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Το Εθνικό Σχέδιο Δράσης για την Ισότητα των Φύλων 2016-2020 (Γενική Γραμματεία Ισότητας των Φύλων 2017) αναγνωρίζει ότι οι γυναίκες στην Ελλάδα βρίσκονται σε πιο ευάλωτη θέση συγκρι</w:t>
      </w:r>
      <w:r w:rsidR="00EB4965" w:rsidRPr="00F42EA8">
        <w:rPr>
          <w:rFonts w:ascii="Constantia" w:eastAsia="Georgia" w:hAnsi="Constantia" w:cs="Georgia"/>
          <w:bCs/>
          <w:lang w:val="el-GR"/>
        </w:rPr>
        <w:t xml:space="preserve">τικά με τους άντρες όσον αφορά </w:t>
      </w:r>
      <w:r w:rsidRPr="00F42EA8">
        <w:rPr>
          <w:rFonts w:ascii="Constantia" w:eastAsia="Georgia" w:hAnsi="Constantia" w:cs="Georgia"/>
          <w:bCs/>
          <w:lang w:val="el-GR"/>
        </w:rPr>
        <w:t>την πολλαπλή διάκριση, και προβλέπει μια σειρά από μέτρα για την κοινωνικ</w:t>
      </w:r>
      <w:r w:rsidR="00EB4965" w:rsidRPr="00F42EA8">
        <w:rPr>
          <w:rFonts w:ascii="Constantia" w:eastAsia="Georgia" w:hAnsi="Constantia" w:cs="Georgia"/>
          <w:bCs/>
          <w:lang w:val="el-GR"/>
        </w:rPr>
        <w:t>ή ένταξη και την ίση μεταχείρισή τους</w:t>
      </w:r>
      <w:r w:rsidRPr="00F42EA8">
        <w:rPr>
          <w:rFonts w:ascii="Constantia" w:eastAsia="Georgia" w:hAnsi="Constantia" w:cs="Georgia"/>
          <w:bCs/>
          <w:lang w:val="el-GR"/>
        </w:rPr>
        <w:t xml:space="preserve">. </w:t>
      </w:r>
      <w:r w:rsidR="00EB4965" w:rsidRPr="00F42EA8">
        <w:rPr>
          <w:rFonts w:ascii="Constantia" w:eastAsia="Georgia" w:hAnsi="Constantia" w:cs="Georgia"/>
          <w:bCs/>
          <w:lang w:val="el-GR"/>
        </w:rPr>
        <w:t xml:space="preserve">Ωστόσο, το σχέδιο δράσης δεν </w:t>
      </w:r>
      <w:r w:rsidR="00D045A6" w:rsidRPr="00F42EA8">
        <w:rPr>
          <w:rFonts w:ascii="Constantia" w:eastAsia="Georgia" w:hAnsi="Constantia" w:cs="Georgia"/>
          <w:bCs/>
          <w:lang w:val="el-GR"/>
        </w:rPr>
        <w:t xml:space="preserve">προβλέπει </w:t>
      </w:r>
      <w:r w:rsidRPr="00F42EA8">
        <w:rPr>
          <w:rFonts w:ascii="Constantia" w:eastAsia="Georgia" w:hAnsi="Constantia" w:cs="Georgia"/>
          <w:bCs/>
          <w:lang w:val="el-GR"/>
        </w:rPr>
        <w:t>κ</w:t>
      </w:r>
      <w:r w:rsidR="00F3065B" w:rsidRPr="00F42EA8">
        <w:rPr>
          <w:rFonts w:ascii="Constantia" w:eastAsia="Georgia" w:hAnsi="Constantia" w:cs="Georgia"/>
          <w:bCs/>
          <w:lang w:val="el-GR"/>
        </w:rPr>
        <w:t>άποια</w:t>
      </w:r>
      <w:r w:rsidRPr="00F42EA8">
        <w:rPr>
          <w:rFonts w:ascii="Constantia" w:eastAsia="Georgia" w:hAnsi="Constantia" w:cs="Georgia"/>
          <w:bCs/>
          <w:lang w:val="el-GR"/>
        </w:rPr>
        <w:t xml:space="preserve"> δράση για τις γυναίκες και τα κορίτσια με αναπηρία. Δεν </w:t>
      </w:r>
      <w:r w:rsidR="00D46297" w:rsidRPr="00F42EA8">
        <w:rPr>
          <w:rFonts w:ascii="Constantia" w:eastAsia="Georgia" w:hAnsi="Constantia" w:cs="Georgia"/>
          <w:bCs/>
          <w:lang w:val="el-GR"/>
        </w:rPr>
        <w:t>υπάρχει</w:t>
      </w:r>
      <w:r w:rsidRPr="00F42EA8">
        <w:rPr>
          <w:rFonts w:ascii="Constantia" w:eastAsia="Georgia" w:hAnsi="Constantia" w:cs="Georgia"/>
          <w:bCs/>
          <w:lang w:val="el-GR"/>
        </w:rPr>
        <w:t xml:space="preserve"> καμία αναφορά στις μητέρες παιδιών με αναπηρία</w:t>
      </w:r>
      <w:r w:rsidR="00EB4965" w:rsidRPr="00F42EA8">
        <w:rPr>
          <w:rFonts w:ascii="Constantia" w:eastAsia="Georgia" w:hAnsi="Constantia" w:cs="Georgia"/>
          <w:bCs/>
          <w:lang w:val="el-GR"/>
        </w:rPr>
        <w:t>.</w:t>
      </w:r>
      <w:r w:rsidRPr="00F42EA8">
        <w:rPr>
          <w:rFonts w:ascii="Constantia" w:eastAsia="Georgia" w:hAnsi="Constantia" w:cs="Georgia"/>
          <w:bCs/>
          <w:lang w:val="el-GR"/>
        </w:rPr>
        <w:t xml:space="preserve"> Δεν </w:t>
      </w:r>
      <w:r w:rsidR="00EB4965" w:rsidRPr="00F42EA8">
        <w:rPr>
          <w:rFonts w:ascii="Constantia" w:eastAsia="Georgia" w:hAnsi="Constantia" w:cs="Georgia"/>
          <w:bCs/>
          <w:lang w:val="el-GR"/>
        </w:rPr>
        <w:t>υπάρχει</w:t>
      </w:r>
      <w:r w:rsidRPr="00F42EA8">
        <w:rPr>
          <w:rFonts w:ascii="Constantia" w:eastAsia="Georgia" w:hAnsi="Constantia" w:cs="Georgia"/>
          <w:bCs/>
          <w:lang w:val="el-GR"/>
        </w:rPr>
        <w:t xml:space="preserve"> οριζόντια </w:t>
      </w:r>
      <w:r w:rsidR="00EB4965" w:rsidRPr="00F42EA8">
        <w:rPr>
          <w:rFonts w:ascii="Constantia" w:eastAsia="Georgia" w:hAnsi="Constantia" w:cs="Georgia"/>
          <w:bCs/>
          <w:lang w:val="el-GR"/>
        </w:rPr>
        <w:t xml:space="preserve">συμπερίληψη και </w:t>
      </w:r>
      <w:r w:rsidR="00D46297" w:rsidRPr="00F42EA8">
        <w:rPr>
          <w:rFonts w:ascii="Constantia" w:eastAsia="Georgia" w:hAnsi="Constantia" w:cs="Georgia"/>
          <w:bCs/>
          <w:lang w:val="el-GR"/>
        </w:rPr>
        <w:lastRenderedPageBreak/>
        <w:t>ένταξη</w:t>
      </w:r>
      <w:r w:rsidR="00EB4965" w:rsidRPr="00F42EA8">
        <w:rPr>
          <w:rFonts w:ascii="Constantia" w:eastAsia="Georgia" w:hAnsi="Constantia" w:cs="Georgia"/>
          <w:bCs/>
          <w:lang w:val="el-GR"/>
        </w:rPr>
        <w:t xml:space="preserve"> των απόψεων των γυναικών και των κοριτσιών με αναπηρία στον σχεδιασμό κοινωνικών πολιτικών</w:t>
      </w:r>
      <w:r w:rsidRPr="00F42EA8">
        <w:rPr>
          <w:rFonts w:ascii="Constantia" w:eastAsia="Georgia" w:hAnsi="Constantia" w:cs="Georgia"/>
          <w:bCs/>
          <w:lang w:val="el-GR"/>
        </w:rPr>
        <w:t xml:space="preserve">. </w:t>
      </w:r>
      <w:r w:rsidR="00EB4965" w:rsidRPr="00F42EA8">
        <w:rPr>
          <w:rFonts w:ascii="Constantia" w:eastAsia="Georgia" w:hAnsi="Constantia" w:cs="Georgia"/>
          <w:bCs/>
          <w:lang w:val="el-GR"/>
        </w:rPr>
        <w:t>Απουσιάζει, επίσης, ο</w:t>
      </w:r>
      <w:r w:rsidRPr="00F42EA8">
        <w:rPr>
          <w:rFonts w:ascii="Constantia" w:eastAsia="Georgia" w:hAnsi="Constantia" w:cs="Georgia"/>
          <w:bCs/>
          <w:lang w:val="el-GR"/>
        </w:rPr>
        <w:t>ποιαδήποτε αναφορά στην αναγκαστική στείρωση και την αναγκαστική άμβλωση</w:t>
      </w:r>
      <w:r w:rsidR="00E31FD5" w:rsidRPr="00F42EA8">
        <w:rPr>
          <w:rFonts w:ascii="Constantia" w:eastAsia="Georgia" w:hAnsi="Constantia" w:cs="Georgia"/>
          <w:bCs/>
          <w:lang w:val="el-GR"/>
        </w:rPr>
        <w:t xml:space="preserve"> σ</w:t>
      </w:r>
      <w:r w:rsidRPr="00F42EA8">
        <w:rPr>
          <w:rFonts w:ascii="Constantia" w:eastAsia="Georgia" w:hAnsi="Constantia" w:cs="Georgia"/>
          <w:bCs/>
          <w:lang w:val="el-GR"/>
        </w:rPr>
        <w:t>το</w:t>
      </w:r>
      <w:r w:rsidR="00371B64" w:rsidRPr="00F42EA8">
        <w:rPr>
          <w:rFonts w:ascii="Constantia" w:eastAsia="Georgia" w:hAnsi="Constantia" w:cs="Georgia"/>
          <w:bCs/>
          <w:lang w:val="el-GR"/>
        </w:rPr>
        <w:t>ν</w:t>
      </w:r>
      <w:r w:rsidRPr="00F42EA8">
        <w:rPr>
          <w:rFonts w:ascii="Constantia" w:eastAsia="Georgia" w:hAnsi="Constantia" w:cs="Georgia"/>
          <w:bCs/>
          <w:lang w:val="el-GR"/>
        </w:rPr>
        <w:t xml:space="preserve"> σχεδιασμό πολιτικών </w:t>
      </w:r>
      <w:r w:rsidR="00371B64" w:rsidRPr="00F42EA8">
        <w:rPr>
          <w:rFonts w:ascii="Constantia" w:eastAsia="Georgia" w:hAnsi="Constantia" w:cs="Georgia"/>
          <w:bCs/>
          <w:lang w:val="el-GR"/>
        </w:rPr>
        <w:t>για την καταπολέμηση</w:t>
      </w:r>
      <w:r w:rsidRPr="00F42EA8">
        <w:rPr>
          <w:rFonts w:ascii="Constantia" w:eastAsia="Georgia" w:hAnsi="Constantia" w:cs="Georgia"/>
          <w:bCs/>
          <w:lang w:val="el-GR"/>
        </w:rPr>
        <w:t xml:space="preserve"> της </w:t>
      </w:r>
      <w:proofErr w:type="spellStart"/>
      <w:r w:rsidR="00371B64" w:rsidRPr="00F42EA8">
        <w:rPr>
          <w:rFonts w:ascii="Constantia" w:eastAsia="Georgia" w:hAnsi="Constantia" w:cs="Georgia"/>
          <w:bCs/>
          <w:lang w:val="el-GR"/>
        </w:rPr>
        <w:t>έμφυλης</w:t>
      </w:r>
      <w:proofErr w:type="spellEnd"/>
      <w:r w:rsidRPr="00F42EA8">
        <w:rPr>
          <w:rFonts w:ascii="Constantia" w:eastAsia="Georgia" w:hAnsi="Constantia" w:cs="Georgia"/>
          <w:bCs/>
          <w:lang w:val="el-GR"/>
        </w:rPr>
        <w:t xml:space="preserve"> βίας.</w:t>
      </w:r>
    </w:p>
    <w:p w14:paraId="6925601B" w14:textId="5F172445" w:rsidR="001B1518"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18" w:name="_Toc17648528"/>
      <w:r w:rsidRPr="00DB7BF5">
        <w:rPr>
          <w:rFonts w:ascii="Constantia" w:eastAsia="Georgia" w:hAnsi="Constantia"/>
          <w:b/>
          <w:bCs w:val="0"/>
          <w:color w:val="C00000"/>
          <w:szCs w:val="24"/>
          <w:lang w:val="el-GR"/>
        </w:rPr>
        <w:t>Συστάσεις</w:t>
      </w:r>
      <w:bookmarkEnd w:id="18"/>
    </w:p>
    <w:p w14:paraId="50AE5F65" w14:textId="0D50BC48" w:rsidR="001B1518" w:rsidRPr="00F42EA8" w:rsidRDefault="001B1518" w:rsidP="00865E93">
      <w:pPr>
        <w:numPr>
          <w:ilvl w:val="0"/>
          <w:numId w:val="13"/>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θεσπιστούν νόμοι και πολιτικές για την αντιμετώπιση του ζητήματος της πολλαπλής και </w:t>
      </w:r>
      <w:proofErr w:type="spellStart"/>
      <w:r w:rsidRPr="00F42EA8">
        <w:rPr>
          <w:rFonts w:ascii="Constantia" w:eastAsia="Georgia" w:hAnsi="Constantia" w:cs="Georgia"/>
          <w:bCs/>
          <w:lang w:val="el-GR"/>
        </w:rPr>
        <w:t>διατομεακής</w:t>
      </w:r>
      <w:proofErr w:type="spellEnd"/>
      <w:r w:rsidRPr="00F42EA8">
        <w:rPr>
          <w:rFonts w:ascii="Constantia" w:eastAsia="Georgia" w:hAnsi="Constantia" w:cs="Georgia"/>
          <w:bCs/>
          <w:lang w:val="el-GR"/>
        </w:rPr>
        <w:t xml:space="preserve"> διάκρισης που αντιμετωπίζουν τα κορίτσια και οι γυναίκες με αναπηρία, καθώς και οι μητέρες παιδιών με αναπηρία, και να ενσωματωθούν οι απόψεις τους τόσο στις πολιτικές για το φύλο όσο και σε εκείνες για την αναπηρία. Επίσης, να συμπεριληφθ</w:t>
      </w:r>
      <w:r w:rsidR="00D46297" w:rsidRPr="00F42EA8">
        <w:rPr>
          <w:rFonts w:ascii="Constantia" w:eastAsia="Georgia" w:hAnsi="Constantia" w:cs="Georgia"/>
          <w:bCs/>
          <w:lang w:val="el-GR"/>
        </w:rPr>
        <w:t>ούν</w:t>
      </w:r>
      <w:r w:rsidRPr="00F42EA8">
        <w:rPr>
          <w:rFonts w:ascii="Constantia" w:eastAsia="Georgia" w:hAnsi="Constantia" w:cs="Georgia"/>
          <w:bCs/>
          <w:lang w:val="el-GR"/>
        </w:rPr>
        <w:t xml:space="preserve"> </w:t>
      </w:r>
      <w:r w:rsidR="00D46297" w:rsidRPr="00F42EA8">
        <w:rPr>
          <w:rFonts w:ascii="Constantia" w:eastAsia="Georgia" w:hAnsi="Constantia" w:cs="Georgia"/>
          <w:bCs/>
          <w:lang w:val="el-GR"/>
        </w:rPr>
        <w:t>οι</w:t>
      </w:r>
      <w:r w:rsidRPr="00F42EA8">
        <w:rPr>
          <w:rFonts w:ascii="Constantia" w:eastAsia="Georgia" w:hAnsi="Constantia" w:cs="Georgia"/>
          <w:bCs/>
          <w:lang w:val="el-GR"/>
        </w:rPr>
        <w:t xml:space="preserve"> </w:t>
      </w:r>
      <w:r w:rsidR="00D46297" w:rsidRPr="00F42EA8">
        <w:rPr>
          <w:rFonts w:ascii="Constantia" w:eastAsia="Georgia" w:hAnsi="Constantia" w:cs="Georgia"/>
          <w:bCs/>
          <w:lang w:val="el-GR"/>
        </w:rPr>
        <w:t>απόψεις</w:t>
      </w:r>
      <w:r w:rsidRPr="00F42EA8">
        <w:rPr>
          <w:rFonts w:ascii="Constantia" w:eastAsia="Georgia" w:hAnsi="Constantia" w:cs="Georgia"/>
          <w:bCs/>
          <w:lang w:val="el-GR"/>
        </w:rPr>
        <w:t xml:space="preserve"> των γυναικών και των κοριτσιών με αναπηρία στο Εθνικό Σχέδιο Δράσης για την Ισότητα των Φύλων, και στο σχέδιο παρακολούθησης </w:t>
      </w:r>
      <w:r w:rsidRPr="00F42EA8">
        <w:rPr>
          <w:rFonts w:ascii="Constantia" w:eastAsia="Georgia" w:hAnsi="Constantia" w:cs="Georgia"/>
          <w:bCs/>
        </w:rPr>
        <w:t>post</w:t>
      </w:r>
      <w:r w:rsidRPr="00F42EA8">
        <w:rPr>
          <w:rFonts w:ascii="Constantia" w:eastAsia="Georgia" w:hAnsi="Constantia" w:cs="Georgia"/>
          <w:bCs/>
          <w:lang w:val="el-GR"/>
        </w:rPr>
        <w:t>-2020.</w:t>
      </w:r>
    </w:p>
    <w:p w14:paraId="1C9E5D93" w14:textId="332B3225" w:rsidR="005A6003" w:rsidRPr="00F42EA8" w:rsidRDefault="001B1518" w:rsidP="00865E93">
      <w:pPr>
        <w:numPr>
          <w:ilvl w:val="0"/>
          <w:numId w:val="13"/>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μέτρα για τη συλλογή στατιστικών δεδομένων για τα κορίτσια και τις γυναίκες με αναπηρία, με κατανομή ανά ηλικία και αναπηρία.</w:t>
      </w:r>
    </w:p>
    <w:p w14:paraId="4718C564" w14:textId="1A6A49A0" w:rsidR="00F41D4B" w:rsidRPr="00DB7BF5" w:rsidRDefault="00E31FD5"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19" w:name="_Toc17648529"/>
      <w:r w:rsidRPr="00DB7BF5">
        <w:rPr>
          <w:rFonts w:ascii="Constantia" w:hAnsi="Constantia"/>
          <w:b/>
          <w:bCs w:val="0"/>
          <w:color w:val="339966"/>
          <w:szCs w:val="28"/>
          <w:lang w:val="el-GR"/>
        </w:rPr>
        <w:t>Άρθρο</w:t>
      </w:r>
      <w:r w:rsidR="00F41D4B" w:rsidRPr="00DB7BF5">
        <w:rPr>
          <w:rFonts w:ascii="Constantia" w:hAnsi="Constantia"/>
          <w:b/>
          <w:bCs w:val="0"/>
          <w:color w:val="339966"/>
          <w:szCs w:val="28"/>
          <w:lang w:val="el-GR"/>
        </w:rPr>
        <w:t xml:space="preserve"> 7 – </w:t>
      </w:r>
      <w:r w:rsidR="00371B64" w:rsidRPr="00DB7BF5">
        <w:rPr>
          <w:rFonts w:ascii="Constantia" w:hAnsi="Constantia"/>
          <w:b/>
          <w:bCs w:val="0"/>
          <w:color w:val="339966"/>
          <w:szCs w:val="28"/>
          <w:lang w:val="el-GR"/>
        </w:rPr>
        <w:t>Π</w:t>
      </w:r>
      <w:r w:rsidR="00C401EE" w:rsidRPr="00DB7BF5">
        <w:rPr>
          <w:rFonts w:ascii="Constantia" w:hAnsi="Constantia"/>
          <w:b/>
          <w:bCs w:val="0"/>
          <w:color w:val="339966"/>
          <w:szCs w:val="28"/>
          <w:lang w:val="el-GR"/>
        </w:rPr>
        <w:t>αιδιά</w:t>
      </w:r>
      <w:r w:rsidRPr="00DB7BF5">
        <w:rPr>
          <w:rFonts w:ascii="Constantia" w:hAnsi="Constantia"/>
          <w:b/>
          <w:bCs w:val="0"/>
          <w:color w:val="339966"/>
          <w:szCs w:val="28"/>
          <w:lang w:val="el-GR"/>
        </w:rPr>
        <w:t xml:space="preserve"> με </w:t>
      </w:r>
      <w:r w:rsidR="00371B64" w:rsidRPr="00DB7BF5">
        <w:rPr>
          <w:rFonts w:ascii="Constantia" w:hAnsi="Constantia"/>
          <w:b/>
          <w:bCs w:val="0"/>
          <w:color w:val="339966"/>
          <w:szCs w:val="28"/>
          <w:lang w:val="el-GR"/>
        </w:rPr>
        <w:t>Α</w:t>
      </w:r>
      <w:r w:rsidR="00C401EE" w:rsidRPr="00DB7BF5">
        <w:rPr>
          <w:rFonts w:ascii="Constantia" w:hAnsi="Constantia"/>
          <w:b/>
          <w:bCs w:val="0"/>
          <w:color w:val="339966"/>
          <w:szCs w:val="28"/>
          <w:lang w:val="el-GR"/>
        </w:rPr>
        <w:t>ναπηρία</w:t>
      </w:r>
      <w:bookmarkEnd w:id="19"/>
    </w:p>
    <w:p w14:paraId="091A7527" w14:textId="388094CD" w:rsidR="00E31FD5" w:rsidRPr="00F42EA8" w:rsidRDefault="00371B64"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Στο</w:t>
      </w:r>
      <w:r w:rsidR="00E31FD5" w:rsidRPr="00F42EA8">
        <w:rPr>
          <w:rFonts w:ascii="Constantia" w:eastAsia="Georgia" w:hAnsi="Constantia" w:cs="Georgia"/>
          <w:bCs/>
          <w:lang w:val="el-GR"/>
        </w:rPr>
        <w:t xml:space="preserve"> ισχύον νομικό πλαίσιο </w:t>
      </w:r>
      <w:r w:rsidRPr="00F42EA8">
        <w:rPr>
          <w:rFonts w:ascii="Constantia" w:eastAsia="Georgia" w:hAnsi="Constantia" w:cs="Georgia"/>
          <w:bCs/>
          <w:lang w:val="el-GR"/>
        </w:rPr>
        <w:t>δεν έχουν ληφθεί υπόψη οι απόψεις των παιδιών</w:t>
      </w:r>
      <w:r w:rsidR="00E31FD5" w:rsidRPr="00F42EA8">
        <w:rPr>
          <w:rFonts w:ascii="Constantia" w:eastAsia="Georgia" w:hAnsi="Constantia" w:cs="Georgia"/>
          <w:bCs/>
          <w:lang w:val="el-GR"/>
        </w:rPr>
        <w:t xml:space="preserve"> με αναπηρία. Το Κράτος δεν έχει ανακοινώσει καμία δράση ή/και στρατηγική για το π</w:t>
      </w:r>
      <w:r w:rsidRPr="00F42EA8">
        <w:rPr>
          <w:rFonts w:ascii="Constantia" w:eastAsia="Georgia" w:hAnsi="Constantia" w:cs="Georgia"/>
          <w:bCs/>
          <w:lang w:val="el-GR"/>
        </w:rPr>
        <w:t>ώς σκοπεύει να «ενδυναμώσει» τη</w:t>
      </w:r>
      <w:r w:rsidR="00E31FD5" w:rsidRPr="00F42EA8">
        <w:rPr>
          <w:rFonts w:ascii="Constantia" w:eastAsia="Georgia" w:hAnsi="Constantia" w:cs="Georgia"/>
          <w:bCs/>
          <w:lang w:val="el-GR"/>
        </w:rPr>
        <w:t xml:space="preserve"> συμμετοχή των παιδιών με αναπηρία σε θέματα που αφορούν την ίδια τους τη ζωή, π.χ. </w:t>
      </w:r>
      <w:r w:rsidRPr="00F42EA8">
        <w:rPr>
          <w:rFonts w:ascii="Constantia" w:eastAsia="Georgia" w:hAnsi="Constantia" w:cs="Georgia"/>
          <w:bCs/>
          <w:lang w:val="el-GR"/>
        </w:rPr>
        <w:t xml:space="preserve">την </w:t>
      </w:r>
      <w:r w:rsidR="00E31FD5" w:rsidRPr="00F42EA8">
        <w:rPr>
          <w:rFonts w:ascii="Constantia" w:eastAsia="Georgia" w:hAnsi="Constantia" w:cs="Georgia"/>
          <w:bCs/>
          <w:lang w:val="el-GR"/>
        </w:rPr>
        <w:t>εμπλοκή τους σε διαδικασίες λήψης α</w:t>
      </w:r>
      <w:r w:rsidR="00F521E2" w:rsidRPr="00F42EA8">
        <w:rPr>
          <w:rFonts w:ascii="Constantia" w:eastAsia="Georgia" w:hAnsi="Constantia" w:cs="Georgia"/>
          <w:bCs/>
          <w:lang w:val="el-GR"/>
        </w:rPr>
        <w:t>ποφάσεων</w:t>
      </w:r>
      <w:r w:rsidR="00E31FD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τη </w:t>
      </w:r>
      <w:r w:rsidR="00E31FD5" w:rsidRPr="00F42EA8">
        <w:rPr>
          <w:rFonts w:ascii="Constantia" w:eastAsia="Georgia" w:hAnsi="Constantia" w:cs="Georgia"/>
          <w:bCs/>
          <w:lang w:val="el-GR"/>
        </w:rPr>
        <w:t>συμμετοχή τους στο</w:t>
      </w:r>
      <w:r w:rsidRPr="00F42EA8">
        <w:rPr>
          <w:rFonts w:ascii="Constantia" w:eastAsia="Georgia" w:hAnsi="Constantia" w:cs="Georgia"/>
          <w:bCs/>
          <w:lang w:val="el-GR"/>
        </w:rPr>
        <w:t>ν</w:t>
      </w:r>
      <w:r w:rsidR="00E31FD5" w:rsidRPr="00F42EA8">
        <w:rPr>
          <w:rFonts w:ascii="Constantia" w:eastAsia="Georgia" w:hAnsi="Constantia" w:cs="Georgia"/>
          <w:bCs/>
          <w:lang w:val="el-GR"/>
        </w:rPr>
        <w:t xml:space="preserve"> σχεδιασμό πολιτικής, κ</w:t>
      </w:r>
      <w:r w:rsidR="00F3065B" w:rsidRPr="00F42EA8">
        <w:rPr>
          <w:rFonts w:ascii="Constantia" w:eastAsia="Georgia" w:hAnsi="Constantia" w:cs="Georgia"/>
          <w:bCs/>
          <w:lang w:val="el-GR"/>
        </w:rPr>
        <w:t xml:space="preserve">αι ούτω </w:t>
      </w:r>
      <w:r w:rsidR="00F77776" w:rsidRPr="00F42EA8">
        <w:rPr>
          <w:rFonts w:ascii="Constantia" w:eastAsia="Georgia" w:hAnsi="Constantia" w:cs="Georgia"/>
          <w:bCs/>
          <w:lang w:val="el-GR"/>
        </w:rPr>
        <w:t>καθεξής</w:t>
      </w:r>
      <w:r w:rsidR="00F3065B" w:rsidRPr="00F42EA8">
        <w:rPr>
          <w:rFonts w:ascii="Constantia" w:eastAsia="Georgia" w:hAnsi="Constantia" w:cs="Georgia"/>
          <w:bCs/>
          <w:lang w:val="el-GR"/>
        </w:rPr>
        <w:t xml:space="preserve">. </w:t>
      </w:r>
      <w:r w:rsidR="00E31FD5" w:rsidRPr="00F42EA8">
        <w:rPr>
          <w:rFonts w:ascii="Constantia" w:eastAsia="Georgia" w:hAnsi="Constantia" w:cs="Georgia"/>
          <w:bCs/>
          <w:lang w:val="el-GR"/>
        </w:rPr>
        <w:t xml:space="preserve"> Επιπλέον, δεν υπάρχουν οργανώσεις </w:t>
      </w:r>
      <w:proofErr w:type="spellStart"/>
      <w:r w:rsidR="00E31FD5" w:rsidRPr="00F42EA8">
        <w:rPr>
          <w:rFonts w:ascii="Constantia" w:eastAsia="Georgia" w:hAnsi="Constantia" w:cs="Georgia"/>
          <w:bCs/>
          <w:lang w:val="el-GR"/>
        </w:rPr>
        <w:t>αυτοεκπροσώπησης</w:t>
      </w:r>
      <w:proofErr w:type="spellEnd"/>
      <w:r w:rsidR="00E31FD5" w:rsidRPr="00F42EA8">
        <w:rPr>
          <w:rFonts w:ascii="Constantia" w:eastAsia="Georgia" w:hAnsi="Constantia" w:cs="Georgia"/>
          <w:bCs/>
          <w:lang w:val="el-GR"/>
        </w:rPr>
        <w:t xml:space="preserve"> παιδιών με αναπηρία. Αντί αυτών</w:t>
      </w:r>
      <w:r w:rsidRPr="00F42EA8">
        <w:rPr>
          <w:rFonts w:ascii="Constantia" w:eastAsia="Georgia" w:hAnsi="Constantia" w:cs="Georgia"/>
          <w:bCs/>
          <w:lang w:val="el-GR"/>
        </w:rPr>
        <w:t>,</w:t>
      </w:r>
      <w:r w:rsidR="00E31FD5" w:rsidRPr="00F42EA8">
        <w:rPr>
          <w:rFonts w:ascii="Constantia" w:eastAsia="Georgia" w:hAnsi="Constantia" w:cs="Georgia"/>
          <w:bCs/>
          <w:lang w:val="el-GR"/>
        </w:rPr>
        <w:t xml:space="preserve"> είναι οι οικογένειες των παιδιών με αναπηρία που μέσω των συλλόγων/οργανώσεών τους έχουν αναλάβει το</w:t>
      </w:r>
      <w:r w:rsidRPr="00F42EA8">
        <w:rPr>
          <w:rFonts w:ascii="Constantia" w:eastAsia="Georgia" w:hAnsi="Constantia" w:cs="Georgia"/>
          <w:bCs/>
          <w:lang w:val="el-GR"/>
        </w:rPr>
        <w:t>ν</w:t>
      </w:r>
      <w:r w:rsidR="00E31FD5" w:rsidRPr="00F42EA8">
        <w:rPr>
          <w:rFonts w:ascii="Constantia" w:eastAsia="Georgia" w:hAnsi="Constantia" w:cs="Georgia"/>
          <w:bCs/>
          <w:lang w:val="el-GR"/>
        </w:rPr>
        <w:t xml:space="preserve"> ρόλο να υπερασπίζονται τα δικαιώματα των παιδιών. Με άλλα λόγια, δεν υπάρχει συγκεκριμένο νομικό πλαίσιο στην Ελλάδα που να διασφαλίζει για τα παιδιά (κι όχι μόνο τα παιδιά με αναπηρία) το δικαίωμα να μοιράζονται την άποψή τους για θέματα που τα αφορούν.</w:t>
      </w:r>
    </w:p>
    <w:p w14:paraId="5BD6C450" w14:textId="77777777" w:rsidR="00E31FD5" w:rsidRPr="00F42EA8" w:rsidRDefault="00E31FD5" w:rsidP="00865E93">
      <w:pPr>
        <w:spacing w:line="276" w:lineRule="auto"/>
        <w:jc w:val="both"/>
        <w:rPr>
          <w:rFonts w:ascii="Constantia" w:eastAsia="Georgia" w:hAnsi="Constantia" w:cs="Georgia"/>
          <w:bCs/>
          <w:lang w:val="el-GR"/>
        </w:rPr>
      </w:pPr>
    </w:p>
    <w:p w14:paraId="6D61A621" w14:textId="0468FD79" w:rsidR="00E31FD5" w:rsidRPr="00F42EA8" w:rsidRDefault="00E31FD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Πανελλήνια Ομοσπονδία </w:t>
      </w:r>
      <w:r w:rsidR="00F77776" w:rsidRPr="00F42EA8">
        <w:rPr>
          <w:rFonts w:ascii="Constantia" w:eastAsia="Georgia" w:hAnsi="Constantia" w:cs="Georgia"/>
          <w:bCs/>
          <w:lang w:val="el-GR"/>
        </w:rPr>
        <w:t xml:space="preserve">Σωματείων </w:t>
      </w:r>
      <w:r w:rsidRPr="00F42EA8">
        <w:rPr>
          <w:rFonts w:ascii="Constantia" w:eastAsia="Georgia" w:hAnsi="Constantia" w:cs="Georgia"/>
          <w:bCs/>
          <w:lang w:val="el-GR"/>
        </w:rPr>
        <w:t>Γονέων και Κηδεμόνων Ατόμων με Αναπηρί</w:t>
      </w:r>
      <w:r w:rsidR="00F77776" w:rsidRPr="00F42EA8">
        <w:rPr>
          <w:rFonts w:ascii="Constantia" w:eastAsia="Georgia" w:hAnsi="Constantia" w:cs="Georgia"/>
          <w:bCs/>
          <w:lang w:val="el-GR"/>
        </w:rPr>
        <w:t>ες</w:t>
      </w:r>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ΠΟΣΓΚΑμεΑ</w:t>
      </w:r>
      <w:proofErr w:type="spellEnd"/>
      <w:r w:rsidRPr="00F42EA8">
        <w:rPr>
          <w:rFonts w:ascii="Constantia" w:eastAsia="Georgia" w:hAnsi="Constantia" w:cs="Georgia"/>
          <w:bCs/>
          <w:lang w:val="el-GR"/>
        </w:rPr>
        <w:t>) έχει δυνατή παρουσία στη διεκδίκηση των δικαιωμάτων των παιδιών με αναπηρία ως ισότιμων μελών της κοινωνίας. Στην Ελληνική έκθεση αναφέρεται ότι το «</w:t>
      </w:r>
      <w:proofErr w:type="spellStart"/>
      <w:r w:rsidRPr="00F42EA8">
        <w:rPr>
          <w:rFonts w:ascii="Constantia" w:eastAsia="Georgia" w:hAnsi="Constantia" w:cs="Georgia"/>
          <w:bCs/>
          <w:lang w:val="el-GR"/>
        </w:rPr>
        <w:t>γονεϊκό</w:t>
      </w:r>
      <w:proofErr w:type="spellEnd"/>
      <w:r w:rsidRPr="00F42EA8">
        <w:rPr>
          <w:rFonts w:ascii="Constantia" w:eastAsia="Georgia" w:hAnsi="Constantia" w:cs="Georgia"/>
          <w:bCs/>
          <w:lang w:val="el-GR"/>
        </w:rPr>
        <w:t xml:space="preserve"> κίνημα λειτουργεί συμπληρωματικά με τον δημόσιο τομέα». Η αναφορά αυτή</w:t>
      </w:r>
      <w:r w:rsidR="00371B64" w:rsidRPr="00F42EA8">
        <w:rPr>
          <w:rFonts w:ascii="Constantia" w:eastAsia="Georgia" w:hAnsi="Constantia" w:cs="Georgia"/>
          <w:bCs/>
          <w:lang w:val="el-GR"/>
        </w:rPr>
        <w:t>,</w:t>
      </w:r>
      <w:r w:rsidRPr="00F42EA8">
        <w:rPr>
          <w:rFonts w:ascii="Constantia" w:eastAsia="Georgia" w:hAnsi="Constantia" w:cs="Georgia"/>
          <w:bCs/>
          <w:lang w:val="el-GR"/>
        </w:rPr>
        <w:t xml:space="preserve"> ωστόσο</w:t>
      </w:r>
      <w:r w:rsidR="00371B64" w:rsidRPr="00F42EA8">
        <w:rPr>
          <w:rFonts w:ascii="Constantia" w:eastAsia="Georgia" w:hAnsi="Constantia" w:cs="Georgia"/>
          <w:bCs/>
          <w:lang w:val="el-GR"/>
        </w:rPr>
        <w:t>,</w:t>
      </w:r>
      <w:r w:rsidRPr="00F42EA8">
        <w:rPr>
          <w:rFonts w:ascii="Constantia" w:eastAsia="Georgia" w:hAnsi="Constantia" w:cs="Georgia"/>
          <w:bCs/>
          <w:lang w:val="el-GR"/>
        </w:rPr>
        <w:t xml:space="preserve"> δε</w:t>
      </w:r>
      <w:r w:rsidR="00371B64" w:rsidRPr="00F42EA8">
        <w:rPr>
          <w:rFonts w:ascii="Constantia" w:eastAsia="Georgia" w:hAnsi="Constantia" w:cs="Georgia"/>
          <w:bCs/>
          <w:lang w:val="el-GR"/>
        </w:rPr>
        <w:t>ν</w:t>
      </w:r>
      <w:r w:rsidRPr="00F42EA8">
        <w:rPr>
          <w:rFonts w:ascii="Constantia" w:eastAsia="Georgia" w:hAnsi="Constantia" w:cs="Georgia"/>
          <w:bCs/>
          <w:lang w:val="el-GR"/>
        </w:rPr>
        <w:t xml:space="preserve"> συνάδει με το</w:t>
      </w:r>
      <w:r w:rsidR="00371B64" w:rsidRPr="00F42EA8">
        <w:rPr>
          <w:rFonts w:ascii="Constantia" w:eastAsia="Georgia" w:hAnsi="Constantia" w:cs="Georgia"/>
          <w:bCs/>
          <w:lang w:val="el-GR"/>
        </w:rPr>
        <w:t xml:space="preserve"> πνεύμα της Σύμβασης, σύμφωνα με την οποία το Κ</w:t>
      </w:r>
      <w:r w:rsidRPr="00F42EA8">
        <w:rPr>
          <w:rFonts w:ascii="Constantia" w:eastAsia="Georgia" w:hAnsi="Constantia" w:cs="Georgia"/>
          <w:bCs/>
          <w:lang w:val="el-GR"/>
        </w:rPr>
        <w:t xml:space="preserve">ράτος </w:t>
      </w:r>
      <w:r w:rsidR="00F50553" w:rsidRPr="00F42EA8">
        <w:rPr>
          <w:rFonts w:ascii="Constantia" w:eastAsia="Georgia" w:hAnsi="Constantia" w:cs="Georgia"/>
          <w:bCs/>
          <w:lang w:val="el-GR"/>
        </w:rPr>
        <w:t xml:space="preserve">είναι υποχρεωμένο να εμπλέκει και </w:t>
      </w:r>
      <w:r w:rsidR="00F50553" w:rsidRPr="00F42EA8">
        <w:rPr>
          <w:rFonts w:ascii="Constantia" w:eastAsia="Georgia" w:hAnsi="Constantia" w:cs="Georgia"/>
          <w:bCs/>
          <w:lang w:val="el-GR"/>
        </w:rPr>
        <w:lastRenderedPageBreak/>
        <w:t>να συμβουλεύεται τα παιδιά με αναπηρία σε όλες τις αποφάσεις που αφορούν σε αυτά</w:t>
      </w:r>
      <w:r w:rsidRPr="00F42EA8">
        <w:rPr>
          <w:rFonts w:ascii="Constantia" w:eastAsia="Georgia" w:hAnsi="Constantia" w:cs="Georgia"/>
          <w:bCs/>
          <w:lang w:val="el-GR"/>
        </w:rPr>
        <w:t>.</w:t>
      </w:r>
    </w:p>
    <w:p w14:paraId="2E89B3CD"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20" w:name="_Toc17648530"/>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20"/>
    </w:p>
    <w:p w14:paraId="007F8EC7" w14:textId="17FE994F" w:rsidR="005A6003" w:rsidRPr="00F42EA8" w:rsidRDefault="005A6003" w:rsidP="00865E93">
      <w:pPr>
        <w:spacing w:line="276" w:lineRule="auto"/>
        <w:jc w:val="both"/>
        <w:rPr>
          <w:rFonts w:ascii="Constantia" w:eastAsia="Georgia" w:hAnsi="Constantia" w:cs="Georgia"/>
          <w:bCs/>
          <w:lang w:val="el-GR"/>
        </w:rPr>
      </w:pPr>
    </w:p>
    <w:p w14:paraId="40EE4738" w14:textId="5F7E20F9"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4. Παρακαλούμε περιγράψτε </w:t>
      </w:r>
      <w:r w:rsidR="00D46297" w:rsidRPr="00F42EA8">
        <w:rPr>
          <w:rFonts w:ascii="Constantia" w:hAnsi="Constantia"/>
          <w:bCs/>
          <w:i/>
          <w:iCs/>
          <w:color w:val="0432FF"/>
          <w:lang w:val="el-GR"/>
        </w:rPr>
        <w:t>τις</w:t>
      </w:r>
      <w:r w:rsidRPr="00F42EA8">
        <w:rPr>
          <w:rFonts w:ascii="Constantia" w:hAnsi="Constantia"/>
          <w:bCs/>
          <w:i/>
          <w:iCs/>
          <w:color w:val="0432FF"/>
          <w:lang w:val="el-GR"/>
        </w:rPr>
        <w:t xml:space="preserve"> εγγυήσεις που υπάρχουν για να διασφαλίζεται ότι τα παιδιά με αναπηρίες μπορούν να εκφράσουν τη γνώμη τους σε όλες τις επίσημες διαδικασίες που τα αφορούν.</w:t>
      </w:r>
      <w:r w:rsidRPr="002B1160">
        <w:rPr>
          <w:rStyle w:val="FootnoteReference"/>
          <w:rFonts w:ascii="Constantia" w:hAnsi="Constantia"/>
          <w:b/>
          <w:color w:val="339966"/>
          <w:lang w:val="el-GR"/>
        </w:rPr>
        <w:footnoteReference w:id="8"/>
      </w:r>
    </w:p>
    <w:p w14:paraId="102EF674"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2BC0124E" w14:textId="35C176C7" w:rsidR="00746721"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4. </w:t>
      </w:r>
      <w:r w:rsidR="00D46297" w:rsidRPr="00F42EA8">
        <w:rPr>
          <w:rFonts w:ascii="Constantia" w:hAnsi="Constantia"/>
          <w:bCs/>
          <w:color w:val="000000"/>
          <w:lang w:val="el-GR"/>
        </w:rPr>
        <w:t>Στην Ελλάδα</w:t>
      </w:r>
      <w:r w:rsidRPr="00F42EA8">
        <w:rPr>
          <w:rFonts w:ascii="Constantia" w:hAnsi="Constantia"/>
          <w:bCs/>
          <w:color w:val="000000"/>
          <w:lang w:val="el-GR"/>
        </w:rPr>
        <w:t xml:space="preserve"> τα παιδιά δεν έχουν</w:t>
      </w:r>
      <w:r w:rsidR="00D46297" w:rsidRPr="00F42EA8">
        <w:rPr>
          <w:rFonts w:ascii="Constantia" w:hAnsi="Constantia"/>
          <w:bCs/>
          <w:color w:val="000000"/>
          <w:lang w:val="el-GR"/>
        </w:rPr>
        <w:t>,</w:t>
      </w:r>
      <w:r w:rsidRPr="00F42EA8">
        <w:rPr>
          <w:rFonts w:ascii="Constantia" w:hAnsi="Constantia"/>
          <w:bCs/>
          <w:color w:val="000000"/>
          <w:lang w:val="el-GR"/>
        </w:rPr>
        <w:t xml:space="preserve"> </w:t>
      </w:r>
      <w:r w:rsidR="00D46297" w:rsidRPr="00F42EA8">
        <w:rPr>
          <w:rFonts w:ascii="Constantia" w:hAnsi="Constantia"/>
          <w:bCs/>
          <w:color w:val="000000"/>
          <w:lang w:val="el-GR"/>
        </w:rPr>
        <w:t xml:space="preserve">δυστυχώς, </w:t>
      </w:r>
      <w:r w:rsidRPr="00F42EA8">
        <w:rPr>
          <w:rFonts w:ascii="Constantia" w:hAnsi="Constantia"/>
          <w:bCs/>
          <w:color w:val="000000"/>
          <w:lang w:val="el-GR"/>
        </w:rPr>
        <w:t>το δικαίωμα να εκφράσουν τη γνώμη τους. Αυτό ισχύει τόσο για παιδιά με όσο και χωρίς αναπηρία. Αντ’ αυτού, είναι οι γονείς και οι κηδεμόνες των παιδιών με ή χωρίς αναπηρία που λαμβάνουν αποφάσεις γι' αυτά. Ίσως τα παιδιά να μπορούν να εκφράσουν τη γνώμη τους για θέματα που τα αφορούν στους γονείς ή  κηδεμόνες τους, αλλά αυτό είναι κάτι που έχει να κάνει με την οικογένεια και τη σχέση ή τους δεσμούς μεταξύ των γονέων ή κηδεμόνων και των παιδιών.</w:t>
      </w:r>
    </w:p>
    <w:p w14:paraId="5D4EEAAA" w14:textId="30201168" w:rsidR="003718EA" w:rsidRPr="00C761B2" w:rsidRDefault="001B1518" w:rsidP="00C761B2">
      <w:pPr>
        <w:pStyle w:val="Heading2"/>
        <w:numPr>
          <w:ilvl w:val="0"/>
          <w:numId w:val="0"/>
        </w:numPr>
        <w:spacing w:after="120"/>
        <w:ind w:left="578" w:hanging="578"/>
        <w:rPr>
          <w:rFonts w:ascii="Constantia" w:hAnsi="Constantia"/>
          <w:b/>
          <w:bCs w:val="0"/>
          <w:color w:val="C00000"/>
          <w:szCs w:val="24"/>
          <w:lang w:val="el-GR"/>
        </w:rPr>
      </w:pPr>
      <w:bookmarkStart w:id="21" w:name="_Toc17648531"/>
      <w:r w:rsidRPr="00DB7BF5">
        <w:rPr>
          <w:rFonts w:ascii="Constantia" w:hAnsi="Constantia"/>
          <w:b/>
          <w:bCs w:val="0"/>
          <w:color w:val="C00000"/>
          <w:szCs w:val="24"/>
          <w:lang w:val="el-GR"/>
        </w:rPr>
        <w:t>Σύσταση</w:t>
      </w:r>
      <w:bookmarkEnd w:id="21"/>
    </w:p>
    <w:p w14:paraId="1D4C1BA8" w14:textId="33298199" w:rsidR="005A6003" w:rsidRPr="00F42EA8" w:rsidRDefault="001B1518" w:rsidP="00865E93">
      <w:pPr>
        <w:numPr>
          <w:ilvl w:val="0"/>
          <w:numId w:val="1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μέτρα για την ενίσχυση των δικαιωμάτων των παιδιών με αναπηρία.</w:t>
      </w:r>
    </w:p>
    <w:p w14:paraId="7B191F28" w14:textId="64B0B5DF" w:rsidR="00F41D4B" w:rsidRPr="00DB7BF5" w:rsidRDefault="00E31FD5"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22" w:name="_Toc17648532"/>
      <w:r w:rsidRPr="00DB7BF5">
        <w:rPr>
          <w:rFonts w:ascii="Constantia" w:hAnsi="Constantia"/>
          <w:b/>
          <w:bCs w:val="0"/>
          <w:color w:val="339966"/>
          <w:szCs w:val="28"/>
          <w:lang w:val="el-GR"/>
        </w:rPr>
        <w:t>Άρθρο 8</w:t>
      </w:r>
      <w:r w:rsidR="00F41D4B" w:rsidRPr="00DB7BF5">
        <w:rPr>
          <w:rFonts w:ascii="Constantia" w:hAnsi="Constantia"/>
          <w:b/>
          <w:bCs w:val="0"/>
          <w:color w:val="339966"/>
          <w:szCs w:val="28"/>
          <w:lang w:val="el-GR"/>
        </w:rPr>
        <w:t xml:space="preserve"> – </w:t>
      </w:r>
      <w:r w:rsidR="00FC4058" w:rsidRPr="00DB7BF5">
        <w:rPr>
          <w:rFonts w:ascii="Constantia" w:hAnsi="Constantia"/>
          <w:b/>
          <w:bCs w:val="0"/>
          <w:color w:val="339966"/>
          <w:szCs w:val="28"/>
          <w:lang w:val="el-GR"/>
        </w:rPr>
        <w:t>Ενημέρωση</w:t>
      </w:r>
      <w:bookmarkEnd w:id="22"/>
    </w:p>
    <w:p w14:paraId="7EB9D025" w14:textId="1AD884FA" w:rsidR="00E82F9E" w:rsidRPr="00F42EA8" w:rsidRDefault="00B335F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Το Ελληνικό Κ</w:t>
      </w:r>
      <w:r w:rsidR="00E82F9E" w:rsidRPr="00F42EA8">
        <w:rPr>
          <w:rFonts w:ascii="Constantia" w:eastAsia="Georgia" w:hAnsi="Constantia" w:cs="Georgia"/>
          <w:bCs/>
          <w:lang w:val="el-GR"/>
        </w:rPr>
        <w:t xml:space="preserve">ράτος έχει </w:t>
      </w:r>
      <w:r w:rsidR="00D46297" w:rsidRPr="00F42EA8">
        <w:rPr>
          <w:rFonts w:ascii="Constantia" w:eastAsia="Georgia" w:hAnsi="Constantia" w:cs="Georgia"/>
          <w:bCs/>
          <w:lang w:val="el-GR"/>
        </w:rPr>
        <w:t>κάνει</w:t>
      </w:r>
      <w:r w:rsidR="00E82F9E" w:rsidRPr="00F42EA8">
        <w:rPr>
          <w:rFonts w:ascii="Constantia" w:eastAsia="Georgia" w:hAnsi="Constantia" w:cs="Georgia"/>
          <w:bCs/>
          <w:lang w:val="el-GR"/>
        </w:rPr>
        <w:t xml:space="preserve"> ελάχιστες προσπάθειες για την ευαισθητοποίησ</w:t>
      </w:r>
      <w:r w:rsidRPr="00F42EA8">
        <w:rPr>
          <w:rFonts w:ascii="Constantia" w:eastAsia="Georgia" w:hAnsi="Constantia" w:cs="Georgia"/>
          <w:bCs/>
          <w:lang w:val="el-GR"/>
        </w:rPr>
        <w:t>η και την προαγωγή του σεβασμού στην αξιοπρέπεια</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και</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τα</w:t>
      </w:r>
      <w:r w:rsidR="00E82F9E" w:rsidRPr="00F42EA8">
        <w:rPr>
          <w:rFonts w:ascii="Constantia" w:eastAsia="Georgia" w:hAnsi="Constantia" w:cs="Georgia"/>
          <w:bCs/>
          <w:lang w:val="el-GR"/>
        </w:rPr>
        <w:t xml:space="preserve"> δικαιώματα των ατόμων με αναπηρί</w:t>
      </w:r>
      <w:r w:rsidRPr="00F42EA8">
        <w:rPr>
          <w:rFonts w:ascii="Constantia" w:eastAsia="Georgia" w:hAnsi="Constantia" w:cs="Georgia"/>
          <w:bCs/>
          <w:lang w:val="el-GR"/>
        </w:rPr>
        <w:t>α</w:t>
      </w:r>
      <w:r w:rsidR="00E82F9E" w:rsidRPr="00F42EA8">
        <w:rPr>
          <w:rFonts w:ascii="Constantia" w:eastAsia="Georgia" w:hAnsi="Constantia" w:cs="Georgia"/>
          <w:bCs/>
          <w:lang w:val="el-GR"/>
        </w:rPr>
        <w:t xml:space="preserve">. Το </w:t>
      </w:r>
      <w:r w:rsidRPr="00F42EA8">
        <w:rPr>
          <w:rFonts w:ascii="Constantia" w:eastAsia="Georgia" w:hAnsi="Constantia" w:cs="Georgia"/>
          <w:bCs/>
          <w:lang w:val="el-GR"/>
        </w:rPr>
        <w:t>Ε</w:t>
      </w:r>
      <w:r w:rsidR="00E82F9E" w:rsidRPr="00F42EA8">
        <w:rPr>
          <w:rFonts w:ascii="Constantia" w:eastAsia="Georgia" w:hAnsi="Constantia" w:cs="Georgia"/>
          <w:bCs/>
          <w:lang w:val="el-GR"/>
        </w:rPr>
        <w:t xml:space="preserve">λληνικό </w:t>
      </w:r>
      <w:r w:rsidRPr="00F42EA8">
        <w:rPr>
          <w:rFonts w:ascii="Constantia" w:eastAsia="Georgia" w:hAnsi="Constantia" w:cs="Georgia"/>
          <w:bCs/>
          <w:lang w:val="el-GR"/>
        </w:rPr>
        <w:t xml:space="preserve">αναπηρικό </w:t>
      </w:r>
      <w:r w:rsidR="00E82F9E" w:rsidRPr="00F42EA8">
        <w:rPr>
          <w:rFonts w:ascii="Constantia" w:eastAsia="Georgia" w:hAnsi="Constantia" w:cs="Georgia"/>
          <w:bCs/>
          <w:lang w:val="el-GR"/>
        </w:rPr>
        <w:t xml:space="preserve">κίνημα, από τη δεκαετία του '80, διαδραμάτισε σημαντικό ρόλο </w:t>
      </w:r>
      <w:r w:rsidR="00D46297" w:rsidRPr="00F42EA8">
        <w:rPr>
          <w:rFonts w:ascii="Constantia" w:eastAsia="Georgia" w:hAnsi="Constantia" w:cs="Georgia"/>
          <w:bCs/>
          <w:lang w:val="el-GR"/>
        </w:rPr>
        <w:t>για να εισαχθεί στην Ε</w:t>
      </w:r>
      <w:r w:rsidRPr="00F42EA8">
        <w:rPr>
          <w:rFonts w:ascii="Constantia" w:eastAsia="Georgia" w:hAnsi="Constantia" w:cs="Georgia"/>
          <w:bCs/>
          <w:lang w:val="el-GR"/>
        </w:rPr>
        <w:t>λληνική κοινωνία η</w:t>
      </w:r>
      <w:r w:rsidR="00E82F9E" w:rsidRPr="00F42EA8">
        <w:rPr>
          <w:rFonts w:ascii="Constantia" w:eastAsia="Georgia" w:hAnsi="Constantia" w:cs="Georgia"/>
          <w:bCs/>
          <w:lang w:val="el-GR"/>
        </w:rPr>
        <w:t xml:space="preserve"> </w:t>
      </w:r>
      <w:r w:rsidR="00D46297" w:rsidRPr="00F42EA8">
        <w:rPr>
          <w:rFonts w:ascii="Constantia" w:eastAsia="Georgia" w:hAnsi="Constantia" w:cs="Georgia"/>
          <w:bCs/>
          <w:lang w:val="el-GR"/>
        </w:rPr>
        <w:t xml:space="preserve">δικαιωματική </w:t>
      </w:r>
      <w:r w:rsidR="00E82F9E" w:rsidRPr="00F42EA8">
        <w:rPr>
          <w:rFonts w:ascii="Constantia" w:eastAsia="Georgia" w:hAnsi="Constantia" w:cs="Georgia"/>
          <w:bCs/>
          <w:lang w:val="el-GR"/>
        </w:rPr>
        <w:t xml:space="preserve">προσέγγιση </w:t>
      </w:r>
      <w:r w:rsidRPr="00F42EA8">
        <w:rPr>
          <w:rFonts w:ascii="Constantia" w:eastAsia="Georgia" w:hAnsi="Constantia" w:cs="Georgia"/>
          <w:bCs/>
          <w:lang w:val="el-GR"/>
        </w:rPr>
        <w:t xml:space="preserve">της </w:t>
      </w:r>
      <w:r w:rsidR="00E82F9E" w:rsidRPr="00F42EA8">
        <w:rPr>
          <w:rFonts w:ascii="Constantia" w:eastAsia="Georgia" w:hAnsi="Constantia" w:cs="Georgia"/>
          <w:bCs/>
          <w:lang w:val="el-GR"/>
        </w:rPr>
        <w:t>αναπηρία</w:t>
      </w:r>
      <w:r w:rsidRPr="00F42EA8">
        <w:rPr>
          <w:rFonts w:ascii="Constantia" w:eastAsia="Georgia" w:hAnsi="Constantia" w:cs="Georgia"/>
          <w:bCs/>
          <w:lang w:val="el-GR"/>
        </w:rPr>
        <w:t>ς</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Παρόλο που η Ε</w:t>
      </w:r>
      <w:r w:rsidR="00E82F9E" w:rsidRPr="00F42EA8">
        <w:rPr>
          <w:rFonts w:ascii="Constantia" w:eastAsia="Georgia" w:hAnsi="Constantia" w:cs="Georgia"/>
          <w:bCs/>
          <w:lang w:val="el-GR"/>
        </w:rPr>
        <w:t>λληνική κοινωνία</w:t>
      </w:r>
      <w:r w:rsidRPr="00F42EA8">
        <w:rPr>
          <w:rFonts w:ascii="Constantia" w:eastAsia="Georgia" w:hAnsi="Constantia" w:cs="Georgia"/>
          <w:bCs/>
          <w:lang w:val="el-GR"/>
        </w:rPr>
        <w:t xml:space="preserve"> έχει σίγουρα κάνει </w:t>
      </w:r>
      <w:r w:rsidR="00E82F9E" w:rsidRPr="00F42EA8">
        <w:rPr>
          <w:rFonts w:ascii="Constantia" w:eastAsia="Georgia" w:hAnsi="Constantia" w:cs="Georgia"/>
          <w:bCs/>
          <w:lang w:val="el-GR"/>
        </w:rPr>
        <w:t xml:space="preserve">ουσιαστικά βήματα προς την αποδοχή της αναπηρίας, εξακολουθούν να υπάρχουν </w:t>
      </w:r>
      <w:r w:rsidR="00D045A6" w:rsidRPr="00F42EA8">
        <w:rPr>
          <w:rFonts w:ascii="Constantia" w:eastAsia="Georgia" w:hAnsi="Constantia" w:cs="Georgia"/>
          <w:bCs/>
          <w:lang w:val="el-GR"/>
        </w:rPr>
        <w:t xml:space="preserve">ο </w:t>
      </w:r>
      <w:r w:rsidRPr="00F42EA8">
        <w:rPr>
          <w:rFonts w:ascii="Constantia" w:eastAsia="Georgia" w:hAnsi="Constantia" w:cs="Georgia"/>
          <w:bCs/>
          <w:lang w:val="el-GR"/>
        </w:rPr>
        <w:t>στιγματισμός</w:t>
      </w:r>
      <w:r w:rsidR="00E82F9E" w:rsidRPr="00F42EA8">
        <w:rPr>
          <w:rFonts w:ascii="Constantia" w:eastAsia="Georgia" w:hAnsi="Constantia" w:cs="Georgia"/>
          <w:bCs/>
          <w:lang w:val="el-GR"/>
        </w:rPr>
        <w:t xml:space="preserve">, </w:t>
      </w:r>
      <w:r w:rsidR="00D045A6" w:rsidRPr="00F42EA8">
        <w:rPr>
          <w:rFonts w:ascii="Constantia" w:eastAsia="Georgia" w:hAnsi="Constantia" w:cs="Georgia"/>
          <w:bCs/>
          <w:lang w:val="el-GR"/>
        </w:rPr>
        <w:t xml:space="preserve">τα </w:t>
      </w:r>
      <w:r w:rsidR="00E82F9E" w:rsidRPr="00F42EA8">
        <w:rPr>
          <w:rFonts w:ascii="Constantia" w:eastAsia="Georgia" w:hAnsi="Constantia" w:cs="Georgia"/>
          <w:bCs/>
          <w:lang w:val="el-GR"/>
        </w:rPr>
        <w:t xml:space="preserve">στερεότυπα και </w:t>
      </w:r>
      <w:r w:rsidR="00D045A6" w:rsidRPr="00F42EA8">
        <w:rPr>
          <w:rFonts w:ascii="Constantia" w:eastAsia="Georgia" w:hAnsi="Constantia" w:cs="Georgia"/>
          <w:bCs/>
          <w:lang w:val="el-GR"/>
        </w:rPr>
        <w:t xml:space="preserve">οι </w:t>
      </w:r>
      <w:r w:rsidR="00E82F9E" w:rsidRPr="00F42EA8">
        <w:rPr>
          <w:rFonts w:ascii="Constantia" w:eastAsia="Georgia" w:hAnsi="Constantia" w:cs="Georgia"/>
          <w:bCs/>
          <w:lang w:val="el-GR"/>
        </w:rPr>
        <w:t>προκαταλήψεις σχετικά με την αναπηρία.</w:t>
      </w:r>
    </w:p>
    <w:p w14:paraId="39730B76" w14:textId="77777777" w:rsidR="00E82F9E" w:rsidRPr="00F42EA8" w:rsidRDefault="00E82F9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 </w:t>
      </w:r>
    </w:p>
    <w:p w14:paraId="0D8B76A0" w14:textId="586896A0" w:rsidR="00E82F9E" w:rsidRPr="00F42EA8" w:rsidRDefault="00E82F9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Ακολουθεί μια σύντομη παρουσίαση των προσπαθειών του </w:t>
      </w:r>
      <w:r w:rsidR="00D46297" w:rsidRPr="00F42EA8">
        <w:rPr>
          <w:rFonts w:ascii="Constantia" w:eastAsia="Georgia" w:hAnsi="Constantia" w:cs="Georgia"/>
          <w:bCs/>
          <w:lang w:val="el-GR"/>
        </w:rPr>
        <w:t>Κ</w:t>
      </w:r>
      <w:r w:rsidRPr="00F42EA8">
        <w:rPr>
          <w:rFonts w:ascii="Constantia" w:eastAsia="Georgia" w:hAnsi="Constantia" w:cs="Georgia"/>
          <w:bCs/>
          <w:lang w:val="el-GR"/>
        </w:rPr>
        <w:t>ράτους για την ευαισθητοποίηση και την προώθηση των δικαιωμάτων των ατόμων με αναπηρί</w:t>
      </w:r>
      <w:r w:rsidR="00B335FD" w:rsidRPr="00F42EA8">
        <w:rPr>
          <w:rFonts w:ascii="Constantia" w:eastAsia="Georgia" w:hAnsi="Constantia" w:cs="Georgia"/>
          <w:bCs/>
          <w:lang w:val="el-GR"/>
        </w:rPr>
        <w:t>α</w:t>
      </w:r>
      <w:r w:rsidRPr="00F42EA8">
        <w:rPr>
          <w:rFonts w:ascii="Constantia" w:eastAsia="Georgia" w:hAnsi="Constantia" w:cs="Georgia"/>
          <w:bCs/>
          <w:lang w:val="el-GR"/>
        </w:rPr>
        <w:t>.</w:t>
      </w:r>
    </w:p>
    <w:p w14:paraId="3A5299EA" w14:textId="77777777" w:rsidR="00E82F9E" w:rsidRPr="00F42EA8" w:rsidRDefault="00E82F9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 </w:t>
      </w:r>
    </w:p>
    <w:p w14:paraId="3D767219" w14:textId="5F16C0F6" w:rsidR="00E82F9E" w:rsidRPr="00F42EA8" w:rsidRDefault="00E82F9E"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Ίδρυση Εθνικού Συμβουλίου κατά του Ρατσισμού και της Μισαλλοδοξίας</w:t>
      </w:r>
      <w:r w:rsidR="007D033A" w:rsidRPr="00F42EA8">
        <w:rPr>
          <w:rFonts w:ascii="Constantia" w:eastAsia="Georgia" w:hAnsi="Constantia" w:cs="Georgia"/>
          <w:bCs/>
          <w:lang w:val="el-GR"/>
        </w:rPr>
        <w:t>,</w:t>
      </w:r>
      <w:r w:rsidRPr="00F42EA8">
        <w:rPr>
          <w:rFonts w:ascii="Constantia" w:eastAsia="Georgia" w:hAnsi="Constantia" w:cs="Georgia"/>
          <w:bCs/>
          <w:lang w:val="el-GR"/>
        </w:rPr>
        <w:t xml:space="preserve"> με τη συμμετοχή </w:t>
      </w:r>
      <w:r w:rsidR="007D033A" w:rsidRPr="00F42EA8">
        <w:rPr>
          <w:rFonts w:ascii="Constantia" w:eastAsia="Georgia" w:hAnsi="Constantia" w:cs="Georgia"/>
          <w:bCs/>
          <w:lang w:val="el-GR"/>
        </w:rPr>
        <w:t>της ΕΣΑμεΑ</w:t>
      </w:r>
      <w:r w:rsidRPr="00F42EA8">
        <w:rPr>
          <w:rFonts w:ascii="Constantia" w:eastAsia="Georgia" w:hAnsi="Constantia" w:cs="Georgia"/>
          <w:bCs/>
          <w:lang w:val="el-GR"/>
        </w:rPr>
        <w:t>.</w:t>
      </w:r>
    </w:p>
    <w:p w14:paraId="6205F223" w14:textId="0775F09E" w:rsidR="00E82F9E" w:rsidRPr="00F42EA8" w:rsidRDefault="007D033A"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Αναπτύσσεται</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Εθνικό Σχέδιο Δράσης κατά του Ρατσισμού και της Μισαλλοδοξίας</w:t>
      </w:r>
      <w:r w:rsidR="00E82F9E" w:rsidRPr="00F42EA8">
        <w:rPr>
          <w:rFonts w:ascii="Constantia" w:eastAsia="Georgia" w:hAnsi="Constantia" w:cs="Georgia"/>
          <w:bCs/>
          <w:lang w:val="el-GR"/>
        </w:rPr>
        <w:t>.</w:t>
      </w:r>
    </w:p>
    <w:p w14:paraId="4A71E218" w14:textId="02BAFA4F" w:rsidR="00E82F9E" w:rsidRPr="00F42EA8" w:rsidRDefault="007D033A"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Υπογραφή </w:t>
      </w:r>
      <w:r w:rsidR="00A12E32" w:rsidRPr="00F42EA8">
        <w:rPr>
          <w:rFonts w:ascii="Constantia" w:eastAsia="Georgia" w:hAnsi="Constantia" w:cs="Georgia"/>
          <w:bCs/>
          <w:lang w:val="el-GR"/>
        </w:rPr>
        <w:t>«</w:t>
      </w:r>
      <w:r w:rsidRPr="00F42EA8">
        <w:rPr>
          <w:rFonts w:ascii="Constantia" w:eastAsia="Georgia" w:hAnsi="Constantia" w:cs="Georgia"/>
          <w:bCs/>
          <w:lang w:val="el-GR"/>
        </w:rPr>
        <w:t>Συμφωνίας Συνεργασίας για την Κ</w:t>
      </w:r>
      <w:r w:rsidR="00E82F9E" w:rsidRPr="00F42EA8">
        <w:rPr>
          <w:rFonts w:ascii="Constantia" w:eastAsia="Georgia" w:hAnsi="Constantia" w:cs="Georgia"/>
          <w:bCs/>
          <w:lang w:val="el-GR"/>
        </w:rPr>
        <w:t xml:space="preserve">αταπολέμηση </w:t>
      </w:r>
      <w:r w:rsidRPr="00F42EA8">
        <w:rPr>
          <w:rFonts w:ascii="Constantia" w:eastAsia="Georgia" w:hAnsi="Constantia" w:cs="Georgia"/>
          <w:bCs/>
          <w:lang w:val="el-GR"/>
        </w:rPr>
        <w:t>Ρατσιστικών Ε</w:t>
      </w:r>
      <w:r w:rsidR="00E82F9E" w:rsidRPr="00F42EA8">
        <w:rPr>
          <w:rFonts w:ascii="Constantia" w:eastAsia="Georgia" w:hAnsi="Constantia" w:cs="Georgia"/>
          <w:bCs/>
          <w:lang w:val="el-GR"/>
        </w:rPr>
        <w:t>γκλημάτων στην Ελλάδα</w:t>
      </w:r>
      <w:r w:rsidR="00A12E32" w:rsidRPr="00F42EA8">
        <w:rPr>
          <w:rFonts w:ascii="Constantia" w:eastAsia="Georgia" w:hAnsi="Constantia" w:cs="Georgia"/>
          <w:bCs/>
          <w:lang w:val="el-GR"/>
        </w:rPr>
        <w:t>»</w:t>
      </w:r>
      <w:r w:rsidR="00E82F9E" w:rsidRPr="00F42EA8">
        <w:rPr>
          <w:rFonts w:ascii="Constantia" w:eastAsia="Georgia" w:hAnsi="Constantia" w:cs="Georgia"/>
          <w:bCs/>
          <w:lang w:val="el-GR"/>
        </w:rPr>
        <w:t xml:space="preserve">, στο πλαίσιο </w:t>
      </w:r>
      <w:r w:rsidRPr="00F42EA8">
        <w:rPr>
          <w:rFonts w:ascii="Constantia" w:eastAsia="Georgia" w:hAnsi="Constantia" w:cs="Georgia"/>
          <w:bCs/>
          <w:lang w:val="el-GR"/>
        </w:rPr>
        <w:t xml:space="preserve">ενός </w:t>
      </w:r>
      <w:r w:rsidR="00E82F9E" w:rsidRPr="00F42EA8">
        <w:rPr>
          <w:rFonts w:ascii="Constantia" w:eastAsia="Georgia" w:hAnsi="Constantia" w:cs="Georgia"/>
          <w:bCs/>
          <w:lang w:val="el-GR"/>
        </w:rPr>
        <w:t>προγράμματος της Ευρωπαϊκής Επιτροπής.</w:t>
      </w:r>
    </w:p>
    <w:p w14:paraId="7269AE8D" w14:textId="562204A0" w:rsidR="00E82F9E" w:rsidRPr="00F42EA8" w:rsidRDefault="00E82F9E"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Δημιουργία </w:t>
      </w:r>
      <w:r w:rsidR="007D033A" w:rsidRPr="00F42EA8">
        <w:rPr>
          <w:rFonts w:ascii="Constantia" w:eastAsia="Georgia" w:hAnsi="Constantia" w:cs="Georgia"/>
          <w:bCs/>
          <w:lang w:val="el-GR"/>
        </w:rPr>
        <w:t>Εθνικού Μηχανισμού Ε</w:t>
      </w:r>
      <w:r w:rsidRPr="00F42EA8">
        <w:rPr>
          <w:rFonts w:ascii="Constantia" w:eastAsia="Georgia" w:hAnsi="Constantia" w:cs="Georgia"/>
          <w:bCs/>
          <w:lang w:val="el-GR"/>
        </w:rPr>
        <w:t>ποπτείας για την εφαρμογή των αποφάσεων του Ευρωπαϊκού Δικαστηρίου Ανθρωπίνων Δικαιωμάτων.</w:t>
      </w:r>
    </w:p>
    <w:p w14:paraId="5EAD2AF6" w14:textId="14CDE808" w:rsidR="00E82F9E" w:rsidRPr="00F42EA8" w:rsidRDefault="00D46297"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Θέσπιση</w:t>
      </w:r>
      <w:r w:rsidR="00E82F9E" w:rsidRPr="00F42EA8">
        <w:rPr>
          <w:rFonts w:ascii="Constantia" w:eastAsia="Georgia" w:hAnsi="Constantia" w:cs="Georgia"/>
          <w:bCs/>
          <w:lang w:val="el-GR"/>
        </w:rPr>
        <w:t xml:space="preserve"> του </w:t>
      </w:r>
      <w:r w:rsidR="00B366BE" w:rsidRPr="00F42EA8">
        <w:rPr>
          <w:rFonts w:ascii="Constantia" w:eastAsia="Georgia" w:hAnsi="Constantia" w:cs="Georgia"/>
          <w:bCs/>
          <w:lang w:val="el-GR"/>
        </w:rPr>
        <w:t xml:space="preserve">Νόμου </w:t>
      </w:r>
      <w:r w:rsidR="00E82F9E" w:rsidRPr="00F42EA8">
        <w:rPr>
          <w:rFonts w:ascii="Constantia" w:eastAsia="Georgia" w:hAnsi="Constantia" w:cs="Georgia"/>
          <w:bCs/>
          <w:lang w:val="el-GR"/>
        </w:rPr>
        <w:t>4443/2016 σχετικά με την αρχή της ίσης μεταχείρισης.</w:t>
      </w:r>
    </w:p>
    <w:p w14:paraId="20F167FF" w14:textId="2589F9D0" w:rsidR="00E82F9E" w:rsidRPr="00F42EA8" w:rsidRDefault="00D46297"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 xml:space="preserve">Θέσπιση </w:t>
      </w:r>
      <w:r w:rsidR="00E82F9E" w:rsidRPr="00F42EA8">
        <w:rPr>
          <w:rFonts w:ascii="Constantia" w:eastAsia="Georgia" w:hAnsi="Constantia" w:cs="Georgia"/>
          <w:bCs/>
          <w:lang w:val="el-GR"/>
        </w:rPr>
        <w:t xml:space="preserve">του </w:t>
      </w:r>
      <w:r w:rsidR="00B366BE" w:rsidRPr="00F42EA8">
        <w:rPr>
          <w:rFonts w:ascii="Constantia" w:eastAsia="Georgia" w:hAnsi="Constantia" w:cs="Georgia"/>
          <w:bCs/>
          <w:lang w:val="el-GR"/>
        </w:rPr>
        <w:t xml:space="preserve">Νόμου </w:t>
      </w:r>
      <w:r w:rsidR="00E82F9E" w:rsidRPr="00F42EA8">
        <w:rPr>
          <w:rFonts w:ascii="Constantia" w:eastAsia="Georgia" w:hAnsi="Constantia" w:cs="Georgia"/>
          <w:bCs/>
          <w:lang w:val="el-GR"/>
        </w:rPr>
        <w:t xml:space="preserve">4488/2017, </w:t>
      </w:r>
      <w:r w:rsidR="007D033A" w:rsidRPr="00F42EA8">
        <w:rPr>
          <w:rFonts w:ascii="Constantia" w:eastAsia="Georgia" w:hAnsi="Constantia" w:cs="Georgia"/>
          <w:bCs/>
          <w:lang w:val="el-GR"/>
        </w:rPr>
        <w:t>που</w:t>
      </w:r>
      <w:r w:rsidR="00E82F9E" w:rsidRPr="00F42EA8">
        <w:rPr>
          <w:rFonts w:ascii="Constantia" w:eastAsia="Georgia" w:hAnsi="Constantia" w:cs="Georgia"/>
          <w:bCs/>
          <w:lang w:val="el-GR"/>
        </w:rPr>
        <w:t xml:space="preserve"> αφορά </w:t>
      </w:r>
      <w:r w:rsidR="007D033A" w:rsidRPr="00F42EA8">
        <w:rPr>
          <w:rFonts w:ascii="Constantia" w:eastAsia="Georgia" w:hAnsi="Constantia" w:cs="Georgia"/>
          <w:bCs/>
          <w:lang w:val="el-GR"/>
        </w:rPr>
        <w:t>σ</w:t>
      </w:r>
      <w:r w:rsidR="00E82F9E" w:rsidRPr="00F42EA8">
        <w:rPr>
          <w:rFonts w:ascii="Constantia" w:eastAsia="Georgia" w:hAnsi="Constantia" w:cs="Georgia"/>
          <w:bCs/>
          <w:lang w:val="el-GR"/>
        </w:rPr>
        <w:t xml:space="preserve">την παρακολούθηση και την ορθή εφαρμογή της Σύμβασης των Ηνωμένων Εθνών για τα </w:t>
      </w:r>
      <w:r w:rsidR="007D033A" w:rsidRPr="00F42EA8">
        <w:rPr>
          <w:rFonts w:ascii="Constantia" w:eastAsia="Georgia" w:hAnsi="Constantia" w:cs="Georgia"/>
          <w:bCs/>
          <w:lang w:val="el-GR"/>
        </w:rPr>
        <w:t>Δικαιώματα των Ατόμων με Α</w:t>
      </w:r>
      <w:r w:rsidRPr="00F42EA8">
        <w:rPr>
          <w:rFonts w:ascii="Constantia" w:eastAsia="Georgia" w:hAnsi="Constantia" w:cs="Georgia"/>
          <w:bCs/>
          <w:lang w:val="el-GR"/>
        </w:rPr>
        <w:t>ναπηρίες</w:t>
      </w:r>
      <w:r w:rsidR="00E82F9E" w:rsidRPr="00F42EA8">
        <w:rPr>
          <w:rFonts w:ascii="Constantia" w:eastAsia="Georgia" w:hAnsi="Constantia" w:cs="Georgia"/>
          <w:bCs/>
          <w:lang w:val="el-GR"/>
        </w:rPr>
        <w:t>.</w:t>
      </w:r>
    </w:p>
    <w:p w14:paraId="12C1EEFC" w14:textId="22514FE8" w:rsidR="00E82F9E" w:rsidRPr="00F42EA8" w:rsidRDefault="00E82F9E"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 xml:space="preserve">Μέσω του </w:t>
      </w:r>
      <w:r w:rsidR="00B366BE" w:rsidRPr="00F42EA8">
        <w:rPr>
          <w:rFonts w:ascii="Constantia" w:eastAsia="Georgia" w:hAnsi="Constantia" w:cs="Georgia"/>
          <w:bCs/>
          <w:lang w:val="el-GR"/>
        </w:rPr>
        <w:t xml:space="preserve">Νόμου </w:t>
      </w:r>
      <w:r w:rsidRPr="00F42EA8">
        <w:rPr>
          <w:rFonts w:ascii="Constantia" w:eastAsia="Georgia" w:hAnsi="Constantia" w:cs="Georgia"/>
          <w:bCs/>
          <w:lang w:val="el-GR"/>
        </w:rPr>
        <w:t xml:space="preserve">4488/2017, </w:t>
      </w:r>
      <w:r w:rsidR="007D033A" w:rsidRPr="00F42EA8">
        <w:rPr>
          <w:rFonts w:ascii="Constantia" w:eastAsia="Georgia" w:hAnsi="Constantia" w:cs="Georgia"/>
          <w:bCs/>
          <w:lang w:val="el-GR"/>
        </w:rPr>
        <w:t xml:space="preserve">αναγνωρίστηκε </w:t>
      </w:r>
      <w:r w:rsidRPr="00F42EA8">
        <w:rPr>
          <w:rFonts w:ascii="Constantia" w:eastAsia="Georgia" w:hAnsi="Constantia" w:cs="Georgia"/>
          <w:bCs/>
          <w:lang w:val="el-GR"/>
        </w:rPr>
        <w:t xml:space="preserve">η </w:t>
      </w:r>
      <w:r w:rsidR="00B366BE"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νοηματική γλώσσα ως ισοδύναμη με την </w:t>
      </w:r>
      <w:r w:rsidR="00B366BE"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γλώσσα και </w:t>
      </w:r>
      <w:r w:rsidR="007D033A" w:rsidRPr="00F42EA8">
        <w:rPr>
          <w:rFonts w:ascii="Constantia" w:eastAsia="Georgia" w:hAnsi="Constantia" w:cs="Georgia"/>
          <w:bCs/>
          <w:lang w:val="el-GR"/>
        </w:rPr>
        <w:t>η</w:t>
      </w:r>
      <w:r w:rsidRPr="00F42EA8">
        <w:rPr>
          <w:rFonts w:ascii="Constantia" w:eastAsia="Georgia" w:hAnsi="Constantia" w:cs="Georgia"/>
          <w:bCs/>
          <w:lang w:val="el-GR"/>
        </w:rPr>
        <w:t xml:space="preserve"> </w:t>
      </w:r>
      <w:r w:rsidR="00B366BE"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γραφή </w:t>
      </w:r>
      <w:r w:rsidR="00B366BE" w:rsidRPr="00F42EA8">
        <w:rPr>
          <w:rFonts w:ascii="Constantia" w:eastAsia="Georgia" w:hAnsi="Constantia" w:cs="Georgia"/>
          <w:bCs/>
        </w:rPr>
        <w:t>Braille</w:t>
      </w:r>
      <w:r w:rsidR="00B366BE" w:rsidRPr="00F42EA8">
        <w:rPr>
          <w:rFonts w:ascii="Constantia" w:eastAsia="Georgia" w:hAnsi="Constantia" w:cs="Georgia"/>
          <w:bCs/>
          <w:lang w:val="el-GR"/>
        </w:rPr>
        <w:t xml:space="preserve"> </w:t>
      </w:r>
      <w:r w:rsidRPr="00F42EA8">
        <w:rPr>
          <w:rFonts w:ascii="Constantia" w:eastAsia="Georgia" w:hAnsi="Constantia" w:cs="Georgia"/>
          <w:bCs/>
          <w:lang w:val="el-GR"/>
        </w:rPr>
        <w:t>ως</w:t>
      </w:r>
      <w:r w:rsidR="007D033A" w:rsidRPr="00F42EA8">
        <w:rPr>
          <w:rFonts w:ascii="Constantia" w:eastAsia="Georgia" w:hAnsi="Constantia" w:cs="Georgia"/>
          <w:bCs/>
          <w:lang w:val="el-GR"/>
        </w:rPr>
        <w:t xml:space="preserve"> ο</w:t>
      </w:r>
      <w:r w:rsidRPr="00F42EA8">
        <w:rPr>
          <w:rFonts w:ascii="Constantia" w:eastAsia="Georgia" w:hAnsi="Constantia" w:cs="Georgia"/>
          <w:bCs/>
          <w:lang w:val="el-GR"/>
        </w:rPr>
        <w:t xml:space="preserve"> επίσημο</w:t>
      </w:r>
      <w:r w:rsidR="007D033A" w:rsidRPr="00F42EA8">
        <w:rPr>
          <w:rFonts w:ascii="Constantia" w:eastAsia="Georgia" w:hAnsi="Constantia" w:cs="Georgia"/>
          <w:bCs/>
          <w:lang w:val="el-GR"/>
        </w:rPr>
        <w:t>ς</w:t>
      </w:r>
      <w:r w:rsidRPr="00F42EA8">
        <w:rPr>
          <w:rFonts w:ascii="Constantia" w:eastAsia="Georgia" w:hAnsi="Constantia" w:cs="Georgia"/>
          <w:bCs/>
          <w:lang w:val="el-GR"/>
        </w:rPr>
        <w:t xml:space="preserve"> τρόπο</w:t>
      </w:r>
      <w:r w:rsidR="007D033A" w:rsidRPr="00F42EA8">
        <w:rPr>
          <w:rFonts w:ascii="Constantia" w:eastAsia="Georgia" w:hAnsi="Constantia" w:cs="Georgia"/>
          <w:bCs/>
          <w:lang w:val="el-GR"/>
        </w:rPr>
        <w:t>ς</w:t>
      </w:r>
      <w:r w:rsidRPr="00F42EA8">
        <w:rPr>
          <w:rFonts w:ascii="Constantia" w:eastAsia="Georgia" w:hAnsi="Constantia" w:cs="Georgia"/>
          <w:bCs/>
          <w:lang w:val="el-GR"/>
        </w:rPr>
        <w:t xml:space="preserve"> γραφής των τυφλών πολιτών της Ελλάδας.</w:t>
      </w:r>
    </w:p>
    <w:p w14:paraId="209C09A8" w14:textId="00390D08" w:rsidR="00E82F9E" w:rsidRPr="00F42EA8" w:rsidRDefault="00D46297"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 xml:space="preserve">Θέσπιση </w:t>
      </w:r>
      <w:r w:rsidR="001E31F2" w:rsidRPr="00F42EA8">
        <w:rPr>
          <w:rFonts w:ascii="Constantia" w:eastAsia="Georgia" w:hAnsi="Constantia" w:cs="Georgia"/>
          <w:bCs/>
          <w:lang w:val="el-GR"/>
        </w:rPr>
        <w:t xml:space="preserve">του </w:t>
      </w:r>
      <w:r w:rsidR="00B366BE" w:rsidRPr="00F42EA8">
        <w:rPr>
          <w:rFonts w:ascii="Constantia" w:eastAsia="Georgia" w:hAnsi="Constantia" w:cs="Georgia"/>
          <w:bCs/>
        </w:rPr>
        <w:t>N</w:t>
      </w:r>
      <w:proofErr w:type="spellStart"/>
      <w:r w:rsidR="001E31F2" w:rsidRPr="00F42EA8">
        <w:rPr>
          <w:rFonts w:ascii="Constantia" w:eastAsia="Georgia" w:hAnsi="Constantia" w:cs="Georgia"/>
          <w:bCs/>
          <w:lang w:val="el-GR"/>
        </w:rPr>
        <w:t>όμου</w:t>
      </w:r>
      <w:proofErr w:type="spellEnd"/>
      <w:r w:rsidR="001E31F2" w:rsidRPr="00F42EA8">
        <w:rPr>
          <w:rFonts w:ascii="Constantia" w:eastAsia="Georgia" w:hAnsi="Constantia" w:cs="Georgia"/>
          <w:bCs/>
          <w:lang w:val="el-GR"/>
        </w:rPr>
        <w:t xml:space="preserve"> </w:t>
      </w:r>
      <w:r w:rsidR="00E82F9E" w:rsidRPr="00F42EA8">
        <w:rPr>
          <w:rFonts w:ascii="Constantia" w:eastAsia="Georgia" w:hAnsi="Constantia" w:cs="Georgia"/>
          <w:bCs/>
          <w:lang w:val="el-GR"/>
        </w:rPr>
        <w:t>4491/2017 (</w:t>
      </w:r>
      <w:r w:rsidR="001E31F2" w:rsidRPr="00F42EA8">
        <w:rPr>
          <w:rFonts w:ascii="Constantia" w:eastAsia="Georgia" w:hAnsi="Constantia" w:cs="Georgia"/>
          <w:bCs/>
          <w:lang w:val="el-GR"/>
        </w:rPr>
        <w:t xml:space="preserve">Εφημερίδα της Κυβερνήσεως </w:t>
      </w:r>
      <w:r w:rsidR="00E82F9E" w:rsidRPr="00F42EA8">
        <w:rPr>
          <w:rFonts w:ascii="Constantia" w:eastAsia="Georgia" w:hAnsi="Constantia" w:cs="Georgia"/>
          <w:bCs/>
          <w:lang w:val="el-GR"/>
        </w:rPr>
        <w:t>2017β) σχετικά με τη νομική αναγνώριση της ταυτότητας φύλου.</w:t>
      </w:r>
    </w:p>
    <w:p w14:paraId="38D82AF2" w14:textId="0A2CFD2C" w:rsidR="001B1518" w:rsidRPr="00F42EA8" w:rsidRDefault="00E82F9E"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Επικύρωση της Σύμβασ</w:t>
      </w:r>
      <w:r w:rsidR="001E31F2" w:rsidRPr="00F42EA8">
        <w:rPr>
          <w:rFonts w:ascii="Constantia" w:eastAsia="Georgia" w:hAnsi="Constantia" w:cs="Georgia"/>
          <w:bCs/>
          <w:lang w:val="el-GR"/>
        </w:rPr>
        <w:t>ης της Κων</w:t>
      </w:r>
      <w:r w:rsidR="00D46297" w:rsidRPr="00F42EA8">
        <w:rPr>
          <w:rFonts w:ascii="Constantia" w:eastAsia="Georgia" w:hAnsi="Constantia" w:cs="Georgia"/>
          <w:bCs/>
          <w:lang w:val="el-GR"/>
        </w:rPr>
        <w:t>σταντινούπολης, με τον Ν</w:t>
      </w:r>
      <w:r w:rsidR="001E31F2" w:rsidRPr="00F42EA8">
        <w:rPr>
          <w:rFonts w:ascii="Constantia" w:eastAsia="Georgia" w:hAnsi="Constantia" w:cs="Georgia"/>
          <w:bCs/>
          <w:lang w:val="el-GR"/>
        </w:rPr>
        <w:t xml:space="preserve">όμο </w:t>
      </w:r>
      <w:r w:rsidRPr="00F42EA8">
        <w:rPr>
          <w:rFonts w:ascii="Constantia" w:eastAsia="Georgia" w:hAnsi="Constantia" w:cs="Georgia"/>
          <w:bCs/>
          <w:lang w:val="el-GR"/>
        </w:rPr>
        <w:t xml:space="preserve">4531/2018 </w:t>
      </w:r>
      <w:r w:rsidR="001E31F2" w:rsidRPr="00F42EA8">
        <w:rPr>
          <w:rFonts w:ascii="Constantia" w:eastAsia="Georgia" w:hAnsi="Constantia" w:cs="Georgia"/>
          <w:bCs/>
          <w:lang w:val="el-GR"/>
        </w:rPr>
        <w:t>(Εφημερίδα της Κυβερνήσεως 2018α).</w:t>
      </w:r>
    </w:p>
    <w:p w14:paraId="4FACABCE" w14:textId="4EE280EC" w:rsidR="001B1518"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23" w:name="_Toc17648533"/>
      <w:r w:rsidRPr="00DB7BF5">
        <w:rPr>
          <w:rFonts w:ascii="Constantia" w:eastAsia="Georgia" w:hAnsi="Constantia"/>
          <w:b/>
          <w:bCs w:val="0"/>
          <w:color w:val="C00000"/>
          <w:szCs w:val="24"/>
          <w:lang w:val="el-GR"/>
        </w:rPr>
        <w:t>Συστάσεις</w:t>
      </w:r>
      <w:bookmarkEnd w:id="23"/>
    </w:p>
    <w:p w14:paraId="4EC5BD2F"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ενημερωθεί περαιτέρω η κοινωνία, με έμφαση στην κοινότητα μαθητών/φοιτητών, σχετικά με το δικαιωματικό μοντέλο της αναπηρίας και τη Σύμβαση, και, επίσης, να ληφθούν μέτρα για την προώθηση του σεβασμού στα δικαιώματα και την αξιοπρέπεια των ατόμων με αναπηρία. </w:t>
      </w:r>
    </w:p>
    <w:p w14:paraId="12F79C87" w14:textId="59BDF0AE"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αντιμετωπιστούν αρνητικά στερεότυπα, προκαταλήψεις, καθώς και επιβλαβείς πρακτικές που αφορούν στα άτομα με αναπηρία, συμπεριλαμβανομένων εκείνων που στηρίζονται στο φύλο και την ηλικία, σε όλους τους τομείς της ζωής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Pr="00F42EA8">
        <w:rPr>
          <w:rFonts w:ascii="Constantia" w:hAnsi="Constantia"/>
          <w:bCs/>
          <w:lang w:val="el-GR"/>
        </w:rPr>
        <w:t xml:space="preserve"> </w:t>
      </w:r>
      <w:r w:rsidRPr="00F42EA8">
        <w:rPr>
          <w:rFonts w:ascii="Constantia" w:eastAsia="Georgia" w:hAnsi="Constantia" w:cs="Georgia"/>
          <w:bCs/>
          <w:lang w:val="el-GR"/>
        </w:rPr>
        <w:t xml:space="preserve">Ειδικότερα, να αντιμετωπιστεί η αρνητική στερεοτυπική αντίληψη, η οποία συνεχίζει ακόμα και σήμερα να συναντάται σε πολιτικούς, δημοσιογράφους και άλλους. </w:t>
      </w:r>
    </w:p>
    <w:p w14:paraId="403CA276"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προωθηθεί η ενημέρωση για τις δυνατότητες και τη συνεισφορά των ατόμων με αναπηρία στην οικονομία και την ανάπτυξη, ειδικότερα σε τομείς όπως η τεχνολογία, ο τουρισμός, η βιομηχανία, οι επενδύσεις, κ.λπ. </w:t>
      </w:r>
    </w:p>
    <w:p w14:paraId="71316447"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Να προωθηθεί ο σεβασμός στα δικαιώματα των ατόμων με αναπηρία σε όλα τα επίπεδα του εκπαιδευτικού συστήματος, ξεκινώντας από τα παιδιά προσχολικής ηλικίας.</w:t>
      </w:r>
    </w:p>
    <w:p w14:paraId="0EE0E8B7"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ενθαρρυνθούν τα μέσα ενημέρωσης να παρουσιάζουν και να απεικονίζουν τα άτομα με αναπηρία με τρόπο συμβατό με τον σκοπό της Σύμβασης – Να μετατραπεί η Ελληνική Ραδιοφωνία-Τηλεόραση (ΕΡΤ) σε ένα μέσο </w:t>
      </w:r>
      <w:proofErr w:type="spellStart"/>
      <w:r w:rsidRPr="00F42EA8">
        <w:rPr>
          <w:rFonts w:ascii="Constantia" w:eastAsia="Georgia" w:hAnsi="Constantia" w:cs="Georgia"/>
          <w:bCs/>
          <w:lang w:val="el-GR"/>
        </w:rPr>
        <w:t>προσβάσιμο</w:t>
      </w:r>
      <w:proofErr w:type="spellEnd"/>
      <w:r w:rsidRPr="00F42EA8">
        <w:rPr>
          <w:rFonts w:ascii="Constantia" w:eastAsia="Georgia" w:hAnsi="Constantia" w:cs="Georgia"/>
          <w:bCs/>
          <w:lang w:val="el-GR"/>
        </w:rPr>
        <w:t xml:space="preserve"> σε όλους και σε βασικό εργαλείο για την προώθηση της αντίληψης ότι η αναπηρία αποτελεί μέρος της ανθρώπινης ποικιλομορφίας. </w:t>
      </w:r>
    </w:p>
    <w:p w14:paraId="42E19AEA" w14:textId="529E8EA6" w:rsidR="005F0D62"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αναπτυχθούν εκπαιδευτικά πακέτα σχετικά με την αναπηρία και τα άτομα με αναπηρία για περαιτέρω διάχυση των δικαιωμάτων των ατόμων με αναπηρία στην Ελληνική κοινωνία</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 Να συμπεριληφθούν στα προγράμματα σπουδών όλων των πανεπιστημίων και επαγγελματικών σχολών εκπαιδευτικά πακέτα για τα δικαιώματα και την ίση μεταχείριση των ατόμων με αναπηρία, με στόχο να διασφαλιστεί ότι </w:t>
      </w:r>
      <w:r w:rsidR="00A97295" w:rsidRPr="00F42EA8">
        <w:rPr>
          <w:rFonts w:ascii="Constantia" w:eastAsia="Georgia" w:hAnsi="Constantia" w:cs="Georgia"/>
          <w:bCs/>
          <w:lang w:val="el-GR"/>
        </w:rPr>
        <w:t xml:space="preserve">οι </w:t>
      </w:r>
      <w:r w:rsidRPr="00F42EA8">
        <w:rPr>
          <w:rFonts w:ascii="Constantia" w:eastAsia="Georgia" w:hAnsi="Constantia" w:cs="Georgia"/>
          <w:bCs/>
          <w:lang w:val="el-GR"/>
        </w:rPr>
        <w:t xml:space="preserve">επαγγελματίες, καθώς και </w:t>
      </w:r>
      <w:r w:rsidR="00A97295" w:rsidRPr="00F42EA8">
        <w:rPr>
          <w:rFonts w:ascii="Constantia" w:eastAsia="Georgia" w:hAnsi="Constantia" w:cs="Georgia"/>
          <w:bCs/>
          <w:lang w:val="el-GR"/>
        </w:rPr>
        <w:t xml:space="preserve">το </w:t>
      </w:r>
      <w:r w:rsidRPr="00F42EA8">
        <w:rPr>
          <w:rFonts w:ascii="Constantia" w:eastAsia="Georgia" w:hAnsi="Constantia" w:cs="Georgia"/>
          <w:bCs/>
          <w:lang w:val="el-GR"/>
        </w:rPr>
        <w:t xml:space="preserve">προσωπικό και </w:t>
      </w:r>
      <w:r w:rsidR="00A97295" w:rsidRPr="00F42EA8">
        <w:rPr>
          <w:rFonts w:ascii="Constantia" w:eastAsia="Georgia" w:hAnsi="Constantia" w:cs="Georgia"/>
          <w:bCs/>
          <w:lang w:val="el-GR"/>
        </w:rPr>
        <w:t xml:space="preserve">τα </w:t>
      </w:r>
      <w:r w:rsidRPr="00F42EA8">
        <w:rPr>
          <w:rFonts w:ascii="Constantia" w:eastAsia="Georgia" w:hAnsi="Constantia" w:cs="Georgia"/>
          <w:bCs/>
          <w:lang w:val="el-GR"/>
        </w:rPr>
        <w:t xml:space="preserve">στελέχη του δημοσίου </w:t>
      </w:r>
      <w:r w:rsidR="00A97295" w:rsidRPr="00F42EA8">
        <w:rPr>
          <w:rFonts w:ascii="Constantia" w:eastAsia="Georgia" w:hAnsi="Constantia" w:cs="Georgia"/>
          <w:bCs/>
          <w:lang w:val="el-GR"/>
        </w:rPr>
        <w:t>ενστερνίζονται</w:t>
      </w:r>
      <w:r w:rsidRPr="00F42EA8">
        <w:rPr>
          <w:rFonts w:ascii="Constantia" w:eastAsia="Georgia" w:hAnsi="Constantia" w:cs="Georgia"/>
          <w:bCs/>
          <w:lang w:val="el-GR"/>
        </w:rPr>
        <w:t xml:space="preserve"> τη δικαιωματική προσέγγιση της αναπηρίας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 Για τον ίδιο σκοπό, θα πρέπει να εκπονηθεί ένα μεταπτυχιακό πρόγραμμα σπουδών από το οποίο θα προκύπτουν εξειδικευμένα στελέχη στην εφαρμογή της Σύμβασης.</w:t>
      </w:r>
    </w:p>
    <w:p w14:paraId="1BDF614F" w14:textId="189D20AB" w:rsidR="0079791F" w:rsidRPr="00DB7BF5" w:rsidRDefault="00E31FD5"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24" w:name="_Toc17648534"/>
      <w:r w:rsidRPr="00DB7BF5">
        <w:rPr>
          <w:rFonts w:ascii="Constantia" w:hAnsi="Constantia"/>
          <w:b/>
          <w:bCs w:val="0"/>
          <w:color w:val="339966"/>
          <w:szCs w:val="28"/>
          <w:lang w:val="el-GR"/>
        </w:rPr>
        <w:t>Άρθρο</w:t>
      </w:r>
      <w:r w:rsidR="0079791F" w:rsidRPr="00DB7BF5">
        <w:rPr>
          <w:rFonts w:ascii="Constantia" w:hAnsi="Constantia"/>
          <w:b/>
          <w:bCs w:val="0"/>
          <w:color w:val="339966"/>
          <w:szCs w:val="28"/>
          <w:lang w:val="el-GR"/>
        </w:rPr>
        <w:t xml:space="preserve"> 9 – </w:t>
      </w:r>
      <w:r w:rsidRPr="00DB7BF5">
        <w:rPr>
          <w:rFonts w:ascii="Constantia" w:hAnsi="Constantia"/>
          <w:b/>
          <w:bCs w:val="0"/>
          <w:color w:val="339966"/>
          <w:szCs w:val="28"/>
          <w:lang w:val="el-GR"/>
        </w:rPr>
        <w:t>Προσβασιμότητα</w:t>
      </w:r>
      <w:bookmarkEnd w:id="24"/>
    </w:p>
    <w:p w14:paraId="6A785957" w14:textId="3EB0EC39" w:rsidR="00E31FD5"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Στην Ελλάδα, αν και υπάρχει ήδη ένα νομικό πλαίσιο για την προσβασιμότητα </w:t>
      </w:r>
      <w:r w:rsidR="00F3065B" w:rsidRPr="00F42EA8">
        <w:rPr>
          <w:rFonts w:ascii="Constantia" w:hAnsi="Constantia"/>
          <w:bCs/>
          <w:lang w:val="el-GR"/>
        </w:rPr>
        <w:t>του</w:t>
      </w:r>
      <w:r w:rsidRPr="00F42EA8">
        <w:rPr>
          <w:rFonts w:ascii="Constantia" w:hAnsi="Constantia"/>
          <w:bCs/>
          <w:lang w:val="el-GR"/>
        </w:rPr>
        <w:t xml:space="preserve"> δομημένο</w:t>
      </w:r>
      <w:r w:rsidR="00F3065B" w:rsidRPr="00F42EA8">
        <w:rPr>
          <w:rFonts w:ascii="Constantia" w:hAnsi="Constantia"/>
          <w:bCs/>
          <w:lang w:val="el-GR"/>
        </w:rPr>
        <w:t>υ</w:t>
      </w:r>
      <w:r w:rsidRPr="00F42EA8">
        <w:rPr>
          <w:rFonts w:ascii="Constantia" w:hAnsi="Constantia"/>
          <w:bCs/>
          <w:lang w:val="el-GR"/>
        </w:rPr>
        <w:t xml:space="preserve"> περιβάλλον</w:t>
      </w:r>
      <w:r w:rsidR="00F3065B" w:rsidRPr="00F42EA8">
        <w:rPr>
          <w:rFonts w:ascii="Constantia" w:hAnsi="Constantia"/>
          <w:bCs/>
          <w:lang w:val="el-GR"/>
        </w:rPr>
        <w:t>τος</w:t>
      </w:r>
      <w:r w:rsidRPr="00F42EA8">
        <w:rPr>
          <w:rFonts w:ascii="Constantia" w:hAnsi="Constantia"/>
          <w:bCs/>
          <w:lang w:val="el-GR"/>
        </w:rPr>
        <w:t xml:space="preserve"> και τ</w:t>
      </w:r>
      <w:r w:rsidR="00F3065B" w:rsidRPr="00F42EA8">
        <w:rPr>
          <w:rFonts w:ascii="Constantia" w:hAnsi="Constantia"/>
          <w:bCs/>
          <w:lang w:val="el-GR"/>
        </w:rPr>
        <w:t>ων</w:t>
      </w:r>
      <w:r w:rsidRPr="00F42EA8">
        <w:rPr>
          <w:rFonts w:ascii="Constantia" w:hAnsi="Constantia"/>
          <w:bCs/>
          <w:lang w:val="el-GR"/>
        </w:rPr>
        <w:t xml:space="preserve"> μέσ</w:t>
      </w:r>
      <w:r w:rsidR="00F3065B" w:rsidRPr="00F42EA8">
        <w:rPr>
          <w:rFonts w:ascii="Constantia" w:hAnsi="Constantia"/>
          <w:bCs/>
          <w:lang w:val="el-GR"/>
        </w:rPr>
        <w:t>ων</w:t>
      </w:r>
      <w:r w:rsidRPr="00F42EA8">
        <w:rPr>
          <w:rFonts w:ascii="Constantia" w:hAnsi="Constantia"/>
          <w:bCs/>
          <w:lang w:val="el-GR"/>
        </w:rPr>
        <w:t xml:space="preserve"> μεταφοράς,</w:t>
      </w:r>
      <w:r w:rsidR="00F3065B" w:rsidRPr="00F42EA8">
        <w:rPr>
          <w:rFonts w:ascii="Constantia" w:hAnsi="Constantia"/>
          <w:bCs/>
          <w:lang w:val="el-GR"/>
        </w:rPr>
        <w:t xml:space="preserve"> </w:t>
      </w:r>
      <w:r w:rsidR="00435F6E" w:rsidRPr="00F42EA8">
        <w:rPr>
          <w:rFonts w:ascii="Constantia" w:hAnsi="Constantia"/>
          <w:bCs/>
          <w:lang w:val="el-GR"/>
        </w:rPr>
        <w:t>λίγες</w:t>
      </w:r>
      <w:r w:rsidRPr="00F42EA8">
        <w:rPr>
          <w:rFonts w:ascii="Constantia" w:hAnsi="Constantia"/>
          <w:bCs/>
          <w:lang w:val="el-GR"/>
        </w:rPr>
        <w:t xml:space="preserve"> παρεμβάσεις </w:t>
      </w:r>
      <w:r w:rsidR="00F3065B" w:rsidRPr="00F42EA8">
        <w:rPr>
          <w:rFonts w:ascii="Constantia" w:hAnsi="Constantia"/>
          <w:bCs/>
          <w:lang w:val="el-GR"/>
        </w:rPr>
        <w:t xml:space="preserve">έχουν γίνει </w:t>
      </w:r>
      <w:r w:rsidRPr="00F42EA8">
        <w:rPr>
          <w:rFonts w:ascii="Constantia" w:hAnsi="Constantia"/>
          <w:bCs/>
          <w:lang w:val="el-GR"/>
        </w:rPr>
        <w:t xml:space="preserve">για την </w:t>
      </w:r>
      <w:r w:rsidR="007221E8" w:rsidRPr="00F42EA8">
        <w:rPr>
          <w:rFonts w:ascii="Constantia" w:hAnsi="Constantia"/>
          <w:bCs/>
          <w:lang w:val="el-GR"/>
        </w:rPr>
        <w:t>συμπλήρωση</w:t>
      </w:r>
      <w:r w:rsidRPr="00F42EA8">
        <w:rPr>
          <w:rFonts w:ascii="Constantia" w:hAnsi="Constantia"/>
          <w:bCs/>
          <w:lang w:val="el-GR"/>
        </w:rPr>
        <w:t xml:space="preserve"> ή/και βελτίωσή του. Για να δώσουμε ορισμένα παραδείγματα: α) Εξακολουθ</w:t>
      </w:r>
      <w:r w:rsidR="007221E8" w:rsidRPr="00F42EA8">
        <w:rPr>
          <w:rFonts w:ascii="Constantia" w:hAnsi="Constantia"/>
          <w:bCs/>
          <w:lang w:val="el-GR"/>
        </w:rPr>
        <w:t>ούν</w:t>
      </w:r>
      <w:r w:rsidRPr="00F42EA8">
        <w:rPr>
          <w:rFonts w:ascii="Constantia" w:hAnsi="Constantia"/>
          <w:bCs/>
          <w:lang w:val="el-GR"/>
        </w:rPr>
        <w:t xml:space="preserve"> να απαιτ</w:t>
      </w:r>
      <w:r w:rsidR="007221E8" w:rsidRPr="00F42EA8">
        <w:rPr>
          <w:rFonts w:ascii="Constantia" w:hAnsi="Constantia"/>
          <w:bCs/>
          <w:lang w:val="el-GR"/>
        </w:rPr>
        <w:t>ούνται</w:t>
      </w:r>
      <w:r w:rsidRPr="00F42EA8">
        <w:rPr>
          <w:rFonts w:ascii="Constantia" w:hAnsi="Constantia"/>
          <w:bCs/>
          <w:lang w:val="el-GR"/>
        </w:rPr>
        <w:t xml:space="preserve"> η έκδοση κατευθυντήριων οδηγιών για τον σχεδιασμό </w:t>
      </w:r>
      <w:proofErr w:type="spellStart"/>
      <w:r w:rsidR="007221E8" w:rsidRPr="00F42EA8">
        <w:rPr>
          <w:rFonts w:ascii="Constantia" w:hAnsi="Constantia"/>
          <w:bCs/>
          <w:lang w:val="el-GR"/>
        </w:rPr>
        <w:t>προσβάσιμων</w:t>
      </w:r>
      <w:proofErr w:type="spellEnd"/>
      <w:r w:rsidR="007221E8" w:rsidRPr="00F42EA8">
        <w:rPr>
          <w:rFonts w:ascii="Constantia" w:hAnsi="Constantia"/>
          <w:bCs/>
          <w:lang w:val="el-GR"/>
        </w:rPr>
        <w:t xml:space="preserve"> υπηρεσιών/πολιτικών, </w:t>
      </w:r>
      <w:r w:rsidRPr="00F42EA8">
        <w:rPr>
          <w:rFonts w:ascii="Constantia" w:hAnsi="Constantia"/>
          <w:bCs/>
          <w:lang w:val="el-GR"/>
        </w:rPr>
        <w:t xml:space="preserve">οδηγιών για την εκκένωση σε καταστάσεις έκτακτης ανάγκης, καθώς επίσης και η </w:t>
      </w:r>
      <w:proofErr w:type="spellStart"/>
      <w:r w:rsidRPr="00F42EA8">
        <w:rPr>
          <w:rFonts w:ascii="Constantia" w:hAnsi="Constantia"/>
          <w:bCs/>
          <w:lang w:val="el-GR"/>
        </w:rPr>
        <w:t>επικαιροποίηση</w:t>
      </w:r>
      <w:proofErr w:type="spellEnd"/>
      <w:r w:rsidRPr="00F42EA8">
        <w:rPr>
          <w:rFonts w:ascii="Constantia" w:hAnsi="Constantia"/>
          <w:bCs/>
          <w:lang w:val="el-GR"/>
        </w:rPr>
        <w:t xml:space="preserve"> των εθνικών κατευθυντήριων οδηγιών προσβασιμότητας «Σχεδιάζοντας για όλους». β) </w:t>
      </w:r>
      <w:r w:rsidR="00A12E32" w:rsidRPr="00F42EA8">
        <w:rPr>
          <w:rFonts w:ascii="Constantia" w:hAnsi="Constantia"/>
          <w:bCs/>
          <w:lang w:val="el-GR"/>
        </w:rPr>
        <w:t>Τα πρότυπα</w:t>
      </w:r>
      <w:r w:rsidRPr="00F42EA8">
        <w:rPr>
          <w:rFonts w:ascii="Constantia" w:hAnsi="Constantia"/>
          <w:bCs/>
          <w:lang w:val="el-GR"/>
        </w:rPr>
        <w:t xml:space="preserve"> προσβασιμότητας - όταν</w:t>
      </w:r>
      <w:r w:rsidR="00A12E32" w:rsidRPr="00F42EA8">
        <w:rPr>
          <w:rFonts w:ascii="Constantia" w:hAnsi="Constantia"/>
          <w:bCs/>
          <w:lang w:val="el-GR"/>
        </w:rPr>
        <w:t xml:space="preserve"> </w:t>
      </w:r>
      <w:r w:rsidRPr="00F42EA8">
        <w:rPr>
          <w:rFonts w:ascii="Constantia" w:hAnsi="Constantia"/>
          <w:bCs/>
          <w:lang w:val="el-GR"/>
        </w:rPr>
        <w:t xml:space="preserve">υπάρχουν - πρέπει να αναφέρονται σε κάθε νόμο. Επί του παρόντος, μόνο το πρότυπο </w:t>
      </w:r>
      <w:r w:rsidRPr="00F42EA8">
        <w:rPr>
          <w:rFonts w:ascii="Constantia" w:hAnsi="Constantia"/>
          <w:bCs/>
        </w:rPr>
        <w:t>EN</w:t>
      </w:r>
      <w:r w:rsidRPr="00F42EA8">
        <w:rPr>
          <w:rFonts w:ascii="Constantia" w:hAnsi="Constantia"/>
          <w:bCs/>
          <w:lang w:val="el-GR"/>
        </w:rPr>
        <w:t xml:space="preserve"> 81-70 - Μέρος 70 αναφέρεται στον Νόμο 4067/2012, άρθρο 26 (Εφημερίδα της Κυβερνήσεως 2012β). Επίσης, ενώ υπάρχει το εθνικό πρότυπο ΕΛΟΤ 1439:2013 «Οργανισμός φιλικός σε πολίτες με αναπηρία – Απαιτήσεις και συστάσεις» (Ελληνικός Οργανισμός Τυποποίησης 2013), το οποίο αφορά σε μία ολιστική προσέγγιση της προσβασιμότητας των οργανισμών σε άτομα με αναπηρία (όπως η προσβασιμότητα υποδομών, παρεχόμενων υπηρεσιών, προϊόντων, πολιτικών, κατάρτισης του προσωπικού), είναι προαιρετική η εφαρμογή του.</w:t>
      </w:r>
      <w:r w:rsidR="00F3065B" w:rsidRPr="00F42EA8">
        <w:rPr>
          <w:rFonts w:ascii="Constantia" w:hAnsi="Constantia"/>
          <w:bCs/>
          <w:lang w:val="el-GR"/>
        </w:rPr>
        <w:t xml:space="preserve"> Παρ’ όλα αυτά</w:t>
      </w:r>
      <w:r w:rsidRPr="00F42EA8">
        <w:rPr>
          <w:rFonts w:ascii="Constantia" w:hAnsi="Constantia"/>
          <w:bCs/>
          <w:lang w:val="el-GR"/>
        </w:rPr>
        <w:t xml:space="preserve">, </w:t>
      </w:r>
      <w:r w:rsidRPr="00F42EA8">
        <w:rPr>
          <w:rFonts w:ascii="Constantia" w:hAnsi="Constantia"/>
          <w:bCs/>
          <w:lang w:val="el-GR"/>
        </w:rPr>
        <w:lastRenderedPageBreak/>
        <w:t xml:space="preserve">το κύριο πρόβλημα αφορά στην απουσία ενός εθνικού σχεδίου για την εφαρμογή της προσβασιμότητας σε όλους τους τομείς, π.χ. </w:t>
      </w:r>
      <w:r w:rsidR="00435F6E" w:rsidRPr="00F42EA8">
        <w:rPr>
          <w:rFonts w:ascii="Constantia" w:hAnsi="Constantia"/>
          <w:bCs/>
          <w:lang w:val="el-GR"/>
        </w:rPr>
        <w:t>στο δομημένο περιβάλλον, τις μεταφορές, τα κτίρια και τις εγκαταστάσεις, καθώς επίσης και στις τεχνολογίες πληροφορίας και επικοινωνιών.</w:t>
      </w:r>
    </w:p>
    <w:p w14:paraId="2CF4B888" w14:textId="77777777" w:rsidR="00435F6E" w:rsidRPr="00F42EA8" w:rsidRDefault="00435F6E" w:rsidP="00865E93">
      <w:pPr>
        <w:spacing w:line="276" w:lineRule="auto"/>
        <w:jc w:val="both"/>
        <w:rPr>
          <w:rFonts w:ascii="Constantia" w:hAnsi="Constantia"/>
          <w:bCs/>
          <w:lang w:val="el-GR"/>
        </w:rPr>
      </w:pPr>
    </w:p>
    <w:p w14:paraId="7A159A76" w14:textId="5561F2D5" w:rsidR="00005F19" w:rsidRPr="00F42EA8" w:rsidRDefault="00F3065B" w:rsidP="00865E93">
      <w:pPr>
        <w:spacing w:line="276" w:lineRule="auto"/>
        <w:jc w:val="both"/>
        <w:rPr>
          <w:rFonts w:ascii="Constantia" w:hAnsi="Constantia"/>
          <w:bCs/>
          <w:lang w:val="el-GR"/>
        </w:rPr>
      </w:pPr>
      <w:r w:rsidRPr="00F42EA8">
        <w:rPr>
          <w:rFonts w:ascii="Constantia" w:hAnsi="Constantia"/>
          <w:bCs/>
          <w:lang w:val="el-GR"/>
        </w:rPr>
        <w:t>Αν και</w:t>
      </w:r>
      <w:r w:rsidR="00E31FD5" w:rsidRPr="00F42EA8">
        <w:rPr>
          <w:rFonts w:ascii="Constantia" w:hAnsi="Constantia"/>
          <w:bCs/>
          <w:lang w:val="el-GR"/>
        </w:rPr>
        <w:t xml:space="preserve"> ο Νόμος 4067/2012 - που αφορά στον </w:t>
      </w:r>
      <w:r w:rsidR="00A12E32" w:rsidRPr="00F42EA8">
        <w:rPr>
          <w:rFonts w:ascii="Constantia" w:hAnsi="Constantia"/>
          <w:bCs/>
          <w:lang w:val="el-GR"/>
        </w:rPr>
        <w:t>«</w:t>
      </w:r>
      <w:r w:rsidR="00E31FD5" w:rsidRPr="00F42EA8">
        <w:rPr>
          <w:rFonts w:ascii="Constantia" w:hAnsi="Constantia"/>
          <w:bCs/>
          <w:lang w:val="el-GR"/>
        </w:rPr>
        <w:t>Νέο Οικοδομικό Κανονισμό</w:t>
      </w:r>
      <w:r w:rsidR="00A12E32" w:rsidRPr="00F42EA8">
        <w:rPr>
          <w:rFonts w:ascii="Constantia" w:hAnsi="Constantia"/>
          <w:bCs/>
          <w:lang w:val="el-GR"/>
        </w:rPr>
        <w:t>»</w:t>
      </w:r>
      <w:r w:rsidR="00E31FD5" w:rsidRPr="00F42EA8">
        <w:rPr>
          <w:rFonts w:ascii="Constantia" w:hAnsi="Constantia"/>
          <w:bCs/>
          <w:lang w:val="el-GR"/>
        </w:rPr>
        <w:t xml:space="preserve"> - επιβάλλει την εφαρμογή της προσβασιμότητας </w:t>
      </w:r>
      <w:r w:rsidR="00005F19" w:rsidRPr="00F42EA8">
        <w:rPr>
          <w:rFonts w:ascii="Constantia" w:hAnsi="Constantia"/>
          <w:bCs/>
          <w:lang w:val="el-GR"/>
        </w:rPr>
        <w:t xml:space="preserve">μέχρι το 2020 </w:t>
      </w:r>
      <w:r w:rsidR="00E31FD5" w:rsidRPr="00F42EA8">
        <w:rPr>
          <w:rFonts w:ascii="Constantia" w:hAnsi="Constantia"/>
          <w:bCs/>
          <w:lang w:val="el-GR"/>
        </w:rPr>
        <w:t>σε υφιστάμενα κτίρια ευρείας κλίμακας χρήσεων (Εφημερίδα της Κυβερνήσεως 2012</w:t>
      </w:r>
      <w:r w:rsidR="00005F19" w:rsidRPr="00F42EA8">
        <w:rPr>
          <w:rFonts w:ascii="Constantia" w:hAnsi="Constantia"/>
          <w:bCs/>
          <w:lang w:val="el-GR"/>
        </w:rPr>
        <w:t>β</w:t>
      </w:r>
      <w:r w:rsidR="00E31FD5" w:rsidRPr="00F42EA8">
        <w:rPr>
          <w:rFonts w:ascii="Constantia" w:hAnsi="Constantia"/>
          <w:bCs/>
          <w:lang w:val="el-GR"/>
        </w:rPr>
        <w:t xml:space="preserve">), δεν έχουν διατεθεί </w:t>
      </w:r>
      <w:r w:rsidRPr="00F42EA8">
        <w:rPr>
          <w:rFonts w:ascii="Constantia" w:hAnsi="Constantia"/>
          <w:bCs/>
          <w:lang w:val="el-GR"/>
        </w:rPr>
        <w:t xml:space="preserve">ούτε </w:t>
      </w:r>
      <w:r w:rsidR="00E31FD5" w:rsidRPr="00F42EA8">
        <w:rPr>
          <w:rFonts w:ascii="Constantia" w:hAnsi="Constantia"/>
          <w:bCs/>
          <w:lang w:val="el-GR"/>
        </w:rPr>
        <w:t>τα κονδύλια</w:t>
      </w:r>
      <w:r w:rsidRPr="00F42EA8">
        <w:rPr>
          <w:rFonts w:ascii="Constantia" w:hAnsi="Constantia"/>
          <w:bCs/>
          <w:lang w:val="el-GR"/>
        </w:rPr>
        <w:t>,</w:t>
      </w:r>
      <w:r w:rsidR="00E31FD5" w:rsidRPr="00F42EA8">
        <w:rPr>
          <w:rFonts w:ascii="Constantia" w:hAnsi="Constantia"/>
          <w:bCs/>
          <w:lang w:val="el-GR"/>
        </w:rPr>
        <w:t xml:space="preserve"> ούτε </w:t>
      </w:r>
      <w:r w:rsidR="00005F19" w:rsidRPr="00F42EA8">
        <w:rPr>
          <w:rFonts w:ascii="Constantia" w:hAnsi="Constantia"/>
          <w:bCs/>
          <w:lang w:val="el-GR"/>
        </w:rPr>
        <w:t xml:space="preserve">έχουν οριστεί </w:t>
      </w:r>
      <w:r w:rsidR="00E31FD5" w:rsidRPr="00F42EA8">
        <w:rPr>
          <w:rFonts w:ascii="Constantia" w:hAnsi="Constantia"/>
          <w:bCs/>
          <w:lang w:val="el-GR"/>
        </w:rPr>
        <w:t>τα ενδιάμεσα κριτή</w:t>
      </w:r>
      <w:r w:rsidR="00005F19" w:rsidRPr="00F42EA8">
        <w:rPr>
          <w:rFonts w:ascii="Constantia" w:hAnsi="Constantia"/>
          <w:bCs/>
          <w:lang w:val="el-GR"/>
        </w:rPr>
        <w:t xml:space="preserve">ρια παρακολούθησης της προόδου. </w:t>
      </w:r>
      <w:r w:rsidR="00A12E32" w:rsidRPr="00F42EA8">
        <w:rPr>
          <w:rFonts w:ascii="Constantia" w:hAnsi="Constantia"/>
          <w:bCs/>
          <w:lang w:val="el-GR"/>
        </w:rPr>
        <w:t>Για παράδειγμα, τ</w:t>
      </w:r>
      <w:r w:rsidR="00E31FD5" w:rsidRPr="00F42EA8">
        <w:rPr>
          <w:rFonts w:ascii="Constantia" w:hAnsi="Constantia"/>
          <w:bCs/>
          <w:lang w:val="el-GR"/>
        </w:rPr>
        <w:t xml:space="preserve">α περισσότερα κτίρια που στεγάζουν δημόσιες υπηρεσίες εξακολουθούν να είναι μη </w:t>
      </w:r>
      <w:proofErr w:type="spellStart"/>
      <w:r w:rsidR="00E31FD5" w:rsidRPr="00F42EA8">
        <w:rPr>
          <w:rFonts w:ascii="Constantia" w:hAnsi="Constantia"/>
          <w:bCs/>
          <w:lang w:val="el-GR"/>
        </w:rPr>
        <w:t>προσβάσιμα</w:t>
      </w:r>
      <w:proofErr w:type="spellEnd"/>
      <w:r w:rsidR="00E31FD5" w:rsidRPr="00F42EA8">
        <w:rPr>
          <w:rFonts w:ascii="Constantia" w:hAnsi="Constantia"/>
          <w:bCs/>
          <w:lang w:val="el-GR"/>
        </w:rPr>
        <w:t xml:space="preserve">. </w:t>
      </w:r>
    </w:p>
    <w:p w14:paraId="341F6095" w14:textId="77777777" w:rsidR="00005F19" w:rsidRPr="00F42EA8" w:rsidRDefault="00005F19" w:rsidP="00865E93">
      <w:pPr>
        <w:spacing w:line="276" w:lineRule="auto"/>
        <w:jc w:val="both"/>
        <w:rPr>
          <w:rFonts w:ascii="Constantia" w:hAnsi="Constantia"/>
          <w:bCs/>
          <w:lang w:val="el-GR"/>
        </w:rPr>
      </w:pPr>
    </w:p>
    <w:p w14:paraId="1FB5B5BB" w14:textId="22856F0E" w:rsidR="00005F19"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Ο ίδιος νόμος επιβάλλει επίσης την προσβασιμότητα σε όλα τα νέα κτίρια. </w:t>
      </w:r>
      <w:r w:rsidR="00005F19" w:rsidRPr="00F42EA8">
        <w:rPr>
          <w:rFonts w:ascii="Constantia" w:hAnsi="Constantia"/>
          <w:bCs/>
          <w:lang w:val="el-GR"/>
        </w:rPr>
        <w:t>Ο</w:t>
      </w:r>
      <w:r w:rsidRPr="00F42EA8">
        <w:rPr>
          <w:rFonts w:ascii="Constantia" w:hAnsi="Constantia"/>
          <w:bCs/>
          <w:lang w:val="el-GR"/>
        </w:rPr>
        <w:t xml:space="preserve"> Νόμος 4030/2011 (Εφημερίδα της Κυβερνήσεως 2011β) ρυθμίζει το ζήτημα των οικοδομικών αδειών </w:t>
      </w:r>
      <w:r w:rsidR="00005F19" w:rsidRPr="00F42EA8">
        <w:rPr>
          <w:rFonts w:ascii="Constantia" w:hAnsi="Constantia"/>
          <w:bCs/>
          <w:lang w:val="el-GR"/>
        </w:rPr>
        <w:t xml:space="preserve">και </w:t>
      </w:r>
      <w:r w:rsidRPr="00F42EA8">
        <w:rPr>
          <w:rFonts w:ascii="Constantia" w:hAnsi="Constantia"/>
          <w:bCs/>
          <w:lang w:val="el-GR"/>
        </w:rPr>
        <w:t>επιβάλλει την εκπόνηση μελέτης προσβασιμότητας για την έκδοση οικοδομικής άδειας</w:t>
      </w:r>
      <w:r w:rsidR="00005F19" w:rsidRPr="00F42EA8">
        <w:rPr>
          <w:rFonts w:ascii="Constantia" w:hAnsi="Constantia"/>
          <w:bCs/>
          <w:lang w:val="el-GR"/>
        </w:rPr>
        <w:t>. Ωστόσο,</w:t>
      </w:r>
      <w:r w:rsidR="00A12E32" w:rsidRPr="00F42EA8">
        <w:rPr>
          <w:rFonts w:ascii="Constantia" w:hAnsi="Constantia"/>
          <w:bCs/>
          <w:lang w:val="el-GR"/>
        </w:rPr>
        <w:t xml:space="preserve"> οι ρυθμίσεις του νόμου αυτού για την μελέτη προσβασιμότητας έχουν </w:t>
      </w:r>
      <w:r w:rsidR="00005F19" w:rsidRPr="00F42EA8">
        <w:rPr>
          <w:rFonts w:ascii="Constantia" w:hAnsi="Constantia"/>
          <w:bCs/>
          <w:lang w:val="el-GR"/>
        </w:rPr>
        <w:t xml:space="preserve">ακόμη εφαρμοστεί, καθώς </w:t>
      </w:r>
      <w:r w:rsidRPr="00F42EA8">
        <w:rPr>
          <w:rFonts w:ascii="Constantia" w:hAnsi="Constantia"/>
          <w:bCs/>
          <w:lang w:val="el-GR"/>
        </w:rPr>
        <w:t>εκκρεμεί η έκδοση Προεδρικού Διατάγματος (όπως προβλέπεται στον προαναφερόμενο νόμο) που αφορά στο περιεχόμενο της μελέτης προσβασιμότητας (</w:t>
      </w:r>
      <w:proofErr w:type="spellStart"/>
      <w:r w:rsidRPr="00F42EA8">
        <w:rPr>
          <w:rFonts w:ascii="Constantia" w:hAnsi="Constantia"/>
          <w:bCs/>
          <w:lang w:val="el-GR"/>
        </w:rPr>
        <w:t>ό.π</w:t>
      </w:r>
      <w:proofErr w:type="spellEnd"/>
      <w:r w:rsidRPr="00F42EA8">
        <w:rPr>
          <w:rFonts w:ascii="Constantia" w:hAnsi="Constantia"/>
          <w:bCs/>
          <w:lang w:val="el-GR"/>
        </w:rPr>
        <w:t>.). Επιπλέον, αν και</w:t>
      </w:r>
      <w:r w:rsidR="007F2711" w:rsidRPr="00F42EA8">
        <w:rPr>
          <w:rFonts w:ascii="Constantia" w:hAnsi="Constantia"/>
          <w:bCs/>
          <w:lang w:val="el-GR"/>
        </w:rPr>
        <w:t>, εν τω μεταξύ,</w:t>
      </w:r>
      <w:r w:rsidRPr="00F42EA8">
        <w:rPr>
          <w:rFonts w:ascii="Constantia" w:hAnsi="Constantia"/>
          <w:bCs/>
          <w:lang w:val="el-GR"/>
        </w:rPr>
        <w:t xml:space="preserve"> ο Νόμος 4030/2011 έχει ήδη τροποποιηθεί με το</w:t>
      </w:r>
      <w:r w:rsidR="00005F19" w:rsidRPr="00F42EA8">
        <w:rPr>
          <w:rFonts w:ascii="Constantia" w:hAnsi="Constantia"/>
          <w:bCs/>
          <w:lang w:val="el-GR"/>
        </w:rPr>
        <w:t>ν</w:t>
      </w:r>
      <w:r w:rsidRPr="00F42EA8">
        <w:rPr>
          <w:rFonts w:ascii="Constantia" w:hAnsi="Constantia"/>
          <w:bCs/>
          <w:lang w:val="el-GR"/>
        </w:rPr>
        <w:t xml:space="preserve"> Νόμο 4495 του 2017 (Εφημερίδα της Κυβερνήσεως 2017</w:t>
      </w:r>
      <w:r w:rsidR="00005F19" w:rsidRPr="00F42EA8">
        <w:rPr>
          <w:rFonts w:ascii="Constantia" w:hAnsi="Constantia"/>
          <w:bCs/>
          <w:lang w:val="el-GR"/>
        </w:rPr>
        <w:t>γ</w:t>
      </w:r>
      <w:r w:rsidRPr="00F42EA8">
        <w:rPr>
          <w:rFonts w:ascii="Constantia" w:hAnsi="Constantia"/>
          <w:bCs/>
          <w:lang w:val="el-GR"/>
        </w:rPr>
        <w:t xml:space="preserve">), εκκρεμεί ακόμη το Προεδρικό Διάταγμα. </w:t>
      </w:r>
    </w:p>
    <w:p w14:paraId="1D0E4FC8" w14:textId="77777777" w:rsidR="00005F19" w:rsidRPr="00F42EA8" w:rsidRDefault="00005F19" w:rsidP="00865E93">
      <w:pPr>
        <w:spacing w:line="276" w:lineRule="auto"/>
        <w:jc w:val="both"/>
        <w:rPr>
          <w:rFonts w:ascii="Constantia" w:hAnsi="Constantia"/>
          <w:bCs/>
          <w:lang w:val="el-GR"/>
        </w:rPr>
      </w:pPr>
    </w:p>
    <w:p w14:paraId="7770BF0E" w14:textId="14CADFA5" w:rsidR="00E31FD5"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Όσον αφορά την προσβασιμότητα στις μεταφορές, υπάρχει σημαντική διαφοροποίηση μεταξύ της Αθήνας και των υπόλοιπων Περιφερειών της χώρας. Τα νέα συγκοινωνιακά συστήματα (μετρό και τραμ) της Αθήνας, και σύντομα της Θεσσαλονίκης, είναι </w:t>
      </w:r>
      <w:proofErr w:type="spellStart"/>
      <w:r w:rsidRPr="00F42EA8">
        <w:rPr>
          <w:rFonts w:ascii="Constantia" w:hAnsi="Constantia"/>
          <w:bCs/>
          <w:lang w:val="el-GR"/>
        </w:rPr>
        <w:t>προσβάσιμα</w:t>
      </w:r>
      <w:proofErr w:type="spellEnd"/>
      <w:r w:rsidRPr="00F42EA8">
        <w:rPr>
          <w:rFonts w:ascii="Constantia" w:hAnsi="Constantia"/>
          <w:bCs/>
          <w:lang w:val="el-GR"/>
        </w:rPr>
        <w:t xml:space="preserve"> σε ικανοποιητικό επίπεδο, </w:t>
      </w:r>
      <w:r w:rsidR="00005F19" w:rsidRPr="00F42EA8">
        <w:rPr>
          <w:rFonts w:ascii="Constantia" w:hAnsi="Constantia"/>
          <w:bCs/>
          <w:lang w:val="el-GR"/>
        </w:rPr>
        <w:t xml:space="preserve">αλλά οι </w:t>
      </w:r>
      <w:r w:rsidR="007F2711" w:rsidRPr="00F42EA8">
        <w:rPr>
          <w:rFonts w:ascii="Constantia" w:hAnsi="Constantia"/>
          <w:bCs/>
          <w:lang w:val="el-GR"/>
        </w:rPr>
        <w:t xml:space="preserve">υπόλοιπες </w:t>
      </w:r>
      <w:r w:rsidR="00005F19" w:rsidRPr="00F42EA8">
        <w:rPr>
          <w:rFonts w:ascii="Constantia" w:hAnsi="Constantia"/>
          <w:bCs/>
          <w:lang w:val="el-GR"/>
        </w:rPr>
        <w:t xml:space="preserve">πόλεις της περιφέρειας </w:t>
      </w:r>
      <w:r w:rsidRPr="00F42EA8">
        <w:rPr>
          <w:rFonts w:ascii="Constantia" w:hAnsi="Constantia"/>
          <w:bCs/>
          <w:lang w:val="el-GR"/>
        </w:rPr>
        <w:t xml:space="preserve">δεν διαθέτουν </w:t>
      </w:r>
      <w:r w:rsidR="00005F19" w:rsidRPr="00F42EA8">
        <w:rPr>
          <w:rFonts w:ascii="Constantia" w:hAnsi="Constantia"/>
          <w:bCs/>
          <w:lang w:val="el-GR"/>
        </w:rPr>
        <w:t>τέτοια</w:t>
      </w:r>
      <w:r w:rsidRPr="00F42EA8">
        <w:rPr>
          <w:rFonts w:ascii="Constantia" w:hAnsi="Constantia"/>
          <w:bCs/>
          <w:lang w:val="el-GR"/>
        </w:rPr>
        <w:t xml:space="preserve"> συστήματα όπως η Αθήνα και η Θεσσαλονίκη, </w:t>
      </w:r>
      <w:r w:rsidR="00005F19" w:rsidRPr="00F42EA8">
        <w:rPr>
          <w:rFonts w:ascii="Constantia" w:hAnsi="Constantia"/>
          <w:bCs/>
          <w:lang w:val="el-GR"/>
        </w:rPr>
        <w:t xml:space="preserve">και </w:t>
      </w:r>
      <w:r w:rsidR="007221E8" w:rsidRPr="00F42EA8">
        <w:rPr>
          <w:rFonts w:ascii="Constantia" w:hAnsi="Constantia"/>
          <w:bCs/>
          <w:lang w:val="el-GR"/>
        </w:rPr>
        <w:t xml:space="preserve">έχουν πολλά προβλήματα </w:t>
      </w:r>
      <w:r w:rsidR="007F2711" w:rsidRPr="00F42EA8">
        <w:rPr>
          <w:rFonts w:ascii="Constantia" w:hAnsi="Constantia"/>
          <w:bCs/>
          <w:lang w:val="el-GR"/>
        </w:rPr>
        <w:t xml:space="preserve">ως προς την </w:t>
      </w:r>
      <w:r w:rsidR="007221E8" w:rsidRPr="00F42EA8">
        <w:rPr>
          <w:rFonts w:ascii="Constantia" w:hAnsi="Constantia"/>
          <w:bCs/>
          <w:lang w:val="el-GR"/>
        </w:rPr>
        <w:t>προσβασιμότητα.</w:t>
      </w:r>
      <w:r w:rsidRPr="00F42EA8">
        <w:rPr>
          <w:rFonts w:ascii="Constantia" w:hAnsi="Constantia"/>
          <w:bCs/>
          <w:lang w:val="el-GR"/>
        </w:rPr>
        <w:t xml:space="preserve"> </w:t>
      </w:r>
      <w:r w:rsidR="007F2711" w:rsidRPr="00F42EA8">
        <w:rPr>
          <w:rFonts w:ascii="Constantia" w:hAnsi="Constantia"/>
          <w:bCs/>
          <w:lang w:val="el-GR"/>
        </w:rPr>
        <w:t>Επιπλέον, δ</w:t>
      </w:r>
      <w:r w:rsidR="00005F19" w:rsidRPr="00F42EA8">
        <w:rPr>
          <w:rFonts w:ascii="Constantia" w:hAnsi="Constantia"/>
          <w:bCs/>
          <w:lang w:val="el-GR"/>
        </w:rPr>
        <w:t>εν</w:t>
      </w:r>
      <w:r w:rsidRPr="00F42EA8">
        <w:rPr>
          <w:rFonts w:ascii="Constantia" w:hAnsi="Constantia"/>
          <w:bCs/>
          <w:lang w:val="el-GR"/>
        </w:rPr>
        <w:t xml:space="preserve"> υπάρχουν </w:t>
      </w:r>
      <w:proofErr w:type="spellStart"/>
      <w:r w:rsidRPr="00F42EA8">
        <w:rPr>
          <w:rFonts w:ascii="Constantia" w:hAnsi="Constantia"/>
          <w:bCs/>
          <w:lang w:val="el-GR"/>
        </w:rPr>
        <w:t>προσβάσιμα</w:t>
      </w:r>
      <w:proofErr w:type="spellEnd"/>
      <w:r w:rsidRPr="00F42EA8">
        <w:rPr>
          <w:rFonts w:ascii="Constantia" w:hAnsi="Constantia"/>
          <w:bCs/>
          <w:lang w:val="el-GR"/>
        </w:rPr>
        <w:t xml:space="preserve"> υπεραστικά λεωφορεία</w:t>
      </w:r>
      <w:r w:rsidR="00005F19" w:rsidRPr="00F42EA8">
        <w:rPr>
          <w:rFonts w:ascii="Constantia" w:hAnsi="Constantia"/>
          <w:bCs/>
          <w:lang w:val="el-GR"/>
        </w:rPr>
        <w:t xml:space="preserve"> ή </w:t>
      </w:r>
      <w:r w:rsidRPr="00F42EA8">
        <w:rPr>
          <w:rFonts w:ascii="Constantia" w:hAnsi="Constantia"/>
          <w:bCs/>
          <w:lang w:val="el-GR"/>
        </w:rPr>
        <w:t xml:space="preserve">τρένα και τα </w:t>
      </w:r>
      <w:proofErr w:type="spellStart"/>
      <w:r w:rsidRPr="00F42EA8">
        <w:rPr>
          <w:rFonts w:ascii="Constantia" w:hAnsi="Constantia"/>
          <w:bCs/>
          <w:lang w:val="el-GR"/>
        </w:rPr>
        <w:t>προσβάσιμα</w:t>
      </w:r>
      <w:proofErr w:type="spellEnd"/>
      <w:r w:rsidRPr="00F42EA8">
        <w:rPr>
          <w:rFonts w:ascii="Constantia" w:hAnsi="Constantia"/>
          <w:bCs/>
          <w:lang w:val="el-GR"/>
        </w:rPr>
        <w:t xml:space="preserve"> ταξί είναι </w:t>
      </w:r>
      <w:r w:rsidR="007F2711" w:rsidRPr="00F42EA8">
        <w:rPr>
          <w:rFonts w:ascii="Constantia" w:hAnsi="Constantia"/>
          <w:bCs/>
          <w:lang w:val="el-GR"/>
        </w:rPr>
        <w:t>ελάχιστα</w:t>
      </w:r>
      <w:r w:rsidRPr="00F42EA8">
        <w:rPr>
          <w:rFonts w:ascii="Constantia" w:hAnsi="Constantia"/>
          <w:bCs/>
          <w:lang w:val="el-GR"/>
        </w:rPr>
        <w:t xml:space="preserve"> σε ολόκληρη τη χώρα.</w:t>
      </w:r>
    </w:p>
    <w:p w14:paraId="03A022A2" w14:textId="77777777" w:rsidR="009B787E" w:rsidRPr="00F42EA8" w:rsidRDefault="009B787E" w:rsidP="00865E93">
      <w:pPr>
        <w:spacing w:line="276" w:lineRule="auto"/>
        <w:jc w:val="both"/>
        <w:rPr>
          <w:rFonts w:ascii="Constantia" w:hAnsi="Constantia"/>
          <w:bCs/>
          <w:lang w:val="el-GR"/>
        </w:rPr>
      </w:pPr>
    </w:p>
    <w:p w14:paraId="3B5E636A" w14:textId="7661C984" w:rsidR="00E31FD5" w:rsidRPr="00F42EA8" w:rsidRDefault="00E31FD5" w:rsidP="00865E93">
      <w:pPr>
        <w:spacing w:line="276" w:lineRule="auto"/>
        <w:jc w:val="both"/>
        <w:rPr>
          <w:rFonts w:ascii="Constantia" w:hAnsi="Constantia"/>
          <w:bCs/>
          <w:lang w:val="el-GR"/>
        </w:rPr>
      </w:pPr>
      <w:r w:rsidRPr="00F42EA8">
        <w:rPr>
          <w:rFonts w:ascii="Constantia" w:hAnsi="Constantia"/>
          <w:bCs/>
          <w:lang w:val="el-GR"/>
        </w:rPr>
        <w:t>Ο πρόσφατος Νόμος 4488/2017 (Εφημερίδα της Κυβερνήσεως 2017</w:t>
      </w:r>
      <w:r w:rsidR="009B787E" w:rsidRPr="00F42EA8">
        <w:rPr>
          <w:rFonts w:ascii="Constantia" w:hAnsi="Constantia"/>
          <w:bCs/>
          <w:lang w:val="el-GR"/>
        </w:rPr>
        <w:t>α</w:t>
      </w:r>
      <w:r w:rsidRPr="00F42EA8">
        <w:rPr>
          <w:rFonts w:ascii="Constantia" w:hAnsi="Constantia"/>
          <w:bCs/>
          <w:lang w:val="el-GR"/>
        </w:rPr>
        <w:t xml:space="preserve">) ορίζει ότι οι </w:t>
      </w:r>
      <w:proofErr w:type="spellStart"/>
      <w:r w:rsidRPr="00F42EA8">
        <w:rPr>
          <w:rFonts w:ascii="Constantia" w:hAnsi="Constantia"/>
          <w:bCs/>
          <w:lang w:val="el-GR"/>
        </w:rPr>
        <w:t>πάροχοι</w:t>
      </w:r>
      <w:proofErr w:type="spellEnd"/>
      <w:r w:rsidRPr="00F42EA8">
        <w:rPr>
          <w:rFonts w:ascii="Constantia" w:hAnsi="Constantia"/>
          <w:bCs/>
          <w:lang w:val="el-GR"/>
        </w:rPr>
        <w:t xml:space="preserve"> υπηρεσιών ενημέρωσης και επικοινωνίας, συμπεριλαμβανομέν</w:t>
      </w:r>
      <w:r w:rsidR="009B787E" w:rsidRPr="00F42EA8">
        <w:rPr>
          <w:rFonts w:ascii="Constantia" w:hAnsi="Constantia"/>
          <w:bCs/>
          <w:lang w:val="el-GR"/>
        </w:rPr>
        <w:t>ων</w:t>
      </w:r>
      <w:r w:rsidRPr="00F42EA8">
        <w:rPr>
          <w:rFonts w:ascii="Constantia" w:hAnsi="Constantia"/>
          <w:bCs/>
          <w:lang w:val="el-GR"/>
        </w:rPr>
        <w:t xml:space="preserve"> και </w:t>
      </w:r>
      <w:r w:rsidR="009B787E" w:rsidRPr="00F42EA8">
        <w:rPr>
          <w:rFonts w:ascii="Constantia" w:hAnsi="Constantia"/>
          <w:bCs/>
          <w:lang w:val="el-GR"/>
        </w:rPr>
        <w:t xml:space="preserve">των </w:t>
      </w:r>
      <w:proofErr w:type="spellStart"/>
      <w:r w:rsidR="009B787E" w:rsidRPr="00F42EA8">
        <w:rPr>
          <w:rFonts w:ascii="Constantia" w:hAnsi="Constantia"/>
          <w:bCs/>
          <w:lang w:val="el-GR"/>
        </w:rPr>
        <w:t>παρόχων</w:t>
      </w:r>
      <w:proofErr w:type="spellEnd"/>
      <w:r w:rsidR="009B787E" w:rsidRPr="00F42EA8">
        <w:rPr>
          <w:rFonts w:ascii="Constantia" w:hAnsi="Constantia"/>
          <w:bCs/>
          <w:lang w:val="el-GR"/>
        </w:rPr>
        <w:t xml:space="preserve"> υπηρεσιών διαδικτύου</w:t>
      </w:r>
      <w:r w:rsidRPr="00F42EA8">
        <w:rPr>
          <w:rFonts w:ascii="Constantia" w:hAnsi="Constantia"/>
          <w:bCs/>
          <w:lang w:val="el-GR"/>
        </w:rPr>
        <w:t>, υποχρεούνται να αξιοποιούν τις νέες τεχνολογίες, όπως ομιλούσες ιστοσελίδες, υποτιτλισμό, ακουστική περιγραφή, διερμηνεία νοηματικής</w:t>
      </w:r>
      <w:r w:rsidR="009B787E" w:rsidRPr="00F42EA8">
        <w:rPr>
          <w:rFonts w:ascii="Constantia" w:hAnsi="Constantia"/>
          <w:bCs/>
          <w:lang w:val="el-GR"/>
        </w:rPr>
        <w:t>.</w:t>
      </w:r>
      <w:r w:rsidRPr="00F42EA8">
        <w:rPr>
          <w:rFonts w:ascii="Constantia" w:hAnsi="Constantia"/>
          <w:bCs/>
          <w:lang w:val="el-GR"/>
        </w:rPr>
        <w:t xml:space="preserve"> Η σχετική Απόφαση του Υπουργού Ψηφιακής Πολιτικής, Τηλεπικοινωνιών και Πληροφόρησης, που αναφέρεται</w:t>
      </w:r>
      <w:r w:rsidR="009B787E" w:rsidRPr="00F42EA8">
        <w:rPr>
          <w:rFonts w:ascii="Constantia" w:hAnsi="Constantia"/>
          <w:bCs/>
          <w:lang w:val="el-GR"/>
        </w:rPr>
        <w:t xml:space="preserve"> στο άρθρο 67 του </w:t>
      </w:r>
      <w:r w:rsidR="009B787E" w:rsidRPr="00F42EA8">
        <w:rPr>
          <w:rFonts w:ascii="Constantia" w:hAnsi="Constantia"/>
          <w:bCs/>
          <w:lang w:val="el-GR"/>
        </w:rPr>
        <w:lastRenderedPageBreak/>
        <w:t xml:space="preserve">ανωτέρω νόμου, εκδόθηκε μόλις πρόσφατα, τον Δεκέμβριο του 2018, </w:t>
      </w:r>
      <w:r w:rsidRPr="00F42EA8">
        <w:rPr>
          <w:rFonts w:ascii="Constantia" w:hAnsi="Constantia"/>
          <w:bCs/>
          <w:lang w:val="el-GR"/>
        </w:rPr>
        <w:t>με την Κοινή Υπουργική Απόφαση 3586/2018 (Εφημερίδα της Κυβερνήσεως 2018</w:t>
      </w:r>
      <w:r w:rsidR="009B787E" w:rsidRPr="00F42EA8">
        <w:rPr>
          <w:rFonts w:ascii="Constantia" w:hAnsi="Constantia"/>
          <w:bCs/>
          <w:lang w:val="el-GR"/>
        </w:rPr>
        <w:t>στ</w:t>
      </w:r>
      <w:r w:rsidRPr="00F42EA8">
        <w:rPr>
          <w:rFonts w:ascii="Constantia" w:hAnsi="Constantia"/>
          <w:bCs/>
          <w:lang w:val="el-GR"/>
        </w:rPr>
        <w:t xml:space="preserve">). Δεδομένου ότι η έκδοση της προαναφερόμενης απόφασης είναι πρόσφατη και δεν έχει ακόμη εφαρμοστεί, η προσβασιμότητα των μέσων ενημέρωσης εξακολουθεί να εκκρεμεί. Κατά συνέπεια, τα μέσα μαζικής ενημέρωσης, καθώς και τα μέσα επικοινωνίας και πληροφόρησης (συμπεριλαμβανομένων των δημόσιων </w:t>
      </w:r>
      <w:r w:rsidR="009B787E" w:rsidRPr="00F42EA8">
        <w:rPr>
          <w:rFonts w:ascii="Constantia" w:hAnsi="Constantia"/>
          <w:bCs/>
          <w:lang w:val="el-GR"/>
        </w:rPr>
        <w:t>δικτυακών τόπων</w:t>
      </w:r>
      <w:r w:rsidRPr="00F42EA8">
        <w:rPr>
          <w:rFonts w:ascii="Constantia" w:hAnsi="Constantia"/>
          <w:bCs/>
          <w:lang w:val="el-GR"/>
        </w:rPr>
        <w:t xml:space="preserve"> και </w:t>
      </w:r>
      <w:r w:rsidR="009B787E" w:rsidRPr="00F42EA8">
        <w:rPr>
          <w:rFonts w:ascii="Constantia" w:hAnsi="Constantia"/>
          <w:bCs/>
          <w:lang w:val="el-GR"/>
        </w:rPr>
        <w:t>των δικτυακών τόπων</w:t>
      </w:r>
      <w:r w:rsidRPr="00F42EA8">
        <w:rPr>
          <w:rFonts w:ascii="Constantia" w:hAnsi="Constantia"/>
          <w:bCs/>
          <w:lang w:val="el-GR"/>
        </w:rPr>
        <w:t xml:space="preserve"> δημόσιας χρήσης) εξακολουθούν να είναι στην πλειοψηφία τους μη </w:t>
      </w:r>
      <w:proofErr w:type="spellStart"/>
      <w:r w:rsidRPr="00F42EA8">
        <w:rPr>
          <w:rFonts w:ascii="Constantia" w:hAnsi="Constantia"/>
          <w:bCs/>
          <w:lang w:val="el-GR"/>
        </w:rPr>
        <w:t>προσβάσιμα</w:t>
      </w:r>
      <w:proofErr w:type="spellEnd"/>
      <w:r w:rsidRPr="00F42EA8">
        <w:rPr>
          <w:rFonts w:ascii="Constantia" w:hAnsi="Constantia"/>
          <w:bCs/>
          <w:lang w:val="el-GR"/>
        </w:rPr>
        <w:t>.</w:t>
      </w:r>
    </w:p>
    <w:p w14:paraId="207CBEFF" w14:textId="77777777" w:rsidR="009B787E" w:rsidRPr="00F42EA8" w:rsidRDefault="009B787E" w:rsidP="00865E93">
      <w:pPr>
        <w:spacing w:line="276" w:lineRule="auto"/>
        <w:jc w:val="both"/>
        <w:rPr>
          <w:rFonts w:ascii="Constantia" w:hAnsi="Constantia"/>
          <w:bCs/>
          <w:lang w:val="el-GR"/>
        </w:rPr>
      </w:pPr>
    </w:p>
    <w:p w14:paraId="2D07B019" w14:textId="167544FA" w:rsidR="005A6003"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Το προσωπικό των δημόσιων αρχών, οι </w:t>
      </w:r>
      <w:proofErr w:type="spellStart"/>
      <w:r w:rsidRPr="00F42EA8">
        <w:rPr>
          <w:rFonts w:ascii="Constantia" w:hAnsi="Constantia"/>
          <w:bCs/>
          <w:lang w:val="el-GR"/>
        </w:rPr>
        <w:t>πάροχοι</w:t>
      </w:r>
      <w:proofErr w:type="spellEnd"/>
      <w:r w:rsidRPr="00F42EA8">
        <w:rPr>
          <w:rFonts w:ascii="Constantia" w:hAnsi="Constantia"/>
          <w:bCs/>
          <w:lang w:val="el-GR"/>
        </w:rPr>
        <w:t xml:space="preserve"> </w:t>
      </w:r>
      <w:r w:rsidR="007221E8" w:rsidRPr="00F42EA8">
        <w:rPr>
          <w:rFonts w:ascii="Constantia" w:hAnsi="Constantia"/>
          <w:bCs/>
          <w:lang w:val="el-GR"/>
        </w:rPr>
        <w:t xml:space="preserve">δημόσιων </w:t>
      </w:r>
      <w:r w:rsidRPr="00F42EA8">
        <w:rPr>
          <w:rFonts w:ascii="Constantia" w:hAnsi="Constantia"/>
          <w:bCs/>
          <w:lang w:val="el-GR"/>
        </w:rPr>
        <w:t>υπηρεσιών</w:t>
      </w:r>
      <w:r w:rsidR="007221E8" w:rsidRPr="00F42EA8">
        <w:rPr>
          <w:rFonts w:ascii="Constantia" w:hAnsi="Constantia"/>
          <w:bCs/>
          <w:lang w:val="el-GR"/>
        </w:rPr>
        <w:t xml:space="preserve">, οι μηχανικοί, οι </w:t>
      </w:r>
      <w:proofErr w:type="spellStart"/>
      <w:r w:rsidR="007221E8" w:rsidRPr="00F42EA8">
        <w:rPr>
          <w:rFonts w:ascii="Constantia" w:hAnsi="Constantia"/>
          <w:bCs/>
          <w:lang w:val="el-GR"/>
        </w:rPr>
        <w:t>σχεδιαστέ</w:t>
      </w:r>
      <w:proofErr w:type="spellEnd"/>
      <w:r w:rsidR="007221E8" w:rsidRPr="00F42EA8">
        <w:rPr>
          <w:rFonts w:ascii="Constantia" w:hAnsi="Constantia"/>
          <w:bCs/>
          <w:lang w:val="el-GR"/>
        </w:rPr>
        <w:t>, και ούτω καθεξής</w:t>
      </w:r>
      <w:r w:rsidRPr="00F42EA8">
        <w:rPr>
          <w:rFonts w:ascii="Constantia" w:hAnsi="Constantia"/>
          <w:bCs/>
          <w:lang w:val="el-GR"/>
        </w:rPr>
        <w:t xml:space="preserve">, δεν διαθέτουν γνώσεις σχετικά με τις ανάγκες </w:t>
      </w:r>
      <w:r w:rsidR="009B787E" w:rsidRPr="00F42EA8">
        <w:rPr>
          <w:rFonts w:ascii="Constantia" w:hAnsi="Constantia"/>
          <w:bCs/>
          <w:lang w:val="el-GR"/>
        </w:rPr>
        <w:t xml:space="preserve">στήριξης </w:t>
      </w:r>
      <w:r w:rsidRPr="00F42EA8">
        <w:rPr>
          <w:rFonts w:ascii="Constantia" w:hAnsi="Constantia"/>
          <w:bCs/>
          <w:lang w:val="el-GR"/>
        </w:rPr>
        <w:t xml:space="preserve">των ατόμων με αναπηρία. </w:t>
      </w:r>
      <w:r w:rsidR="007221E8" w:rsidRPr="00F42EA8">
        <w:rPr>
          <w:rFonts w:ascii="Constantia" w:hAnsi="Constantia"/>
          <w:bCs/>
          <w:lang w:val="el-GR"/>
        </w:rPr>
        <w:t>Τ</w:t>
      </w:r>
      <w:r w:rsidR="009B787E" w:rsidRPr="00F42EA8">
        <w:rPr>
          <w:rFonts w:ascii="Constantia" w:hAnsi="Constantia"/>
          <w:bCs/>
          <w:lang w:val="el-GR"/>
        </w:rPr>
        <w:t>ο</w:t>
      </w:r>
      <w:r w:rsidRPr="00F42EA8">
        <w:rPr>
          <w:rFonts w:ascii="Constantia" w:hAnsi="Constantia"/>
          <w:bCs/>
          <w:lang w:val="el-GR"/>
        </w:rPr>
        <w:t xml:space="preserve"> </w:t>
      </w:r>
      <w:r w:rsidR="009B787E" w:rsidRPr="00F42EA8">
        <w:rPr>
          <w:rFonts w:ascii="Constantia" w:hAnsi="Constantia"/>
          <w:bCs/>
          <w:lang w:val="el-GR"/>
        </w:rPr>
        <w:t>Κράτος</w:t>
      </w:r>
      <w:r w:rsidRPr="00F42EA8">
        <w:rPr>
          <w:rFonts w:ascii="Constantia" w:hAnsi="Constantia"/>
          <w:bCs/>
          <w:lang w:val="el-GR"/>
        </w:rPr>
        <w:t xml:space="preserve"> δεν παρέχει </w:t>
      </w:r>
      <w:r w:rsidR="009B787E" w:rsidRPr="00F42EA8">
        <w:rPr>
          <w:rFonts w:ascii="Constantia" w:hAnsi="Constantia"/>
          <w:bCs/>
          <w:lang w:val="el-GR"/>
        </w:rPr>
        <w:t>καμία</w:t>
      </w:r>
      <w:r w:rsidRPr="00F42EA8">
        <w:rPr>
          <w:rFonts w:ascii="Constantia" w:hAnsi="Constantia"/>
          <w:bCs/>
          <w:lang w:val="el-GR"/>
        </w:rPr>
        <w:t xml:space="preserve"> εκπαίδευση σε θέματα αναπηρίας και προσβασιμότητας, και δεν υπάρχει καμία εκπαιδευτική δομή υπεύθυνη για την παροχή κατάρτισης σε αυτά τα θέματα.</w:t>
      </w:r>
    </w:p>
    <w:p w14:paraId="5E681488" w14:textId="72130AAE" w:rsidR="005A6003" w:rsidRPr="00DB7BF5" w:rsidRDefault="00B67388" w:rsidP="007F2711">
      <w:pPr>
        <w:pStyle w:val="Heading2"/>
        <w:numPr>
          <w:ilvl w:val="0"/>
          <w:numId w:val="0"/>
        </w:numPr>
        <w:ind w:left="576" w:hanging="576"/>
        <w:jc w:val="both"/>
        <w:rPr>
          <w:rFonts w:ascii="Constantia" w:hAnsi="Constantia"/>
          <w:b/>
          <w:bCs w:val="0"/>
          <w:color w:val="C00000"/>
          <w:szCs w:val="24"/>
          <w:lang w:val="el-GR"/>
        </w:rPr>
      </w:pPr>
      <w:bookmarkStart w:id="25" w:name="_Toc1764853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25"/>
    </w:p>
    <w:p w14:paraId="01A34F4B" w14:textId="36F40829" w:rsidR="005A6003" w:rsidRPr="00F42EA8" w:rsidRDefault="005A6003" w:rsidP="00865E93">
      <w:pPr>
        <w:spacing w:line="276" w:lineRule="auto"/>
        <w:jc w:val="both"/>
        <w:rPr>
          <w:rFonts w:ascii="Georgia" w:hAnsi="Georgia"/>
          <w:bCs/>
          <w:lang w:val="el-GR"/>
        </w:rPr>
      </w:pPr>
    </w:p>
    <w:p w14:paraId="0822E78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 Παρακαλούμε ενημερώστε την Επιτροπή σχετικά με:</w:t>
      </w:r>
    </w:p>
    <w:p w14:paraId="3E18999C"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50C9BA4C" w14:textId="7FDE0432"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5α.</w:t>
      </w:r>
      <w:r w:rsidR="005A6003" w:rsidRPr="00F42EA8">
        <w:rPr>
          <w:rFonts w:ascii="Constantia" w:hAnsi="Constantia"/>
          <w:bCs/>
          <w:i/>
          <w:iCs/>
          <w:color w:val="0432FF"/>
          <w:lang w:val="el-GR"/>
        </w:rPr>
        <w:t xml:space="preserve"> Τον αριθμό και το ποσοστό κτιρίων και άλλων εγκαταστάσεων που έχουν καταστεί </w:t>
      </w:r>
      <w:proofErr w:type="spellStart"/>
      <w:r w:rsidR="005A6003" w:rsidRPr="00F42EA8">
        <w:rPr>
          <w:rFonts w:ascii="Constantia" w:hAnsi="Constantia"/>
          <w:bCs/>
          <w:i/>
          <w:iCs/>
          <w:color w:val="0432FF"/>
          <w:lang w:val="el-GR"/>
        </w:rPr>
        <w:t>προσβάσιμα</w:t>
      </w:r>
      <w:proofErr w:type="spellEnd"/>
      <w:r w:rsidR="005A6003" w:rsidRPr="00F42EA8">
        <w:rPr>
          <w:rFonts w:ascii="Constantia" w:hAnsi="Constantia"/>
          <w:bCs/>
          <w:i/>
          <w:iCs/>
          <w:color w:val="0432FF"/>
          <w:lang w:val="el-GR"/>
        </w:rPr>
        <w:t xml:space="preserve">, ειδικότερα ως αποτέλεσμα της εφαρμογής του Νόμου 4067/2012 (άρθ. 26) </w:t>
      </w:r>
      <w:r w:rsidR="005A6003" w:rsidRPr="002B1160">
        <w:rPr>
          <w:rStyle w:val="FootnoteReference"/>
          <w:rFonts w:ascii="Constantia" w:hAnsi="Constantia"/>
          <w:b/>
          <w:color w:val="339966"/>
          <w:lang w:val="el-GR"/>
        </w:rPr>
        <w:footnoteReference w:id="9"/>
      </w:r>
    </w:p>
    <w:p w14:paraId="65FCCED9"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E98417C" w14:textId="0C9B2495"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5α. </w:t>
      </w:r>
      <w:r w:rsidRPr="00F42EA8">
        <w:rPr>
          <w:rFonts w:ascii="Constantia" w:hAnsi="Constantia"/>
          <w:bCs/>
          <w:color w:val="000000"/>
          <w:lang w:val="el-GR"/>
        </w:rPr>
        <w:t xml:space="preserve">Δεν έχει γίνει ποτέ απογραφή των </w:t>
      </w:r>
      <w:proofErr w:type="spellStart"/>
      <w:r w:rsidRPr="00F42EA8">
        <w:rPr>
          <w:rFonts w:ascii="Constantia" w:hAnsi="Constantia"/>
          <w:bCs/>
          <w:color w:val="000000"/>
          <w:lang w:val="el-GR"/>
        </w:rPr>
        <w:t>προσβάσιμων</w:t>
      </w:r>
      <w:proofErr w:type="spellEnd"/>
      <w:r w:rsidRPr="00F42EA8">
        <w:rPr>
          <w:rFonts w:ascii="Constantia" w:hAnsi="Constantia"/>
          <w:bCs/>
          <w:color w:val="000000"/>
          <w:lang w:val="el-GR"/>
        </w:rPr>
        <w:t xml:space="preserve"> κτιρίων. Η Ελληνική Στατιστική Αρχή συνήθως έκανε απογραφή των κτιρίων (η τελευταία αναφέρεται στο 2011) αλλά δεν έχει συμπεριλάβει ερωτήσεις σχετικά με </w:t>
      </w:r>
      <w:r w:rsidR="007221E8" w:rsidRPr="00F42EA8">
        <w:rPr>
          <w:rFonts w:ascii="Constantia" w:hAnsi="Constantia"/>
          <w:bCs/>
          <w:color w:val="000000"/>
          <w:lang w:val="el-GR"/>
        </w:rPr>
        <w:t>την προσβασιμότητα</w:t>
      </w:r>
      <w:r w:rsidRPr="00F42EA8">
        <w:rPr>
          <w:rFonts w:ascii="Constantia" w:hAnsi="Constantia"/>
          <w:bCs/>
          <w:color w:val="000000"/>
          <w:lang w:val="el-GR"/>
        </w:rPr>
        <w:t>.</w:t>
      </w:r>
    </w:p>
    <w:p w14:paraId="2215060B"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B959F3A"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Επιπλέον, ο Γενικός Οικοδομικός Κανονισμός του 1975 είχε προβλέψει την εγκατάσταση ενός </w:t>
      </w:r>
      <w:proofErr w:type="spellStart"/>
      <w:r w:rsidRPr="00F42EA8">
        <w:rPr>
          <w:rFonts w:ascii="Constantia" w:hAnsi="Constantia"/>
          <w:bCs/>
          <w:color w:val="000000"/>
          <w:lang w:val="el-GR"/>
        </w:rPr>
        <w:t>προσβάσιμου</w:t>
      </w:r>
      <w:proofErr w:type="spellEnd"/>
      <w:r w:rsidRPr="00F42EA8">
        <w:rPr>
          <w:rFonts w:ascii="Constantia" w:hAnsi="Constantia"/>
          <w:bCs/>
          <w:color w:val="000000"/>
          <w:lang w:val="el-GR"/>
        </w:rPr>
        <w:t xml:space="preserve"> ανελκυστήρα σε όλα τα κτίρια με πάνω από 3 ορόφους. Ο αναθεωρημένος Γενικός Οικοδομικός Κανονισμός του 2000 (Νόμος 2831/2000) επιβάλλει την προσβασιμότητα σε όλα τα νέα κτίρια που στεγάζουν δημόσιες υπηρεσίες, καθώς και σε όλα τα νομικά πρόσωπα δημοσίου ή ιδιωτικού δικαίου, σε κοινοτικές οργανώσεις και τοπικές ή περιφερειακές αρχές ή κτίρια ειδικών χρήσεων, όπως για την εκπαίδευση, την υγεία και την κοινωνική μέριμνα, σε γραφεία και συναλλαγές, καθώς και σε χώρους στάθμευσης. Ο νεότερος </w:t>
      </w:r>
      <w:r w:rsidRPr="00F42EA8">
        <w:rPr>
          <w:rFonts w:ascii="Constantia" w:hAnsi="Constantia"/>
          <w:bCs/>
          <w:color w:val="000000"/>
          <w:lang w:val="el-GR"/>
        </w:rPr>
        <w:lastRenderedPageBreak/>
        <w:t>Οικοδομικός Κανονισμός επιβάλλει την προσβασιμότητα σε κάθε κτίριο που κατασκευάστηκε μετά το 2012, συμπεριλαμβανομένων των κατοικιών. Η εμπειρία μας όμως δείχνει ότι προσβασιμότητα ακόμη δεν υπάρχει!</w:t>
      </w:r>
    </w:p>
    <w:p w14:paraId="560A35A2"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0B85F37" w14:textId="0353FC90"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5β.</w:t>
      </w:r>
      <w:r w:rsidR="005A6003" w:rsidRPr="00F42EA8">
        <w:rPr>
          <w:rFonts w:ascii="Constantia" w:hAnsi="Constantia"/>
          <w:bCs/>
          <w:i/>
          <w:iCs/>
          <w:color w:val="0432FF"/>
          <w:lang w:val="el-GR"/>
        </w:rPr>
        <w:t xml:space="preserve"> Το ειδικό νομικό πλαίσιο για τη διασφάλιση της προσβασιμότητας αγαθών και υπηρεσιών</w:t>
      </w:r>
      <w:r w:rsidR="005A6003" w:rsidRPr="002B1160">
        <w:rPr>
          <w:rStyle w:val="FootnoteReference"/>
          <w:rFonts w:ascii="Constantia" w:hAnsi="Constantia"/>
          <w:b/>
          <w:color w:val="339966"/>
          <w:lang w:val="el-GR"/>
        </w:rPr>
        <w:footnoteReference w:id="10"/>
      </w:r>
    </w:p>
    <w:p w14:paraId="1C29B93E"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07B4477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5β. </w:t>
      </w:r>
      <w:r w:rsidRPr="00F42EA8">
        <w:rPr>
          <w:rFonts w:ascii="Constantia" w:hAnsi="Constantia"/>
          <w:bCs/>
          <w:color w:val="000000"/>
          <w:lang w:val="el-GR"/>
        </w:rPr>
        <w:t>Παρόλο που υπάρχει ήδη ένα καλό νομικό πλαίσιο για τη διασφάλιση της προσβασιμότητας του δομημένου περιβάλλοντος, το νομικό πλαίσιο σχετικά με την προσβασιμότητα των υπηρεσιών και των αγαθών περιορίζεται σε πολύ γενικές και ασαφείς αναφορές που περιλαμβάνονται στα ακόλουθα:</w:t>
      </w:r>
    </w:p>
    <w:p w14:paraId="2A26155E" w14:textId="77777777" w:rsidR="005A6003" w:rsidRPr="00F42EA8" w:rsidRDefault="005A6003"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Νόμος 4488/2017 - άρθρο 63 «</w:t>
      </w:r>
      <w:r w:rsidRPr="00F42EA8">
        <w:rPr>
          <w:rFonts w:ascii="Constantia" w:hAnsi="Constantia"/>
          <w:bCs/>
          <w:i/>
          <w:color w:val="000000"/>
          <w:lang w:val="el-GR"/>
        </w:rPr>
        <w:t>Καθολικός σχεδιασμός διοικητικών προϊόντων, περιβαλλόντων και υπηρεσιών, εύλογες προσαρμογές</w:t>
      </w:r>
      <w:r w:rsidRPr="00F42EA8">
        <w:rPr>
          <w:rFonts w:ascii="Constantia" w:hAnsi="Constantia"/>
          <w:bCs/>
          <w:color w:val="000000"/>
          <w:lang w:val="el-GR"/>
        </w:rPr>
        <w:t>», που προβλέπει την ενσωμάτωση των αρχών του καθολικού σχεδιασμού του άρθρου 2 της Σύμβασης από τα διοικητικά όργανα και τις αρχές κατά τον σχεδιασμό δημόσιων πολιτικών, υπηρεσιών και αγαθών, διαδικασιών, περιβαλλόντων και οργανωτικών δομών που μπορούν να χρησιμοποιηθούν στο μέγιστο δυνατό βαθμό, χωρίς να απαιτούνται ειδικές προσαρμογές ή εξειδικευμένος σχεδιασμός.</w:t>
      </w:r>
    </w:p>
    <w:p w14:paraId="120E8407" w14:textId="77777777" w:rsidR="005A6003" w:rsidRPr="00F42EA8" w:rsidRDefault="005A6003"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Νόμος 4074/2012 «</w:t>
      </w:r>
      <w:r w:rsidRPr="00F42EA8">
        <w:rPr>
          <w:rFonts w:ascii="Constantia" w:hAnsi="Constantia"/>
          <w:bCs/>
          <w:i/>
          <w:color w:val="000000"/>
          <w:lang w:val="el-GR"/>
        </w:rPr>
        <w:t>Κύρωση της Σύμβασης για τα Δικαιώματα των Ατόμων με Αναπηρίες και του Προαιρετικού Πρωτοκόλλου της Σύμβασης για τα Δικαιώματα των Ατόμων με Αναπηρίες</w:t>
      </w:r>
      <w:r w:rsidRPr="00F42EA8">
        <w:rPr>
          <w:rFonts w:ascii="Constantia" w:hAnsi="Constantia"/>
          <w:bCs/>
          <w:color w:val="000000"/>
          <w:lang w:val="el-GR"/>
        </w:rPr>
        <w:t>».</w:t>
      </w:r>
    </w:p>
    <w:p w14:paraId="51EBC1F4"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5C7C9D6F" w14:textId="3D0C58DA"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5γ.</w:t>
      </w:r>
      <w:r w:rsidR="005A6003" w:rsidRPr="00F42EA8">
        <w:rPr>
          <w:rFonts w:ascii="Constantia" w:hAnsi="Constantia"/>
          <w:bCs/>
          <w:i/>
          <w:iCs/>
          <w:color w:val="0432FF"/>
          <w:lang w:val="el-GR"/>
        </w:rPr>
        <w:t xml:space="preserve"> Μέτρα που έχουν ληφθεί ώστε δημόσιες συγκοινωνίες εκτός της Αθήνας, όπως τα υπεραστικά λεωφορεία, να καταστούν </w:t>
      </w:r>
      <w:proofErr w:type="spellStart"/>
      <w:r w:rsidR="005A6003" w:rsidRPr="00F42EA8">
        <w:rPr>
          <w:rFonts w:ascii="Constantia" w:hAnsi="Constantia"/>
          <w:bCs/>
          <w:i/>
          <w:iCs/>
          <w:color w:val="0432FF"/>
          <w:lang w:val="el-GR"/>
        </w:rPr>
        <w:t>προσβάσιμες</w:t>
      </w:r>
      <w:proofErr w:type="spellEnd"/>
      <w:r w:rsidR="005A6003" w:rsidRPr="00F42EA8">
        <w:rPr>
          <w:rFonts w:ascii="Constantia" w:hAnsi="Constantia"/>
          <w:bCs/>
          <w:i/>
          <w:iCs/>
          <w:color w:val="0432FF"/>
          <w:lang w:val="el-GR"/>
        </w:rPr>
        <w:t>, με κατανομή των πληροφοριών ανά αστική και αγροτική περιοχή</w:t>
      </w:r>
      <w:r w:rsidR="005A6003" w:rsidRPr="002B1160">
        <w:rPr>
          <w:rStyle w:val="FootnoteReference"/>
          <w:rFonts w:ascii="Constantia" w:hAnsi="Constantia"/>
          <w:b/>
          <w:color w:val="339966"/>
          <w:lang w:val="el-GR"/>
        </w:rPr>
        <w:footnoteReference w:id="11"/>
      </w:r>
    </w:p>
    <w:p w14:paraId="33B08577"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15FCED6A" w14:textId="528EE891"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5γ. </w:t>
      </w:r>
      <w:r w:rsidRPr="00F42EA8">
        <w:rPr>
          <w:rFonts w:ascii="Constantia" w:hAnsi="Constantia"/>
          <w:bCs/>
          <w:color w:val="000000"/>
          <w:lang w:val="el-GR"/>
        </w:rPr>
        <w:t xml:space="preserve">Δεν υπάρχουν ούτε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 xml:space="preserve"> υπεραστικά λεωφορεία, ούτε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 xml:space="preserve"> ταξί </w:t>
      </w:r>
      <w:r w:rsidR="007221E8" w:rsidRPr="00F42EA8">
        <w:rPr>
          <w:rFonts w:ascii="Constantia" w:hAnsi="Constantia"/>
          <w:bCs/>
          <w:color w:val="000000"/>
          <w:lang w:val="el-GR"/>
        </w:rPr>
        <w:t xml:space="preserve">γενικής χρήσης </w:t>
      </w:r>
      <w:r w:rsidRPr="00F42EA8">
        <w:rPr>
          <w:rFonts w:ascii="Constantia" w:hAnsi="Constantia"/>
          <w:bCs/>
          <w:color w:val="000000"/>
          <w:lang w:val="el-GR"/>
        </w:rPr>
        <w:t xml:space="preserve">σε ολόκληρη τη χώρα. </w:t>
      </w:r>
      <w:r w:rsidR="007F2711" w:rsidRPr="00F42EA8">
        <w:rPr>
          <w:rFonts w:ascii="Constantia" w:hAnsi="Constantia"/>
          <w:bCs/>
          <w:color w:val="000000"/>
          <w:lang w:val="el-GR"/>
        </w:rPr>
        <w:t>Υπάρχουν λ</w:t>
      </w:r>
      <w:r w:rsidRPr="00F42EA8">
        <w:rPr>
          <w:rFonts w:ascii="Constantia" w:hAnsi="Constantia"/>
          <w:bCs/>
          <w:color w:val="000000"/>
          <w:lang w:val="el-GR"/>
        </w:rPr>
        <w:t xml:space="preserve">ίγα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 xml:space="preserve"> ταξί</w:t>
      </w:r>
      <w:r w:rsidR="007F2711" w:rsidRPr="00F42EA8">
        <w:rPr>
          <w:rFonts w:ascii="Constantia" w:hAnsi="Constantia"/>
          <w:bCs/>
          <w:color w:val="000000"/>
          <w:lang w:val="el-GR"/>
        </w:rPr>
        <w:t>,</w:t>
      </w:r>
      <w:r w:rsidRPr="00F42EA8">
        <w:rPr>
          <w:rFonts w:ascii="Constantia" w:hAnsi="Constantia"/>
          <w:bCs/>
          <w:color w:val="000000"/>
          <w:lang w:val="el-GR"/>
        </w:rPr>
        <w:t xml:space="preserve"> τα</w:t>
      </w:r>
      <w:r w:rsidR="007F2711" w:rsidRPr="00F42EA8">
        <w:rPr>
          <w:rFonts w:ascii="Constantia" w:hAnsi="Constantia"/>
          <w:bCs/>
          <w:color w:val="000000"/>
          <w:lang w:val="el-GR"/>
        </w:rPr>
        <w:t xml:space="preserve"> οποία στη συντριπτική τους πλειοψηφία</w:t>
      </w:r>
      <w:r w:rsidRPr="00F42EA8">
        <w:rPr>
          <w:rFonts w:ascii="Constantia" w:hAnsi="Constantia"/>
          <w:bCs/>
          <w:color w:val="000000"/>
          <w:lang w:val="el-GR"/>
        </w:rPr>
        <w:t xml:space="preserve"> λειτουργούν οργανώσεις ατόμων με αναπηρία ή ακόμ</w:t>
      </w:r>
      <w:r w:rsidR="007F2711" w:rsidRPr="00F42EA8">
        <w:rPr>
          <w:rFonts w:ascii="Constantia" w:hAnsi="Constantia"/>
          <w:bCs/>
          <w:color w:val="000000"/>
          <w:lang w:val="el-GR"/>
        </w:rPr>
        <w:t>η</w:t>
      </w:r>
      <w:r w:rsidRPr="00F42EA8">
        <w:rPr>
          <w:rFonts w:ascii="Constantia" w:hAnsi="Constantia"/>
          <w:bCs/>
          <w:color w:val="000000"/>
          <w:lang w:val="el-GR"/>
        </w:rPr>
        <w:t xml:space="preserve"> λιγότεροι ιδιωτικοί φορείς, ειδικά σε περισσότερο τουριστικές πόλεις/περιοχές.</w:t>
      </w:r>
    </w:p>
    <w:p w14:paraId="232CC46A"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0777E63C" w14:textId="0DB81F7C"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lastRenderedPageBreak/>
        <w:t>5δ.</w:t>
      </w:r>
      <w:r w:rsidR="005A6003" w:rsidRPr="00F42EA8">
        <w:rPr>
          <w:rFonts w:ascii="Constantia" w:hAnsi="Constantia"/>
          <w:bCs/>
          <w:i/>
          <w:iCs/>
          <w:color w:val="0432FF"/>
          <w:lang w:val="el-GR"/>
        </w:rPr>
        <w:t xml:space="preserve"> Την τρέχουσα κατάσταση της προσβασιμότητας σε ηλεκτρονικά μεταδιδόμενες πληροφορίες, μέσα ενημέρωσης και υπηρεσίες επικοινωνίας, σύμφωνα με την Οδηγία της Ευρωπαϊκής Ένωσης 2016/2102 και τον Νόμο 4488/2017.</w:t>
      </w:r>
      <w:r w:rsidR="005A6003" w:rsidRPr="002B1160">
        <w:rPr>
          <w:rStyle w:val="FootnoteReference"/>
          <w:rFonts w:ascii="Constantia" w:hAnsi="Constantia"/>
          <w:b/>
          <w:color w:val="339966"/>
          <w:lang w:val="el-GR"/>
        </w:rPr>
        <w:footnoteReference w:id="12"/>
      </w:r>
    </w:p>
    <w:p w14:paraId="1DC84977"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4AE9D6D9" w14:textId="7EEACC23" w:rsidR="005A6003" w:rsidRPr="00F42EA8" w:rsidRDefault="005A6003" w:rsidP="003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5δ. </w:t>
      </w:r>
      <w:r w:rsidRPr="00F42EA8">
        <w:rPr>
          <w:rFonts w:ascii="Constantia" w:hAnsi="Constantia"/>
          <w:bCs/>
          <w:color w:val="000000"/>
          <w:lang w:val="el-GR"/>
        </w:rPr>
        <w:t>Πολύ λίγ</w:t>
      </w:r>
      <w:r w:rsidR="007221E8" w:rsidRPr="00F42EA8">
        <w:rPr>
          <w:rFonts w:ascii="Constantia" w:hAnsi="Constantia"/>
          <w:bCs/>
          <w:color w:val="000000"/>
          <w:lang w:val="el-GR"/>
        </w:rPr>
        <w:t>οι</w:t>
      </w:r>
      <w:r w:rsidRPr="00F42EA8">
        <w:rPr>
          <w:rFonts w:ascii="Constantia" w:hAnsi="Constantia"/>
          <w:bCs/>
          <w:color w:val="000000"/>
          <w:lang w:val="el-GR"/>
        </w:rPr>
        <w:t xml:space="preserve"> </w:t>
      </w:r>
      <w:proofErr w:type="spellStart"/>
      <w:r w:rsidR="007221E8" w:rsidRPr="00F42EA8">
        <w:rPr>
          <w:rFonts w:ascii="Constantia" w:hAnsi="Constantia"/>
          <w:bCs/>
          <w:color w:val="000000"/>
          <w:lang w:val="el-GR"/>
        </w:rPr>
        <w:t>ιστότοποι</w:t>
      </w:r>
      <w:proofErr w:type="spellEnd"/>
      <w:r w:rsidRPr="00F42EA8">
        <w:rPr>
          <w:rFonts w:ascii="Constantia" w:hAnsi="Constantia"/>
          <w:bCs/>
          <w:color w:val="000000"/>
          <w:lang w:val="el-GR"/>
        </w:rPr>
        <w:t xml:space="preserve"> δημόσιων υπηρεσιών είναι </w:t>
      </w:r>
      <w:proofErr w:type="spellStart"/>
      <w:r w:rsidR="007221E8" w:rsidRPr="00F42EA8">
        <w:rPr>
          <w:rFonts w:ascii="Constantia" w:hAnsi="Constantia"/>
          <w:bCs/>
          <w:color w:val="000000"/>
          <w:lang w:val="el-GR"/>
        </w:rPr>
        <w:t>προσβάσιμοι</w:t>
      </w:r>
      <w:proofErr w:type="spellEnd"/>
      <w:r w:rsidRPr="00F42EA8">
        <w:rPr>
          <w:rFonts w:ascii="Constantia" w:hAnsi="Constantia"/>
          <w:bCs/>
          <w:color w:val="000000"/>
          <w:lang w:val="el-GR"/>
        </w:rPr>
        <w:t xml:space="preserve">, παρά το ισχύον σχετικό νομικό πλαίσιο. Οι ιδιωτικοί οργανισμοί συνήθως δεν φροντίζουν για την προσβασιμότητα των υπηρεσιών πληροφόρησης και επικοινωνίας τους ή παρέχουν πολύ βασικές υπηρεσίες προσβασιμότητας </w:t>
      </w:r>
      <w:r w:rsidR="007221E8" w:rsidRPr="00F42EA8">
        <w:rPr>
          <w:rFonts w:ascii="Constantia" w:hAnsi="Constantia"/>
          <w:bCs/>
          <w:color w:val="000000"/>
          <w:lang w:val="el-GR"/>
        </w:rPr>
        <w:t xml:space="preserve">στους </w:t>
      </w:r>
      <w:proofErr w:type="spellStart"/>
      <w:r w:rsidR="007221E8" w:rsidRPr="00F42EA8">
        <w:rPr>
          <w:rFonts w:ascii="Constantia" w:hAnsi="Constantia"/>
          <w:bCs/>
          <w:color w:val="000000"/>
          <w:lang w:val="el-GR"/>
        </w:rPr>
        <w:t>ιστοτόπους</w:t>
      </w:r>
      <w:proofErr w:type="spellEnd"/>
      <w:r w:rsidRPr="00F42EA8">
        <w:rPr>
          <w:rFonts w:ascii="Constantia" w:hAnsi="Constantia"/>
          <w:bCs/>
          <w:color w:val="000000"/>
          <w:lang w:val="el-GR"/>
        </w:rPr>
        <w:t xml:space="preserve"> τους, όπως η διακύμανση του μεγέθους γραμματοσειράς και η αλλαγή της αντίθεσης τ</w:t>
      </w:r>
      <w:r w:rsidR="007F2711" w:rsidRPr="00F42EA8">
        <w:rPr>
          <w:rFonts w:ascii="Constantia" w:hAnsi="Constantia"/>
          <w:bCs/>
          <w:color w:val="000000"/>
          <w:lang w:val="el-GR"/>
        </w:rPr>
        <w:t>ων χαρακτήρων</w:t>
      </w:r>
      <w:r w:rsidR="003718EA" w:rsidRPr="00F42EA8">
        <w:rPr>
          <w:rFonts w:ascii="Constantia" w:hAnsi="Constantia"/>
          <w:bCs/>
          <w:color w:val="000000"/>
          <w:lang w:val="el-GR"/>
        </w:rPr>
        <w:t>.</w:t>
      </w:r>
    </w:p>
    <w:p w14:paraId="18BEC8FD" w14:textId="52C84A32" w:rsidR="001B1518"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26" w:name="_Toc17648536"/>
      <w:r w:rsidRPr="00DB7BF5">
        <w:rPr>
          <w:rFonts w:ascii="Constantia" w:eastAsia="Georgia" w:hAnsi="Constantia"/>
          <w:b/>
          <w:bCs w:val="0"/>
          <w:color w:val="C00000"/>
          <w:szCs w:val="24"/>
          <w:lang w:val="el-GR"/>
        </w:rPr>
        <w:t>Συστάσεις</w:t>
      </w:r>
      <w:bookmarkEnd w:id="26"/>
    </w:p>
    <w:p w14:paraId="5D0257A4" w14:textId="0ED86347"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ιδρυθεί μία Ανεξάρτητη Εθνική Αρχή Προσβασιμότητας (με υποχρεωτική συμμετοχή της ΕΣΑμεΑ στο Διοικητικό της Συμβούλιο) υπε</w:t>
      </w:r>
      <w:r w:rsidR="007221E8" w:rsidRPr="00F42EA8">
        <w:rPr>
          <w:rFonts w:ascii="Constantia" w:eastAsia="Georgia" w:hAnsi="Constantia" w:cs="Georgia"/>
          <w:bCs/>
          <w:lang w:val="el-GR"/>
        </w:rPr>
        <w:t>ύθυνη για την ανάπτυξη,</w:t>
      </w:r>
      <w:r w:rsidRPr="00F42EA8">
        <w:rPr>
          <w:rFonts w:ascii="Constantia" w:eastAsia="Georgia" w:hAnsi="Constantia" w:cs="Georgia"/>
          <w:bCs/>
          <w:lang w:val="el-GR"/>
        </w:rPr>
        <w:t xml:space="preserve"> τη συνεχή </w:t>
      </w:r>
      <w:proofErr w:type="spellStart"/>
      <w:r w:rsidRPr="00F42EA8">
        <w:rPr>
          <w:rFonts w:ascii="Constantia" w:eastAsia="Georgia" w:hAnsi="Constantia" w:cs="Georgia"/>
          <w:bCs/>
          <w:lang w:val="el-GR"/>
        </w:rPr>
        <w:t>επικαιροποίηση</w:t>
      </w:r>
      <w:proofErr w:type="spellEnd"/>
      <w:r w:rsidRPr="00F42EA8">
        <w:rPr>
          <w:rFonts w:ascii="Constantia" w:eastAsia="Georgia" w:hAnsi="Constantia" w:cs="Georgia"/>
          <w:bCs/>
          <w:lang w:val="el-GR"/>
        </w:rPr>
        <w:t xml:space="preserve"> και την παρακολούθηση των κριτηρίων σχεδιασμού του φυσικού και δομημένου περιβάλλοντος, των μεταφορών, των τεχνολογιών πληροφόρησης και επικοινωνίας, κ.λπ., όπως προβλέπεται στη Σύμβαση. Η Αρχή Προσβασιμότητας θα παρέχει επίσης τεχνική βοήθεια και κατάρτιση στον Σχεδιασμό για Όλους/Καθολικό Σχεδιασμό και θα υποβάλλει προτάσεις στο Κράτος για τη διασφάλιση καθολικής πρόσβασης στα άτομα με αναπηρία. </w:t>
      </w:r>
    </w:p>
    <w:p w14:paraId="3DE913CF" w14:textId="77777777"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συμπεριληφθεί η προσβασιμότητα των κτιρίων ως πρόσθετη παράμετρος προς εξέταση από την Ελληνική Στατιστική Αρχή στο πλαίσιο Απογραφών Κτιρίων.</w:t>
      </w:r>
    </w:p>
    <w:p w14:paraId="31A9AEE3" w14:textId="42A4421A"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w:t>
      </w:r>
      <w:proofErr w:type="spellStart"/>
      <w:r w:rsidRPr="00F42EA8">
        <w:rPr>
          <w:rFonts w:ascii="Constantia" w:eastAsia="Georgia" w:hAnsi="Constantia" w:cs="Georgia"/>
          <w:bCs/>
          <w:lang w:val="el-GR"/>
        </w:rPr>
        <w:t>επικαιροποιηθεί</w:t>
      </w:r>
      <w:proofErr w:type="spellEnd"/>
      <w:r w:rsidRPr="00F42EA8">
        <w:rPr>
          <w:rFonts w:ascii="Constantia" w:eastAsia="Georgia" w:hAnsi="Constantia" w:cs="Georgia"/>
          <w:bCs/>
          <w:lang w:val="el-GR"/>
        </w:rPr>
        <w:t xml:space="preserve"> και να συμπληρωθεί ο Νέος Οικοδομικός Κανονισμός και οι τεχνικοί νόμοι/οδηγίες κ.</w:t>
      </w:r>
      <w:r w:rsidR="007221E8" w:rsidRPr="00F42EA8">
        <w:rPr>
          <w:rFonts w:ascii="Constantia" w:eastAsia="Georgia" w:hAnsi="Constantia" w:cs="Georgia"/>
          <w:bCs/>
          <w:lang w:val="el-GR"/>
        </w:rPr>
        <w:t xml:space="preserve">λπ. σχετικά με θέματα αναπηρίας, </w:t>
      </w:r>
      <w:r w:rsidRPr="00F42EA8">
        <w:rPr>
          <w:rFonts w:ascii="Constantia" w:eastAsia="Georgia" w:hAnsi="Constantia" w:cs="Georgia"/>
          <w:bCs/>
          <w:lang w:val="el-GR"/>
        </w:rPr>
        <w:t>να ενσωματωθούν εθνικά και Ευρωπαϊκά π</w:t>
      </w:r>
      <w:r w:rsidR="007221E8" w:rsidRPr="00F42EA8">
        <w:rPr>
          <w:rFonts w:ascii="Constantia" w:eastAsia="Georgia" w:hAnsi="Constantia" w:cs="Georgia"/>
          <w:bCs/>
          <w:lang w:val="el-GR"/>
        </w:rPr>
        <w:t>ρότυπα για την προσβασιμότητα και ν</w:t>
      </w:r>
      <w:r w:rsidRPr="00F42EA8">
        <w:rPr>
          <w:rFonts w:ascii="Constantia" w:eastAsia="Georgia" w:hAnsi="Constantia" w:cs="Georgia"/>
          <w:bCs/>
          <w:lang w:val="el-GR"/>
        </w:rPr>
        <w:t>α ενεργοποιηθούν οι Επιτροπές Προσβασιμότητας (Κεντρική και Περιφερειακές) που προβλέπονται ήδη στον Νόμο 4495/2017 (Εφημερίδα της Κυβερνήσεως ΦΕΚ 167 Α/2017).</w:t>
      </w:r>
    </w:p>
    <w:p w14:paraId="55A70744" w14:textId="77777777"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συμπεριληφθεί το θέμα της προσβασιμότητας και του Σχεδιασμού για Όλους/Καθολικού Σχεδιασμού στα βασικά προγράμματα εκπαίδευσης μηχανικών, αρχιτεκτόνων και πολεοδόμων.</w:t>
      </w:r>
    </w:p>
    <w:p w14:paraId="03CE9C84" w14:textId="4BBEEFA5" w:rsidR="005F0D62" w:rsidRPr="00F42EA8" w:rsidRDefault="005F0D62" w:rsidP="00865E93">
      <w:pPr>
        <w:numPr>
          <w:ilvl w:val="0"/>
          <w:numId w:val="16"/>
        </w:numPr>
        <w:spacing w:line="276" w:lineRule="auto"/>
        <w:jc w:val="both"/>
        <w:rPr>
          <w:rFonts w:ascii="Constantia" w:eastAsia="Georgia" w:hAnsi="Constantia" w:cs="Georgia"/>
          <w:bCs/>
          <w:strike/>
          <w:lang w:val="el-GR"/>
        </w:rPr>
      </w:pPr>
      <w:r w:rsidRPr="00F42EA8">
        <w:rPr>
          <w:rFonts w:ascii="Constantia" w:eastAsia="Georgia" w:hAnsi="Constantia" w:cs="Georgia"/>
          <w:bCs/>
          <w:lang w:val="el-GR"/>
        </w:rPr>
        <w:lastRenderedPageBreak/>
        <w:t xml:space="preserve">Να αναπτυχθεί ένα Εθνικό Σύστημα Πιστοποίησης της Προσβασιμότητας και να καθιερωθεί ένα Εθνικό </w:t>
      </w:r>
      <w:r w:rsidR="007F2711" w:rsidRPr="00F42EA8">
        <w:rPr>
          <w:rFonts w:ascii="Constantia" w:eastAsia="Georgia" w:hAnsi="Constantia" w:cs="Georgia"/>
          <w:bCs/>
          <w:lang w:val="el-GR"/>
        </w:rPr>
        <w:t>Σήμα</w:t>
      </w:r>
      <w:r w:rsidRPr="00F42EA8">
        <w:rPr>
          <w:rFonts w:ascii="Constantia" w:eastAsia="Georgia" w:hAnsi="Constantia" w:cs="Georgia"/>
          <w:bCs/>
          <w:lang w:val="el-GR"/>
        </w:rPr>
        <w:t xml:space="preserve"> Προσβασιμότητας, με τη συμμετοχή σε ολόκληρη τη διαδικασία της ΕΣΑμεΑ, που αποτελεί την πιο αντιπροσωπευτική οργάνωση ατόμων με αναπηρία. </w:t>
      </w:r>
    </w:p>
    <w:p w14:paraId="28571B24" w14:textId="6D10CFA2"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επιβληθεί η συμμόρφωση των δημόσιων συμβάσεων (για κτίρια, αγαθά και υπηρεσίες) στο εθνικό πρότυπο ΕΛΟΤ 1439:2013 </w:t>
      </w:r>
      <w:r w:rsidR="007F2711" w:rsidRPr="00F42EA8">
        <w:rPr>
          <w:rFonts w:ascii="Constantia" w:eastAsia="Georgia" w:hAnsi="Constantia" w:cs="Georgia"/>
          <w:bCs/>
          <w:lang w:val="el-GR"/>
        </w:rPr>
        <w:t>«</w:t>
      </w:r>
      <w:r w:rsidRPr="00F42EA8">
        <w:rPr>
          <w:rFonts w:ascii="Constantia" w:eastAsia="Georgia" w:hAnsi="Constantia" w:cs="Georgia"/>
          <w:bCs/>
          <w:lang w:val="el-GR"/>
        </w:rPr>
        <w:t>Οργανισμός φιλικός στα άτομα με αναπηρία - Απαιτήσεις και Συστάσεις</w:t>
      </w:r>
      <w:r w:rsidR="007F2711" w:rsidRPr="00F42EA8">
        <w:rPr>
          <w:rFonts w:ascii="Constantia" w:eastAsia="Georgia" w:hAnsi="Constantia" w:cs="Georgia"/>
          <w:bCs/>
          <w:lang w:val="el-GR"/>
        </w:rPr>
        <w:t>»</w:t>
      </w:r>
      <w:r w:rsidRPr="00F42EA8">
        <w:rPr>
          <w:rFonts w:ascii="Constantia" w:eastAsia="Georgia" w:hAnsi="Constantia" w:cs="Georgia"/>
          <w:bCs/>
          <w:lang w:val="el-GR"/>
        </w:rPr>
        <w:t xml:space="preserve"> και στα σχετικά Ευρωπαϊκά πρότυπα, καθώς και στην Οδηγία (ΕΕ) 2019/882.</w:t>
      </w:r>
    </w:p>
    <w:p w14:paraId="680D2BEE" w14:textId="44697DF9"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hAnsi="Constantia"/>
          <w:bCs/>
          <w:color w:val="000000"/>
          <w:lang w:val="el-GR"/>
        </w:rPr>
        <w:t>Να προωθηθεί η έρευνα στις νέες τεχνολογίες - συμπεριλαμβανομένων των τεχνολογιών πληροφόρησης και επικοινωνίας - με σκοπό τη δημιουργία νέων εργαλείων (συσκευών και βοηθητικών τεχνολογιών) που θα υποστηρίζουν την αυτόνομη διαβίωση των ατόμων με αναπηρία</w:t>
      </w:r>
      <w:r w:rsidR="007221E8" w:rsidRPr="00F42EA8">
        <w:rPr>
          <w:rFonts w:ascii="Constantia" w:hAnsi="Constantia"/>
          <w:bCs/>
          <w:color w:val="000000"/>
          <w:lang w:val="el-GR"/>
        </w:rPr>
        <w:t>.</w:t>
      </w:r>
      <w:r w:rsidRPr="00F42EA8">
        <w:rPr>
          <w:rFonts w:ascii="Constantia" w:hAnsi="Constantia"/>
          <w:bCs/>
          <w:color w:val="000000"/>
          <w:lang w:val="el-GR"/>
        </w:rPr>
        <w:t xml:space="preserve"> - Να ληφθούν μέτρα για τη συμμόρφωση της έρευνας σε νέα προϊόντα και τεχνολογίες </w:t>
      </w:r>
      <w:r w:rsidRPr="00F42EA8">
        <w:rPr>
          <w:rFonts w:ascii="Constantia" w:eastAsia="Georgia" w:hAnsi="Constantia" w:cs="Georgia"/>
          <w:bCs/>
          <w:lang w:val="el-GR"/>
        </w:rPr>
        <w:t>με την Οδηγία (ΕΕ) 2019/882</w:t>
      </w:r>
      <w:r w:rsidR="007221E8"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Pr="00F42EA8">
        <w:rPr>
          <w:rFonts w:ascii="Constantia" w:hAnsi="Constantia"/>
          <w:bCs/>
          <w:color w:val="000000"/>
          <w:lang w:val="el-GR"/>
        </w:rPr>
        <w:t>– Να θεσπιστεί η θεσμική συμμετοχή της ΕΣΑμεΑ στο Εθνικό Συμβούλιο Έρευνας και Τεχνολογίας.</w:t>
      </w:r>
    </w:p>
    <w:p w14:paraId="46C5190E" w14:textId="346C2EF7" w:rsidR="0079791F" w:rsidRPr="00DB7BF5" w:rsidRDefault="00E31FD5"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27" w:name="_ukazyz7u26gt" w:colFirst="0" w:colLast="0"/>
      <w:bookmarkStart w:id="28" w:name="_Toc17648537"/>
      <w:bookmarkEnd w:id="27"/>
      <w:r w:rsidRPr="00DB7BF5">
        <w:rPr>
          <w:rFonts w:ascii="Constantia" w:hAnsi="Constantia"/>
          <w:b/>
          <w:bCs w:val="0"/>
          <w:color w:val="339966"/>
          <w:szCs w:val="28"/>
          <w:lang w:val="el-GR"/>
        </w:rPr>
        <w:t>Άρθρο</w:t>
      </w:r>
      <w:r w:rsidR="0079791F" w:rsidRPr="00DB7BF5">
        <w:rPr>
          <w:rFonts w:ascii="Constantia" w:hAnsi="Constantia"/>
          <w:b/>
          <w:bCs w:val="0"/>
          <w:color w:val="339966"/>
          <w:szCs w:val="28"/>
          <w:lang w:val="el-GR"/>
        </w:rPr>
        <w:t xml:space="preserve"> 11 – </w:t>
      </w:r>
      <w:r w:rsidRPr="00DB7BF5">
        <w:rPr>
          <w:rFonts w:ascii="Constantia" w:hAnsi="Constantia"/>
          <w:b/>
          <w:bCs w:val="0"/>
          <w:color w:val="339966"/>
          <w:szCs w:val="28"/>
          <w:lang w:val="el-GR"/>
        </w:rPr>
        <w:t>Καταστάσεις Κινδύνου και Έκτακτων Ανθρωπιστικών Αναγκών</w:t>
      </w:r>
      <w:bookmarkEnd w:id="28"/>
    </w:p>
    <w:p w14:paraId="0E454F65" w14:textId="03AB60ED" w:rsidR="00E31FD5" w:rsidRPr="00F42EA8" w:rsidRDefault="00A12FB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Δ</w:t>
      </w:r>
      <w:r w:rsidR="00E31FD5" w:rsidRPr="00F42EA8">
        <w:rPr>
          <w:rFonts w:ascii="Constantia" w:eastAsia="Georgia" w:hAnsi="Constantia" w:cs="Georgia"/>
          <w:bCs/>
          <w:lang w:val="el-GR"/>
        </w:rPr>
        <w:t>εν υπάρχουν ειδικοί κανονισμοί για τα άτομα με αναπηρία</w:t>
      </w:r>
      <w:r w:rsidRPr="00F42EA8">
        <w:rPr>
          <w:rFonts w:ascii="Constantia" w:eastAsia="Georgia" w:hAnsi="Constantia" w:cs="Georgia"/>
          <w:bCs/>
          <w:lang w:val="el-GR"/>
        </w:rPr>
        <w:t xml:space="preserve"> σε καταστάσεις κινδύνου και έκτακτων ανθρωπιστικών αναγκών.</w:t>
      </w:r>
      <w:r w:rsidR="00E31FD5" w:rsidRPr="00F42EA8">
        <w:rPr>
          <w:rFonts w:ascii="Constantia" w:eastAsia="Georgia" w:hAnsi="Constantia" w:cs="Georgia"/>
          <w:bCs/>
          <w:lang w:val="el-GR"/>
        </w:rPr>
        <w:t xml:space="preserve"> Ενώ η </w:t>
      </w:r>
      <w:r w:rsidRPr="00F42EA8">
        <w:rPr>
          <w:rFonts w:ascii="Constantia" w:eastAsia="Georgia" w:hAnsi="Constantia" w:cs="Georgia"/>
          <w:bCs/>
          <w:lang w:val="el-GR"/>
        </w:rPr>
        <w:t xml:space="preserve">εθνική </w:t>
      </w:r>
      <w:r w:rsidR="00E31FD5" w:rsidRPr="00F42EA8">
        <w:rPr>
          <w:rFonts w:ascii="Constantia" w:eastAsia="Georgia" w:hAnsi="Constantia" w:cs="Georgia"/>
          <w:bCs/>
          <w:lang w:val="el-GR"/>
        </w:rPr>
        <w:t xml:space="preserve">έκθεση αναφέρεται σε πρόσθετους κανονισμούς και κατευθυντήριες οδηγίες σχεδιασμού και εφαρμογής πολιτικών με βάση τα Σχέδια Πολιτικής Εκτάκτου Ανάγκης των Υπουργείων και το Γενικό Σχέδιο Πολιτικής Προστασίας, υπάρχει ένα κενό πληροφόρησης σχετικά με την προστασία και την ασφάλεια των ατόμων με αναπηρία. </w:t>
      </w:r>
      <w:r w:rsidRPr="00F42EA8">
        <w:rPr>
          <w:rFonts w:ascii="Constantia" w:eastAsia="Georgia" w:hAnsi="Constantia" w:cs="Georgia"/>
          <w:bCs/>
          <w:lang w:val="el-GR"/>
        </w:rPr>
        <w:t>Η</w:t>
      </w:r>
      <w:r w:rsidR="00E31FD5" w:rsidRPr="00F42EA8">
        <w:rPr>
          <w:rFonts w:ascii="Constantia" w:eastAsia="Georgia" w:hAnsi="Constantia" w:cs="Georgia"/>
          <w:bCs/>
          <w:lang w:val="el-GR"/>
        </w:rPr>
        <w:t xml:space="preserve"> Σύμβαση της Γενεύης (Διεθνής Επιτ</w:t>
      </w:r>
      <w:r w:rsidRPr="00F42EA8">
        <w:rPr>
          <w:rFonts w:ascii="Constantia" w:eastAsia="Georgia" w:hAnsi="Constantia" w:cs="Georgia"/>
          <w:bCs/>
          <w:lang w:val="el-GR"/>
        </w:rPr>
        <w:t xml:space="preserve">ροπή του Ερυθρού Σταυρού 1949) </w:t>
      </w:r>
      <w:r w:rsidR="00E31FD5" w:rsidRPr="00F42EA8">
        <w:rPr>
          <w:rFonts w:ascii="Constantia" w:eastAsia="Georgia" w:hAnsi="Constantia" w:cs="Georgia"/>
          <w:bCs/>
          <w:lang w:val="el-GR"/>
        </w:rPr>
        <w:t>κυρώθηκε από την Ελλάδα με τον Νόμο 3481/195</w:t>
      </w:r>
      <w:r w:rsidRPr="00F42EA8">
        <w:rPr>
          <w:rFonts w:ascii="Constantia" w:eastAsia="Georgia" w:hAnsi="Constantia" w:cs="Georgia"/>
          <w:bCs/>
          <w:lang w:val="el-GR"/>
        </w:rPr>
        <w:t>5</w:t>
      </w:r>
      <w:r w:rsidR="00E31FD5" w:rsidRPr="00F42EA8">
        <w:rPr>
          <w:rFonts w:ascii="Constantia" w:eastAsia="Georgia" w:hAnsi="Constantia" w:cs="Georgia"/>
          <w:bCs/>
          <w:lang w:val="el-GR"/>
        </w:rPr>
        <w:t xml:space="preserve"> (Εφημερίδα της Κυβερνήσεως 195</w:t>
      </w:r>
      <w:r w:rsidRPr="00F42EA8">
        <w:rPr>
          <w:rFonts w:ascii="Constantia" w:eastAsia="Georgia" w:hAnsi="Constantia" w:cs="Georgia"/>
          <w:bCs/>
          <w:lang w:val="el-GR"/>
        </w:rPr>
        <w:t>5). Ωστόσο, το Κράτος</w:t>
      </w:r>
      <w:r w:rsidR="00E31FD5" w:rsidRPr="00F42EA8">
        <w:rPr>
          <w:rFonts w:ascii="Constantia" w:eastAsia="Georgia" w:hAnsi="Constantia" w:cs="Georgia"/>
          <w:bCs/>
          <w:lang w:val="el-GR"/>
        </w:rPr>
        <w:t xml:space="preserve"> </w:t>
      </w:r>
      <w:r w:rsidRPr="00F42EA8">
        <w:rPr>
          <w:rFonts w:ascii="Constantia" w:eastAsia="Georgia" w:hAnsi="Constantia" w:cs="Georgia"/>
          <w:bCs/>
          <w:lang w:val="el-GR"/>
        </w:rPr>
        <w:t>δεν έχει λάβει συγκεκριμένα μέτρα για να διασφαλίσει</w:t>
      </w:r>
      <w:r w:rsidR="00E31FD5" w:rsidRPr="00F42EA8">
        <w:rPr>
          <w:rFonts w:ascii="Constantia" w:eastAsia="Georgia" w:hAnsi="Constantia" w:cs="Georgia"/>
          <w:bCs/>
          <w:lang w:val="el-GR"/>
        </w:rPr>
        <w:t xml:space="preserve"> την προστασία των ατόμων με αναπηρία, όχι μόνο κατά τη διάρκεια ενός πολέμου αλλά και σε μια γενική κατάσταση κινδύνου. </w:t>
      </w:r>
      <w:r w:rsidRPr="00F42EA8">
        <w:rPr>
          <w:rFonts w:ascii="Constantia" w:eastAsia="Georgia" w:hAnsi="Constantia" w:cs="Georgia"/>
          <w:bCs/>
          <w:lang w:val="el-GR"/>
        </w:rPr>
        <w:t>Τ</w:t>
      </w:r>
      <w:r w:rsidR="00E31FD5" w:rsidRPr="00F42EA8">
        <w:rPr>
          <w:rFonts w:ascii="Constantia" w:eastAsia="Georgia" w:hAnsi="Constantia" w:cs="Georgia"/>
          <w:bCs/>
          <w:lang w:val="el-GR"/>
        </w:rPr>
        <w:t xml:space="preserve">ο Γενικό Σχέδιο Πολιτικής Προστασίας "Ξενοκράτης" </w:t>
      </w:r>
      <w:r w:rsidRPr="00F42EA8">
        <w:rPr>
          <w:rFonts w:ascii="Constantia" w:eastAsia="Georgia" w:hAnsi="Constantia" w:cs="Georgia"/>
          <w:bCs/>
          <w:lang w:val="el-GR"/>
        </w:rPr>
        <w:t xml:space="preserve">περιλαμβάνει μέτρα </w:t>
      </w:r>
      <w:r w:rsidR="00E31FD5" w:rsidRPr="00F42EA8">
        <w:rPr>
          <w:rFonts w:ascii="Constantia" w:eastAsia="Georgia" w:hAnsi="Constantia" w:cs="Georgia"/>
          <w:bCs/>
          <w:lang w:val="el-GR"/>
        </w:rPr>
        <w:t xml:space="preserve">πρόληψης κρίσεων, μετριασμού των κινδύνων, παρέμβασης, αντίδρασης και ανάκαμψης, </w:t>
      </w:r>
      <w:r w:rsidRPr="00F42EA8">
        <w:rPr>
          <w:rFonts w:ascii="Constantia" w:eastAsia="Georgia" w:hAnsi="Constantia" w:cs="Georgia"/>
          <w:bCs/>
          <w:lang w:val="el-GR"/>
        </w:rPr>
        <w:t xml:space="preserve">αλλά </w:t>
      </w:r>
      <w:r w:rsidR="00E31FD5" w:rsidRPr="00F42EA8">
        <w:rPr>
          <w:rFonts w:ascii="Constantia" w:eastAsia="Georgia" w:hAnsi="Constantia" w:cs="Georgia"/>
          <w:bCs/>
          <w:lang w:val="el-GR"/>
        </w:rPr>
        <w:t>δεν υπάρχουν ειδικές προβλέψεις για τα άτομα με αναπηρία στα αναθεωρημένα επιχειρησιακά</w:t>
      </w:r>
      <w:r w:rsidRPr="00F42EA8">
        <w:rPr>
          <w:rFonts w:ascii="Constantia" w:eastAsia="Georgia" w:hAnsi="Constantia" w:cs="Georgia"/>
          <w:bCs/>
          <w:lang w:val="el-GR"/>
        </w:rPr>
        <w:t xml:space="preserve"> του</w:t>
      </w:r>
      <w:r w:rsidR="00E31FD5" w:rsidRPr="00F42EA8">
        <w:rPr>
          <w:rFonts w:ascii="Constantia" w:eastAsia="Georgia" w:hAnsi="Constantia" w:cs="Georgia"/>
          <w:bCs/>
          <w:lang w:val="el-GR"/>
        </w:rPr>
        <w:t xml:space="preserve"> σχέδια. Το Εθνικό Κέντρο Κοινωνικής Αλληλεγγύης, που ιδρύθηκε με το άρθρο 6 του Νόμου 3106/2003</w:t>
      </w:r>
      <w:r w:rsidRPr="00F42EA8">
        <w:rPr>
          <w:rFonts w:ascii="Constantia" w:eastAsia="Georgia" w:hAnsi="Constantia" w:cs="Georgia"/>
          <w:bCs/>
          <w:lang w:val="el-GR"/>
        </w:rPr>
        <w:t xml:space="preserve"> (Εφημερίδα της Κυβερνήσεως 2003)</w:t>
      </w:r>
      <w:r w:rsidR="00E31FD5" w:rsidRPr="00F42EA8">
        <w:rPr>
          <w:rFonts w:ascii="Constantia" w:eastAsia="Georgia" w:hAnsi="Constantia" w:cs="Georgia"/>
          <w:bCs/>
          <w:lang w:val="el-GR"/>
        </w:rPr>
        <w:t xml:space="preserve">, δεν </w:t>
      </w:r>
      <w:r w:rsidRPr="00F42EA8">
        <w:rPr>
          <w:rFonts w:ascii="Constantia" w:eastAsia="Georgia" w:hAnsi="Constantia" w:cs="Georgia"/>
          <w:bCs/>
          <w:lang w:val="el-GR"/>
        </w:rPr>
        <w:t>καταρτίζ</w:t>
      </w:r>
      <w:r w:rsidR="00E31FD5" w:rsidRPr="00F42EA8">
        <w:rPr>
          <w:rFonts w:ascii="Constantia" w:eastAsia="Georgia" w:hAnsi="Constantia" w:cs="Georgia"/>
          <w:bCs/>
          <w:lang w:val="el-GR"/>
        </w:rPr>
        <w:t>ει ένα επίσημο σχέδιο διαχείρισης κρίσεων για να εκπληρώ</w:t>
      </w:r>
      <w:r w:rsidRPr="00F42EA8">
        <w:rPr>
          <w:rFonts w:ascii="Constantia" w:eastAsia="Georgia" w:hAnsi="Constantia" w:cs="Georgia"/>
          <w:bCs/>
          <w:lang w:val="el-GR"/>
        </w:rPr>
        <w:t>ν</w:t>
      </w:r>
      <w:r w:rsidR="00E31FD5" w:rsidRPr="00F42EA8">
        <w:rPr>
          <w:rFonts w:ascii="Constantia" w:eastAsia="Georgia" w:hAnsi="Constantia" w:cs="Georgia"/>
          <w:bCs/>
          <w:lang w:val="el-GR"/>
        </w:rPr>
        <w:t>ει τον θεσμικό του ρόλο και να διασφαλί</w:t>
      </w:r>
      <w:r w:rsidRPr="00F42EA8">
        <w:rPr>
          <w:rFonts w:ascii="Constantia" w:eastAsia="Georgia" w:hAnsi="Constantia" w:cs="Georgia"/>
          <w:bCs/>
          <w:lang w:val="el-GR"/>
        </w:rPr>
        <w:t>ζ</w:t>
      </w:r>
      <w:r w:rsidR="00E31FD5" w:rsidRPr="00F42EA8">
        <w:rPr>
          <w:rFonts w:ascii="Constantia" w:eastAsia="Georgia" w:hAnsi="Constantia" w:cs="Georgia"/>
          <w:bCs/>
          <w:lang w:val="el-GR"/>
        </w:rPr>
        <w:t>ει τα δικαιώματα των ατόμων με αναπηρία.</w:t>
      </w:r>
    </w:p>
    <w:p w14:paraId="646FF983" w14:textId="77777777" w:rsidR="00E31FD5" w:rsidRPr="00F42EA8" w:rsidRDefault="00E31FD5" w:rsidP="00865E93">
      <w:pPr>
        <w:spacing w:line="276" w:lineRule="auto"/>
        <w:jc w:val="both"/>
        <w:rPr>
          <w:rFonts w:ascii="Constantia" w:eastAsia="Georgia" w:hAnsi="Constantia" w:cs="Georgia"/>
          <w:bCs/>
          <w:lang w:val="el-GR"/>
        </w:rPr>
      </w:pPr>
    </w:p>
    <w:p w14:paraId="14038CC4" w14:textId="30B86B6B" w:rsidR="00E31FD5" w:rsidRPr="00F42EA8" w:rsidRDefault="00A12FB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Το</w:t>
      </w:r>
      <w:r w:rsidR="00E31FD5" w:rsidRPr="00F42EA8">
        <w:rPr>
          <w:rFonts w:ascii="Constantia" w:eastAsia="Georgia" w:hAnsi="Constantia" w:cs="Georgia"/>
          <w:bCs/>
          <w:lang w:val="el-GR"/>
        </w:rPr>
        <w:t xml:space="preserve"> άρθρο 26 του Νέου Οικοδομικού Κανονισμού (Εφημερίδα της Κυβερνήσεως 2012β) ορίζει ότι είναι υποχρεωτικό </w:t>
      </w:r>
      <w:r w:rsidRPr="00F42EA8">
        <w:rPr>
          <w:rFonts w:ascii="Constantia" w:eastAsia="Georgia" w:hAnsi="Constantia" w:cs="Georgia"/>
          <w:bCs/>
          <w:lang w:val="el-GR"/>
        </w:rPr>
        <w:t>ένας ή δύο</w:t>
      </w:r>
      <w:r w:rsidR="00E31FD5" w:rsidRPr="00F42EA8">
        <w:rPr>
          <w:rFonts w:ascii="Constantia" w:eastAsia="Georgia" w:hAnsi="Constantia" w:cs="Georgia"/>
          <w:bCs/>
          <w:lang w:val="el-GR"/>
        </w:rPr>
        <w:t xml:space="preserve"> (ανάλογα με τον πληθυσμό κάθε ορόφου) χώρο</w:t>
      </w:r>
      <w:r w:rsidRPr="00F42EA8">
        <w:rPr>
          <w:rFonts w:ascii="Constantia" w:eastAsia="Georgia" w:hAnsi="Constantia" w:cs="Georgia"/>
          <w:bCs/>
          <w:lang w:val="el-GR"/>
        </w:rPr>
        <w:t>ι</w:t>
      </w:r>
      <w:r w:rsidR="00E31FD5" w:rsidRPr="00F42EA8">
        <w:rPr>
          <w:rFonts w:ascii="Constantia" w:eastAsia="Georgia" w:hAnsi="Constantia" w:cs="Georgia"/>
          <w:bCs/>
          <w:lang w:val="el-GR"/>
        </w:rPr>
        <w:t xml:space="preserve"> πυροπροστασίας σε κάθε όροφο, καθώς και χώρο</w:t>
      </w:r>
      <w:r w:rsidRPr="00F42EA8">
        <w:rPr>
          <w:rFonts w:ascii="Constantia" w:eastAsia="Georgia" w:hAnsi="Constantia" w:cs="Georgia"/>
          <w:bCs/>
          <w:lang w:val="el-GR"/>
        </w:rPr>
        <w:t>ι</w:t>
      </w:r>
      <w:r w:rsidR="00E31FD5" w:rsidRPr="00F42EA8">
        <w:rPr>
          <w:rFonts w:ascii="Constantia" w:eastAsia="Georgia" w:hAnsi="Constantia" w:cs="Georgia"/>
          <w:bCs/>
          <w:lang w:val="el-GR"/>
        </w:rPr>
        <w:t xml:space="preserve"> </w:t>
      </w:r>
      <w:r w:rsidR="007F2711" w:rsidRPr="00F42EA8">
        <w:rPr>
          <w:rFonts w:ascii="Constantia" w:eastAsia="Georgia" w:hAnsi="Constantia" w:cs="Georgia"/>
          <w:bCs/>
          <w:lang w:val="el-GR"/>
        </w:rPr>
        <w:t>παραμονής</w:t>
      </w:r>
      <w:r w:rsidR="00E31FD5" w:rsidRPr="00F42EA8">
        <w:rPr>
          <w:rFonts w:ascii="Constantia" w:eastAsia="Georgia" w:hAnsi="Constantia" w:cs="Georgia"/>
          <w:bCs/>
          <w:lang w:val="el-GR"/>
        </w:rPr>
        <w:t xml:space="preserve"> σε περίπτωση έκτακτης ανάγκης, </w:t>
      </w:r>
      <w:r w:rsidRPr="00F42EA8">
        <w:rPr>
          <w:rFonts w:ascii="Constantia" w:eastAsia="Georgia" w:hAnsi="Constantia" w:cs="Georgia"/>
          <w:bCs/>
          <w:lang w:val="el-GR"/>
        </w:rPr>
        <w:t xml:space="preserve">να είναι </w:t>
      </w:r>
      <w:proofErr w:type="spellStart"/>
      <w:r w:rsidRPr="00F42EA8">
        <w:rPr>
          <w:rFonts w:ascii="Constantia" w:eastAsia="Georgia" w:hAnsi="Constantia" w:cs="Georgia"/>
          <w:bCs/>
          <w:lang w:val="el-GR"/>
        </w:rPr>
        <w:t>προσβάσιμοι</w:t>
      </w:r>
      <w:proofErr w:type="spellEnd"/>
      <w:r w:rsidRPr="00F42EA8">
        <w:rPr>
          <w:rFonts w:ascii="Constantia" w:eastAsia="Georgia" w:hAnsi="Constantia" w:cs="Georgia"/>
          <w:bCs/>
          <w:lang w:val="el-GR"/>
        </w:rPr>
        <w:t xml:space="preserve"> σε άτομα με αναπηρία. Ωστόσο, το μέτρο αυτό </w:t>
      </w:r>
      <w:r w:rsidR="00E31FD5" w:rsidRPr="00F42EA8">
        <w:rPr>
          <w:rFonts w:ascii="Constantia" w:eastAsia="Georgia" w:hAnsi="Constantia" w:cs="Georgia"/>
          <w:bCs/>
          <w:lang w:val="el-GR"/>
        </w:rPr>
        <w:t>δεν έχει ακόμη εφαρμοστεί</w:t>
      </w:r>
      <w:r w:rsidRPr="00F42EA8">
        <w:rPr>
          <w:rFonts w:ascii="Constantia" w:eastAsia="Georgia" w:hAnsi="Constantia" w:cs="Georgia"/>
          <w:bCs/>
          <w:lang w:val="el-GR"/>
        </w:rPr>
        <w:t>,</w:t>
      </w:r>
      <w:r w:rsidR="00E31FD5" w:rsidRPr="00F42EA8">
        <w:rPr>
          <w:rFonts w:ascii="Constantia" w:eastAsia="Georgia" w:hAnsi="Constantia" w:cs="Georgia"/>
          <w:bCs/>
          <w:lang w:val="el-GR"/>
        </w:rPr>
        <w:t xml:space="preserve"> αν και έχει τεθεί σε ισχύ από το 2012.</w:t>
      </w:r>
    </w:p>
    <w:p w14:paraId="60B226EF" w14:textId="77777777" w:rsidR="00A12FB3" w:rsidRPr="00F42EA8" w:rsidRDefault="00A12FB3" w:rsidP="00865E93">
      <w:pPr>
        <w:spacing w:line="276" w:lineRule="auto"/>
        <w:jc w:val="both"/>
        <w:rPr>
          <w:rFonts w:ascii="Constantia" w:eastAsia="Georgia" w:hAnsi="Constantia" w:cs="Georgia"/>
          <w:bCs/>
          <w:lang w:val="el-GR"/>
        </w:rPr>
      </w:pPr>
    </w:p>
    <w:p w14:paraId="673C0215" w14:textId="07B6E5FD" w:rsidR="00E31FD5" w:rsidRPr="00F42EA8" w:rsidRDefault="00A12FB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Μια </w:t>
      </w:r>
      <w:r w:rsidR="00E31FD5" w:rsidRPr="00F42EA8">
        <w:rPr>
          <w:rFonts w:ascii="Constantia" w:eastAsia="Georgia" w:hAnsi="Constantia" w:cs="Georgia"/>
          <w:bCs/>
          <w:lang w:val="el-GR"/>
        </w:rPr>
        <w:t>νέα εγκύκλιος του Υπουργείου Εμπορικής Ναυτιλίας (Υπουργείο Εμπορικής Ναυτιλίας 2018) υποχρεώνει όλα τα πλοία να διαθέτουν ειδικ</w:t>
      </w:r>
      <w:r w:rsidR="007F2711" w:rsidRPr="00F42EA8">
        <w:rPr>
          <w:rFonts w:ascii="Constantia" w:eastAsia="Georgia" w:hAnsi="Constantia" w:cs="Georgia"/>
          <w:bCs/>
          <w:lang w:val="el-GR"/>
        </w:rPr>
        <w:t>ό</w:t>
      </w:r>
      <w:r w:rsidR="00E31FD5" w:rsidRPr="00F42EA8">
        <w:rPr>
          <w:rFonts w:ascii="Constantia" w:eastAsia="Georgia" w:hAnsi="Constantia" w:cs="Georgia"/>
          <w:bCs/>
          <w:lang w:val="el-GR"/>
        </w:rPr>
        <w:t xml:space="preserve"> </w:t>
      </w:r>
      <w:r w:rsidR="007F2711" w:rsidRPr="00F42EA8">
        <w:rPr>
          <w:rFonts w:ascii="Constantia" w:eastAsia="Georgia" w:hAnsi="Constantia" w:cs="Georgia"/>
          <w:bCs/>
          <w:lang w:val="el-GR"/>
        </w:rPr>
        <w:t xml:space="preserve">μηχανισμό (καρέκλα-φορείο) </w:t>
      </w:r>
      <w:r w:rsidR="00E31FD5" w:rsidRPr="00F42EA8">
        <w:rPr>
          <w:rFonts w:ascii="Constantia" w:eastAsia="Georgia" w:hAnsi="Constantia" w:cs="Georgia"/>
          <w:bCs/>
          <w:lang w:val="el-GR"/>
        </w:rPr>
        <w:t xml:space="preserve">εκκένωσης και να εκπαιδεύσουν τα πληρώματά τους σε θέματα αναπηρίας. Τα θετικά μέτρα στον τομέα αυτό είναι αποτέλεσμα της καλής συνεργασίας που έχει καθιερωθεί μεταξύ του Υπουργείου Εμπορικής Ναυτιλίας και του </w:t>
      </w:r>
      <w:r w:rsidR="00E01DC8" w:rsidRPr="00F42EA8">
        <w:rPr>
          <w:rFonts w:ascii="Constantia" w:eastAsia="Georgia" w:hAnsi="Constantia" w:cs="Georgia"/>
          <w:bCs/>
        </w:rPr>
        <w:t>E</w:t>
      </w:r>
      <w:proofErr w:type="spellStart"/>
      <w:r w:rsidR="00E01DC8" w:rsidRPr="00F42EA8">
        <w:rPr>
          <w:rFonts w:ascii="Constantia" w:eastAsia="Georgia" w:hAnsi="Constantia" w:cs="Georgia"/>
          <w:bCs/>
          <w:lang w:val="el-GR"/>
        </w:rPr>
        <w:t>λληνικού</w:t>
      </w:r>
      <w:proofErr w:type="spellEnd"/>
      <w:r w:rsidR="00E01DC8" w:rsidRPr="00F42EA8">
        <w:rPr>
          <w:rFonts w:ascii="Constantia" w:eastAsia="Georgia" w:hAnsi="Constantia" w:cs="Georgia"/>
          <w:bCs/>
          <w:lang w:val="el-GR"/>
        </w:rPr>
        <w:t xml:space="preserve"> </w:t>
      </w:r>
      <w:r w:rsidR="00E31FD5" w:rsidRPr="00F42EA8">
        <w:rPr>
          <w:rFonts w:ascii="Constantia" w:eastAsia="Georgia" w:hAnsi="Constantia" w:cs="Georgia"/>
          <w:bCs/>
          <w:lang w:val="el-GR"/>
        </w:rPr>
        <w:t>αναπηρικού κινήματος.</w:t>
      </w:r>
    </w:p>
    <w:p w14:paraId="409525DF" w14:textId="77777777" w:rsidR="00F82FA6" w:rsidRPr="00F42EA8" w:rsidRDefault="00F82FA6" w:rsidP="00865E93">
      <w:pPr>
        <w:spacing w:line="276" w:lineRule="auto"/>
        <w:jc w:val="both"/>
        <w:rPr>
          <w:rFonts w:ascii="Constantia" w:eastAsia="Georgia" w:hAnsi="Constantia" w:cs="Georgia"/>
          <w:bCs/>
          <w:lang w:val="el-GR"/>
        </w:rPr>
      </w:pPr>
    </w:p>
    <w:p w14:paraId="49E5F991" w14:textId="65764775" w:rsidR="007221E8" w:rsidRPr="00F42EA8" w:rsidRDefault="00F82FA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Από το 2015,</w:t>
      </w:r>
      <w:r w:rsidR="00E31FD5" w:rsidRPr="00F42EA8">
        <w:rPr>
          <w:rFonts w:ascii="Constantia" w:eastAsia="Georgia" w:hAnsi="Constantia" w:cs="Georgia"/>
          <w:bCs/>
          <w:lang w:val="el-GR"/>
        </w:rPr>
        <w:t xml:space="preserve"> πολλοί πρόσφυγες και αιτούντες άσυλο (ή μετακινούμενοι πληθυσμοί) με αναπηρία </w:t>
      </w:r>
      <w:r w:rsidRPr="00F42EA8">
        <w:rPr>
          <w:rFonts w:ascii="Constantia" w:eastAsia="Georgia" w:hAnsi="Constantia" w:cs="Georgia"/>
          <w:bCs/>
          <w:lang w:val="el-GR"/>
        </w:rPr>
        <w:t>έχουν φιλοξενηθεί</w:t>
      </w:r>
      <w:r w:rsidR="00E31FD5" w:rsidRPr="00F42EA8">
        <w:rPr>
          <w:rFonts w:ascii="Constantia" w:eastAsia="Georgia" w:hAnsi="Constantia" w:cs="Georgia"/>
          <w:bCs/>
          <w:lang w:val="el-GR"/>
        </w:rPr>
        <w:t xml:space="preserve"> σε σκηνές και άλλες μη </w:t>
      </w:r>
      <w:proofErr w:type="spellStart"/>
      <w:r w:rsidR="00E31FD5" w:rsidRPr="00F42EA8">
        <w:rPr>
          <w:rFonts w:ascii="Constantia" w:eastAsia="Georgia" w:hAnsi="Constantia" w:cs="Georgia"/>
          <w:bCs/>
          <w:lang w:val="el-GR"/>
        </w:rPr>
        <w:t>προσβάσιμες</w:t>
      </w:r>
      <w:proofErr w:type="spellEnd"/>
      <w:r w:rsidR="00E31FD5" w:rsidRPr="00F42EA8">
        <w:rPr>
          <w:rFonts w:ascii="Constantia" w:eastAsia="Georgia" w:hAnsi="Constantia" w:cs="Georgia"/>
          <w:bCs/>
          <w:lang w:val="el-GR"/>
        </w:rPr>
        <w:t xml:space="preserve"> δομές χωρίς να καλύπτονται βασικές τους ανάγκες. </w:t>
      </w:r>
      <w:r w:rsidRPr="00F42EA8">
        <w:rPr>
          <w:rFonts w:ascii="Constantia" w:eastAsia="Georgia" w:hAnsi="Constantia" w:cs="Georgia"/>
          <w:bCs/>
          <w:lang w:val="el-GR"/>
        </w:rPr>
        <w:t>Παρά την υπάρχουσα νομοθεσία</w:t>
      </w:r>
      <w:r w:rsidR="00E31FD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και τους σχετικούς κανονισμούς που αναφέρονται στην έκθεση </w:t>
      </w:r>
      <w:r w:rsidR="00F3065B" w:rsidRPr="00F42EA8">
        <w:rPr>
          <w:rFonts w:ascii="Constantia" w:eastAsia="Georgia" w:hAnsi="Constantia" w:cs="Georgia"/>
          <w:bCs/>
          <w:lang w:val="el-GR"/>
        </w:rPr>
        <w:t xml:space="preserve">του Κράτους </w:t>
      </w:r>
      <w:r w:rsidRPr="00F42EA8">
        <w:rPr>
          <w:rFonts w:ascii="Constantia" w:eastAsia="Georgia" w:hAnsi="Constantia" w:cs="Georgia"/>
          <w:bCs/>
          <w:lang w:val="el-GR"/>
        </w:rPr>
        <w:t>σε περίπτωση έκτακτης ανάγκης</w:t>
      </w:r>
      <w:r w:rsidR="00E31FD5" w:rsidRPr="00F42EA8">
        <w:rPr>
          <w:rFonts w:ascii="Constantia" w:eastAsia="Georgia" w:hAnsi="Constantia" w:cs="Georgia"/>
          <w:bCs/>
          <w:lang w:val="el-GR"/>
        </w:rPr>
        <w:t xml:space="preserve">, όπως η προσφυγική κρίση, το Ελληνικό Κράτος δεν έχει εγγυηθεί την προστασία των </w:t>
      </w:r>
      <w:r w:rsidRPr="00F42EA8">
        <w:rPr>
          <w:rFonts w:ascii="Constantia" w:eastAsia="Georgia" w:hAnsi="Constantia" w:cs="Georgia"/>
          <w:bCs/>
          <w:lang w:val="el-GR"/>
        </w:rPr>
        <w:t>προσφύγων και των αιτούντων άσυλο με αναπηρία</w:t>
      </w:r>
      <w:r w:rsidR="00E31FD5" w:rsidRPr="00F42EA8">
        <w:rPr>
          <w:rFonts w:ascii="Constantia" w:eastAsia="Georgia" w:hAnsi="Constantia" w:cs="Georgia"/>
          <w:bCs/>
          <w:lang w:val="el-GR"/>
        </w:rPr>
        <w:t>.</w:t>
      </w:r>
    </w:p>
    <w:p w14:paraId="42ADED4A"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29" w:name="_Toc17648538"/>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29"/>
    </w:p>
    <w:p w14:paraId="77CE9115" w14:textId="52B4E7B9" w:rsidR="005A6003" w:rsidRPr="00F42EA8" w:rsidRDefault="005A6003" w:rsidP="00865E93">
      <w:pPr>
        <w:spacing w:line="276" w:lineRule="auto"/>
        <w:jc w:val="both"/>
        <w:rPr>
          <w:rFonts w:ascii="Constantia" w:hAnsi="Constantia"/>
          <w:bCs/>
          <w:lang w:val="el-GR"/>
        </w:rPr>
      </w:pPr>
    </w:p>
    <w:p w14:paraId="31BBE57E" w14:textId="6173CE7E" w:rsidR="005A6003" w:rsidRPr="00F42EA8" w:rsidRDefault="005A6003"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6. Παρακαλούμε να ενημερώσετε την Επιτροπή σχετικά με το συγκεκριμένο νομικό πλαίσιο για την προστασία των προσφύγων και των αιτούντων άσυλο με αναπηρίες σε καταστάσεις κινδύνου και έκτακτων </w:t>
      </w:r>
      <w:r w:rsidR="007221E8" w:rsidRPr="00F42EA8">
        <w:rPr>
          <w:rFonts w:ascii="Constantia" w:hAnsi="Constantia"/>
          <w:bCs/>
          <w:i/>
          <w:iCs/>
          <w:color w:val="0432FF"/>
          <w:lang w:val="el-GR"/>
        </w:rPr>
        <w:t xml:space="preserve">ανθρωπιστικών </w:t>
      </w:r>
      <w:r w:rsidRPr="00F42EA8">
        <w:rPr>
          <w:rFonts w:ascii="Constantia" w:hAnsi="Constantia"/>
          <w:bCs/>
          <w:i/>
          <w:iCs/>
          <w:color w:val="0432FF"/>
          <w:lang w:val="el-GR"/>
        </w:rPr>
        <w:t>αναγκών, και την εφαρμογή του. Παρακαλούμε περιγράψτε τα μέτρα που έχουν θεσπιστεί ή σχεδιαστεί για να εντοπίζονται οι αιτούντες άσυλο και οι πρόσφυγες που χρειάζονται ειδική προστασία, ιδίως εκείνοι που είναι  γυναίκες και παιδιά με αναπηρίες.</w:t>
      </w:r>
      <w:bookmarkStart w:id="30" w:name="_uxkyhj5f3w1f" w:colFirst="0" w:colLast="0"/>
      <w:bookmarkEnd w:id="30"/>
      <w:r w:rsidRPr="002B1160">
        <w:rPr>
          <w:rStyle w:val="FootnoteReference"/>
          <w:rFonts w:ascii="Constantia" w:hAnsi="Constantia"/>
          <w:b/>
          <w:color w:val="339966"/>
          <w:lang w:val="el-GR"/>
        </w:rPr>
        <w:footnoteReference w:id="13"/>
      </w:r>
    </w:p>
    <w:p w14:paraId="4E4500BE" w14:textId="77777777" w:rsidR="00AF1A46" w:rsidRPr="00F42EA8" w:rsidRDefault="00AF1A46" w:rsidP="00865E93">
      <w:pPr>
        <w:spacing w:line="276" w:lineRule="auto"/>
        <w:jc w:val="both"/>
        <w:rPr>
          <w:rFonts w:ascii="Constantia" w:hAnsi="Constantia"/>
          <w:bCs/>
          <w:i/>
          <w:iCs/>
          <w:color w:val="0432FF"/>
          <w:lang w:val="el-GR"/>
        </w:rPr>
      </w:pPr>
    </w:p>
    <w:p w14:paraId="105FF169" w14:textId="3D582522"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lastRenderedPageBreak/>
        <w:t xml:space="preserve">6. </w:t>
      </w:r>
      <w:r w:rsidRPr="00F42EA8">
        <w:rPr>
          <w:rFonts w:ascii="Constantia" w:hAnsi="Constantia"/>
          <w:bCs/>
          <w:color w:val="000000"/>
          <w:lang w:val="el-GR"/>
        </w:rPr>
        <w:t xml:space="preserve">Υπάρχουν κενά όσον αφορά την προστασία και την ασφάλεια των αιτούντων άσυλο και των προσφύγων με αναπηρία σε καταστάσεις κινδύνου και έκτακτων ανθρωπιστικών αναγκών. Δεν υπάρχουν νομικές ρυθμίσεις για ειδική προστασία των γυναικών και των παιδιών με αναπηρία που έχουν το καθεστώς του πρόσφυγα ή </w:t>
      </w:r>
      <w:r w:rsidR="00831DA5" w:rsidRPr="00F42EA8">
        <w:rPr>
          <w:rFonts w:ascii="Constantia" w:hAnsi="Constantia"/>
          <w:bCs/>
          <w:color w:val="000000"/>
          <w:lang w:val="el-GR"/>
        </w:rPr>
        <w:t>του</w:t>
      </w:r>
      <w:r w:rsidRPr="00F42EA8">
        <w:rPr>
          <w:rFonts w:ascii="Constantia" w:hAnsi="Constantia"/>
          <w:bCs/>
          <w:color w:val="000000"/>
          <w:lang w:val="el-GR"/>
        </w:rPr>
        <w:t xml:space="preserve"> αιτούντος άσυλο. Σύμφωνα με τον Νόμο 4375/2016, οι πρόσφυγες και οι μετανάστες, μετά την είσοδό τους στην Ελλάδα, μεταφέρονται στα Κέντρα Υποδοχής και Ταυτοποίησης (Κ.Υ.Τ.) για να ξεκινήσουν τη διαδικασία υποδοχής και ταυτοποίησή</w:t>
      </w:r>
      <w:r w:rsidR="00831DA5" w:rsidRPr="00F42EA8">
        <w:rPr>
          <w:rFonts w:ascii="Constantia" w:hAnsi="Constantia"/>
          <w:bCs/>
          <w:color w:val="000000"/>
          <w:lang w:val="el-GR"/>
        </w:rPr>
        <w:t>ς τους. Κατά τη</w:t>
      </w:r>
      <w:r w:rsidRPr="00F42EA8">
        <w:rPr>
          <w:rFonts w:ascii="Constantia" w:hAnsi="Constantia"/>
          <w:bCs/>
          <w:color w:val="000000"/>
          <w:lang w:val="el-GR"/>
        </w:rPr>
        <w:t>ν ταυτοποίηση ή την διαδικασία</w:t>
      </w:r>
      <w:r w:rsidR="00831DA5" w:rsidRPr="00F42EA8">
        <w:rPr>
          <w:rFonts w:ascii="Constantia" w:hAnsi="Constantia"/>
          <w:bCs/>
          <w:color w:val="000000"/>
          <w:lang w:val="el-GR"/>
        </w:rPr>
        <w:t xml:space="preserve"> που ακολουθεί</w:t>
      </w:r>
      <w:r w:rsidRPr="00F42EA8">
        <w:rPr>
          <w:rFonts w:ascii="Constantia" w:hAnsi="Constantia"/>
          <w:bCs/>
          <w:color w:val="000000"/>
          <w:lang w:val="el-GR"/>
        </w:rPr>
        <w:t>, σύμφωνα με το άρθρο 20 του Νόμου 4540/2018, αξιολογείται η «ευπάθεια» των προσφύγων και των αιτούντων άσυλο. Ωστόσο, η αξιολόγηση αυτή γίνεται χωρίς συγκεκριμένη διαδικασία για τον εντοπισμό των αναγκών</w:t>
      </w:r>
      <w:r w:rsidR="00831DA5" w:rsidRPr="00F42EA8">
        <w:rPr>
          <w:rFonts w:ascii="Constantia" w:hAnsi="Constantia"/>
          <w:bCs/>
          <w:color w:val="000000"/>
          <w:lang w:val="el-GR"/>
        </w:rPr>
        <w:t xml:space="preserve"> </w:t>
      </w:r>
      <w:r w:rsidRPr="00F42EA8">
        <w:rPr>
          <w:rFonts w:ascii="Constantia" w:hAnsi="Constantia"/>
          <w:bCs/>
          <w:color w:val="000000"/>
          <w:lang w:val="el-GR"/>
        </w:rPr>
        <w:t xml:space="preserve">στήριξης ατόμων με ορατές ή/και μη ορατές αναπηρίες. Ως αποτέλεσμα, ένας σημαντικός αριθμός προσφύγων με αναπηρία δεν </w:t>
      </w:r>
      <w:proofErr w:type="spellStart"/>
      <w:r w:rsidRPr="00F42EA8">
        <w:rPr>
          <w:rFonts w:ascii="Constantia" w:hAnsi="Constantia"/>
          <w:bCs/>
          <w:color w:val="000000"/>
          <w:lang w:val="el-GR"/>
        </w:rPr>
        <w:t>ταυτοποιείται</w:t>
      </w:r>
      <w:proofErr w:type="spellEnd"/>
      <w:r w:rsidRPr="00F42EA8">
        <w:rPr>
          <w:rFonts w:ascii="Constantia" w:hAnsi="Constantia"/>
          <w:bCs/>
          <w:color w:val="000000"/>
          <w:lang w:val="el-GR"/>
        </w:rPr>
        <w:t xml:space="preserve"> ως άτομο με αναπηρία και, επιπλέον, στερούνται τα άτομα αυτά ευνοϊκών ρυθμίσεων, όπως περιγράφονται στον Νόμο 4540. Επιπλέον, ακόμα και αν ταξινομούνται ως άτομα ή πρόσφυγες με αναπηρία, στερούνται τα δικαιώματά τους λόγω του μεγάλου χρόνου αναμονής πριν ολοκληρωθεί η υποδοχή, καταγραφή και ταυτοποίησή τους.</w:t>
      </w:r>
    </w:p>
    <w:p w14:paraId="4BBD0C6E"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E92B626" w14:textId="2E8E43CC"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Οι συνθήκες υποδοχής και στέγασης των αιτούντων άσυλο, σύμφωνα με τον Νόμο 4540/2018, δεν διαθέτουν συγκεκριμένες ρυθμίσεις προσβασιμότητας. Επίσης, ο Νόμος 4375/2016, ο οποίος περιγράφει τη δημιουργία ξεχωριστών χώρων για </w:t>
      </w:r>
      <w:r w:rsidR="00831DA5" w:rsidRPr="00F42EA8">
        <w:rPr>
          <w:rFonts w:ascii="Constantia" w:hAnsi="Constantia"/>
          <w:bCs/>
          <w:color w:val="000000"/>
          <w:lang w:val="el-GR"/>
        </w:rPr>
        <w:t xml:space="preserve">ευάλωτους </w:t>
      </w:r>
      <w:r w:rsidRPr="00F42EA8">
        <w:rPr>
          <w:rFonts w:ascii="Constantia" w:hAnsi="Constantia"/>
          <w:bCs/>
          <w:color w:val="000000"/>
          <w:lang w:val="el-GR"/>
        </w:rPr>
        <w:t xml:space="preserve">υπηκόους τρίτων χωρών και απάτριδες, δεν περιλαμβάνει την προσβασιμότητα για τα άτομα με αναπηρία. Ως αποτέλεσμα, οι πρόσφυγες και οι αιτούντες άσυλο </w:t>
      </w:r>
      <w:r w:rsidR="00831DA5" w:rsidRPr="00F42EA8">
        <w:rPr>
          <w:rFonts w:ascii="Constantia" w:hAnsi="Constantia"/>
          <w:bCs/>
          <w:color w:val="000000"/>
          <w:lang w:val="el-GR"/>
        </w:rPr>
        <w:t xml:space="preserve">με αναπηρία </w:t>
      </w:r>
      <w:r w:rsidRPr="00F42EA8">
        <w:rPr>
          <w:rFonts w:ascii="Constantia" w:hAnsi="Constantia"/>
          <w:bCs/>
          <w:color w:val="000000"/>
          <w:lang w:val="el-GR"/>
        </w:rPr>
        <w:t>ζουν σε επιβλαβείς και επικίνδυνες συνθήκες, τόσο για τη σωματική όσο και την ψυχική τους υγεία.</w:t>
      </w:r>
    </w:p>
    <w:p w14:paraId="4D628FA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92D7D7D" w14:textId="3FFE557A"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Λόγω των πολυάριθμων σκηνών - τουλάχιστον μέχρι την ημερομηνία σύνταξης της έκθεσης - καθώς και των μη </w:t>
      </w:r>
      <w:proofErr w:type="spellStart"/>
      <w:r w:rsidRPr="00F42EA8">
        <w:rPr>
          <w:rFonts w:ascii="Constantia" w:hAnsi="Constantia"/>
          <w:bCs/>
          <w:color w:val="000000"/>
          <w:lang w:val="el-GR"/>
        </w:rPr>
        <w:t>προσβάσιμων</w:t>
      </w:r>
      <w:proofErr w:type="spellEnd"/>
      <w:r w:rsidRPr="00F42EA8">
        <w:rPr>
          <w:rFonts w:ascii="Constantia" w:hAnsi="Constantia"/>
          <w:bCs/>
          <w:color w:val="000000"/>
          <w:lang w:val="el-GR"/>
        </w:rPr>
        <w:t xml:space="preserve"> δομών υποδοχής και στέγασης, οι ζωές των προσφύγων και των αιτούντων άσυλο με αναπηρία διακυβεύονται σε περίπτωση έκτακτης εκκένωσης, π.χ. υπάρχει υψηλός κίνδυνος </w:t>
      </w:r>
      <w:r w:rsidR="00831DA5" w:rsidRPr="00F42EA8">
        <w:rPr>
          <w:rFonts w:ascii="Constantia" w:hAnsi="Constantia"/>
          <w:bCs/>
          <w:color w:val="000000"/>
          <w:lang w:val="el-GR"/>
        </w:rPr>
        <w:t>εγκλωβισμού</w:t>
      </w:r>
      <w:r w:rsidRPr="00F42EA8">
        <w:rPr>
          <w:rFonts w:ascii="Constantia" w:hAnsi="Constantia"/>
          <w:bCs/>
          <w:color w:val="000000"/>
          <w:lang w:val="el-GR"/>
        </w:rPr>
        <w:t xml:space="preserve">. Δεν υπάρχουν σχέδια εκκένωσης, ούτε φωτεινές, ηχητικές και οπτικές σημάνσεις. Αυτή είναι, ωστόσο, υποχρέωση του Υπουργείου Εθνικής Άμυνας βάσει του Νόμου 4368/2016. Η υποστήριξη της διαχείρισης των δομών (SMS) σε περίπτωση έκτακτης ανάγκης αποτελεί ουσιαστική παράμετρο. Ωστόσο, συνήθως το σημείο συνάντησης ορίζεται στο εσωτερικό της δομής, χωρίς να λαμβάνονται υπόψη περιορισμοί/εμπόδια για τους πρόσφυγες και τους αιτούντες άσυλο με αναπηρία. Δεν υπάρχουν συνοδοί για ασυνόδευτους πρόσφυγες και αιτούντες άσυλο </w:t>
      </w:r>
      <w:r w:rsidR="00831DA5" w:rsidRPr="00F42EA8">
        <w:rPr>
          <w:rFonts w:ascii="Constantia" w:hAnsi="Constantia"/>
          <w:bCs/>
          <w:color w:val="000000"/>
          <w:lang w:val="el-GR"/>
        </w:rPr>
        <w:t xml:space="preserve">με </w:t>
      </w:r>
      <w:r w:rsidR="00831DA5" w:rsidRPr="00F42EA8">
        <w:rPr>
          <w:rFonts w:ascii="Constantia" w:hAnsi="Constantia"/>
          <w:bCs/>
          <w:color w:val="000000"/>
          <w:lang w:val="el-GR"/>
        </w:rPr>
        <w:lastRenderedPageBreak/>
        <w:t xml:space="preserve">αναπηρία </w:t>
      </w:r>
      <w:r w:rsidRPr="00F42EA8">
        <w:rPr>
          <w:rFonts w:ascii="Constantia" w:hAnsi="Constantia"/>
          <w:bCs/>
          <w:color w:val="000000"/>
          <w:lang w:val="el-GR"/>
        </w:rPr>
        <w:t>σε περίπτωση έκτακτης ανάγκης. Ως αποτέλεσμα, τα άτομα με αναπηρία αντιμετωπίζουν υψηλότερους κινδύνους από εκείνα χωρίς αναπηρία.</w:t>
      </w:r>
    </w:p>
    <w:p w14:paraId="65619C00" w14:textId="77777777" w:rsidR="00AF1A46" w:rsidRPr="00F42EA8" w:rsidRDefault="00AF1A46"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32477C3" w14:textId="05A04134" w:rsidR="00865E93"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r w:rsidR="005A6003" w:rsidRPr="00F42EA8">
        <w:rPr>
          <w:rFonts w:ascii="Constantia" w:hAnsi="Constantia"/>
          <w:bCs/>
          <w:color w:val="000000"/>
          <w:lang w:val="el-GR"/>
        </w:rPr>
        <w:t xml:space="preserve">Η ΕΣΑμεΑ έχει λάβει σημαντικό αριθμό αιτημάτων από το προσωπικό των κέντρων φιλοξενίας για τη μεταφορά προσφύγων ή/και αιτούντων άσυλο με αναπηρία σε ασφαλέστερη και </w:t>
      </w:r>
      <w:proofErr w:type="spellStart"/>
      <w:r w:rsidR="005A6003" w:rsidRPr="00F42EA8">
        <w:rPr>
          <w:rFonts w:ascii="Constantia" w:hAnsi="Constantia"/>
          <w:bCs/>
          <w:color w:val="000000"/>
          <w:lang w:val="el-GR"/>
        </w:rPr>
        <w:t>προσβάσιμη</w:t>
      </w:r>
      <w:proofErr w:type="spellEnd"/>
      <w:r w:rsidR="005A6003" w:rsidRPr="00F42EA8">
        <w:rPr>
          <w:rFonts w:ascii="Constantia" w:hAnsi="Constantia"/>
          <w:bCs/>
          <w:color w:val="000000"/>
          <w:lang w:val="el-GR"/>
        </w:rPr>
        <w:t xml:space="preserve"> δομή. Τα κενά δεν δείχνουν μόνο την αδυναμία του Ελληνικού Κράτους να συμπεριλάβει τη διάσταση της αναπηρίας στη στρατηγική του για την αντιμετώπιση της προσφυγικής κρίσης. Η εισροή προσφύγων και αιτούντων άσυλο είναι ένα ευρωπαϊκό ζήτημα και η Ευρωπαϊκή Ένωση πρέπει να εναρμονίσει πλήρως τις οδηγίες και τους κανονισμούς της με τις διατάξεις της Σύμβασης.</w:t>
      </w:r>
    </w:p>
    <w:p w14:paraId="61E05989" w14:textId="48366E7A" w:rsidR="00AF1A46"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31" w:name="_Toc17648539"/>
      <w:r w:rsidRPr="00DB7BF5">
        <w:rPr>
          <w:rFonts w:ascii="Constantia" w:eastAsia="Georgia" w:hAnsi="Constantia"/>
          <w:b/>
          <w:bCs w:val="0"/>
          <w:color w:val="C00000"/>
          <w:szCs w:val="24"/>
          <w:lang w:val="el-GR"/>
        </w:rPr>
        <w:t>Συστάσεις</w:t>
      </w:r>
      <w:bookmarkEnd w:id="31"/>
    </w:p>
    <w:p w14:paraId="44BAF3E4" w14:textId="2EFE4E2F" w:rsidR="00AF1A46" w:rsidRPr="00F42EA8" w:rsidRDefault="00AF1A46" w:rsidP="00A97295">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εκπονηθεί νομοθεσία και επιχειρησιακά σχέδια προσαρμοσμένα στον τύπο κάθε αναπηρίας, για την προστασία και την ασφάλεια ατόμων με αναπηρία σε καταστάσεις κινδύνου και έκτακτων ανθρωπιστικών αναγκών, και να ενσωματωθούν οι </w:t>
      </w:r>
      <w:r w:rsidR="00A97295" w:rsidRPr="00F42EA8">
        <w:rPr>
          <w:rFonts w:ascii="Constantia" w:eastAsia="Georgia" w:hAnsi="Constantia" w:cs="Georgia"/>
          <w:bCs/>
          <w:lang w:val="el-GR"/>
        </w:rPr>
        <w:t>θέσεις</w:t>
      </w:r>
      <w:r w:rsidRPr="00F42EA8">
        <w:rPr>
          <w:rFonts w:ascii="Constantia" w:eastAsia="Georgia" w:hAnsi="Constantia" w:cs="Georgia"/>
          <w:bCs/>
          <w:lang w:val="el-GR"/>
        </w:rPr>
        <w:t xml:space="preserve"> των ατόμων με αναπηρία σε όλες τις ανθρωπιστικές δράσεις, πολιτικές και προγράμματα, συμπεριλαμβανομένης της Εθνικής Στρατηγικής για τους Πρόσφυγες.</w:t>
      </w:r>
    </w:p>
    <w:p w14:paraId="532B51A9" w14:textId="1649C3F2" w:rsidR="00AF1A46" w:rsidRPr="00F42EA8" w:rsidRDefault="00AF1A46" w:rsidP="00A81862">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δημιουργηθούν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δομές υποδοχής, ταυτοποίησης και διαμονής. Να διατεθεί </w:t>
      </w:r>
      <w:proofErr w:type="spellStart"/>
      <w:r w:rsidRPr="00F42EA8">
        <w:rPr>
          <w:rFonts w:ascii="Constantia" w:eastAsia="Georgia" w:hAnsi="Constantia" w:cs="Georgia"/>
          <w:bCs/>
          <w:lang w:val="el-GR"/>
        </w:rPr>
        <w:t>προσβάσιμη</w:t>
      </w:r>
      <w:proofErr w:type="spellEnd"/>
      <w:r w:rsidRPr="00F42EA8">
        <w:rPr>
          <w:rFonts w:ascii="Constantia" w:eastAsia="Georgia" w:hAnsi="Constantia" w:cs="Georgia"/>
          <w:bCs/>
          <w:lang w:val="el-GR"/>
        </w:rPr>
        <w:t xml:space="preserve"> πληροφ</w:t>
      </w:r>
      <w:r w:rsidR="00A81862" w:rsidRPr="00F42EA8">
        <w:rPr>
          <w:rFonts w:ascii="Constantia" w:eastAsia="Georgia" w:hAnsi="Constantia" w:cs="Georgia"/>
          <w:bCs/>
          <w:lang w:val="el-GR"/>
        </w:rPr>
        <w:t>όρηση</w:t>
      </w:r>
      <w:r w:rsidRPr="00F42EA8">
        <w:rPr>
          <w:rFonts w:ascii="Constantia" w:eastAsia="Georgia" w:hAnsi="Constantia" w:cs="Georgia"/>
          <w:bCs/>
          <w:lang w:val="el-GR"/>
        </w:rPr>
        <w:t xml:space="preserve"> σχετικά με την προστασία και το σύστημα διάσωσης σε όλα τα άτομα με αναπηρία, συμπεριλαμβανομένων των προσφύγων και των αιτούντων άσυλο με αναπηρία.</w:t>
      </w:r>
    </w:p>
    <w:p w14:paraId="3FE8A672" w14:textId="0954E918" w:rsidR="00AF1A46"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συμπεριληφθούν οι ιδιαίτερες ανάγκες στήριξης των γυναικών και των </w:t>
      </w:r>
      <w:r w:rsidR="00831DA5" w:rsidRPr="00F42EA8">
        <w:rPr>
          <w:rFonts w:ascii="Constantia" w:eastAsia="Georgia" w:hAnsi="Constantia" w:cs="Georgia"/>
          <w:bCs/>
          <w:lang w:val="el-GR"/>
        </w:rPr>
        <w:t>παιδιών</w:t>
      </w:r>
      <w:r w:rsidRPr="00F42EA8">
        <w:rPr>
          <w:rFonts w:ascii="Constantia" w:eastAsia="Georgia" w:hAnsi="Constantia" w:cs="Georgia"/>
          <w:bCs/>
          <w:lang w:val="el-GR"/>
        </w:rPr>
        <w:t xml:space="preserve"> με αναπηρία στη διαχείριση της προσφυγικής κρίσης και άλλων έκτακτων ανθρωπιστικών αναγκών.</w:t>
      </w:r>
    </w:p>
    <w:p w14:paraId="5B464C63" w14:textId="197F04C1" w:rsidR="00AF1A46"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βελτιωθεί η προσβασιμότητα του Ευρωπαϊκού Αριθμού Έκτακτης Ανάγκης </w:t>
      </w:r>
      <w:r w:rsidR="00831DA5" w:rsidRPr="00F42EA8">
        <w:rPr>
          <w:rFonts w:ascii="Constantia" w:eastAsia="Georgia" w:hAnsi="Constantia" w:cs="Georgia"/>
          <w:bCs/>
          <w:lang w:val="el-GR"/>
        </w:rPr>
        <w:t xml:space="preserve">112 </w:t>
      </w:r>
      <w:r w:rsidRPr="00F42EA8">
        <w:rPr>
          <w:rFonts w:ascii="Constantia" w:eastAsia="Georgia" w:hAnsi="Constantia" w:cs="Georgia"/>
          <w:bCs/>
          <w:lang w:val="el-GR"/>
        </w:rPr>
        <w:t>στα άτομα με αναπηρία.</w:t>
      </w:r>
    </w:p>
    <w:p w14:paraId="0AF6113C" w14:textId="77777777" w:rsidR="00865E93"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διασφαλιστεί ότι τα άτομα με αναπηρία συμμετέχουν ενεργά στον σχεδιασμό και την εφαρμογή στρατηγικών εκκένωσης.</w:t>
      </w:r>
    </w:p>
    <w:p w14:paraId="012A7B81" w14:textId="353DE9E7" w:rsidR="005A6003"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εκπονηθούν ολοκληρωμένα και συντονισμένα σχέδια που ικανοποιούν τα ελάχιστα πρότυπα σύμφωνα με διεθνείς οδηγίες και καλές πρακτικές, ώστε τα άτομα με αναπηρία, συμπεριλαμβανομένων των προσφύγων με αναπηρία, να προστατεύονται σε όλα τα στάδια μιας κρίσης (π.χ., εκκένωση, προσωρινή ασφαλής </w:t>
      </w:r>
      <w:proofErr w:type="spellStart"/>
      <w:r w:rsidRPr="00F42EA8">
        <w:rPr>
          <w:rFonts w:ascii="Constantia" w:eastAsia="Georgia" w:hAnsi="Constantia" w:cs="Georgia"/>
          <w:bCs/>
          <w:lang w:val="el-GR"/>
        </w:rPr>
        <w:t>προσβάσιμη</w:t>
      </w:r>
      <w:proofErr w:type="spellEnd"/>
      <w:r w:rsidRPr="00F42EA8">
        <w:rPr>
          <w:rFonts w:ascii="Constantia" w:eastAsia="Georgia" w:hAnsi="Constantia" w:cs="Georgia"/>
          <w:bCs/>
          <w:lang w:val="el-GR"/>
        </w:rPr>
        <w:t xml:space="preserve"> διαμονή, μέτρα υγιεινής,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τουαλέτες, παροχή νερού, </w:t>
      </w:r>
      <w:r w:rsidR="00831DA5" w:rsidRPr="00F42EA8">
        <w:rPr>
          <w:rFonts w:ascii="Constantia" w:eastAsia="Georgia" w:hAnsi="Constantia" w:cs="Georgia"/>
          <w:bCs/>
          <w:lang w:val="el-GR"/>
        </w:rPr>
        <w:t>και ούτω καθεξής</w:t>
      </w:r>
      <w:r w:rsidRPr="00F42EA8">
        <w:rPr>
          <w:rFonts w:ascii="Constantia" w:eastAsia="Georgia" w:hAnsi="Constantia" w:cs="Georgia"/>
          <w:bCs/>
          <w:lang w:val="el-GR"/>
        </w:rPr>
        <w:t xml:space="preserve">). Βλέπε, για </w:t>
      </w:r>
      <w:r w:rsidRPr="00F42EA8">
        <w:rPr>
          <w:rFonts w:ascii="Constantia" w:eastAsia="Georgia" w:hAnsi="Constantia" w:cs="Georgia"/>
          <w:bCs/>
          <w:lang w:val="el-GR"/>
        </w:rPr>
        <w:lastRenderedPageBreak/>
        <w:t>παράδειγμα, το Εθνικό Ινστιτούτο Υγιεινής και Ασφάλειας στην Εργασία (2019).</w:t>
      </w:r>
    </w:p>
    <w:p w14:paraId="3709386E" w14:textId="13469DD0" w:rsidR="0079791F" w:rsidRPr="00DB7BF5" w:rsidRDefault="00E31FD5"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32" w:name="_Toc17648540"/>
      <w:r w:rsidRPr="00DB7BF5">
        <w:rPr>
          <w:rFonts w:ascii="Constantia" w:hAnsi="Constantia"/>
          <w:b/>
          <w:bCs w:val="0"/>
          <w:color w:val="339966"/>
          <w:szCs w:val="28"/>
          <w:lang w:val="el-GR"/>
        </w:rPr>
        <w:t>Άρθρο</w:t>
      </w:r>
      <w:r w:rsidR="0079791F" w:rsidRPr="00DB7BF5">
        <w:rPr>
          <w:rFonts w:ascii="Constantia" w:hAnsi="Constantia"/>
          <w:b/>
          <w:bCs w:val="0"/>
          <w:color w:val="339966"/>
          <w:szCs w:val="28"/>
          <w:lang w:val="el-GR"/>
        </w:rPr>
        <w:t xml:space="preserve"> 12 – </w:t>
      </w:r>
      <w:r w:rsidR="000B2BD9" w:rsidRPr="00DB7BF5">
        <w:rPr>
          <w:rFonts w:ascii="Constantia" w:hAnsi="Constantia"/>
          <w:b/>
          <w:bCs w:val="0"/>
          <w:color w:val="339966"/>
          <w:szCs w:val="28"/>
          <w:lang w:val="el-GR"/>
        </w:rPr>
        <w:t>Ισότητα Ενώπιον του Νόμου</w:t>
      </w:r>
      <w:bookmarkEnd w:id="32"/>
      <w:r w:rsidR="000B2BD9" w:rsidRPr="00DB7BF5">
        <w:rPr>
          <w:rFonts w:ascii="Constantia" w:hAnsi="Constantia"/>
          <w:b/>
          <w:bCs w:val="0"/>
          <w:color w:val="339966"/>
          <w:szCs w:val="28"/>
          <w:lang w:val="el-GR"/>
        </w:rPr>
        <w:t xml:space="preserve"> </w:t>
      </w:r>
    </w:p>
    <w:p w14:paraId="0069B341" w14:textId="398C9488" w:rsidR="004D7F10" w:rsidRPr="00F42EA8" w:rsidRDefault="00E31FD5" w:rsidP="00865E93">
      <w:pPr>
        <w:spacing w:before="240" w:line="276" w:lineRule="auto"/>
        <w:jc w:val="both"/>
        <w:rPr>
          <w:rFonts w:ascii="Constantia" w:hAnsi="Constantia"/>
          <w:bCs/>
          <w:lang w:val="el-GR"/>
        </w:rPr>
      </w:pPr>
      <w:r w:rsidRPr="00F42EA8">
        <w:rPr>
          <w:rFonts w:ascii="Constantia" w:hAnsi="Constantia"/>
          <w:bCs/>
          <w:lang w:val="el-GR"/>
        </w:rPr>
        <w:t>Σύμφωνα με το άρθρο 4 παρ. 1 του Ελληνικού Συντάγματος, «όλοι οι Έλληνες είναι ίσοι ενώπιον του νόμου» (Εφημερίδα της Κυβερνήσεως 2008</w:t>
      </w:r>
      <w:r w:rsidR="00F82FA6" w:rsidRPr="00F42EA8">
        <w:rPr>
          <w:rFonts w:ascii="Constantia" w:hAnsi="Constantia"/>
          <w:bCs/>
          <w:lang w:val="el-GR"/>
        </w:rPr>
        <w:t>β</w:t>
      </w:r>
      <w:r w:rsidRPr="00F42EA8">
        <w:rPr>
          <w:rFonts w:ascii="Constantia" w:hAnsi="Constantia"/>
          <w:bCs/>
          <w:lang w:val="el-GR"/>
        </w:rPr>
        <w:t>)</w:t>
      </w:r>
      <w:r w:rsidR="006221D2" w:rsidRPr="00F42EA8">
        <w:rPr>
          <w:rFonts w:ascii="Constantia" w:hAnsi="Constantia"/>
          <w:bCs/>
          <w:lang w:val="el-GR"/>
        </w:rPr>
        <w:t xml:space="preserve">. Το άρθρο 1666 του Αστικού Κώδικα </w:t>
      </w:r>
      <w:r w:rsidR="00831DA5" w:rsidRPr="00F42EA8">
        <w:rPr>
          <w:rFonts w:ascii="Constantia" w:hAnsi="Constantia"/>
          <w:bCs/>
          <w:lang w:val="el-GR"/>
        </w:rPr>
        <w:t>αναφέρει</w:t>
      </w:r>
      <w:r w:rsidR="003963AA" w:rsidRPr="00F42EA8">
        <w:rPr>
          <w:rFonts w:ascii="Constantia" w:hAnsi="Constantia"/>
          <w:bCs/>
          <w:lang w:val="el-GR"/>
        </w:rPr>
        <w:t xml:space="preserve"> ότι </w:t>
      </w:r>
      <w:r w:rsidR="00F82FA6" w:rsidRPr="00F42EA8">
        <w:rPr>
          <w:rFonts w:ascii="Constantia" w:hAnsi="Constantia"/>
          <w:bCs/>
          <w:lang w:val="el-GR"/>
        </w:rPr>
        <w:t>ο ενήλικος</w:t>
      </w:r>
      <w:r w:rsidR="006221D2" w:rsidRPr="00F42EA8">
        <w:rPr>
          <w:rFonts w:ascii="Constantia" w:hAnsi="Constantia"/>
          <w:bCs/>
          <w:lang w:val="el-GR"/>
        </w:rPr>
        <w:t xml:space="preserve"> </w:t>
      </w:r>
      <w:r w:rsidR="00F82FA6" w:rsidRPr="00F42EA8">
        <w:rPr>
          <w:rFonts w:ascii="Constantia" w:hAnsi="Constantia"/>
          <w:bCs/>
          <w:lang w:val="el-GR"/>
        </w:rPr>
        <w:t xml:space="preserve">υποβάλλεται σε </w:t>
      </w:r>
      <w:r w:rsidR="006221D2" w:rsidRPr="00F42EA8">
        <w:rPr>
          <w:rFonts w:ascii="Constantia" w:hAnsi="Constantia"/>
          <w:bCs/>
          <w:lang w:val="el-GR"/>
        </w:rPr>
        <w:t xml:space="preserve">δικαστική συμπαράσταση όταν λόγω </w:t>
      </w:r>
      <w:r w:rsidR="00F82FA6" w:rsidRPr="00F42EA8">
        <w:rPr>
          <w:rFonts w:ascii="Constantia" w:hAnsi="Constantia"/>
          <w:bCs/>
          <w:lang w:val="el-GR"/>
        </w:rPr>
        <w:t xml:space="preserve">της </w:t>
      </w:r>
      <w:r w:rsidR="006221D2" w:rsidRPr="00F42EA8">
        <w:rPr>
          <w:rFonts w:ascii="Constantia" w:hAnsi="Constantia"/>
          <w:bCs/>
          <w:lang w:val="el-GR"/>
        </w:rPr>
        <w:t xml:space="preserve">ψυχικής ή νοητικής </w:t>
      </w:r>
      <w:r w:rsidR="00F82FA6" w:rsidRPr="00F42EA8">
        <w:rPr>
          <w:rFonts w:ascii="Constantia" w:hAnsi="Constantia"/>
          <w:bCs/>
          <w:lang w:val="el-GR"/>
        </w:rPr>
        <w:t>ή</w:t>
      </w:r>
      <w:r w:rsidR="006221D2" w:rsidRPr="00F42EA8">
        <w:rPr>
          <w:rFonts w:ascii="Constantia" w:hAnsi="Constantia"/>
          <w:bCs/>
          <w:lang w:val="el-GR"/>
        </w:rPr>
        <w:t xml:space="preserve"> σωματικής αναπηρίας </w:t>
      </w:r>
      <w:r w:rsidR="00F82FA6" w:rsidRPr="00F42EA8">
        <w:rPr>
          <w:rFonts w:ascii="Constantia" w:hAnsi="Constantia"/>
          <w:bCs/>
          <w:lang w:val="el-GR"/>
        </w:rPr>
        <w:t xml:space="preserve">του/της </w:t>
      </w:r>
      <w:r w:rsidR="006221D2" w:rsidRPr="00F42EA8">
        <w:rPr>
          <w:rFonts w:ascii="Constantia" w:hAnsi="Constantia"/>
          <w:bCs/>
          <w:lang w:val="el-GR"/>
        </w:rPr>
        <w:t>αδυνατεί να φροντίζει για τις υποθέσεις του</w:t>
      </w:r>
      <w:r w:rsidR="00F82FA6" w:rsidRPr="00F42EA8">
        <w:rPr>
          <w:rFonts w:ascii="Constantia" w:hAnsi="Constantia"/>
          <w:bCs/>
          <w:lang w:val="el-GR"/>
        </w:rPr>
        <w:t>/της</w:t>
      </w:r>
      <w:r w:rsidR="006221D2" w:rsidRPr="00F42EA8">
        <w:rPr>
          <w:rFonts w:ascii="Constantia" w:hAnsi="Constantia"/>
          <w:bCs/>
          <w:lang w:val="el-GR"/>
        </w:rPr>
        <w:t xml:space="preserve"> […].</w:t>
      </w:r>
      <w:r w:rsidR="00F3065B" w:rsidRPr="00F42EA8">
        <w:rPr>
          <w:rFonts w:ascii="Constantia" w:hAnsi="Constantia"/>
          <w:bCs/>
          <w:lang w:val="el-GR"/>
        </w:rPr>
        <w:t xml:space="preserve"> </w:t>
      </w:r>
      <w:r w:rsidR="00F82FA6" w:rsidRPr="00F42EA8">
        <w:rPr>
          <w:rFonts w:ascii="Constantia" w:hAnsi="Constantia"/>
          <w:bCs/>
          <w:lang w:val="el-GR"/>
        </w:rPr>
        <w:t>ο ανήλικος</w:t>
      </w:r>
      <w:r w:rsidR="006221D2" w:rsidRPr="00F42EA8">
        <w:rPr>
          <w:rFonts w:ascii="Constantia" w:hAnsi="Constantia"/>
          <w:bCs/>
          <w:lang w:val="el-GR"/>
        </w:rPr>
        <w:t xml:space="preserve"> που βρίσκεται υπό γονική μέριμνα ή κηδεμονία, μπορεί να υποβληθεί σε </w:t>
      </w:r>
      <w:r w:rsidR="00A81862" w:rsidRPr="00F42EA8">
        <w:rPr>
          <w:rFonts w:ascii="Constantia" w:hAnsi="Constantia"/>
          <w:bCs/>
          <w:lang w:val="el-GR"/>
        </w:rPr>
        <w:t>«</w:t>
      </w:r>
      <w:r w:rsidR="006221D2" w:rsidRPr="00F42EA8">
        <w:rPr>
          <w:rFonts w:ascii="Constantia" w:hAnsi="Constantia"/>
          <w:bCs/>
          <w:lang w:val="el-GR"/>
        </w:rPr>
        <w:t>δικαστική συμπαράσταση</w:t>
      </w:r>
      <w:r w:rsidR="00A81862" w:rsidRPr="00F42EA8">
        <w:rPr>
          <w:rFonts w:ascii="Constantia" w:hAnsi="Constantia"/>
          <w:bCs/>
          <w:lang w:val="el-GR"/>
        </w:rPr>
        <w:t>»</w:t>
      </w:r>
      <w:r w:rsidR="006221D2" w:rsidRPr="00F42EA8">
        <w:rPr>
          <w:rFonts w:ascii="Constantia" w:hAnsi="Constantia"/>
          <w:bCs/>
          <w:lang w:val="el-GR"/>
        </w:rPr>
        <w:t>, αν συντρέχουν οι όροι της δικαστικής συμπαράστασης</w:t>
      </w:r>
      <w:r w:rsidR="00D67700" w:rsidRPr="00F42EA8">
        <w:rPr>
          <w:rFonts w:ascii="Constantia" w:hAnsi="Constantia"/>
          <w:bCs/>
          <w:lang w:val="el-GR"/>
        </w:rPr>
        <w:t>,</w:t>
      </w:r>
      <w:r w:rsidR="006221D2" w:rsidRPr="00F42EA8">
        <w:rPr>
          <w:rFonts w:ascii="Constantia" w:hAnsi="Constantia"/>
          <w:bCs/>
          <w:lang w:val="el-GR"/>
        </w:rPr>
        <w:t xml:space="preserve"> κατά το τελευταίο έτος της ανηλικότητας» (</w:t>
      </w:r>
      <w:proofErr w:type="spellStart"/>
      <w:r w:rsidR="006221D2" w:rsidRPr="00F42EA8">
        <w:rPr>
          <w:rFonts w:ascii="Constantia" w:hAnsi="Constantia"/>
          <w:bCs/>
          <w:lang w:val="el-GR"/>
        </w:rPr>
        <w:t>ό.π</w:t>
      </w:r>
      <w:proofErr w:type="spellEnd"/>
      <w:r w:rsidR="006221D2" w:rsidRPr="00F42EA8">
        <w:rPr>
          <w:rFonts w:ascii="Constantia" w:hAnsi="Constantia"/>
          <w:bCs/>
          <w:lang w:val="el-GR"/>
        </w:rPr>
        <w:t>.)</w:t>
      </w:r>
      <w:r w:rsidRPr="00F42EA8">
        <w:rPr>
          <w:rFonts w:ascii="Constantia" w:hAnsi="Constantia"/>
          <w:bCs/>
          <w:lang w:val="el-GR"/>
        </w:rPr>
        <w:t xml:space="preserve"> </w:t>
      </w:r>
      <w:r w:rsidR="006221D2" w:rsidRPr="00F42EA8">
        <w:rPr>
          <w:rFonts w:ascii="Constantia" w:hAnsi="Constantia"/>
          <w:bCs/>
          <w:lang w:val="el-GR"/>
        </w:rPr>
        <w:t>Η</w:t>
      </w:r>
      <w:r w:rsidRPr="00F42EA8">
        <w:rPr>
          <w:rFonts w:ascii="Constantia" w:hAnsi="Constantia"/>
          <w:bCs/>
          <w:lang w:val="el-GR"/>
        </w:rPr>
        <w:t xml:space="preserve"> </w:t>
      </w:r>
      <w:r w:rsidR="00D67700" w:rsidRPr="00F42EA8">
        <w:rPr>
          <w:rFonts w:ascii="Constantia" w:hAnsi="Constantia"/>
          <w:bCs/>
          <w:lang w:val="el-GR"/>
        </w:rPr>
        <w:t>«δικαστική συμπαράσταση»</w:t>
      </w:r>
      <w:r w:rsidRPr="00F42EA8">
        <w:rPr>
          <w:rFonts w:ascii="Constantia" w:hAnsi="Constantia"/>
          <w:bCs/>
          <w:lang w:val="el-GR"/>
        </w:rPr>
        <w:t xml:space="preserve"> είναι μια μορφή κηδεμονίας (Εφημερίδα της Κυβερνήσεως 1984). </w:t>
      </w:r>
    </w:p>
    <w:p w14:paraId="13C9A97D"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33" w:name="_Toc17648541"/>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33"/>
    </w:p>
    <w:p w14:paraId="419A20FA" w14:textId="77777777" w:rsidR="004D7F10" w:rsidRPr="00F42EA8" w:rsidRDefault="004D7F10" w:rsidP="00865E93">
      <w:pPr>
        <w:spacing w:line="276" w:lineRule="auto"/>
        <w:jc w:val="both"/>
        <w:rPr>
          <w:rFonts w:ascii="Constantia" w:hAnsi="Constantia"/>
          <w:bCs/>
          <w:color w:val="C00000"/>
          <w:lang w:val="el-GR"/>
        </w:rPr>
      </w:pPr>
    </w:p>
    <w:p w14:paraId="74A6A177" w14:textId="77777777" w:rsidR="004D7F10" w:rsidRPr="00F42EA8" w:rsidRDefault="004D7F10"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7. Παρακαλούμε ενημερώστε την Επιτροπή σχετικά με:</w:t>
      </w:r>
    </w:p>
    <w:p w14:paraId="378D5189" w14:textId="77777777" w:rsidR="004D7F10" w:rsidRPr="00F42EA8" w:rsidRDefault="004D7F10" w:rsidP="00865E93">
      <w:pPr>
        <w:spacing w:line="276" w:lineRule="auto"/>
        <w:jc w:val="both"/>
        <w:rPr>
          <w:rFonts w:ascii="Constantia" w:hAnsi="Constantia"/>
          <w:bCs/>
          <w:i/>
          <w:iCs/>
          <w:color w:val="0432FF"/>
          <w:lang w:val="el-GR"/>
        </w:rPr>
      </w:pPr>
    </w:p>
    <w:p w14:paraId="437DBF9F" w14:textId="3CF23A4C" w:rsidR="004D7F10" w:rsidRPr="00F42EA8" w:rsidRDefault="00216845"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7α.</w:t>
      </w:r>
      <w:r w:rsidR="004D7F10" w:rsidRPr="00F42EA8">
        <w:rPr>
          <w:rFonts w:ascii="Constantia" w:hAnsi="Constantia"/>
          <w:bCs/>
          <w:i/>
          <w:iCs/>
          <w:color w:val="0432FF"/>
          <w:lang w:val="el-GR"/>
        </w:rPr>
        <w:t xml:space="preserve"> Το αποτέλεσμα των έξι </w:t>
      </w:r>
      <w:proofErr w:type="spellStart"/>
      <w:r w:rsidR="004D7F10" w:rsidRPr="00F42EA8">
        <w:rPr>
          <w:rFonts w:ascii="Constantia" w:hAnsi="Constantia"/>
          <w:bCs/>
          <w:i/>
          <w:iCs/>
          <w:color w:val="0432FF"/>
          <w:lang w:val="el-GR"/>
        </w:rPr>
        <w:t>υποέργων</w:t>
      </w:r>
      <w:proofErr w:type="spellEnd"/>
      <w:r w:rsidR="004D7F10" w:rsidRPr="00F42EA8">
        <w:rPr>
          <w:rFonts w:ascii="Constantia" w:hAnsi="Constantia"/>
          <w:bCs/>
          <w:i/>
          <w:iCs/>
          <w:color w:val="0432FF"/>
          <w:lang w:val="el-GR"/>
        </w:rPr>
        <w:t xml:space="preserve"> του έργου του Κράτους που στοχεύει στην ενίσχυση της συλλογικής έκφρασης και υπεράσπισης των ατόμων με νοητικές αναπηρίες (CRPD/C/GRC/1 και Corr.1, παρ. 131).</w:t>
      </w:r>
      <w:r w:rsidR="004D7F10" w:rsidRPr="002B1160">
        <w:rPr>
          <w:rStyle w:val="FootnoteReference"/>
          <w:rFonts w:ascii="Constantia" w:hAnsi="Constantia"/>
          <w:b/>
          <w:color w:val="339966"/>
          <w:lang w:val="el-GR"/>
        </w:rPr>
        <w:footnoteReference w:id="14"/>
      </w:r>
    </w:p>
    <w:p w14:paraId="4A2D2235"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086373A" w14:textId="0E4B99D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7α. </w:t>
      </w:r>
      <w:r w:rsidRPr="00F42EA8">
        <w:rPr>
          <w:rFonts w:ascii="Constantia" w:hAnsi="Constantia"/>
          <w:bCs/>
          <w:color w:val="000000"/>
          <w:lang w:val="el-GR"/>
        </w:rPr>
        <w:t xml:space="preserve">Στόχος του έργου «Ενίσχυση της Συλλογικής Έκφρασης και της </w:t>
      </w:r>
      <w:r w:rsidR="00216845" w:rsidRPr="00F42EA8">
        <w:rPr>
          <w:rFonts w:ascii="Constantia" w:hAnsi="Constantia"/>
          <w:bCs/>
          <w:color w:val="000000"/>
          <w:lang w:val="el-GR"/>
        </w:rPr>
        <w:t>Συνηγορίας</w:t>
      </w:r>
      <w:r w:rsidRPr="00F42EA8">
        <w:rPr>
          <w:rFonts w:ascii="Constantia" w:hAnsi="Constantia"/>
          <w:bCs/>
          <w:color w:val="000000"/>
          <w:lang w:val="el-GR"/>
        </w:rPr>
        <w:t xml:space="preserve"> Ατόμων με Νοητική Αναπηρία» ήταν η ενίσχυση και στήριξη των ατόμων με ψυχοκοινωνικές αναπηρίες και των οικογενειών τους, με έμφαση στα δικαιώματά τους στον αυτοπροσδιορισμό, στην εκπαίδευση, στην αμοιβαία υποστήριξη, καθώς και στην υπεράσπιση του δικαιώματός τους έναντι του κοινωνικού στιγματισμού.</w:t>
      </w:r>
    </w:p>
    <w:p w14:paraId="78017C17"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C027E41" w14:textId="43F2DEA9"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σημαντικότερο αποτέλεσμα αυτού του έργου ήταν η ανάπτυξη εκπαιδευτικών σεμιναρίων. Μέσω της υλοποίησής τους, επιτεύχθηκε η σταδιακή κινητοποίηση ατόμων με ψυχοκοινωνικές αναπηρίες και η δημιουργία ομάδων </w:t>
      </w:r>
      <w:proofErr w:type="spellStart"/>
      <w:r w:rsidRPr="00F42EA8">
        <w:rPr>
          <w:rFonts w:ascii="Constantia" w:hAnsi="Constantia"/>
          <w:bCs/>
          <w:color w:val="000000"/>
          <w:lang w:val="el-GR"/>
        </w:rPr>
        <w:t>αυτοοργάνωσης</w:t>
      </w:r>
      <w:proofErr w:type="spellEnd"/>
      <w:r w:rsidRPr="00F42EA8">
        <w:rPr>
          <w:rFonts w:ascii="Constantia" w:hAnsi="Constantia"/>
          <w:bCs/>
          <w:color w:val="000000"/>
          <w:lang w:val="el-GR"/>
        </w:rPr>
        <w:t>. Επίσης, οι μελέτες σχετικά με τα άρθρα 12 «</w:t>
      </w:r>
      <w:r w:rsidRPr="00F42EA8">
        <w:rPr>
          <w:rFonts w:ascii="Constantia" w:hAnsi="Constantia"/>
          <w:bCs/>
          <w:i/>
          <w:color w:val="000000"/>
          <w:lang w:val="el-GR"/>
        </w:rPr>
        <w:t>Ισότητα ενώπιον του νόμου</w:t>
      </w:r>
      <w:r w:rsidRPr="00F42EA8">
        <w:rPr>
          <w:rFonts w:ascii="Constantia" w:hAnsi="Constantia"/>
          <w:bCs/>
          <w:color w:val="000000"/>
          <w:lang w:val="el-GR"/>
        </w:rPr>
        <w:t xml:space="preserve">» και 13 </w:t>
      </w:r>
      <w:r w:rsidRPr="00F42EA8">
        <w:rPr>
          <w:rFonts w:ascii="Constantia" w:hAnsi="Constantia"/>
          <w:bCs/>
          <w:color w:val="000000"/>
          <w:lang w:val="el-GR"/>
        </w:rPr>
        <w:lastRenderedPageBreak/>
        <w:t>«</w:t>
      </w:r>
      <w:r w:rsidRPr="00F42EA8">
        <w:rPr>
          <w:rFonts w:ascii="Constantia" w:hAnsi="Constantia"/>
          <w:bCs/>
          <w:i/>
          <w:color w:val="000000"/>
          <w:lang w:val="el-GR"/>
        </w:rPr>
        <w:t>Πρόσβαση στη δικαιοσύνη</w:t>
      </w:r>
      <w:r w:rsidRPr="00F42EA8">
        <w:rPr>
          <w:rFonts w:ascii="Constantia" w:hAnsi="Constantia"/>
          <w:bCs/>
          <w:color w:val="000000"/>
          <w:lang w:val="el-GR"/>
        </w:rPr>
        <w:t>» (</w:t>
      </w:r>
      <w:proofErr w:type="spellStart"/>
      <w:r w:rsidRPr="00F42EA8">
        <w:rPr>
          <w:rFonts w:ascii="Constantia" w:hAnsi="Constantia"/>
          <w:bCs/>
          <w:color w:val="000000"/>
          <w:lang w:val="el-GR"/>
        </w:rPr>
        <w:t>υποέργο</w:t>
      </w:r>
      <w:proofErr w:type="spellEnd"/>
      <w:r w:rsidRPr="00F42EA8">
        <w:rPr>
          <w:rFonts w:ascii="Constantia" w:hAnsi="Constantia"/>
          <w:bCs/>
          <w:color w:val="000000"/>
          <w:lang w:val="el-GR"/>
        </w:rPr>
        <w:t xml:space="preserve"> 3) και η μελέτη για την δημιουργία και τον ρόλο του κινήματος (αυτό)συνηγορίας σε άλλες χώρες (</w:t>
      </w:r>
      <w:proofErr w:type="spellStart"/>
      <w:r w:rsidRPr="00F42EA8">
        <w:rPr>
          <w:rFonts w:ascii="Constantia" w:hAnsi="Constantia"/>
          <w:bCs/>
          <w:color w:val="000000"/>
          <w:lang w:val="el-GR"/>
        </w:rPr>
        <w:t>υποέργο</w:t>
      </w:r>
      <w:proofErr w:type="spellEnd"/>
      <w:r w:rsidRPr="00F42EA8">
        <w:rPr>
          <w:rFonts w:ascii="Constantia" w:hAnsi="Constantia"/>
          <w:bCs/>
          <w:color w:val="000000"/>
          <w:lang w:val="el-GR"/>
        </w:rPr>
        <w:t xml:space="preserve"> 5), πέρα από το εκπαιδευτικό και ενημερωτικό τους περιεχόμενο, αποτελούν πολύτιμα στοιχεία ή εργαλεία</w:t>
      </w:r>
      <w:r w:rsidR="00216845" w:rsidRPr="00F42EA8">
        <w:rPr>
          <w:rFonts w:ascii="Constantia" w:hAnsi="Constantia"/>
          <w:bCs/>
          <w:color w:val="000000"/>
          <w:lang w:val="el-GR"/>
        </w:rPr>
        <w:t>,</w:t>
      </w:r>
      <w:r w:rsidRPr="00F42EA8">
        <w:rPr>
          <w:rFonts w:ascii="Constantia" w:hAnsi="Constantia"/>
          <w:bCs/>
          <w:color w:val="000000"/>
          <w:lang w:val="el-GR"/>
        </w:rPr>
        <w:t xml:space="preserve"> τόσο για τις ομάδες ατόμων με ψυχοκοι</w:t>
      </w:r>
      <w:r w:rsidR="00216845" w:rsidRPr="00F42EA8">
        <w:rPr>
          <w:rFonts w:ascii="Constantia" w:hAnsi="Constantia"/>
          <w:bCs/>
          <w:color w:val="000000"/>
          <w:lang w:val="el-GR"/>
        </w:rPr>
        <w:t>νωνικές αναπηρίες όσο και για το αναπηρικό</w:t>
      </w:r>
      <w:r w:rsidRPr="00F42EA8">
        <w:rPr>
          <w:rFonts w:ascii="Constantia" w:hAnsi="Constantia"/>
          <w:bCs/>
          <w:color w:val="000000"/>
          <w:lang w:val="el-GR"/>
        </w:rPr>
        <w:t xml:space="preserve"> </w:t>
      </w:r>
      <w:r w:rsidR="00216845" w:rsidRPr="00F42EA8">
        <w:rPr>
          <w:rFonts w:ascii="Constantia" w:hAnsi="Constantia"/>
          <w:bCs/>
          <w:color w:val="000000"/>
          <w:lang w:val="el-GR"/>
        </w:rPr>
        <w:t>κίνημα,</w:t>
      </w:r>
      <w:r w:rsidRPr="00F42EA8">
        <w:rPr>
          <w:rFonts w:ascii="Constantia" w:hAnsi="Constantia"/>
          <w:bCs/>
          <w:color w:val="000000"/>
          <w:lang w:val="el-GR"/>
        </w:rPr>
        <w:t xml:space="preserve"> στη διαμόρφωση πολιτικής και στρατηγικής, καθώς και στην υποστήριξη των ενεργειών του αναπηρικού κινήματος.</w:t>
      </w:r>
    </w:p>
    <w:p w14:paraId="36B28637"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79D3B688" w14:textId="6224902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Έχοντας υπόψη τις </w:t>
      </w:r>
      <w:r w:rsidR="00A81862" w:rsidRPr="00F42EA8">
        <w:rPr>
          <w:rFonts w:ascii="Constantia" w:hAnsi="Constantia"/>
          <w:bCs/>
          <w:color w:val="000000"/>
          <w:lang w:val="el-GR"/>
        </w:rPr>
        <w:t>έρευνες</w:t>
      </w:r>
      <w:r w:rsidRPr="00F42EA8">
        <w:rPr>
          <w:rFonts w:ascii="Constantia" w:hAnsi="Constantia"/>
          <w:bCs/>
          <w:color w:val="000000"/>
          <w:lang w:val="el-GR"/>
        </w:rPr>
        <w:t xml:space="preserve"> που πραγματοποιήθηκαν, το έργο αυτό </w:t>
      </w:r>
      <w:r w:rsidR="00216845" w:rsidRPr="00F42EA8">
        <w:rPr>
          <w:rFonts w:ascii="Constantia" w:hAnsi="Constantia"/>
          <w:bCs/>
          <w:color w:val="000000"/>
          <w:lang w:val="el-GR"/>
        </w:rPr>
        <w:t>είχε</w:t>
      </w:r>
      <w:r w:rsidRPr="00F42EA8">
        <w:rPr>
          <w:rFonts w:ascii="Constantia" w:hAnsi="Constantia"/>
          <w:bCs/>
          <w:color w:val="000000"/>
          <w:lang w:val="el-GR"/>
        </w:rPr>
        <w:t xml:space="preserve"> ουσιαστικό ρόλο στην ενίσχυση των δικαιωμάτων των ατόμων με ψυχοκοινωνικές αναπηρίες στον αυτοπροσδιορισμό, στην εκπαίδευση, στην αμοιβαία υποστήριξη, καθώς και στην υπεράσπιση του δικαιώματός τους έναντι του κοινωνικού στιγματισμού, δεδομένου ότι </w:t>
      </w:r>
      <w:r w:rsidR="00216845" w:rsidRPr="00F42EA8">
        <w:rPr>
          <w:rFonts w:ascii="Constantia" w:hAnsi="Constantia"/>
          <w:bCs/>
          <w:color w:val="000000"/>
          <w:lang w:val="el-GR"/>
        </w:rPr>
        <w:t>είχαν</w:t>
      </w:r>
      <w:r w:rsidRPr="00F42EA8">
        <w:rPr>
          <w:rFonts w:ascii="Constantia" w:hAnsi="Constantia"/>
          <w:bCs/>
          <w:color w:val="000000"/>
          <w:lang w:val="el-GR"/>
        </w:rPr>
        <w:t xml:space="preserve"> την ευκαιρία να συμμετάσχουν σε ένα πρόγραμμα που είχε ως στόχο να τους εκπαιδεύσει για τα δικαιώματά τους. Επίσης, η διάρκεια</w:t>
      </w:r>
      <w:r w:rsidR="00216845" w:rsidRPr="00F42EA8">
        <w:rPr>
          <w:rFonts w:ascii="Constantia" w:hAnsi="Constantia"/>
          <w:bCs/>
          <w:color w:val="000000"/>
          <w:lang w:val="el-GR"/>
        </w:rPr>
        <w:t xml:space="preserve"> της εκπαίδευσης των εκπαιδευτ</w:t>
      </w:r>
      <w:r w:rsidRPr="00F42EA8">
        <w:rPr>
          <w:rFonts w:ascii="Constantia" w:hAnsi="Constantia"/>
          <w:bCs/>
          <w:color w:val="000000"/>
          <w:lang w:val="el-GR"/>
        </w:rPr>
        <w:t>ών, καθώς και η απλούστευση του εκπαιδευτικού υλικού για τα άτομα με αναπηρία, αποτελούν μερικά ακόμα στοιχεία που προέκυψαν από την υλοποίηση αυτού του έργου.</w:t>
      </w:r>
    </w:p>
    <w:p w14:paraId="4A0E7558"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7B88737" w14:textId="7DF082BD"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Παρά το γεγονός ότι το έργο αυτό δεν κατόρθωσε να αντιστρέψει την περιθωριοποίηση και τον κοινωνικό αποκλεισμό και να υπερπηδήσει τα στερεότυπα και τις προκαταλήψεις εναντίον των ατόμων με ψυχοκοινωνικές αναπηρίες, τα οποία συνεχίζουν να αποτελούν τα κρίσιμα εμπόδια που αντιμετωπίζουν τα άτομα αυτά (τα οποία αποτελούσαν επίσης στόχο του έργου), η έρευνα, η συζήτηση και η διάδοση νέων αντιλήψεων σχετικά με την ψυχοκοινωνική</w:t>
      </w:r>
      <w:r w:rsidR="00216845" w:rsidRPr="00F42EA8">
        <w:rPr>
          <w:rFonts w:ascii="Constantia" w:hAnsi="Constantia"/>
          <w:bCs/>
          <w:color w:val="000000"/>
          <w:lang w:val="el-GR"/>
        </w:rPr>
        <w:t xml:space="preserve"> αναπηρία ενισχύουν τον ρόλο του</w:t>
      </w:r>
      <w:r w:rsidRPr="00F42EA8">
        <w:rPr>
          <w:rFonts w:ascii="Constantia" w:hAnsi="Constantia"/>
          <w:bCs/>
          <w:color w:val="000000"/>
          <w:lang w:val="el-GR"/>
        </w:rPr>
        <w:t xml:space="preserve"> στην κοινωνία. Επιπλέον, το έργο έχει τη δυνατότητα να δημιουργήσει ευκαιρίες για άτομα με ψυχοκοινωνικές αναπηρίες για την ένταξή τους στην κοινωνία και ειδικότερα στο περιβάλλον εργασίας.</w:t>
      </w:r>
    </w:p>
    <w:p w14:paraId="6D27FF14"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327181A7" w14:textId="2033540E" w:rsidR="004D7F10" w:rsidRPr="00F42EA8" w:rsidRDefault="00216845"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7β.</w:t>
      </w:r>
      <w:r w:rsidR="004D7F10" w:rsidRPr="00F42EA8">
        <w:rPr>
          <w:rFonts w:ascii="Constantia" w:hAnsi="Constantia"/>
          <w:bCs/>
          <w:i/>
          <w:iCs/>
          <w:color w:val="0432FF"/>
          <w:lang w:val="el-GR"/>
        </w:rPr>
        <w:t xml:space="preserve"> </w:t>
      </w:r>
      <w:r w:rsidRPr="00F42EA8">
        <w:rPr>
          <w:rFonts w:ascii="Constantia" w:hAnsi="Constantia"/>
          <w:bCs/>
          <w:i/>
          <w:iCs/>
          <w:color w:val="0432FF"/>
          <w:lang w:val="el-GR"/>
        </w:rPr>
        <w:t>Βήματα που έχουν γίνει</w:t>
      </w:r>
      <w:r w:rsidR="004D7F10" w:rsidRPr="00F42EA8">
        <w:rPr>
          <w:rFonts w:ascii="Constantia" w:hAnsi="Constantia"/>
          <w:bCs/>
          <w:i/>
          <w:iCs/>
          <w:color w:val="0432FF"/>
          <w:lang w:val="el-GR"/>
        </w:rPr>
        <w:t xml:space="preserve"> για την κατάργηση των νομικών διατάξεων που περιορίζουν τη δικαιοπρακτική ικανότητα ατόμων με αναπηρίες, ιδιαίτερα ατόμων με νοητικές ή ψυχοκοινωνικές αναπηρίες, και για την θέσπιση ενός νομοθετικού πλαισίου βασισμένου στην υποστηριζόμενη λήψη αποφάσεων σύμφωνα με το γενικό σχόλιο της Επιτροπής </w:t>
      </w:r>
      <w:proofErr w:type="spellStart"/>
      <w:r w:rsidR="004D7F10" w:rsidRPr="00F42EA8">
        <w:rPr>
          <w:rFonts w:ascii="Constantia" w:hAnsi="Constantia"/>
          <w:bCs/>
          <w:i/>
          <w:iCs/>
          <w:color w:val="0432FF"/>
          <w:lang w:val="el-GR"/>
        </w:rPr>
        <w:t>Αρ</w:t>
      </w:r>
      <w:proofErr w:type="spellEnd"/>
      <w:r w:rsidR="004D7F10" w:rsidRPr="00F42EA8">
        <w:rPr>
          <w:rFonts w:ascii="Constantia" w:hAnsi="Constantia"/>
          <w:bCs/>
          <w:i/>
          <w:iCs/>
          <w:color w:val="0432FF"/>
          <w:lang w:val="el-GR"/>
        </w:rPr>
        <w:t>. 1 ( 2014) σχετικά με την ισότητα ενώπιον του νόμου.</w:t>
      </w:r>
      <w:r w:rsidR="004D7F10" w:rsidRPr="002B1160">
        <w:rPr>
          <w:rStyle w:val="FootnoteReference"/>
          <w:rFonts w:ascii="Constantia" w:hAnsi="Constantia"/>
          <w:b/>
          <w:color w:val="339966"/>
          <w:lang w:val="el-GR"/>
        </w:rPr>
        <w:footnoteReference w:id="15"/>
      </w:r>
    </w:p>
    <w:p w14:paraId="47879FFC"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C36205C" w14:textId="59F689AE" w:rsidR="00426FF8"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7β. </w:t>
      </w:r>
      <w:r w:rsidRPr="00F42EA8">
        <w:rPr>
          <w:rFonts w:ascii="Constantia" w:hAnsi="Constantia"/>
          <w:bCs/>
          <w:color w:val="000000"/>
          <w:lang w:val="el-GR"/>
        </w:rPr>
        <w:t xml:space="preserve">Ακόμη δεν έχει γίνει τίποτα. Το νομικό καθεστώς της </w:t>
      </w:r>
      <w:proofErr w:type="spellStart"/>
      <w:r w:rsidRPr="00F42EA8">
        <w:rPr>
          <w:rFonts w:ascii="Constantia" w:hAnsi="Constantia"/>
          <w:bCs/>
          <w:color w:val="000000"/>
          <w:lang w:val="el-GR"/>
        </w:rPr>
        <w:t>υποκαθιστώμενης</w:t>
      </w:r>
      <w:proofErr w:type="spellEnd"/>
      <w:r w:rsidRPr="00F42EA8">
        <w:rPr>
          <w:rFonts w:ascii="Constantia" w:hAnsi="Constantia"/>
          <w:bCs/>
          <w:color w:val="000000"/>
          <w:lang w:val="el-GR"/>
        </w:rPr>
        <w:t xml:space="preserve"> λήψης </w:t>
      </w:r>
      <w:r w:rsidRPr="00F42EA8">
        <w:rPr>
          <w:rFonts w:ascii="Constantia" w:eastAsia="Georgia" w:hAnsi="Constantia" w:cs="Georgia"/>
          <w:bCs/>
          <w:lang w:val="el-GR"/>
        </w:rPr>
        <w:t>αποφάσεων</w:t>
      </w:r>
      <w:r w:rsidRPr="00F42EA8">
        <w:rPr>
          <w:rFonts w:ascii="Constantia" w:hAnsi="Constantia"/>
          <w:bCs/>
          <w:color w:val="000000"/>
          <w:lang w:val="el-GR"/>
        </w:rPr>
        <w:t xml:space="preserve"> εξακολουθεί να υφίσταται, στερώντας από τα άτομα με αναπηρία το δικαίωμα να λαμβάνουν αποφάσεις ή να έχουν λόγο για θέματα που τα αφορούν. Δεν έχει ληφθεί κανένα μέτρο, ούτε έχει γίνει κάποια ανακοίνωση από το Ελληνικό Κράτος που να εκφράζει την πρόθεσή του να αντικαταστήσει το σύστημα </w:t>
      </w:r>
      <w:proofErr w:type="spellStart"/>
      <w:r w:rsidRPr="00F42EA8">
        <w:rPr>
          <w:rFonts w:ascii="Constantia" w:hAnsi="Constantia"/>
          <w:bCs/>
          <w:color w:val="000000"/>
          <w:lang w:val="el-GR"/>
        </w:rPr>
        <w:t>υποκαθιστώμενης</w:t>
      </w:r>
      <w:proofErr w:type="spellEnd"/>
      <w:r w:rsidRPr="00F42EA8">
        <w:rPr>
          <w:rFonts w:ascii="Constantia" w:hAnsi="Constantia"/>
          <w:bCs/>
          <w:color w:val="000000"/>
          <w:lang w:val="el-GR"/>
        </w:rPr>
        <w:t xml:space="preserve"> λήψης </w:t>
      </w:r>
      <w:r w:rsidRPr="00F42EA8">
        <w:rPr>
          <w:rFonts w:ascii="Constantia" w:eastAsia="Georgia" w:hAnsi="Constantia" w:cs="Georgia"/>
          <w:bCs/>
          <w:lang w:val="el-GR"/>
        </w:rPr>
        <w:t>αποφάσεων</w:t>
      </w:r>
      <w:r w:rsidRPr="00F42EA8">
        <w:rPr>
          <w:rFonts w:ascii="Constantia" w:hAnsi="Constantia"/>
          <w:bCs/>
          <w:color w:val="000000"/>
          <w:lang w:val="el-GR"/>
        </w:rPr>
        <w:t xml:space="preserve"> με το σύστημα υποστηριζόμενης λήψης </w:t>
      </w:r>
      <w:r w:rsidRPr="00F42EA8">
        <w:rPr>
          <w:rFonts w:ascii="Constantia" w:eastAsia="Georgia" w:hAnsi="Constantia" w:cs="Georgia"/>
          <w:bCs/>
          <w:lang w:val="el-GR"/>
        </w:rPr>
        <w:t>αποφάσεων</w:t>
      </w:r>
      <w:r w:rsidRPr="00F42EA8">
        <w:rPr>
          <w:rFonts w:ascii="Constantia" w:hAnsi="Constantia"/>
          <w:bCs/>
          <w:color w:val="000000"/>
          <w:lang w:val="el-GR"/>
        </w:rPr>
        <w:t>, και έτσι να ευθυγραμμιστεί με τη Σύμβαση.</w:t>
      </w:r>
    </w:p>
    <w:p w14:paraId="4B4937BE" w14:textId="61BFAB8F" w:rsidR="00AF1A46" w:rsidRPr="00DB7BF5" w:rsidRDefault="00AF1A46" w:rsidP="00C761B2">
      <w:pPr>
        <w:pStyle w:val="Heading2"/>
        <w:numPr>
          <w:ilvl w:val="0"/>
          <w:numId w:val="0"/>
        </w:numPr>
        <w:spacing w:after="120"/>
        <w:rPr>
          <w:rFonts w:ascii="Constantia" w:hAnsi="Constantia"/>
          <w:b/>
          <w:bCs w:val="0"/>
          <w:color w:val="C00000"/>
          <w:szCs w:val="24"/>
          <w:lang w:val="el-GR"/>
        </w:rPr>
      </w:pPr>
      <w:bookmarkStart w:id="34" w:name="_Toc17648542"/>
      <w:r w:rsidRPr="00DB7BF5">
        <w:rPr>
          <w:rFonts w:ascii="Constantia" w:hAnsi="Constantia"/>
          <w:b/>
          <w:bCs w:val="0"/>
          <w:color w:val="C00000"/>
          <w:szCs w:val="24"/>
          <w:lang w:val="el-GR"/>
        </w:rPr>
        <w:t>Σύσταση</w:t>
      </w:r>
      <w:bookmarkEnd w:id="34"/>
    </w:p>
    <w:p w14:paraId="790DEDDE" w14:textId="61DB1000" w:rsidR="004D7F10" w:rsidRPr="00F42EA8" w:rsidRDefault="00AF1A46" w:rsidP="00865E93">
      <w:pPr>
        <w:numPr>
          <w:ilvl w:val="0"/>
          <w:numId w:val="1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όλα τα απαραίτητα μέτρα αναμόρφωσης για να καταργηθούν όλες οι νομικές διατάξεις που δημιουργούν εμπόδια στα άτομα με αναπηρία να απολαύσουν  την πλήρη αναγνώριση ενώπιον του νόμου σε ίση βάση με τους άλλους. Για το σκοπό αυτό, το</w:t>
      </w:r>
      <w:r w:rsidR="002A3E9E" w:rsidRPr="00F42EA8">
        <w:rPr>
          <w:rFonts w:ascii="Constantia" w:eastAsia="Georgia" w:hAnsi="Constantia" w:cs="Georgia"/>
          <w:bCs/>
          <w:lang w:val="el-GR"/>
        </w:rPr>
        <w:t xml:space="preserve"> υπάρχον</w:t>
      </w:r>
      <w:r w:rsidRPr="00F42EA8">
        <w:rPr>
          <w:rFonts w:ascii="Constantia" w:eastAsia="Georgia" w:hAnsi="Constantia" w:cs="Georgia"/>
          <w:bCs/>
          <w:lang w:val="el-GR"/>
        </w:rPr>
        <w:t xml:space="preserve"> σύστημα</w:t>
      </w:r>
      <w:r w:rsidR="002A3E9E" w:rsidRPr="00F42EA8">
        <w:rPr>
          <w:rFonts w:ascii="Constantia" w:eastAsia="Georgia" w:hAnsi="Constantia" w:cs="Georgia"/>
          <w:bCs/>
          <w:lang w:val="el-GR"/>
        </w:rPr>
        <w:t xml:space="preserve"> </w:t>
      </w:r>
      <w:proofErr w:type="spellStart"/>
      <w:r w:rsidR="002A3E9E" w:rsidRPr="00F42EA8">
        <w:rPr>
          <w:rFonts w:ascii="Constantia" w:eastAsia="Georgia" w:hAnsi="Constantia" w:cs="Georgia"/>
          <w:bCs/>
          <w:lang w:val="el-GR"/>
        </w:rPr>
        <w:t>κηδεομονίας</w:t>
      </w:r>
      <w:proofErr w:type="spellEnd"/>
      <w:r w:rsidR="002A3E9E" w:rsidRPr="00F42EA8">
        <w:rPr>
          <w:rFonts w:ascii="Constantia" w:eastAsia="Georgia" w:hAnsi="Constantia" w:cs="Georgia"/>
          <w:bCs/>
          <w:lang w:val="el-GR"/>
        </w:rPr>
        <w:t xml:space="preserve"> (</w:t>
      </w:r>
      <w:proofErr w:type="spellStart"/>
      <w:r w:rsidR="002A3E9E" w:rsidRPr="00F42EA8">
        <w:rPr>
          <w:rFonts w:ascii="Constantia" w:eastAsia="Georgia" w:hAnsi="Constantia" w:cs="Georgia"/>
          <w:bCs/>
          <w:lang w:val="el-GR"/>
        </w:rPr>
        <w:t>υποκαθιστώμενη</w:t>
      </w:r>
      <w:proofErr w:type="spellEnd"/>
      <w:r w:rsidR="002A3E9E" w:rsidRPr="00F42EA8">
        <w:rPr>
          <w:rFonts w:ascii="Constantia" w:eastAsia="Georgia" w:hAnsi="Constantia" w:cs="Georgia"/>
          <w:bCs/>
          <w:lang w:val="el-GR"/>
        </w:rPr>
        <w:t xml:space="preserve"> λήψη αποφάσεων) θα πρέπει να αντικατασταθεί από το σύστημα της</w:t>
      </w:r>
      <w:r w:rsidRPr="00F42EA8">
        <w:rPr>
          <w:rFonts w:ascii="Constantia" w:eastAsia="Georgia" w:hAnsi="Constantia" w:cs="Georgia"/>
          <w:bCs/>
          <w:lang w:val="el-GR"/>
        </w:rPr>
        <w:t xml:space="preserve"> </w:t>
      </w:r>
      <w:proofErr w:type="spellStart"/>
      <w:r w:rsidR="00216845" w:rsidRPr="00F42EA8">
        <w:rPr>
          <w:rFonts w:ascii="Constantia" w:eastAsia="Georgia" w:hAnsi="Constantia" w:cs="Georgia"/>
          <w:bCs/>
          <w:lang w:val="el-GR"/>
        </w:rPr>
        <w:t>υποκαθιστώμενης</w:t>
      </w:r>
      <w:proofErr w:type="spellEnd"/>
      <w:r w:rsidR="00216845" w:rsidRPr="00F42EA8">
        <w:rPr>
          <w:rFonts w:ascii="Constantia" w:eastAsia="Georgia" w:hAnsi="Constantia" w:cs="Georgia"/>
          <w:bCs/>
          <w:lang w:val="el-GR"/>
        </w:rPr>
        <w:t xml:space="preserve"> λήψης αποφάσεων</w:t>
      </w:r>
      <w:r w:rsidRPr="00F42EA8">
        <w:rPr>
          <w:rFonts w:ascii="Constantia" w:eastAsia="Georgia" w:hAnsi="Constantia" w:cs="Georgia"/>
          <w:bCs/>
          <w:lang w:val="el-GR"/>
        </w:rPr>
        <w:t>. Το Ελληνικό Κράτος θα πρέπει να διασφαλίσει απολύτως ότι όλα τα άτομα με αναπηρία που ζουν στην Ελλάδα έχουν δικαιώματα και είναι ίσα ενώπιον του νόμου, σε πλήρη συμφωνία με τις διατάξεις της Σύμβασης.</w:t>
      </w:r>
    </w:p>
    <w:p w14:paraId="1698B78D" w14:textId="7A972F9A" w:rsidR="008220A1" w:rsidRPr="00DB7BF5" w:rsidRDefault="00E31FD5"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35" w:name="_Toc17648543"/>
      <w:r w:rsidRPr="00DB7BF5">
        <w:rPr>
          <w:rFonts w:ascii="Constantia" w:hAnsi="Constantia"/>
          <w:b/>
          <w:bCs w:val="0"/>
          <w:color w:val="339966"/>
          <w:szCs w:val="28"/>
          <w:lang w:val="el-GR"/>
        </w:rPr>
        <w:t>Άρθρο</w:t>
      </w:r>
      <w:r w:rsidR="008220A1" w:rsidRPr="00DB7BF5">
        <w:rPr>
          <w:rFonts w:ascii="Constantia" w:hAnsi="Constantia"/>
          <w:b/>
          <w:bCs w:val="0"/>
          <w:color w:val="339966"/>
          <w:szCs w:val="28"/>
          <w:lang w:val="el-GR"/>
        </w:rPr>
        <w:t xml:space="preserve"> 13 – </w:t>
      </w:r>
      <w:r w:rsidRPr="00DB7BF5">
        <w:rPr>
          <w:rFonts w:ascii="Constantia" w:hAnsi="Constantia"/>
          <w:b/>
          <w:bCs w:val="0"/>
          <w:color w:val="339966"/>
          <w:szCs w:val="28"/>
          <w:lang w:val="el-GR"/>
        </w:rPr>
        <w:t>Πρόσβαση στη Δικαιοσύνη</w:t>
      </w:r>
      <w:bookmarkEnd w:id="35"/>
    </w:p>
    <w:p w14:paraId="766489F8" w14:textId="504C9422" w:rsidR="005D6EB4" w:rsidRPr="00F42EA8" w:rsidRDefault="00C401EE" w:rsidP="00865E93">
      <w:pPr>
        <w:spacing w:line="276" w:lineRule="auto"/>
        <w:jc w:val="both"/>
        <w:rPr>
          <w:rFonts w:ascii="Constantia" w:hAnsi="Constantia"/>
          <w:bCs/>
          <w:lang w:val="el-GR"/>
        </w:rPr>
      </w:pPr>
      <w:r w:rsidRPr="00F42EA8">
        <w:rPr>
          <w:rFonts w:ascii="Constantia" w:hAnsi="Constantia"/>
          <w:bCs/>
          <w:lang w:val="el-GR"/>
        </w:rPr>
        <w:t xml:space="preserve">Το Ελληνικό Σύνταγμα προβλέπει ότι όλοι οι πολίτες </w:t>
      </w:r>
      <w:r w:rsidR="00442678" w:rsidRPr="00F42EA8">
        <w:rPr>
          <w:rFonts w:ascii="Constantia" w:hAnsi="Constantia"/>
          <w:bCs/>
          <w:lang w:val="el-GR"/>
        </w:rPr>
        <w:t>στην Ελληνική</w:t>
      </w:r>
      <w:r w:rsidRPr="00F42EA8">
        <w:rPr>
          <w:rFonts w:ascii="Constantia" w:hAnsi="Constantia"/>
          <w:bCs/>
          <w:lang w:val="el-GR"/>
        </w:rPr>
        <w:t xml:space="preserve"> </w:t>
      </w:r>
      <w:r w:rsidR="00E01DC8" w:rsidRPr="00F42EA8">
        <w:rPr>
          <w:rFonts w:ascii="Constantia" w:hAnsi="Constantia"/>
          <w:bCs/>
        </w:rPr>
        <w:t>E</w:t>
      </w:r>
      <w:proofErr w:type="spellStart"/>
      <w:r w:rsidR="00442678" w:rsidRPr="00F42EA8">
        <w:rPr>
          <w:rFonts w:ascii="Constantia" w:hAnsi="Constantia"/>
          <w:bCs/>
          <w:lang w:val="el-GR"/>
        </w:rPr>
        <w:t>πικράτεια</w:t>
      </w:r>
      <w:proofErr w:type="spellEnd"/>
      <w:r w:rsidR="00E01DC8" w:rsidRPr="00F42EA8">
        <w:rPr>
          <w:rFonts w:ascii="Constantia" w:hAnsi="Constantia"/>
          <w:bCs/>
          <w:lang w:val="el-GR"/>
        </w:rPr>
        <w:t xml:space="preserve"> </w:t>
      </w:r>
      <w:r w:rsidR="00442678" w:rsidRPr="00F42EA8">
        <w:rPr>
          <w:rFonts w:ascii="Constantia" w:hAnsi="Constantia"/>
          <w:bCs/>
          <w:lang w:val="el-GR"/>
        </w:rPr>
        <w:t>έχουν το δικαίωμα πρόσβασης στη</w:t>
      </w:r>
      <w:r w:rsidRPr="00F42EA8">
        <w:rPr>
          <w:rFonts w:ascii="Constantia" w:hAnsi="Constantia"/>
          <w:bCs/>
          <w:lang w:val="el-GR"/>
        </w:rPr>
        <w:t xml:space="preserve"> δικαιοσύνη (Άρθρο 20, παρά. 1) (Εφημερίδα της Κυβερνήσεως 2008β). </w:t>
      </w:r>
      <w:r w:rsidR="00442678" w:rsidRPr="00F42EA8">
        <w:rPr>
          <w:rFonts w:ascii="Constantia" w:hAnsi="Constantia"/>
          <w:bCs/>
          <w:lang w:val="el-GR"/>
        </w:rPr>
        <w:t>Ωστόσο</w:t>
      </w:r>
      <w:r w:rsidRPr="00F42EA8">
        <w:rPr>
          <w:rFonts w:ascii="Constantia" w:hAnsi="Constantia"/>
          <w:bCs/>
          <w:lang w:val="el-GR"/>
        </w:rPr>
        <w:t xml:space="preserve">, αυτό δεν εφαρμόζεται σε όλα τα άτομα με </w:t>
      </w:r>
      <w:r w:rsidR="00E01DC8" w:rsidRPr="00F42EA8">
        <w:rPr>
          <w:rFonts w:ascii="Constantia" w:hAnsi="Constantia"/>
          <w:bCs/>
          <w:lang w:val="el-GR"/>
        </w:rPr>
        <w:t xml:space="preserve">αναπηρία </w:t>
      </w:r>
      <w:r w:rsidRPr="00F42EA8">
        <w:rPr>
          <w:rFonts w:ascii="Constantia" w:hAnsi="Constantia"/>
          <w:bCs/>
          <w:lang w:val="el-GR"/>
        </w:rPr>
        <w:t xml:space="preserve">αφού κάποια άτομα </w:t>
      </w:r>
      <w:r w:rsidR="005D6EB4" w:rsidRPr="00F42EA8">
        <w:rPr>
          <w:rFonts w:ascii="Constantia" w:hAnsi="Constantia"/>
          <w:bCs/>
          <w:lang w:val="el-GR"/>
        </w:rPr>
        <w:t xml:space="preserve">με </w:t>
      </w:r>
      <w:r w:rsidR="00E01DC8" w:rsidRPr="00F42EA8">
        <w:rPr>
          <w:rFonts w:ascii="Constantia" w:hAnsi="Constantia"/>
          <w:bCs/>
          <w:lang w:val="el-GR"/>
        </w:rPr>
        <w:t xml:space="preserve">αναπηρία </w:t>
      </w:r>
      <w:r w:rsidR="005D6EB4" w:rsidRPr="00F42EA8">
        <w:rPr>
          <w:rFonts w:ascii="Constantia" w:hAnsi="Constantia"/>
          <w:bCs/>
          <w:lang w:val="el-GR"/>
        </w:rPr>
        <w:t>αποκλείονται ως διάδικοι ή μάρτυρες εξαιτίας της αναπηρίας τους. Για παράδειγμα, τα άτομα με νοητικές ή ψυχοκοινωνικ</w:t>
      </w:r>
      <w:r w:rsidR="00442678" w:rsidRPr="00F42EA8">
        <w:rPr>
          <w:rFonts w:ascii="Constantia" w:hAnsi="Constantia"/>
          <w:bCs/>
          <w:lang w:val="el-GR"/>
        </w:rPr>
        <w:t>ές αναπηρίες που έχουν χάσει τη</w:t>
      </w:r>
      <w:r w:rsidR="005D6EB4" w:rsidRPr="00F42EA8">
        <w:rPr>
          <w:rFonts w:ascii="Constantia" w:hAnsi="Constantia"/>
          <w:bCs/>
          <w:lang w:val="el-GR"/>
        </w:rPr>
        <w:t xml:space="preserve"> δικαιοπρακτική τους ικανότητα δεν μπορούν να συμμετάσχουν πριν και κατά τη διάρκεια της δίκης, αφού εναπόκειται στον κηδεμόνα τους να αποφασίσει εάν μπορούν να συμμετάσχουν στη δίκη</w:t>
      </w:r>
      <w:r w:rsidRPr="00F42EA8">
        <w:rPr>
          <w:rFonts w:ascii="Constantia" w:hAnsi="Constantia"/>
          <w:bCs/>
          <w:lang w:val="el-GR"/>
        </w:rPr>
        <w:t xml:space="preserve"> (</w:t>
      </w:r>
      <w:r w:rsidR="005D6EB4" w:rsidRPr="00F42EA8">
        <w:rPr>
          <w:rFonts w:ascii="Constantia" w:hAnsi="Constantia"/>
          <w:bCs/>
          <w:lang w:val="el-GR"/>
        </w:rPr>
        <w:t>Κώδικας Πολιτικής Δικονομίας</w:t>
      </w:r>
      <w:r w:rsidRPr="00F42EA8">
        <w:rPr>
          <w:rFonts w:ascii="Constantia" w:hAnsi="Constantia"/>
          <w:bCs/>
          <w:lang w:val="el-GR"/>
        </w:rPr>
        <w:t xml:space="preserve">, </w:t>
      </w:r>
      <w:r w:rsidR="005D6EB4" w:rsidRPr="00F42EA8">
        <w:rPr>
          <w:rFonts w:ascii="Constantia" w:hAnsi="Constantia"/>
          <w:bCs/>
          <w:lang w:val="el-GR"/>
        </w:rPr>
        <w:t>Άρθρο</w:t>
      </w:r>
      <w:r w:rsidRPr="00F42EA8">
        <w:rPr>
          <w:rFonts w:ascii="Constantia" w:hAnsi="Constantia"/>
          <w:bCs/>
          <w:lang w:val="el-GR"/>
        </w:rPr>
        <w:t xml:space="preserve"> 63, </w:t>
      </w:r>
      <w:r w:rsidR="005D6EB4" w:rsidRPr="00F42EA8">
        <w:rPr>
          <w:rFonts w:ascii="Constantia" w:hAnsi="Constantia"/>
          <w:bCs/>
          <w:lang w:val="el-GR"/>
        </w:rPr>
        <w:t>Προεδρικό Διάταγμα</w:t>
      </w:r>
      <w:r w:rsidRPr="00F42EA8">
        <w:rPr>
          <w:rFonts w:ascii="Constantia" w:hAnsi="Constantia"/>
          <w:bCs/>
          <w:lang w:val="el-GR"/>
        </w:rPr>
        <w:t xml:space="preserve"> 503, </w:t>
      </w:r>
      <w:r w:rsidR="005D6EB4" w:rsidRPr="00F42EA8">
        <w:rPr>
          <w:rFonts w:ascii="Constantia" w:hAnsi="Constantia"/>
          <w:bCs/>
          <w:lang w:val="el-GR"/>
        </w:rPr>
        <w:t>Εφημερίδα της Κυβερνήσεως</w:t>
      </w:r>
      <w:r w:rsidRPr="00F42EA8">
        <w:rPr>
          <w:rFonts w:ascii="Constantia" w:hAnsi="Constantia"/>
          <w:bCs/>
          <w:lang w:val="el-GR"/>
        </w:rPr>
        <w:t xml:space="preserve"> 1985). </w:t>
      </w:r>
      <w:r w:rsidR="005D6EB4" w:rsidRPr="00F42EA8">
        <w:rPr>
          <w:rFonts w:ascii="Constantia" w:hAnsi="Constantia"/>
          <w:bCs/>
          <w:lang w:val="el-GR"/>
        </w:rPr>
        <w:t>Επίσης, υπάρχουν ειδικές διατάξεις για τους κωφούς και βαρήκοους</w:t>
      </w:r>
      <w:r w:rsidR="00913545" w:rsidRPr="00F42EA8">
        <w:rPr>
          <w:rFonts w:ascii="Constantia" w:hAnsi="Constantia"/>
          <w:bCs/>
          <w:lang w:val="el-GR"/>
        </w:rPr>
        <w:t xml:space="preserve"> σχετικά με την συμμετοχή τους πριν και κατά της διάρκεια της δίκης. Ωστόσο, υπάρχουν διαφοροποιήσεις σε αυτές τις διατάξεις από τον ένα Κώδικα στον άλλο, (π.χ., μεταξύ του Κώδικα Πολιτικής </w:t>
      </w:r>
      <w:r w:rsidR="00E01DC8" w:rsidRPr="00F42EA8">
        <w:rPr>
          <w:rFonts w:ascii="Constantia" w:hAnsi="Constantia"/>
          <w:bCs/>
          <w:lang w:val="el-GR"/>
        </w:rPr>
        <w:t xml:space="preserve">Δικονομίας </w:t>
      </w:r>
      <w:r w:rsidR="00913545" w:rsidRPr="00F42EA8">
        <w:rPr>
          <w:rFonts w:ascii="Constantia" w:hAnsi="Constantia"/>
          <w:bCs/>
          <w:lang w:val="el-GR"/>
        </w:rPr>
        <w:t xml:space="preserve">και </w:t>
      </w:r>
      <w:r w:rsidR="00541A9A" w:rsidRPr="00F42EA8">
        <w:rPr>
          <w:rFonts w:ascii="Constantia" w:hAnsi="Constantia"/>
          <w:bCs/>
          <w:lang w:val="el-GR"/>
        </w:rPr>
        <w:t>του Κώδικα Ποινικής ∆</w:t>
      </w:r>
      <w:proofErr w:type="spellStart"/>
      <w:r w:rsidR="00541A9A" w:rsidRPr="00F42EA8">
        <w:rPr>
          <w:rFonts w:ascii="Constantia" w:hAnsi="Constantia"/>
          <w:bCs/>
          <w:lang w:val="el-GR"/>
        </w:rPr>
        <w:t>ικονοµίας</w:t>
      </w:r>
      <w:proofErr w:type="spellEnd"/>
      <w:r w:rsidR="00541A9A" w:rsidRPr="00F42EA8">
        <w:rPr>
          <w:rFonts w:ascii="Constantia" w:hAnsi="Constantia"/>
          <w:bCs/>
          <w:lang w:val="el-GR"/>
        </w:rPr>
        <w:t xml:space="preserve">) σχετικά με την επικοινωνία τους με τις </w:t>
      </w:r>
      <w:r w:rsidR="00541A9A" w:rsidRPr="00F42EA8">
        <w:rPr>
          <w:rFonts w:ascii="Constantia" w:hAnsi="Constantia"/>
          <w:bCs/>
          <w:lang w:val="el-GR"/>
        </w:rPr>
        <w:lastRenderedPageBreak/>
        <w:t xml:space="preserve">δικαστικές αρχές (δες, για παράδειγμα: το άρθρο 253 του Κώδικα Πολιτικής </w:t>
      </w:r>
      <w:r w:rsidR="00E01DC8" w:rsidRPr="00F42EA8">
        <w:rPr>
          <w:rFonts w:ascii="Constantia" w:hAnsi="Constantia"/>
          <w:bCs/>
          <w:lang w:val="el-GR"/>
        </w:rPr>
        <w:t xml:space="preserve">Δικονομίας </w:t>
      </w:r>
      <w:r w:rsidR="00541A9A" w:rsidRPr="00F42EA8">
        <w:rPr>
          <w:rFonts w:ascii="Constantia" w:hAnsi="Constantia"/>
          <w:bCs/>
          <w:lang w:val="el-GR"/>
        </w:rPr>
        <w:t xml:space="preserve">και το άρθρο 227 του Κώδικα </w:t>
      </w:r>
      <w:r w:rsidR="00E01DC8" w:rsidRPr="00F42EA8">
        <w:rPr>
          <w:rFonts w:ascii="Constantia" w:hAnsi="Constantia"/>
          <w:bCs/>
          <w:lang w:val="el-GR"/>
        </w:rPr>
        <w:t xml:space="preserve">Ποινικής </w:t>
      </w:r>
      <w:r w:rsidR="00541A9A" w:rsidRPr="00F42EA8">
        <w:rPr>
          <w:rFonts w:ascii="Constantia" w:hAnsi="Constantia"/>
          <w:bCs/>
          <w:lang w:val="el-GR"/>
        </w:rPr>
        <w:t xml:space="preserve">Δικονομίας). </w:t>
      </w:r>
    </w:p>
    <w:p w14:paraId="3DE6FFAF" w14:textId="1EAFDFA0" w:rsidR="00913545" w:rsidRPr="00F42EA8" w:rsidRDefault="00913545" w:rsidP="00865E93">
      <w:pPr>
        <w:spacing w:line="276" w:lineRule="auto"/>
        <w:rPr>
          <w:rFonts w:ascii="Constantia" w:hAnsi="Constantia"/>
          <w:bCs/>
          <w:lang w:val="el-GR"/>
        </w:rPr>
      </w:pPr>
    </w:p>
    <w:p w14:paraId="5C22B34C" w14:textId="57F30594" w:rsidR="00106B60" w:rsidRPr="00F42EA8" w:rsidRDefault="00442678" w:rsidP="00865E93">
      <w:pPr>
        <w:spacing w:line="276" w:lineRule="auto"/>
        <w:jc w:val="both"/>
        <w:rPr>
          <w:rFonts w:ascii="Constantia" w:hAnsi="Constantia"/>
          <w:bCs/>
          <w:lang w:val="el-GR"/>
        </w:rPr>
      </w:pPr>
      <w:r w:rsidRPr="00F42EA8">
        <w:rPr>
          <w:rFonts w:ascii="Constantia" w:hAnsi="Constantia"/>
          <w:bCs/>
          <w:lang w:val="el-GR"/>
        </w:rPr>
        <w:t>Ο</w:t>
      </w:r>
      <w:r w:rsidR="00106B60" w:rsidRPr="00F42EA8">
        <w:rPr>
          <w:rFonts w:ascii="Constantia" w:hAnsi="Constantia"/>
          <w:bCs/>
          <w:lang w:val="el-GR"/>
        </w:rPr>
        <w:t xml:space="preserve">μοίως, υπάρχουν ειδικές διατάξεις </w:t>
      </w:r>
      <w:r w:rsidR="00F3065B" w:rsidRPr="00F42EA8">
        <w:rPr>
          <w:rFonts w:ascii="Constantia" w:hAnsi="Constantia"/>
          <w:bCs/>
          <w:lang w:val="el-GR"/>
        </w:rPr>
        <w:t xml:space="preserve">για </w:t>
      </w:r>
      <w:r w:rsidR="00106B60" w:rsidRPr="00F42EA8">
        <w:rPr>
          <w:rFonts w:ascii="Constantia" w:hAnsi="Constantia"/>
          <w:bCs/>
          <w:lang w:val="el-GR"/>
        </w:rPr>
        <w:t>το αν τα άτομα με ψυχοκοινωνικές αναπηρίες μπορούν να συμμετάσχουν ως μάρτυρες στη δίκη</w:t>
      </w:r>
      <w:r w:rsidR="00E01DC8" w:rsidRPr="00F42EA8">
        <w:rPr>
          <w:rFonts w:ascii="Constantia" w:hAnsi="Constantia"/>
          <w:bCs/>
          <w:lang w:val="el-GR"/>
        </w:rPr>
        <w:t>,</w:t>
      </w:r>
      <w:r w:rsidR="00106B60" w:rsidRPr="00F42EA8">
        <w:rPr>
          <w:rFonts w:ascii="Constantia" w:hAnsi="Constantia"/>
          <w:bCs/>
          <w:lang w:val="el-GR"/>
        </w:rPr>
        <w:t xml:space="preserve"> με το άτομο που είναι υπεύθ</w:t>
      </w:r>
      <w:r w:rsidRPr="00F42EA8">
        <w:rPr>
          <w:rFonts w:ascii="Constantia" w:hAnsi="Constantia"/>
          <w:bCs/>
          <w:lang w:val="el-GR"/>
        </w:rPr>
        <w:t>υνο</w:t>
      </w:r>
      <w:r w:rsidR="00106B60" w:rsidRPr="00F42EA8">
        <w:rPr>
          <w:rFonts w:ascii="Constantia" w:hAnsi="Constantia"/>
          <w:bCs/>
          <w:lang w:val="el-GR"/>
        </w:rPr>
        <w:t xml:space="preserve"> για την ανάκριση ή τις δικαστικές αρχές να έχουν </w:t>
      </w:r>
      <w:r w:rsidR="00E01DC8" w:rsidRPr="00F42EA8">
        <w:rPr>
          <w:rFonts w:ascii="Constantia" w:hAnsi="Constantia"/>
          <w:bCs/>
          <w:lang w:val="el-GR"/>
        </w:rPr>
        <w:t xml:space="preserve">την </w:t>
      </w:r>
      <w:r w:rsidR="00106B60" w:rsidRPr="00F42EA8">
        <w:rPr>
          <w:rFonts w:ascii="Constantia" w:hAnsi="Constantia"/>
          <w:bCs/>
          <w:lang w:val="el-GR"/>
        </w:rPr>
        <w:t xml:space="preserve">επιλογή να μην τους συμπεριλάβουν ως μάρτυρες (άρθρο 210 της Κώδικα </w:t>
      </w:r>
      <w:r w:rsidR="00E01DC8" w:rsidRPr="00F42EA8">
        <w:rPr>
          <w:rFonts w:ascii="Constantia" w:hAnsi="Constantia"/>
          <w:bCs/>
          <w:lang w:val="el-GR"/>
        </w:rPr>
        <w:t xml:space="preserve">Ποινικής </w:t>
      </w:r>
      <w:r w:rsidR="00106B60" w:rsidRPr="00F42EA8">
        <w:rPr>
          <w:rFonts w:ascii="Constantia" w:hAnsi="Constantia"/>
          <w:bCs/>
          <w:lang w:val="el-GR"/>
        </w:rPr>
        <w:t xml:space="preserve">Δικονομίας). Εκτός από τις διατάξεις του ισχύοντος Κώδικα </w:t>
      </w:r>
      <w:r w:rsidR="00E01DC8" w:rsidRPr="00F42EA8">
        <w:rPr>
          <w:rFonts w:ascii="Constantia" w:hAnsi="Constantia"/>
          <w:bCs/>
          <w:lang w:val="el-GR"/>
        </w:rPr>
        <w:t xml:space="preserve">Ποινικής </w:t>
      </w:r>
      <w:r w:rsidR="00106B60" w:rsidRPr="00F42EA8">
        <w:rPr>
          <w:rFonts w:ascii="Constantia" w:hAnsi="Constantia"/>
          <w:bCs/>
          <w:lang w:val="el-GR"/>
        </w:rPr>
        <w:t>Δικονομίας</w:t>
      </w:r>
      <w:r w:rsidRPr="00F42EA8">
        <w:rPr>
          <w:rFonts w:ascii="Constantia" w:hAnsi="Constantia"/>
          <w:bCs/>
          <w:lang w:val="el-GR"/>
        </w:rPr>
        <w:t>,</w:t>
      </w:r>
      <w:r w:rsidR="00106B60" w:rsidRPr="00F42EA8">
        <w:rPr>
          <w:rFonts w:ascii="Constantia" w:hAnsi="Constantia"/>
          <w:bCs/>
          <w:lang w:val="el-GR"/>
        </w:rPr>
        <w:t xml:space="preserve"> που αποκλε</w:t>
      </w:r>
      <w:r w:rsidRPr="00F42EA8">
        <w:rPr>
          <w:rFonts w:ascii="Constantia" w:hAnsi="Constantia"/>
          <w:bCs/>
          <w:lang w:val="el-GR"/>
        </w:rPr>
        <w:t xml:space="preserve">ίουν </w:t>
      </w:r>
      <w:r w:rsidR="00106B60" w:rsidRPr="00F42EA8">
        <w:rPr>
          <w:rFonts w:ascii="Constantia" w:hAnsi="Constantia"/>
          <w:bCs/>
          <w:lang w:val="el-GR"/>
        </w:rPr>
        <w:t>τα άτομα με ψυχοκοινωνικές αναπηρίες ως μάρτυρες λόγω της αναπηρίας τους, η γλώσσα που χρησιμοποιείται όταν αναφέρονται στα άτομα με ψυχοκοινωνικές αναπηρίες είναι αναχρονιστική και ρατσιστική. Όροι όπως «</w:t>
      </w:r>
      <w:r w:rsidR="005823E9" w:rsidRPr="00F42EA8">
        <w:rPr>
          <w:rFonts w:ascii="Constantia" w:hAnsi="Constantia"/>
          <w:bCs/>
          <w:lang w:val="el-GR"/>
        </w:rPr>
        <w:t>φρενοβλαβής</w:t>
      </w:r>
      <w:r w:rsidR="00106B60" w:rsidRPr="00F42EA8">
        <w:rPr>
          <w:rFonts w:ascii="Constantia" w:hAnsi="Constantia"/>
          <w:bCs/>
          <w:lang w:val="el-GR"/>
        </w:rPr>
        <w:t xml:space="preserve">» και «βλάκας» (άρθρο 210 του Κώδικα </w:t>
      </w:r>
      <w:r w:rsidR="00E01DC8" w:rsidRPr="00F42EA8">
        <w:rPr>
          <w:rFonts w:ascii="Constantia" w:hAnsi="Constantia"/>
          <w:bCs/>
          <w:lang w:val="el-GR"/>
        </w:rPr>
        <w:t xml:space="preserve">Ποινικής </w:t>
      </w:r>
      <w:r w:rsidR="00106B60" w:rsidRPr="00F42EA8">
        <w:rPr>
          <w:rFonts w:ascii="Constantia" w:hAnsi="Constantia"/>
          <w:bCs/>
          <w:lang w:val="el-GR"/>
        </w:rPr>
        <w:t xml:space="preserve">Δικονομίας) για την αναφορά σε άτομα με ψυχοκοινωνικές αναπηρίες δεν </w:t>
      </w:r>
      <w:r w:rsidR="005823E9" w:rsidRPr="00F42EA8">
        <w:rPr>
          <w:rFonts w:ascii="Constantia" w:hAnsi="Constantia"/>
          <w:bCs/>
          <w:lang w:val="el-GR"/>
        </w:rPr>
        <w:t>είναι</w:t>
      </w:r>
      <w:r w:rsidRPr="00F42EA8">
        <w:rPr>
          <w:rFonts w:ascii="Constantia" w:hAnsi="Constantia"/>
          <w:bCs/>
          <w:lang w:val="el-GR"/>
        </w:rPr>
        <w:t>, πράγματι,</w:t>
      </w:r>
      <w:r w:rsidR="005823E9" w:rsidRPr="00F42EA8">
        <w:rPr>
          <w:rFonts w:ascii="Constantia" w:hAnsi="Constantia"/>
          <w:bCs/>
          <w:lang w:val="el-GR"/>
        </w:rPr>
        <w:t xml:space="preserve"> συμβατοί με τις</w:t>
      </w:r>
      <w:r w:rsidR="00106B60" w:rsidRPr="00F42EA8">
        <w:rPr>
          <w:rFonts w:ascii="Constantia" w:hAnsi="Constantia"/>
          <w:bCs/>
          <w:lang w:val="el-GR"/>
        </w:rPr>
        <w:t xml:space="preserve"> διατάξεις της Σύμβασης.</w:t>
      </w:r>
    </w:p>
    <w:p w14:paraId="5B7C52E7" w14:textId="483D5ADA" w:rsidR="00C401EE" w:rsidRPr="00F42EA8" w:rsidRDefault="00C401EE" w:rsidP="00865E93">
      <w:pPr>
        <w:spacing w:line="276" w:lineRule="auto"/>
        <w:jc w:val="both"/>
        <w:rPr>
          <w:rFonts w:ascii="Constantia" w:hAnsi="Constantia"/>
          <w:bCs/>
          <w:lang w:val="el-GR"/>
        </w:rPr>
      </w:pPr>
    </w:p>
    <w:p w14:paraId="74D3498A" w14:textId="0CCE75C3" w:rsidR="005823E9" w:rsidRPr="00F42EA8" w:rsidRDefault="005823E9" w:rsidP="00865E93">
      <w:pPr>
        <w:spacing w:line="276" w:lineRule="auto"/>
        <w:jc w:val="both"/>
        <w:rPr>
          <w:rFonts w:ascii="Constantia" w:hAnsi="Constantia"/>
          <w:bCs/>
          <w:lang w:val="el-GR"/>
        </w:rPr>
      </w:pPr>
      <w:r w:rsidRPr="00F42EA8">
        <w:rPr>
          <w:rFonts w:ascii="Constantia" w:hAnsi="Constantia"/>
          <w:bCs/>
          <w:lang w:val="el-GR"/>
        </w:rPr>
        <w:t xml:space="preserve">Με βάση την υπάρχουσα νομοθεσία, δεν υπάρχει κάποιο ιδιαίτερο μέτρο ή </w:t>
      </w:r>
      <w:r w:rsidR="00442678" w:rsidRPr="00F42EA8">
        <w:rPr>
          <w:rFonts w:ascii="Constantia" w:hAnsi="Constantia"/>
          <w:bCs/>
          <w:lang w:val="el-GR"/>
        </w:rPr>
        <w:t>πρόβλεψη</w:t>
      </w:r>
      <w:r w:rsidRPr="00F42EA8">
        <w:rPr>
          <w:rFonts w:ascii="Constantia" w:hAnsi="Constantia"/>
          <w:bCs/>
          <w:lang w:val="el-GR"/>
        </w:rPr>
        <w:t xml:space="preserve"> σχετικά με το δικαίωμα στην προσβασιμότητα για τα άτομα με αναπηρία ώστε να έχουν πρόσβαση στη δικαιοσύνη. Με αυτό νοείται </w:t>
      </w:r>
      <w:r w:rsidR="00F3065B" w:rsidRPr="00F42EA8">
        <w:rPr>
          <w:rFonts w:ascii="Constantia" w:hAnsi="Constantia"/>
          <w:bCs/>
          <w:lang w:val="el-GR"/>
        </w:rPr>
        <w:t xml:space="preserve">ότι </w:t>
      </w:r>
      <w:r w:rsidRPr="00F42EA8">
        <w:rPr>
          <w:rFonts w:ascii="Constantia" w:hAnsi="Constantia"/>
          <w:bCs/>
          <w:lang w:val="el-GR"/>
        </w:rPr>
        <w:t xml:space="preserve">το </w:t>
      </w:r>
      <w:r w:rsidR="00442678" w:rsidRPr="00F42EA8">
        <w:rPr>
          <w:rFonts w:ascii="Constantia" w:hAnsi="Constantia"/>
          <w:bCs/>
          <w:lang w:val="el-GR"/>
        </w:rPr>
        <w:t>υλικό</w:t>
      </w:r>
      <w:r w:rsidRPr="00F42EA8">
        <w:rPr>
          <w:rFonts w:ascii="Constantia" w:hAnsi="Constantia"/>
          <w:bCs/>
          <w:lang w:val="el-GR"/>
        </w:rPr>
        <w:t xml:space="preserve"> περιβάλλον</w:t>
      </w:r>
      <w:r w:rsidR="00E01DC8" w:rsidRPr="00F42EA8">
        <w:rPr>
          <w:rFonts w:ascii="Constantia" w:hAnsi="Constantia"/>
          <w:bCs/>
          <w:lang w:val="el-GR"/>
        </w:rPr>
        <w:t>,</w:t>
      </w:r>
      <w:r w:rsidRPr="00F42EA8">
        <w:rPr>
          <w:rFonts w:ascii="Constantia" w:hAnsi="Constantia"/>
          <w:bCs/>
          <w:lang w:val="el-GR"/>
        </w:rPr>
        <w:t xml:space="preserve"> είναι επίσης εμπόδιο για τα άτομα με αναπηρία ώστε να ασκήσουν το δικαίωμ</w:t>
      </w:r>
      <w:r w:rsidR="00E01DC8" w:rsidRPr="00F42EA8">
        <w:rPr>
          <w:rFonts w:ascii="Constantia" w:hAnsi="Constantia"/>
          <w:bCs/>
          <w:lang w:val="el-GR"/>
        </w:rPr>
        <w:t>ά</w:t>
      </w:r>
      <w:r w:rsidRPr="00F42EA8">
        <w:rPr>
          <w:rFonts w:ascii="Constantia" w:hAnsi="Constantia"/>
          <w:bCs/>
          <w:lang w:val="el-GR"/>
        </w:rPr>
        <w:t xml:space="preserve"> τους για πρόσβαση στη δικαιοσύνη. </w:t>
      </w:r>
    </w:p>
    <w:p w14:paraId="2DC5AC27" w14:textId="136A282B" w:rsidR="005823E9" w:rsidRPr="00F42EA8" w:rsidRDefault="005823E9" w:rsidP="00865E93">
      <w:pPr>
        <w:spacing w:line="276" w:lineRule="auto"/>
        <w:jc w:val="both"/>
        <w:rPr>
          <w:rFonts w:ascii="Constantia" w:hAnsi="Constantia"/>
          <w:bCs/>
          <w:lang w:val="el-GR"/>
        </w:rPr>
      </w:pPr>
    </w:p>
    <w:p w14:paraId="6A93B57D" w14:textId="6E335196" w:rsidR="005823E9" w:rsidRPr="00F42EA8" w:rsidRDefault="005823E9" w:rsidP="00865E93">
      <w:pPr>
        <w:spacing w:line="276" w:lineRule="auto"/>
        <w:jc w:val="both"/>
        <w:rPr>
          <w:rFonts w:ascii="Constantia" w:hAnsi="Constantia"/>
          <w:bCs/>
          <w:lang w:val="el-GR"/>
        </w:rPr>
      </w:pPr>
      <w:r w:rsidRPr="00F42EA8">
        <w:rPr>
          <w:rFonts w:ascii="Constantia" w:hAnsi="Constantia"/>
          <w:bCs/>
          <w:lang w:val="el-GR"/>
        </w:rPr>
        <w:t xml:space="preserve">Παρόλο που δεν υπάρχει μια επίσημη έρευνα </w:t>
      </w:r>
      <w:r w:rsidR="00E01DC8" w:rsidRPr="00F42EA8">
        <w:rPr>
          <w:rFonts w:ascii="Constantia" w:hAnsi="Constantia"/>
          <w:bCs/>
          <w:lang w:val="el-GR"/>
        </w:rPr>
        <w:t xml:space="preserve">που </w:t>
      </w:r>
      <w:r w:rsidRPr="00F42EA8">
        <w:rPr>
          <w:rFonts w:ascii="Constantia" w:hAnsi="Constantia"/>
          <w:bCs/>
          <w:lang w:val="el-GR"/>
        </w:rPr>
        <w:t xml:space="preserve">να απεικονίζει </w:t>
      </w:r>
      <w:r w:rsidR="00E01DC8" w:rsidRPr="00F42EA8">
        <w:rPr>
          <w:rFonts w:ascii="Constantia" w:hAnsi="Constantia"/>
          <w:bCs/>
          <w:lang w:val="el-GR"/>
        </w:rPr>
        <w:t xml:space="preserve">την </w:t>
      </w:r>
      <w:r w:rsidRPr="00F42EA8">
        <w:rPr>
          <w:rFonts w:ascii="Constantia" w:hAnsi="Constantia"/>
          <w:bCs/>
          <w:lang w:val="el-GR"/>
        </w:rPr>
        <w:t xml:space="preserve">προσβασιμότητα </w:t>
      </w:r>
      <w:r w:rsidR="003E79C6" w:rsidRPr="00F42EA8">
        <w:rPr>
          <w:rFonts w:ascii="Constantia" w:hAnsi="Constantia"/>
          <w:bCs/>
          <w:lang w:val="el-GR"/>
        </w:rPr>
        <w:t xml:space="preserve">των κτιρίων </w:t>
      </w:r>
      <w:r w:rsidR="0006183C" w:rsidRPr="00F42EA8">
        <w:rPr>
          <w:rFonts w:ascii="Constantia" w:hAnsi="Constantia"/>
          <w:bCs/>
          <w:lang w:val="el-GR"/>
        </w:rPr>
        <w:t>του δικαστικού συστήματος</w:t>
      </w:r>
      <w:r w:rsidRPr="00F42EA8">
        <w:rPr>
          <w:rFonts w:ascii="Constantia" w:hAnsi="Constantia"/>
          <w:bCs/>
          <w:lang w:val="el-GR"/>
        </w:rPr>
        <w:t xml:space="preserve">, η πλειοψηφία </w:t>
      </w:r>
      <w:r w:rsidR="003E79C6" w:rsidRPr="00F42EA8">
        <w:rPr>
          <w:rFonts w:ascii="Constantia" w:hAnsi="Constantia"/>
          <w:bCs/>
          <w:lang w:val="el-GR"/>
        </w:rPr>
        <w:t>τους είναι μη</w:t>
      </w:r>
      <w:r w:rsidRPr="00F42EA8">
        <w:rPr>
          <w:rFonts w:ascii="Constantia" w:hAnsi="Constantia"/>
          <w:bCs/>
          <w:lang w:val="el-GR"/>
        </w:rPr>
        <w:t xml:space="preserve"> </w:t>
      </w:r>
      <w:proofErr w:type="spellStart"/>
      <w:r w:rsidR="00E01DC8" w:rsidRPr="00F42EA8">
        <w:rPr>
          <w:rFonts w:ascii="Constantia" w:hAnsi="Constantia"/>
          <w:bCs/>
          <w:lang w:val="el-GR"/>
        </w:rPr>
        <w:t>προσβάσιμα</w:t>
      </w:r>
      <w:proofErr w:type="spellEnd"/>
      <w:r w:rsidRPr="00F42EA8">
        <w:rPr>
          <w:rFonts w:ascii="Constantia" w:hAnsi="Constantia"/>
          <w:bCs/>
          <w:lang w:val="el-GR"/>
        </w:rPr>
        <w:t xml:space="preserve">. Στην Αθήνα, παραδείγματος </w:t>
      </w:r>
      <w:r w:rsidR="00E01DC8" w:rsidRPr="00F42EA8">
        <w:rPr>
          <w:rFonts w:ascii="Constantia" w:hAnsi="Constantia"/>
          <w:bCs/>
          <w:lang w:val="el-GR"/>
        </w:rPr>
        <w:t>χάριν</w:t>
      </w:r>
      <w:r w:rsidRPr="00F42EA8">
        <w:rPr>
          <w:rFonts w:ascii="Constantia" w:hAnsi="Constantia"/>
          <w:bCs/>
          <w:lang w:val="el-GR"/>
        </w:rPr>
        <w:t>, ορισμένα δικαστήρια έχουν ράμπες</w:t>
      </w:r>
      <w:r w:rsidR="00E01DC8" w:rsidRPr="00F42EA8">
        <w:rPr>
          <w:rFonts w:ascii="Constantia" w:hAnsi="Constantia"/>
          <w:bCs/>
          <w:lang w:val="el-GR"/>
        </w:rPr>
        <w:t>,</w:t>
      </w:r>
      <w:r w:rsidRPr="00F42EA8">
        <w:rPr>
          <w:rFonts w:ascii="Constantia" w:hAnsi="Constantia"/>
          <w:bCs/>
          <w:lang w:val="el-GR"/>
        </w:rPr>
        <w:t xml:space="preserve"> </w:t>
      </w:r>
      <w:r w:rsidR="00E01DC8" w:rsidRPr="00F42EA8">
        <w:rPr>
          <w:rFonts w:ascii="Constantia" w:hAnsi="Constantia"/>
          <w:bCs/>
          <w:lang w:val="el-GR"/>
        </w:rPr>
        <w:t xml:space="preserve">όχι </w:t>
      </w:r>
      <w:r w:rsidR="003E79C6" w:rsidRPr="00F42EA8">
        <w:rPr>
          <w:rFonts w:ascii="Constantia" w:hAnsi="Constantia"/>
          <w:bCs/>
          <w:lang w:val="el-GR"/>
        </w:rPr>
        <w:t>όμως</w:t>
      </w:r>
      <w:r w:rsidRPr="00F42EA8">
        <w:rPr>
          <w:rFonts w:ascii="Constantia" w:hAnsi="Constantia"/>
          <w:bCs/>
          <w:lang w:val="el-GR"/>
        </w:rPr>
        <w:t xml:space="preserve"> όλα</w:t>
      </w:r>
      <w:r w:rsidR="00E01DC8" w:rsidRPr="00F42EA8">
        <w:rPr>
          <w:rFonts w:ascii="Constantia" w:hAnsi="Constantia"/>
          <w:bCs/>
          <w:lang w:val="el-GR"/>
        </w:rPr>
        <w:t xml:space="preserve">, </w:t>
      </w:r>
      <w:r w:rsidRPr="00F42EA8">
        <w:rPr>
          <w:rFonts w:ascii="Constantia" w:hAnsi="Constantia"/>
          <w:bCs/>
          <w:lang w:val="el-GR"/>
        </w:rPr>
        <w:t xml:space="preserve">και οι ανελκυστήρες δεν είναι πάντοτε </w:t>
      </w:r>
      <w:proofErr w:type="spellStart"/>
      <w:r w:rsidRPr="00F42EA8">
        <w:rPr>
          <w:rFonts w:ascii="Constantia" w:hAnsi="Constantia"/>
          <w:bCs/>
          <w:lang w:val="el-GR"/>
        </w:rPr>
        <w:t>προσβάσιμοι</w:t>
      </w:r>
      <w:proofErr w:type="spellEnd"/>
      <w:r w:rsidRPr="00F42EA8">
        <w:rPr>
          <w:rFonts w:ascii="Constantia" w:hAnsi="Constantia"/>
          <w:bCs/>
          <w:lang w:val="el-GR"/>
        </w:rPr>
        <w:t xml:space="preserve"> σε άτομα με αναπηρία (π.χ. δεν είναι αρκετά </w:t>
      </w:r>
      <w:r w:rsidR="00E01DC8" w:rsidRPr="00F42EA8">
        <w:rPr>
          <w:rFonts w:ascii="Constantia" w:hAnsi="Constantia"/>
          <w:bCs/>
          <w:lang w:val="el-GR"/>
        </w:rPr>
        <w:t xml:space="preserve">μεγάλοι </w:t>
      </w:r>
      <w:r w:rsidRPr="00F42EA8">
        <w:rPr>
          <w:rFonts w:ascii="Constantia" w:hAnsi="Constantia"/>
          <w:bCs/>
          <w:lang w:val="el-GR"/>
        </w:rPr>
        <w:t xml:space="preserve">για χρήστες αναπηρικών </w:t>
      </w:r>
      <w:proofErr w:type="spellStart"/>
      <w:r w:rsidR="003E79C6" w:rsidRPr="00F42EA8">
        <w:rPr>
          <w:rFonts w:ascii="Constantia" w:hAnsi="Constantia"/>
          <w:bCs/>
          <w:lang w:val="el-GR"/>
        </w:rPr>
        <w:t>αμαξιδίων</w:t>
      </w:r>
      <w:proofErr w:type="spellEnd"/>
      <w:r w:rsidRPr="00F42EA8">
        <w:rPr>
          <w:rFonts w:ascii="Constantia" w:hAnsi="Constantia"/>
          <w:bCs/>
          <w:lang w:val="el-GR"/>
        </w:rPr>
        <w:t xml:space="preserve">, σπάνια </w:t>
      </w:r>
      <w:r w:rsidR="003E79C6" w:rsidRPr="00F42EA8">
        <w:rPr>
          <w:rFonts w:ascii="Constantia" w:hAnsi="Constantia"/>
          <w:bCs/>
          <w:lang w:val="el-GR"/>
        </w:rPr>
        <w:t>υπάρχ</w:t>
      </w:r>
      <w:r w:rsidR="00391483" w:rsidRPr="00F42EA8">
        <w:rPr>
          <w:rFonts w:ascii="Constantia" w:hAnsi="Constantia"/>
          <w:bCs/>
          <w:lang w:val="el-GR"/>
        </w:rPr>
        <w:t>ει αναγγελία ορόφου</w:t>
      </w:r>
      <w:r w:rsidR="00E01DC8" w:rsidRPr="00F42EA8">
        <w:rPr>
          <w:rFonts w:ascii="Constantia" w:hAnsi="Constantia"/>
          <w:bCs/>
          <w:lang w:val="el-GR"/>
        </w:rPr>
        <w:t>,</w:t>
      </w:r>
      <w:r w:rsidR="003E79C6" w:rsidRPr="00F42EA8">
        <w:rPr>
          <w:rFonts w:ascii="Constantia" w:hAnsi="Constantia"/>
          <w:bCs/>
          <w:lang w:val="el-GR"/>
        </w:rPr>
        <w:t xml:space="preserve"> όπως επίσης και </w:t>
      </w:r>
      <w:r w:rsidRPr="00F42EA8">
        <w:rPr>
          <w:rFonts w:ascii="Constantia" w:hAnsi="Constantia"/>
          <w:bCs/>
          <w:lang w:val="el-GR"/>
        </w:rPr>
        <w:t xml:space="preserve">κουμπιά </w:t>
      </w:r>
      <w:r w:rsidR="003E79C6" w:rsidRPr="00F42EA8">
        <w:rPr>
          <w:rFonts w:ascii="Constantia" w:hAnsi="Constantia"/>
          <w:bCs/>
          <w:lang w:val="el-GR"/>
        </w:rPr>
        <w:t xml:space="preserve">σε </w:t>
      </w:r>
      <w:r w:rsidR="00E01DC8" w:rsidRPr="00F42EA8">
        <w:rPr>
          <w:rFonts w:ascii="Constantia" w:eastAsia="Georgia" w:hAnsi="Constantia" w:cs="Georgia"/>
          <w:bCs/>
        </w:rPr>
        <w:t>Braille</w:t>
      </w:r>
      <w:r w:rsidRPr="00F42EA8">
        <w:rPr>
          <w:rFonts w:ascii="Constantia" w:hAnsi="Constantia"/>
          <w:bCs/>
          <w:lang w:val="el-GR"/>
        </w:rPr>
        <w:t xml:space="preserve">). Είναι αμφίβολο αν υπάρχουν: i) </w:t>
      </w:r>
      <w:proofErr w:type="spellStart"/>
      <w:r w:rsidR="00E01DC8" w:rsidRPr="00F42EA8">
        <w:rPr>
          <w:rFonts w:ascii="Constantia" w:hAnsi="Constantia"/>
          <w:bCs/>
          <w:lang w:val="el-GR"/>
        </w:rPr>
        <w:t>προσβάσιμες</w:t>
      </w:r>
      <w:proofErr w:type="spellEnd"/>
      <w:r w:rsidR="00E01DC8" w:rsidRPr="00F42EA8">
        <w:rPr>
          <w:rFonts w:ascii="Constantia" w:hAnsi="Constantia"/>
          <w:bCs/>
          <w:lang w:val="el-GR"/>
        </w:rPr>
        <w:t xml:space="preserve"> </w:t>
      </w:r>
      <w:r w:rsidR="003E79C6" w:rsidRPr="00F42EA8">
        <w:rPr>
          <w:rFonts w:ascii="Constantia" w:hAnsi="Constantia"/>
          <w:bCs/>
          <w:lang w:val="el-GR"/>
        </w:rPr>
        <w:t>τουαλέτες</w:t>
      </w:r>
      <w:r w:rsidRPr="00F42EA8">
        <w:rPr>
          <w:rFonts w:ascii="Constantia" w:hAnsi="Constantia"/>
          <w:bCs/>
          <w:lang w:val="el-GR"/>
        </w:rPr>
        <w:t xml:space="preserve"> για το κοινό, </w:t>
      </w:r>
      <w:proofErr w:type="spellStart"/>
      <w:r w:rsidRPr="00F42EA8">
        <w:rPr>
          <w:rFonts w:ascii="Constantia" w:hAnsi="Constantia"/>
          <w:bCs/>
          <w:lang w:val="el-GR"/>
        </w:rPr>
        <w:t>ii</w:t>
      </w:r>
      <w:proofErr w:type="spellEnd"/>
      <w:r w:rsidRPr="00F42EA8">
        <w:rPr>
          <w:rFonts w:ascii="Constantia" w:hAnsi="Constantia"/>
          <w:bCs/>
          <w:lang w:val="el-GR"/>
        </w:rPr>
        <w:t xml:space="preserve">) </w:t>
      </w:r>
      <w:r w:rsidR="003E79C6" w:rsidRPr="00F42EA8">
        <w:rPr>
          <w:rFonts w:ascii="Constantia" w:hAnsi="Constantia"/>
          <w:bCs/>
          <w:lang w:val="el-GR"/>
        </w:rPr>
        <w:t>σημάνσεις</w:t>
      </w:r>
      <w:r w:rsidRPr="00F42EA8">
        <w:rPr>
          <w:rFonts w:ascii="Constantia" w:hAnsi="Constantia"/>
          <w:bCs/>
          <w:lang w:val="el-GR"/>
        </w:rPr>
        <w:t xml:space="preserve"> σε </w:t>
      </w:r>
      <w:r w:rsidR="00E01DC8" w:rsidRPr="00F42EA8">
        <w:rPr>
          <w:rFonts w:ascii="Constantia" w:eastAsia="Georgia" w:hAnsi="Constantia" w:cs="Georgia"/>
          <w:bCs/>
        </w:rPr>
        <w:t>Braille</w:t>
      </w:r>
      <w:r w:rsidR="00E01DC8" w:rsidRPr="00F42EA8">
        <w:rPr>
          <w:rFonts w:ascii="Constantia" w:hAnsi="Constantia"/>
          <w:bCs/>
          <w:lang w:val="el-GR"/>
        </w:rPr>
        <w:t xml:space="preserve"> </w:t>
      </w:r>
      <w:r w:rsidRPr="00F42EA8">
        <w:rPr>
          <w:rFonts w:ascii="Constantia" w:hAnsi="Constantia"/>
          <w:bCs/>
          <w:lang w:val="el-GR"/>
        </w:rPr>
        <w:t xml:space="preserve">για </w:t>
      </w:r>
      <w:r w:rsidR="003E79C6" w:rsidRPr="00F42EA8">
        <w:rPr>
          <w:rFonts w:ascii="Constantia" w:hAnsi="Constantia"/>
          <w:bCs/>
          <w:lang w:val="el-GR"/>
        </w:rPr>
        <w:t xml:space="preserve">τους </w:t>
      </w:r>
      <w:r w:rsidRPr="00F42EA8">
        <w:rPr>
          <w:rFonts w:ascii="Constantia" w:hAnsi="Constantia"/>
          <w:bCs/>
          <w:lang w:val="el-GR"/>
        </w:rPr>
        <w:t xml:space="preserve">τυφλούς και </w:t>
      </w:r>
      <w:r w:rsidR="003E79C6" w:rsidRPr="00F42EA8">
        <w:rPr>
          <w:rFonts w:ascii="Constantia" w:hAnsi="Constantia"/>
          <w:bCs/>
          <w:lang w:val="el-GR"/>
        </w:rPr>
        <w:t xml:space="preserve">για </w:t>
      </w:r>
      <w:r w:rsidRPr="00F42EA8">
        <w:rPr>
          <w:rFonts w:ascii="Constantia" w:hAnsi="Constantia"/>
          <w:bCs/>
          <w:lang w:val="el-GR"/>
        </w:rPr>
        <w:t xml:space="preserve">άτομα με </w:t>
      </w:r>
      <w:r w:rsidR="00B21894" w:rsidRPr="00F42EA8">
        <w:rPr>
          <w:rFonts w:ascii="Constantia" w:hAnsi="Constantia"/>
          <w:bCs/>
          <w:lang w:val="el-GR"/>
        </w:rPr>
        <w:t xml:space="preserve">προβλήματα </w:t>
      </w:r>
      <w:r w:rsidRPr="00F42EA8">
        <w:rPr>
          <w:rFonts w:ascii="Constantia" w:hAnsi="Constantia"/>
          <w:bCs/>
          <w:lang w:val="el-GR"/>
        </w:rPr>
        <w:t>όραση</w:t>
      </w:r>
      <w:r w:rsidR="00B21894" w:rsidRPr="00F42EA8">
        <w:rPr>
          <w:rFonts w:ascii="Constantia" w:hAnsi="Constantia"/>
          <w:bCs/>
          <w:lang w:val="el-GR"/>
        </w:rPr>
        <w:t>ς</w:t>
      </w:r>
      <w:r w:rsidRPr="00F42EA8">
        <w:rPr>
          <w:rFonts w:ascii="Constantia" w:hAnsi="Constantia"/>
          <w:bCs/>
          <w:lang w:val="el-GR"/>
        </w:rPr>
        <w:t xml:space="preserve"> και </w:t>
      </w:r>
      <w:proofErr w:type="spellStart"/>
      <w:r w:rsidRPr="00F42EA8">
        <w:rPr>
          <w:rFonts w:ascii="Constantia" w:hAnsi="Constantia"/>
          <w:bCs/>
          <w:lang w:val="el-GR"/>
        </w:rPr>
        <w:t>iii</w:t>
      </w:r>
      <w:proofErr w:type="spellEnd"/>
      <w:r w:rsidRPr="00F42EA8">
        <w:rPr>
          <w:rFonts w:ascii="Constantia" w:hAnsi="Constantia"/>
          <w:bCs/>
          <w:lang w:val="el-GR"/>
        </w:rPr>
        <w:t xml:space="preserve">) </w:t>
      </w:r>
      <w:r w:rsidR="00391483" w:rsidRPr="00F42EA8">
        <w:rPr>
          <w:rFonts w:ascii="Constantia" w:hAnsi="Constantia"/>
          <w:bCs/>
          <w:lang w:val="el-GR"/>
        </w:rPr>
        <w:t xml:space="preserve">«ζωντανή-βοήθεια» </w:t>
      </w:r>
      <w:r w:rsidRPr="00F42EA8">
        <w:rPr>
          <w:rFonts w:ascii="Constantia" w:hAnsi="Constantia"/>
          <w:bCs/>
          <w:lang w:val="el-GR"/>
        </w:rPr>
        <w:t>για</w:t>
      </w:r>
      <w:r w:rsidR="003E79C6" w:rsidRPr="00F42EA8">
        <w:rPr>
          <w:rFonts w:ascii="Constantia" w:hAnsi="Constantia"/>
          <w:bCs/>
          <w:lang w:val="el-GR"/>
        </w:rPr>
        <w:t xml:space="preserve"> τους </w:t>
      </w:r>
      <w:r w:rsidRPr="00F42EA8">
        <w:rPr>
          <w:rFonts w:ascii="Constantia" w:hAnsi="Constantia"/>
          <w:bCs/>
          <w:lang w:val="el-GR"/>
        </w:rPr>
        <w:t xml:space="preserve">τυφλούς </w:t>
      </w:r>
      <w:r w:rsidR="003E79C6" w:rsidRPr="00F42EA8">
        <w:rPr>
          <w:rFonts w:ascii="Constantia" w:hAnsi="Constantia"/>
          <w:bCs/>
          <w:lang w:val="el-GR"/>
        </w:rPr>
        <w:t>και τα</w:t>
      </w:r>
      <w:r w:rsidRPr="00F42EA8">
        <w:rPr>
          <w:rFonts w:ascii="Constantia" w:hAnsi="Constantia"/>
          <w:bCs/>
          <w:lang w:val="el-GR"/>
        </w:rPr>
        <w:t xml:space="preserve"> άτομα με προβλήματα όρασης, </w:t>
      </w:r>
      <w:r w:rsidR="003E79C6" w:rsidRPr="00F42EA8">
        <w:rPr>
          <w:rFonts w:ascii="Constantia" w:hAnsi="Constantia"/>
          <w:bCs/>
          <w:lang w:val="el-GR"/>
        </w:rPr>
        <w:t xml:space="preserve">τους </w:t>
      </w:r>
      <w:r w:rsidRPr="00F42EA8">
        <w:rPr>
          <w:rFonts w:ascii="Constantia" w:hAnsi="Constantia"/>
          <w:bCs/>
          <w:lang w:val="el-GR"/>
        </w:rPr>
        <w:t xml:space="preserve">χρήστες αναπηρικών </w:t>
      </w:r>
      <w:proofErr w:type="spellStart"/>
      <w:r w:rsidR="003E79C6" w:rsidRPr="00F42EA8">
        <w:rPr>
          <w:rFonts w:ascii="Constantia" w:hAnsi="Constantia"/>
          <w:bCs/>
          <w:lang w:val="el-GR"/>
        </w:rPr>
        <w:t>αμαξιδίων</w:t>
      </w:r>
      <w:proofErr w:type="spellEnd"/>
      <w:r w:rsidRPr="00F42EA8">
        <w:rPr>
          <w:rFonts w:ascii="Constantia" w:hAnsi="Constantia"/>
          <w:bCs/>
          <w:lang w:val="el-GR"/>
        </w:rPr>
        <w:t xml:space="preserve">, για να αναφέρουμε μόνο </w:t>
      </w:r>
      <w:r w:rsidR="003E79C6" w:rsidRPr="00F42EA8">
        <w:rPr>
          <w:rFonts w:ascii="Constantia" w:hAnsi="Constantia"/>
          <w:bCs/>
          <w:lang w:val="el-GR"/>
        </w:rPr>
        <w:t>κάποια από αυτά</w:t>
      </w:r>
      <w:r w:rsidRPr="00F42EA8">
        <w:rPr>
          <w:rFonts w:ascii="Constantia" w:hAnsi="Constantia"/>
          <w:bCs/>
          <w:lang w:val="el-GR"/>
        </w:rPr>
        <w:t xml:space="preserve">. Η έλλειψη </w:t>
      </w:r>
      <w:proofErr w:type="spellStart"/>
      <w:r w:rsidR="00B21894" w:rsidRPr="00F42EA8">
        <w:rPr>
          <w:rFonts w:ascii="Constantia" w:hAnsi="Constantia"/>
          <w:bCs/>
          <w:lang w:val="el-GR"/>
        </w:rPr>
        <w:t>προσβάσιμων</w:t>
      </w:r>
      <w:proofErr w:type="spellEnd"/>
      <w:r w:rsidR="00B21894" w:rsidRPr="00F42EA8">
        <w:rPr>
          <w:rFonts w:ascii="Constantia" w:hAnsi="Constantia"/>
          <w:bCs/>
          <w:lang w:val="el-GR"/>
        </w:rPr>
        <w:t xml:space="preserve"> </w:t>
      </w:r>
      <w:r w:rsidRPr="00F42EA8">
        <w:rPr>
          <w:rFonts w:ascii="Constantia" w:hAnsi="Constantia"/>
          <w:bCs/>
          <w:lang w:val="el-GR"/>
        </w:rPr>
        <w:t>κτιρίων είναι χειρότερη στην περιφέρεια της Ελλάδας, επειδή τα δικαστήρια στεγάζονται σε παλιά κτίρια.</w:t>
      </w:r>
    </w:p>
    <w:p w14:paraId="21A2FB44" w14:textId="4BAB6695" w:rsidR="00C401EE" w:rsidRPr="00F42EA8" w:rsidRDefault="00C401EE" w:rsidP="00865E93">
      <w:pPr>
        <w:spacing w:line="276" w:lineRule="auto"/>
        <w:jc w:val="both"/>
        <w:rPr>
          <w:rFonts w:ascii="Constantia" w:hAnsi="Constantia"/>
          <w:bCs/>
          <w:lang w:val="el-GR"/>
        </w:rPr>
      </w:pPr>
    </w:p>
    <w:p w14:paraId="098B2D83" w14:textId="524EC81D" w:rsidR="00D92A77" w:rsidRPr="00F42EA8" w:rsidRDefault="00D92A77" w:rsidP="00865E93">
      <w:pPr>
        <w:spacing w:line="276" w:lineRule="auto"/>
        <w:jc w:val="both"/>
        <w:rPr>
          <w:rFonts w:ascii="Constantia" w:hAnsi="Constantia"/>
          <w:bCs/>
          <w:lang w:val="el-GR"/>
        </w:rPr>
      </w:pPr>
      <w:r w:rsidRPr="00F42EA8">
        <w:rPr>
          <w:rFonts w:ascii="Constantia" w:hAnsi="Constantia"/>
          <w:bCs/>
          <w:lang w:val="el-GR"/>
        </w:rPr>
        <w:t xml:space="preserve">Τα εμπόδια για την πρόσβαση στο </w:t>
      </w:r>
      <w:r w:rsidR="0006183C" w:rsidRPr="00F42EA8">
        <w:rPr>
          <w:rFonts w:ascii="Constantia" w:hAnsi="Constantia"/>
          <w:bCs/>
          <w:lang w:val="el-GR"/>
        </w:rPr>
        <w:t>υλικό</w:t>
      </w:r>
      <w:r w:rsidR="00B21894" w:rsidRPr="00F42EA8">
        <w:rPr>
          <w:rFonts w:ascii="Constantia" w:hAnsi="Constantia"/>
          <w:bCs/>
          <w:lang w:val="el-GR"/>
        </w:rPr>
        <w:t xml:space="preserve"> </w:t>
      </w:r>
      <w:r w:rsidRPr="00F42EA8">
        <w:rPr>
          <w:rFonts w:ascii="Constantia" w:hAnsi="Constantia"/>
          <w:bCs/>
          <w:lang w:val="el-GR"/>
        </w:rPr>
        <w:t xml:space="preserve">περιβάλλον της δικαιοσύνης δεν περιορίζονται μόνο στα κτίρια, αφού και </w:t>
      </w:r>
      <w:r w:rsidR="00B21894" w:rsidRPr="00F42EA8">
        <w:rPr>
          <w:rFonts w:ascii="Constantia" w:hAnsi="Constantia"/>
          <w:bCs/>
          <w:lang w:val="el-GR"/>
        </w:rPr>
        <w:t xml:space="preserve">η </w:t>
      </w:r>
      <w:r w:rsidRPr="00F42EA8">
        <w:rPr>
          <w:rFonts w:ascii="Constantia" w:hAnsi="Constantia"/>
          <w:bCs/>
          <w:lang w:val="el-GR"/>
        </w:rPr>
        <w:t xml:space="preserve">νομοθεσία δεν είναι διαθέσιμη ούτε σε γραφή </w:t>
      </w:r>
      <w:r w:rsidR="00B21894" w:rsidRPr="00F42EA8">
        <w:rPr>
          <w:rFonts w:ascii="Constantia" w:eastAsia="Georgia" w:hAnsi="Constantia" w:cs="Georgia"/>
          <w:bCs/>
        </w:rPr>
        <w:t>Braille</w:t>
      </w:r>
      <w:r w:rsidR="00B21894" w:rsidRPr="00F42EA8">
        <w:rPr>
          <w:rFonts w:ascii="Constantia" w:hAnsi="Constantia"/>
          <w:bCs/>
          <w:lang w:val="el-GR"/>
        </w:rPr>
        <w:t xml:space="preserve">, </w:t>
      </w:r>
      <w:r w:rsidRPr="00F42EA8">
        <w:rPr>
          <w:rFonts w:ascii="Constantia" w:hAnsi="Constantia"/>
          <w:bCs/>
          <w:lang w:val="el-GR"/>
        </w:rPr>
        <w:t>ούτε και σε άλλες εναλλακτικές μορφές, π.χ., σε κείμενο</w:t>
      </w:r>
      <w:r w:rsidR="00B21894" w:rsidRPr="00F42EA8">
        <w:rPr>
          <w:rFonts w:ascii="Constantia" w:hAnsi="Constantia"/>
          <w:bCs/>
          <w:lang w:val="el-GR"/>
        </w:rPr>
        <w:t xml:space="preserve"> εύκολο για ανάγνωση (</w:t>
      </w:r>
      <w:r w:rsidR="00B21894" w:rsidRPr="00F42EA8">
        <w:rPr>
          <w:rFonts w:ascii="Constantia" w:hAnsi="Constantia"/>
          <w:bCs/>
        </w:rPr>
        <w:t>easy</w:t>
      </w:r>
      <w:r w:rsidR="00B21894" w:rsidRPr="00F42EA8">
        <w:rPr>
          <w:rFonts w:ascii="Constantia" w:hAnsi="Constantia"/>
          <w:bCs/>
          <w:lang w:val="el-GR"/>
        </w:rPr>
        <w:t>-</w:t>
      </w:r>
      <w:r w:rsidR="00B21894" w:rsidRPr="00F42EA8">
        <w:rPr>
          <w:rFonts w:ascii="Constantia" w:hAnsi="Constantia"/>
          <w:bCs/>
        </w:rPr>
        <w:t>to</w:t>
      </w:r>
      <w:r w:rsidR="00B21894" w:rsidRPr="00F42EA8">
        <w:rPr>
          <w:rFonts w:ascii="Constantia" w:hAnsi="Constantia"/>
          <w:bCs/>
          <w:lang w:val="el-GR"/>
        </w:rPr>
        <w:t>-</w:t>
      </w:r>
      <w:r w:rsidR="00B21894" w:rsidRPr="00F42EA8">
        <w:rPr>
          <w:rFonts w:ascii="Constantia" w:hAnsi="Constantia"/>
          <w:bCs/>
        </w:rPr>
        <w:t>read</w:t>
      </w:r>
      <w:r w:rsidR="00B21894" w:rsidRPr="00F42EA8">
        <w:rPr>
          <w:rFonts w:ascii="Constantia" w:hAnsi="Constantia"/>
          <w:bCs/>
          <w:lang w:val="el-GR"/>
        </w:rPr>
        <w:t>)</w:t>
      </w:r>
      <w:r w:rsidRPr="00F42EA8">
        <w:rPr>
          <w:rFonts w:ascii="Constantia" w:hAnsi="Constantia"/>
          <w:bCs/>
          <w:lang w:val="el-GR"/>
        </w:rPr>
        <w:t xml:space="preserve">. Επίσης, τα δικαστήρια ή/και άλλες δικαστικές </w:t>
      </w:r>
      <w:r w:rsidRPr="00F42EA8">
        <w:rPr>
          <w:rFonts w:ascii="Constantia" w:hAnsi="Constantia"/>
          <w:bCs/>
          <w:lang w:val="el-GR"/>
        </w:rPr>
        <w:lastRenderedPageBreak/>
        <w:t xml:space="preserve">αρχές δεν </w:t>
      </w:r>
      <w:r w:rsidR="00090C1C" w:rsidRPr="00F42EA8">
        <w:rPr>
          <w:rFonts w:ascii="Constantia" w:hAnsi="Constantia"/>
          <w:bCs/>
          <w:lang w:val="el-GR"/>
        </w:rPr>
        <w:t xml:space="preserve">παρέχουν διερμηνείς νοηματικής γλώσσας για τη διευκόλυνση της επικοινωνίας των κωφών και </w:t>
      </w:r>
      <w:proofErr w:type="spellStart"/>
      <w:r w:rsidR="00090C1C" w:rsidRPr="00F42EA8">
        <w:rPr>
          <w:rFonts w:ascii="Constantia" w:hAnsi="Constantia"/>
          <w:bCs/>
          <w:lang w:val="el-GR"/>
        </w:rPr>
        <w:t>βαρ</w:t>
      </w:r>
      <w:r w:rsidR="0006183C" w:rsidRPr="00F42EA8">
        <w:rPr>
          <w:rFonts w:ascii="Constantia" w:hAnsi="Constantia"/>
          <w:bCs/>
          <w:lang w:val="el-GR"/>
        </w:rPr>
        <w:t>ηκό</w:t>
      </w:r>
      <w:r w:rsidR="00090C1C" w:rsidRPr="00F42EA8">
        <w:rPr>
          <w:rFonts w:ascii="Constantia" w:hAnsi="Constantia"/>
          <w:bCs/>
          <w:lang w:val="el-GR"/>
        </w:rPr>
        <w:t>ων</w:t>
      </w:r>
      <w:proofErr w:type="spellEnd"/>
      <w:r w:rsidR="00090C1C" w:rsidRPr="00F42EA8">
        <w:rPr>
          <w:rFonts w:ascii="Constantia" w:hAnsi="Constantia"/>
          <w:bCs/>
          <w:lang w:val="el-GR"/>
        </w:rPr>
        <w:t xml:space="preserve">. Με άλλα λόγια, η παροχή εύλογων προσαρμογών στα άτομα με </w:t>
      </w:r>
      <w:r w:rsidR="00B21894" w:rsidRPr="00F42EA8">
        <w:rPr>
          <w:rFonts w:ascii="Constantia" w:hAnsi="Constantia"/>
          <w:bCs/>
          <w:lang w:val="el-GR"/>
        </w:rPr>
        <w:t xml:space="preserve">αναπηρία </w:t>
      </w:r>
      <w:r w:rsidR="00090C1C" w:rsidRPr="00F42EA8">
        <w:rPr>
          <w:rFonts w:ascii="Constantia" w:hAnsi="Constantia"/>
          <w:bCs/>
          <w:lang w:val="el-GR"/>
        </w:rPr>
        <w:t>για τ</w:t>
      </w:r>
      <w:r w:rsidR="0006183C" w:rsidRPr="00F42EA8">
        <w:rPr>
          <w:rFonts w:ascii="Constantia" w:hAnsi="Constantia"/>
          <w:bCs/>
          <w:lang w:val="el-GR"/>
        </w:rPr>
        <w:t>ην ισότιμη άσκηση του δικαιώματό</w:t>
      </w:r>
      <w:r w:rsidR="00090C1C" w:rsidRPr="00F42EA8">
        <w:rPr>
          <w:rFonts w:ascii="Constantia" w:hAnsi="Constantia"/>
          <w:bCs/>
          <w:lang w:val="el-GR"/>
        </w:rPr>
        <w:t>ς</w:t>
      </w:r>
      <w:r w:rsidR="0006183C" w:rsidRPr="00F42EA8">
        <w:rPr>
          <w:rFonts w:ascii="Constantia" w:hAnsi="Constantia"/>
          <w:bCs/>
          <w:lang w:val="el-GR"/>
        </w:rPr>
        <w:t xml:space="preserve"> τους για πρόσβαση</w:t>
      </w:r>
      <w:r w:rsidR="00090C1C" w:rsidRPr="00F42EA8">
        <w:rPr>
          <w:rFonts w:ascii="Constantia" w:hAnsi="Constantia"/>
          <w:bCs/>
          <w:lang w:val="el-GR"/>
        </w:rPr>
        <w:t xml:space="preserve"> στη </w:t>
      </w:r>
      <w:r w:rsidR="005649B8" w:rsidRPr="00F42EA8">
        <w:rPr>
          <w:rFonts w:ascii="Constantia" w:hAnsi="Constantia"/>
          <w:bCs/>
          <w:lang w:val="el-GR"/>
        </w:rPr>
        <w:t xml:space="preserve">δικαιοσύνη, όπως και οι υπόλοιποι πολίτες, αν και είναι ουσιώδης για αυτούς απουσιάζει από το υφιστάμενο νομικό πλαίσιο. </w:t>
      </w:r>
    </w:p>
    <w:p w14:paraId="000A5EF1" w14:textId="3D7C32D0" w:rsidR="00D92A77" w:rsidRPr="00F42EA8" w:rsidRDefault="00D92A77" w:rsidP="00865E93">
      <w:pPr>
        <w:spacing w:line="276" w:lineRule="auto"/>
        <w:jc w:val="both"/>
        <w:rPr>
          <w:rFonts w:ascii="Constantia" w:hAnsi="Constantia"/>
          <w:bCs/>
          <w:lang w:val="el-GR"/>
        </w:rPr>
      </w:pPr>
    </w:p>
    <w:p w14:paraId="5C18C75C" w14:textId="41CDDB68" w:rsidR="004D7F10" w:rsidRPr="00F42EA8" w:rsidRDefault="005649B8" w:rsidP="00865E93">
      <w:pPr>
        <w:spacing w:line="276" w:lineRule="auto"/>
        <w:jc w:val="both"/>
        <w:rPr>
          <w:rFonts w:ascii="Constantia" w:hAnsi="Constantia"/>
          <w:bCs/>
          <w:lang w:val="el-GR"/>
        </w:rPr>
      </w:pPr>
      <w:r w:rsidRPr="00F42EA8">
        <w:rPr>
          <w:rFonts w:ascii="Constantia" w:hAnsi="Constantia"/>
          <w:bCs/>
          <w:lang w:val="el-GR"/>
        </w:rPr>
        <w:t xml:space="preserve">Το δικαίωμα των ατόμων με </w:t>
      </w:r>
      <w:r w:rsidR="00B21894" w:rsidRPr="00F42EA8">
        <w:rPr>
          <w:rFonts w:ascii="Constantia" w:hAnsi="Constantia"/>
          <w:bCs/>
          <w:lang w:val="el-GR"/>
        </w:rPr>
        <w:t xml:space="preserve">αναπηρία </w:t>
      </w:r>
      <w:r w:rsidRPr="00F42EA8">
        <w:rPr>
          <w:rFonts w:ascii="Constantia" w:hAnsi="Constantia"/>
          <w:bCs/>
          <w:lang w:val="el-GR"/>
        </w:rPr>
        <w:t xml:space="preserve">να </w:t>
      </w:r>
      <w:r w:rsidR="00B21894" w:rsidRPr="00F42EA8">
        <w:rPr>
          <w:rFonts w:ascii="Constantia" w:hAnsi="Constantia"/>
          <w:bCs/>
          <w:lang w:val="el-GR"/>
        </w:rPr>
        <w:t xml:space="preserve">αναφερθούν </w:t>
      </w:r>
      <w:r w:rsidRPr="00F42EA8">
        <w:rPr>
          <w:rFonts w:ascii="Constantia" w:hAnsi="Constantia"/>
          <w:bCs/>
          <w:lang w:val="el-GR"/>
        </w:rPr>
        <w:t xml:space="preserve">ή </w:t>
      </w:r>
      <w:r w:rsidR="00B21894" w:rsidRPr="00F42EA8">
        <w:rPr>
          <w:rFonts w:ascii="Constantia" w:hAnsi="Constantia"/>
          <w:bCs/>
          <w:lang w:val="el-GR"/>
        </w:rPr>
        <w:t xml:space="preserve">να υποβάλλουν καταγγελία </w:t>
      </w:r>
      <w:r w:rsidRPr="00F42EA8">
        <w:rPr>
          <w:rFonts w:ascii="Constantia" w:hAnsi="Constantia"/>
          <w:bCs/>
          <w:lang w:val="el-GR"/>
        </w:rPr>
        <w:t>στον Συνήγορο του Πολίτη</w:t>
      </w:r>
      <w:r w:rsidR="00B21894" w:rsidRPr="00F42EA8">
        <w:rPr>
          <w:rFonts w:ascii="Constantia" w:hAnsi="Constantia"/>
          <w:bCs/>
          <w:lang w:val="el-GR"/>
        </w:rPr>
        <w:t xml:space="preserve">, </w:t>
      </w:r>
      <w:r w:rsidRPr="00F42EA8">
        <w:rPr>
          <w:rFonts w:ascii="Constantia" w:hAnsi="Constantia"/>
          <w:bCs/>
          <w:lang w:val="el-GR"/>
        </w:rPr>
        <w:t>όπως επίσης και στην Ειδική Επιτροπή για την Προστασία των Δικαιωμάτων των Ατόμων με Ψυχοκοινωνικές Αναπηρίες</w:t>
      </w:r>
      <w:r w:rsidR="00B21894" w:rsidRPr="00F42EA8">
        <w:rPr>
          <w:rFonts w:ascii="Constantia" w:hAnsi="Constantia"/>
          <w:bCs/>
          <w:lang w:val="el-GR"/>
        </w:rPr>
        <w:t xml:space="preserve">, </w:t>
      </w:r>
      <w:r w:rsidRPr="00F42EA8">
        <w:rPr>
          <w:rFonts w:ascii="Constantia" w:hAnsi="Constantia"/>
          <w:bCs/>
          <w:lang w:val="el-GR"/>
        </w:rPr>
        <w:t xml:space="preserve"> </w:t>
      </w:r>
      <w:r w:rsidR="00B21894" w:rsidRPr="00F42EA8">
        <w:rPr>
          <w:rFonts w:ascii="Constantia" w:hAnsi="Constantia"/>
          <w:bCs/>
          <w:lang w:val="el-GR"/>
        </w:rPr>
        <w:t xml:space="preserve">όταν αντιμετωπίζουν εμπόδια στην πρόσβασή τους στη δικαιοσύνη, </w:t>
      </w:r>
      <w:r w:rsidRPr="00F42EA8">
        <w:rPr>
          <w:rFonts w:ascii="Constantia" w:hAnsi="Constantia"/>
          <w:bCs/>
          <w:lang w:val="el-GR"/>
        </w:rPr>
        <w:t xml:space="preserve">είναι θετικά μέτρα για την προστασία και την προώθηση των δικαιωμάτων των ατόμων με αναπηρία να έχουν ίση πρόσβαση στη δικαιοσύνη. Αυτό που λείπει είναι </w:t>
      </w:r>
      <w:r w:rsidR="008D65F6" w:rsidRPr="00F42EA8">
        <w:rPr>
          <w:rFonts w:ascii="Constantia" w:hAnsi="Constantia"/>
          <w:bCs/>
          <w:lang w:val="el-GR"/>
        </w:rPr>
        <w:t>η</w:t>
      </w:r>
      <w:r w:rsidRPr="00F42EA8">
        <w:rPr>
          <w:rFonts w:ascii="Constantia" w:hAnsi="Constantia"/>
          <w:bCs/>
          <w:lang w:val="el-GR"/>
        </w:rPr>
        <w:t xml:space="preserve"> περαιτέρω </w:t>
      </w:r>
      <w:r w:rsidR="0006183C" w:rsidRPr="00F42EA8">
        <w:rPr>
          <w:rFonts w:ascii="Constantia" w:hAnsi="Constantia"/>
          <w:bCs/>
          <w:lang w:val="el-GR"/>
        </w:rPr>
        <w:t>ενημέρωση</w:t>
      </w:r>
      <w:r w:rsidRPr="00F42EA8">
        <w:rPr>
          <w:rFonts w:ascii="Constantia" w:hAnsi="Constantia"/>
          <w:bCs/>
          <w:lang w:val="el-GR"/>
        </w:rPr>
        <w:t xml:space="preserve"> σχετικά με το δικαίωμα των ατόμων με </w:t>
      </w:r>
      <w:r w:rsidR="00B21894" w:rsidRPr="00F42EA8">
        <w:rPr>
          <w:rFonts w:ascii="Constantia" w:hAnsi="Constantia"/>
          <w:bCs/>
          <w:lang w:val="el-GR"/>
        </w:rPr>
        <w:t xml:space="preserve">αναπηρία </w:t>
      </w:r>
      <w:r w:rsidR="0006183C" w:rsidRPr="00F42EA8">
        <w:rPr>
          <w:rFonts w:ascii="Constantia" w:hAnsi="Constantia"/>
          <w:bCs/>
          <w:lang w:val="el-GR"/>
        </w:rPr>
        <w:t xml:space="preserve">να αναζητήσουν </w:t>
      </w:r>
      <w:r w:rsidRPr="00F42EA8">
        <w:rPr>
          <w:rFonts w:ascii="Constantia" w:hAnsi="Constantia"/>
          <w:bCs/>
          <w:lang w:val="el-GR"/>
        </w:rPr>
        <w:t>στήριξη στους προαναφερθέντες φορείς.</w:t>
      </w:r>
    </w:p>
    <w:p w14:paraId="138011CD"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36" w:name="_Toc17648544"/>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36"/>
    </w:p>
    <w:p w14:paraId="294A300F" w14:textId="77777777" w:rsidR="004D7F10" w:rsidRPr="00F42EA8" w:rsidRDefault="004D7F10" w:rsidP="00865E93">
      <w:pPr>
        <w:spacing w:line="276" w:lineRule="auto"/>
        <w:jc w:val="both"/>
        <w:rPr>
          <w:rFonts w:ascii="Constantia" w:hAnsi="Constantia"/>
          <w:bCs/>
          <w:lang w:val="el-GR"/>
        </w:rPr>
      </w:pPr>
    </w:p>
    <w:p w14:paraId="5F0E6A98" w14:textId="77777777" w:rsidR="004D7F10" w:rsidRPr="00F42EA8" w:rsidRDefault="004D7F10" w:rsidP="00865E93">
      <w:pPr>
        <w:spacing w:line="276" w:lineRule="auto"/>
        <w:rPr>
          <w:rFonts w:ascii="Constantia" w:hAnsi="Constantia"/>
          <w:bCs/>
          <w:i/>
          <w:iCs/>
          <w:color w:val="0432FF"/>
          <w:lang w:val="el-GR"/>
        </w:rPr>
      </w:pPr>
      <w:r w:rsidRPr="00F42EA8">
        <w:rPr>
          <w:rFonts w:ascii="Constantia" w:hAnsi="Constantia"/>
          <w:bCs/>
          <w:i/>
          <w:iCs/>
          <w:color w:val="0432FF"/>
          <w:lang w:val="el-GR"/>
        </w:rPr>
        <w:t>8. Παρακαλούμε ενημερώστε την Επιτροπή σχετικά με:</w:t>
      </w:r>
    </w:p>
    <w:p w14:paraId="471C2CA6" w14:textId="77777777" w:rsidR="004D7F10" w:rsidRPr="00F42EA8" w:rsidRDefault="004D7F10" w:rsidP="00865E93">
      <w:pPr>
        <w:spacing w:line="276" w:lineRule="auto"/>
        <w:rPr>
          <w:rFonts w:ascii="Constantia" w:hAnsi="Constantia"/>
          <w:bCs/>
          <w:i/>
          <w:iCs/>
          <w:color w:val="0432FF"/>
          <w:lang w:val="el-GR"/>
        </w:rPr>
      </w:pPr>
    </w:p>
    <w:p w14:paraId="1EE9B792" w14:textId="2E927146" w:rsidR="004D7F10" w:rsidRPr="00F42EA8" w:rsidRDefault="0006183C" w:rsidP="00865E93">
      <w:pPr>
        <w:spacing w:line="276" w:lineRule="auto"/>
        <w:jc w:val="both"/>
        <w:rPr>
          <w:bCs/>
          <w:lang w:val="el-GR"/>
        </w:rPr>
      </w:pPr>
      <w:r w:rsidRPr="00F42EA8">
        <w:rPr>
          <w:rFonts w:ascii="Constantia" w:hAnsi="Constantia"/>
          <w:bCs/>
          <w:i/>
          <w:iCs/>
          <w:color w:val="0432FF"/>
          <w:lang w:val="el-GR"/>
        </w:rPr>
        <w:t>8α.</w:t>
      </w:r>
      <w:r w:rsidR="004D7F10" w:rsidRPr="00F42EA8">
        <w:rPr>
          <w:rFonts w:ascii="Constantia" w:hAnsi="Constantia"/>
          <w:bCs/>
          <w:i/>
          <w:iCs/>
          <w:color w:val="0432FF"/>
          <w:lang w:val="el-GR"/>
        </w:rPr>
        <w:t xml:space="preserve"> Την εφαρμογή των Οδηγιών της Ευρωπαϊκής Ένωσης 2013/48/ΕΕ και 2011/99 / ΕΕ, ειδικότερα σε ότι αφορά τα άτομα που είναι τυφλά ή κωφά</w:t>
      </w:r>
      <w:r w:rsidR="004D7F10" w:rsidRPr="00F42EA8">
        <w:rPr>
          <w:bCs/>
          <w:lang w:val="el-GR"/>
        </w:rPr>
        <w:t>.</w:t>
      </w:r>
      <w:bookmarkStart w:id="37" w:name="_lg8dyjkcfj3x" w:colFirst="0" w:colLast="0"/>
      <w:bookmarkEnd w:id="37"/>
      <w:r w:rsidR="004D7F10" w:rsidRPr="007A4AFC">
        <w:rPr>
          <w:rStyle w:val="FootnoteReference"/>
          <w:rFonts w:ascii="Constantia" w:hAnsi="Constantia"/>
          <w:b/>
          <w:color w:val="339966"/>
          <w:lang w:val="el-GR"/>
        </w:rPr>
        <w:footnoteReference w:id="16"/>
      </w:r>
    </w:p>
    <w:p w14:paraId="073418A9" w14:textId="77777777" w:rsidR="004D7F10" w:rsidRPr="00F42EA8" w:rsidRDefault="004D7F10" w:rsidP="00865E93">
      <w:pPr>
        <w:spacing w:line="276" w:lineRule="auto"/>
        <w:jc w:val="both"/>
        <w:rPr>
          <w:rFonts w:ascii="Constantia" w:eastAsia="Georgia" w:hAnsi="Constantia" w:cs="Georgia"/>
          <w:bCs/>
          <w:i/>
          <w:color w:val="0000FF"/>
          <w:lang w:val="el-GR"/>
        </w:rPr>
      </w:pPr>
    </w:p>
    <w:p w14:paraId="74A2BCD8" w14:textId="44BC8B5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8α. </w:t>
      </w:r>
      <w:r w:rsidRPr="00F42EA8">
        <w:rPr>
          <w:rFonts w:ascii="Constantia" w:hAnsi="Constantia"/>
          <w:bCs/>
          <w:color w:val="000000"/>
          <w:lang w:val="el-GR"/>
        </w:rPr>
        <w:t xml:space="preserve">Η Οδηγία 2013/48/ΕΕ ενσωματώθηκε στο Ελληνικό νομικό πλαίσιο μέσω του Νόμου 4478/2017. Παρόλο που όλα τα άρθρα της Οδηγίας 2013/48/ΕΕ έχουν προστεθεί στον Κώδικα Ποινικής Δικονομίας, κανένα από αυτά δεν αναφέρει κάτι συγκεκριμένο για τα άτομα με αναπηρία, και ειδικά για τα τυφλά και κωφά άτομα. Το άρθρο 13 της Οδηγίας, που αφορά στις </w:t>
      </w:r>
      <w:r w:rsidR="00391483" w:rsidRPr="00F42EA8">
        <w:rPr>
          <w:rFonts w:ascii="Constantia" w:hAnsi="Constantia"/>
          <w:bCs/>
          <w:color w:val="000000"/>
          <w:lang w:val="el-GR"/>
        </w:rPr>
        <w:t>«</w:t>
      </w:r>
      <w:r w:rsidRPr="00F42EA8">
        <w:rPr>
          <w:rFonts w:ascii="Constantia" w:hAnsi="Constantia"/>
          <w:bCs/>
          <w:i/>
          <w:color w:val="000000"/>
          <w:lang w:val="el-GR"/>
        </w:rPr>
        <w:t>ιδιαίτερες ανάγκες ευάλωτων υπόπτων και ευάλωτων κατηγορουμένων</w:t>
      </w:r>
      <w:r w:rsidR="00391483" w:rsidRPr="00F42EA8">
        <w:rPr>
          <w:rFonts w:ascii="Constantia" w:hAnsi="Constantia"/>
          <w:bCs/>
          <w:color w:val="000000"/>
          <w:lang w:val="el-GR"/>
        </w:rPr>
        <w:t>»</w:t>
      </w:r>
      <w:r w:rsidRPr="00F42EA8">
        <w:rPr>
          <w:rFonts w:ascii="Constantia" w:hAnsi="Constantia"/>
          <w:bCs/>
          <w:color w:val="000000"/>
          <w:lang w:val="el-GR"/>
        </w:rPr>
        <w:t>, προστέθηκε ως άρθρο 99 Β στον Κώδικα Ποινικής Δικονομίας. Το αντικείμενο του άρθρου 99 του Κώδικα Ποινικής Δικονομίας αφορά στα δικαιώματα των διαδίκων. Η προσθήκη αυτή, με βάση την Οδηγία, αναφέρεται μόνο στα άτομα που είναι είτε ανήλικοι είτε αλλοδαποί, περιγράφοντας το δικαίωμά τους να ενημερώνουν ένα άτομο της επιλογής τους σχετικά με τη στέρηση της ελευθερίας τους. Δεν υπάρχει καμία αναφορά στα κωφά και τα τυφλά άτομα.</w:t>
      </w:r>
    </w:p>
    <w:p w14:paraId="2233A62D"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327AE1FE" w14:textId="5149321C"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lastRenderedPageBreak/>
        <w:t xml:space="preserve">Ομοίως με την Οδηγία 2013/48/ΕΕ, η Οδηγία 2011/99/ΕΕ ενσωματώθηκε στο Ελληνικό νομικό πλαίσιο μέσω του Νόμου 4360/2016. Ωστόσο, δεν γίνεται αναφορά στα άτομα με αναπηρία γενικά, και </w:t>
      </w:r>
      <w:r w:rsidR="0006183C" w:rsidRPr="00F42EA8">
        <w:rPr>
          <w:rFonts w:ascii="Constantia" w:hAnsi="Constantia"/>
          <w:bCs/>
          <w:color w:val="000000"/>
          <w:lang w:val="el-GR"/>
        </w:rPr>
        <w:t xml:space="preserve">ειδικότερα </w:t>
      </w:r>
      <w:r w:rsidRPr="00F42EA8">
        <w:rPr>
          <w:rFonts w:ascii="Constantia" w:hAnsi="Constantia"/>
          <w:bCs/>
          <w:color w:val="000000"/>
          <w:lang w:val="el-GR"/>
        </w:rPr>
        <w:t xml:space="preserve">στα τυφλά και κωφά άτομα, όσον αφορά ειδικές </w:t>
      </w:r>
      <w:r w:rsidR="0006183C" w:rsidRPr="00F42EA8">
        <w:rPr>
          <w:rFonts w:ascii="Constantia" w:hAnsi="Constantia"/>
          <w:bCs/>
          <w:color w:val="000000"/>
          <w:lang w:val="el-GR"/>
        </w:rPr>
        <w:t>προβλέψεις</w:t>
      </w:r>
      <w:r w:rsidRPr="00F42EA8">
        <w:rPr>
          <w:rFonts w:ascii="Constantia" w:hAnsi="Constantia"/>
          <w:bCs/>
          <w:color w:val="000000"/>
          <w:lang w:val="el-GR"/>
        </w:rPr>
        <w:t xml:space="preserve"> λόγω αυτής της Οδηγίας.</w:t>
      </w:r>
    </w:p>
    <w:p w14:paraId="2F3C985A"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2AD8EAF" w14:textId="484A70DF" w:rsidR="004D7F10" w:rsidRPr="00F42EA8" w:rsidRDefault="0006183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8β.</w:t>
      </w:r>
      <w:r w:rsidR="004D7F10" w:rsidRPr="00F42EA8">
        <w:rPr>
          <w:rFonts w:ascii="Constantia" w:hAnsi="Constantia"/>
          <w:bCs/>
          <w:i/>
          <w:iCs/>
          <w:color w:val="0432FF"/>
          <w:lang w:val="el-GR"/>
        </w:rPr>
        <w:t xml:space="preserve"> Τις διαδικαστικές εγγυήσεις και την κατάρτιση που παρέχεται σε δικαστές, δικηγόρους και άλλους δικαστικούς και διοικητικούς υπαλλήλους για τη διασφάλιση των δικαιωμάτων των ατόμων με αναπηρίες σε αστικές, ποινικές και διοικητικές διαδικασίες.</w:t>
      </w:r>
      <w:r w:rsidR="004D7F10" w:rsidRPr="007A4AFC">
        <w:rPr>
          <w:rStyle w:val="FootnoteReference"/>
          <w:rFonts w:ascii="Constantia" w:hAnsi="Constantia"/>
          <w:b/>
          <w:color w:val="339966"/>
          <w:lang w:val="el-GR"/>
        </w:rPr>
        <w:footnoteReference w:id="17"/>
      </w:r>
    </w:p>
    <w:p w14:paraId="1747AF2F"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DAA2557" w14:textId="1DD6AC54" w:rsidR="00AF1A46"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8β. </w:t>
      </w:r>
      <w:r w:rsidRPr="00F42EA8">
        <w:rPr>
          <w:rFonts w:ascii="Constantia" w:hAnsi="Constantia"/>
          <w:bCs/>
          <w:color w:val="000000"/>
          <w:lang w:val="el-GR"/>
        </w:rPr>
        <w:t xml:space="preserve">Η Εθνική Σχολή Δικαστών, στο πρόγραμμα σπουδών της προσφέρει στους </w:t>
      </w:r>
      <w:r w:rsidR="0006183C" w:rsidRPr="00F42EA8">
        <w:rPr>
          <w:rFonts w:ascii="Constantia" w:hAnsi="Constantia"/>
          <w:bCs/>
          <w:color w:val="000000"/>
          <w:lang w:val="el-GR"/>
        </w:rPr>
        <w:t>μελλοντικούς</w:t>
      </w:r>
      <w:r w:rsidRPr="00F42EA8">
        <w:rPr>
          <w:rFonts w:ascii="Constantia" w:hAnsi="Constantia"/>
          <w:bCs/>
          <w:color w:val="000000"/>
          <w:lang w:val="el-GR"/>
        </w:rPr>
        <w:t xml:space="preserve"> δικαστές και εισαγγελείς μαθήματα σχετικά με τα ανθρώπινα δικαιώματα. Παρέχει επίσης σεμινάρια στον τομέα των ανθρωπίνων δικαιωμάτων με στόχο την εκπαίδευση των δικαστών σε θέματα που αφορούν τα δικαιώματα των ατόμων με αναπηρία, τα δικαιώματα μεταναστών και προσφύγων, τα εγκλήματα μίσους, τα δικαιώματα των ανηλίκων. Αν και γίνεται εκπαίδευση των δικαστών και των εισαγγελέων σε θέματα που σχετίζονται με τα δικαιώματα ατόμων που ανήκουν σε συγκεκριμένες κοινωνικές ομάδες, δεν είναι σαφές εάν αυτή η κατάρτιση είναι διαθέσιμη και σε άλλα δικαστικά και διοικητικά στελέχη, καθώς και στην αστυνομία, για να διασφαλίζεται ότι τα δικαιώματα των ατόμων με αναπηρία θα προστατεύονται και θα προωθούνται.</w:t>
      </w:r>
    </w:p>
    <w:p w14:paraId="5F415B70" w14:textId="29A20CCF" w:rsidR="00AF1A46"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38" w:name="_Toc17648545"/>
      <w:r w:rsidRPr="00DB7BF5">
        <w:rPr>
          <w:rFonts w:ascii="Constantia" w:eastAsia="Georgia" w:hAnsi="Constantia"/>
          <w:b/>
          <w:bCs w:val="0"/>
          <w:color w:val="C00000"/>
          <w:szCs w:val="24"/>
          <w:lang w:val="el-GR"/>
        </w:rPr>
        <w:t>Συστάσεις</w:t>
      </w:r>
      <w:bookmarkEnd w:id="38"/>
    </w:p>
    <w:p w14:paraId="701BCF7C" w14:textId="3F630BCF" w:rsidR="00AF1A46" w:rsidRPr="00F42EA8" w:rsidRDefault="00AF1A46" w:rsidP="00A97295">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ληφθούν συγκεκριμένα μέτρα για την άμεση αναμόρφωση όλων των νομικών Κωδικών ώστε να συμφωνούν με τις διατάξεις της Σύμβασης. </w:t>
      </w:r>
      <w:r w:rsidR="0006183C" w:rsidRPr="00F42EA8">
        <w:rPr>
          <w:rFonts w:ascii="Constantia" w:eastAsia="Georgia" w:hAnsi="Constantia" w:cs="Georgia"/>
          <w:bCs/>
          <w:lang w:val="el-GR"/>
        </w:rPr>
        <w:t>Όροι</w:t>
      </w:r>
      <w:r w:rsidRPr="00F42EA8">
        <w:rPr>
          <w:rFonts w:ascii="Constantia" w:eastAsia="Georgia" w:hAnsi="Constantia" w:cs="Georgia"/>
          <w:bCs/>
          <w:lang w:val="el-GR"/>
        </w:rPr>
        <w:t xml:space="preserve"> όπως </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βλάκας</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 xml:space="preserve"> και </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φρενοβλαβής</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που περιλαμβάνονται στον Κώδικα </w:t>
      </w:r>
      <w:r w:rsidR="00391483" w:rsidRPr="00F42EA8">
        <w:rPr>
          <w:rFonts w:ascii="Constantia" w:eastAsia="Georgia" w:hAnsi="Constantia" w:cs="Georgia"/>
          <w:bCs/>
          <w:lang w:val="el-GR"/>
        </w:rPr>
        <w:t>Ποινικής</w:t>
      </w:r>
      <w:r w:rsidRPr="00F42EA8">
        <w:rPr>
          <w:rFonts w:ascii="Constantia" w:eastAsia="Georgia" w:hAnsi="Constantia" w:cs="Georgia"/>
          <w:bCs/>
          <w:lang w:val="el-GR"/>
        </w:rPr>
        <w:t xml:space="preserve"> Δικονομίας </w:t>
      </w:r>
      <w:r w:rsidR="0006183C" w:rsidRPr="00F42EA8">
        <w:rPr>
          <w:rFonts w:ascii="Constantia" w:eastAsia="Georgia" w:hAnsi="Constantia" w:cs="Georgia"/>
          <w:bCs/>
          <w:lang w:val="el-GR"/>
        </w:rPr>
        <w:t>παράγουν</w:t>
      </w:r>
      <w:r w:rsidRPr="00F42EA8">
        <w:rPr>
          <w:rFonts w:ascii="Constantia" w:eastAsia="Georgia" w:hAnsi="Constantia" w:cs="Georgia"/>
          <w:bCs/>
          <w:lang w:val="el-GR"/>
        </w:rPr>
        <w:t xml:space="preserve"> αρνητικά στερεότυπα στην Ελληνική κοινωνία για τα άτομα με ψυχικές αναπηρίες. </w:t>
      </w:r>
    </w:p>
    <w:p w14:paraId="75F3AA5A" w14:textId="50AB7433" w:rsidR="00AF1A46" w:rsidRPr="00F42EA8" w:rsidRDefault="00AF1A46" w:rsidP="00865E93">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καταργηθούν οι νομικές διατάξεις που αποκλείουν τα άτομα με αναπηρία λόγω της αναπηρίας τους από το να είναι μάρτυρες κατά τη διάρκεια ποινικών διαδικασιών (άμεση διάκριση). </w:t>
      </w:r>
      <w:r w:rsidR="0006183C" w:rsidRPr="00F42EA8">
        <w:rPr>
          <w:rFonts w:ascii="Constantia" w:eastAsia="Georgia" w:hAnsi="Constantia" w:cs="Georgia"/>
          <w:bCs/>
          <w:lang w:val="el-GR"/>
        </w:rPr>
        <w:t>Αυτές οι</w:t>
      </w:r>
      <w:r w:rsidRPr="00F42EA8">
        <w:rPr>
          <w:rFonts w:ascii="Constantia" w:eastAsia="Georgia" w:hAnsi="Constantia" w:cs="Georgia"/>
          <w:bCs/>
          <w:lang w:val="el-GR"/>
        </w:rPr>
        <w:t xml:space="preserve"> διατάξεις δεν είναι συμβατές με το Άρθρο 5 της Σύμβασης και την αρχή της μη-διάκρισης. </w:t>
      </w:r>
    </w:p>
    <w:p w14:paraId="1FDB2486" w14:textId="77777777" w:rsidR="00AF1A46" w:rsidRPr="00F42EA8" w:rsidRDefault="00AF1A46" w:rsidP="00865E93">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Να παρέχεται συνεχής εκπαίδευση και κατάρτιση σε όλους όσους εμπλέκονται στο  δικαστικό σύστημα στην Ελλάδα (δικηγόρους, δικαστές, αστυνομικούς) για τα δικαιώματα των ατόμων με αναπηρία, όπως αυτά περιλαμβάνονται στη Σύμβαση. </w:t>
      </w:r>
    </w:p>
    <w:p w14:paraId="7C323700" w14:textId="2BD83704" w:rsidR="004D7F10" w:rsidRPr="00F42EA8" w:rsidRDefault="00AF1A46" w:rsidP="00865E93">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επεκταθεί και να εφαρμοστεί η παροχή εύλογων προσαρμογών στον τομέα της δικαιοσύνης, ώστε τα άτομα με αναπηρία να μπορούν να ασκούν πλήρως το δικαίωμά τους για πρόσβαση στη δικαιοσύνη.</w:t>
      </w:r>
    </w:p>
    <w:p w14:paraId="1A9532F1" w14:textId="59F3340B" w:rsidR="00E31FD5" w:rsidRPr="00DB7BF5" w:rsidRDefault="00E31FD5"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39" w:name="_Toc17648546"/>
      <w:bookmarkEnd w:id="2"/>
      <w:r w:rsidRPr="00DB7BF5">
        <w:rPr>
          <w:rFonts w:ascii="Constantia" w:hAnsi="Constantia"/>
          <w:b/>
          <w:bCs w:val="0"/>
          <w:color w:val="339966"/>
          <w:szCs w:val="28"/>
          <w:lang w:val="el-GR"/>
        </w:rPr>
        <w:t>Άρθρο</w:t>
      </w:r>
      <w:r w:rsidR="008220A1" w:rsidRPr="00DB7BF5">
        <w:rPr>
          <w:rFonts w:ascii="Constantia" w:hAnsi="Constantia"/>
          <w:b/>
          <w:bCs w:val="0"/>
          <w:color w:val="339966"/>
          <w:szCs w:val="28"/>
          <w:lang w:val="el-GR"/>
        </w:rPr>
        <w:t xml:space="preserve"> 14 – </w:t>
      </w:r>
      <w:r w:rsidRPr="00DB7BF5">
        <w:rPr>
          <w:rFonts w:ascii="Constantia" w:hAnsi="Constantia"/>
          <w:b/>
          <w:bCs w:val="0"/>
          <w:color w:val="339966"/>
          <w:szCs w:val="28"/>
          <w:lang w:val="el-GR"/>
        </w:rPr>
        <w:t xml:space="preserve">Ελευθερία και Ασφάλεια του </w:t>
      </w:r>
      <w:r w:rsidR="00FC4058" w:rsidRPr="00DB7BF5">
        <w:rPr>
          <w:rFonts w:ascii="Constantia" w:hAnsi="Constantia"/>
          <w:b/>
          <w:bCs w:val="0"/>
          <w:color w:val="339966"/>
          <w:szCs w:val="28"/>
          <w:lang w:val="el-GR"/>
        </w:rPr>
        <w:t>Ατόμου</w:t>
      </w:r>
      <w:bookmarkEnd w:id="39"/>
      <w:r w:rsidR="003D4E21" w:rsidRPr="00DB7BF5">
        <w:rPr>
          <w:rFonts w:ascii="Constantia" w:hAnsi="Constantia"/>
          <w:b/>
          <w:bCs w:val="0"/>
          <w:color w:val="339966"/>
          <w:szCs w:val="28"/>
          <w:lang w:val="el-GR"/>
        </w:rPr>
        <w:t xml:space="preserve"> </w:t>
      </w:r>
    </w:p>
    <w:p w14:paraId="65BDB20D" w14:textId="0CBECBFA" w:rsidR="00226947" w:rsidRPr="00F42EA8" w:rsidRDefault="0022694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Το </w:t>
      </w:r>
      <w:proofErr w:type="spellStart"/>
      <w:r w:rsidRPr="00F42EA8">
        <w:rPr>
          <w:rFonts w:ascii="Constantia" w:eastAsia="Georgia" w:hAnsi="Constantia" w:cs="Georgia"/>
          <w:bCs/>
          <w:lang w:val="el-GR"/>
        </w:rPr>
        <w:t>ιατρο</w:t>
      </w:r>
      <w:proofErr w:type="spellEnd"/>
      <w:r w:rsidRPr="00F42EA8">
        <w:rPr>
          <w:rFonts w:ascii="Constantia" w:eastAsia="Georgia" w:hAnsi="Constantia" w:cs="Georgia"/>
          <w:bCs/>
          <w:lang w:val="el-GR"/>
        </w:rPr>
        <w:t xml:space="preserve">-νομικό </w:t>
      </w:r>
      <w:r w:rsidR="0006183C" w:rsidRPr="00F42EA8">
        <w:rPr>
          <w:rFonts w:ascii="Constantia" w:eastAsia="Georgia" w:hAnsi="Constantia" w:cs="Georgia"/>
          <w:bCs/>
          <w:lang w:val="el-GR"/>
        </w:rPr>
        <w:t>πλαίσιο</w:t>
      </w:r>
      <w:r w:rsidRPr="00F42EA8">
        <w:rPr>
          <w:rFonts w:ascii="Constantia" w:eastAsia="Georgia" w:hAnsi="Constantia" w:cs="Georgia"/>
          <w:bCs/>
          <w:lang w:val="el-GR"/>
        </w:rPr>
        <w:t xml:space="preserve"> της "ακούσιας νοσηλείας" για άτομα με ψυχοκοινωνικές αναπηρίες είναι ένα κρίσιμο θέμα που εμπίπτει στις διατάξεις του </w:t>
      </w:r>
      <w:r w:rsidR="007F5B31" w:rsidRPr="00F42EA8">
        <w:rPr>
          <w:rFonts w:ascii="Constantia" w:eastAsia="Georgia" w:hAnsi="Constantia" w:cs="Georgia"/>
          <w:bCs/>
          <w:lang w:val="el-GR"/>
        </w:rPr>
        <w:t xml:space="preserve">Άρθρου </w:t>
      </w:r>
      <w:r w:rsidRPr="00F42EA8">
        <w:rPr>
          <w:rFonts w:ascii="Constantia" w:eastAsia="Georgia" w:hAnsi="Constantia" w:cs="Georgia"/>
          <w:bCs/>
          <w:lang w:val="el-GR"/>
        </w:rPr>
        <w:t xml:space="preserve">14. Ενώ το Άρθρο 14 τονίζει ότι «η ύπαρξη οποιασδήποτε αναπηρίας δεν δικαιολογεί σε καμία περίπτωση τη στέρηση της ελευθερίας», στο </w:t>
      </w:r>
      <w:r w:rsidR="007F5B31" w:rsidRPr="00F42EA8">
        <w:rPr>
          <w:rFonts w:ascii="Constantia" w:eastAsia="Georgia" w:hAnsi="Constantia" w:cs="Georgia"/>
          <w:bCs/>
          <w:lang w:val="el-GR"/>
        </w:rPr>
        <w:t xml:space="preserve">Ελληνικό </w:t>
      </w:r>
      <w:r w:rsidRPr="00F42EA8">
        <w:rPr>
          <w:rFonts w:ascii="Constantia" w:eastAsia="Georgia" w:hAnsi="Constantia" w:cs="Georgia"/>
          <w:bCs/>
          <w:lang w:val="el-GR"/>
        </w:rPr>
        <w:t>πλαίσιο η διάταξη αυτή δεν έχει εφαρμοστεί ακόμη. Πιο συγκεκριμένα, ο Νόμος 2071/1992 (Εφημερίδα της Κυβερνήσεως 1992) θέτει το νομικό πλαίσιο για την ορθή εφαρμογή της "ακούσιας νοσηλείας",</w:t>
      </w:r>
      <w:r w:rsidR="008D65F6" w:rsidRPr="00F42EA8">
        <w:rPr>
          <w:rFonts w:ascii="Constantia" w:eastAsia="Georgia" w:hAnsi="Constantia" w:cs="Georgia"/>
          <w:bCs/>
          <w:lang w:val="el-GR"/>
        </w:rPr>
        <w:t xml:space="preserve"> τονίζοντας</w:t>
      </w:r>
      <w:r w:rsidRPr="00F42EA8">
        <w:rPr>
          <w:rFonts w:ascii="Constantia" w:eastAsia="Georgia" w:hAnsi="Constantia" w:cs="Georgia"/>
          <w:bCs/>
          <w:lang w:val="el-GR"/>
        </w:rPr>
        <w:t xml:space="preserve"> ότι το άτομο με ψυχοκοινωνική αναπηρία θα πρέπει να αντιμετωπίζεται με σεβασμό σε όλα τα βήματα της θεραπείας του</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τονίζοντας </w:t>
      </w:r>
      <w:r w:rsidR="007F5B31" w:rsidRPr="00F42EA8">
        <w:rPr>
          <w:rFonts w:ascii="Constantia" w:eastAsia="Georgia" w:hAnsi="Constantia" w:cs="Georgia"/>
          <w:bCs/>
          <w:lang w:val="el-GR"/>
        </w:rPr>
        <w:t xml:space="preserve">επίσης </w:t>
      </w:r>
      <w:r w:rsidRPr="00F42EA8">
        <w:rPr>
          <w:rFonts w:ascii="Constantia" w:eastAsia="Georgia" w:hAnsi="Constantia" w:cs="Georgia"/>
          <w:bCs/>
          <w:lang w:val="el-GR"/>
        </w:rPr>
        <w:t xml:space="preserve">ότι η επιλογή της υποχρεωτικής </w:t>
      </w:r>
      <w:r w:rsidR="0006183C" w:rsidRPr="00F42EA8">
        <w:rPr>
          <w:rFonts w:ascii="Constantia" w:eastAsia="Georgia" w:hAnsi="Constantia" w:cs="Georgia"/>
          <w:bCs/>
          <w:lang w:val="el-GR"/>
        </w:rPr>
        <w:t>νοσηλείας</w:t>
      </w:r>
      <w:r w:rsidRPr="00F42EA8">
        <w:rPr>
          <w:rFonts w:ascii="Constantia" w:eastAsia="Georgia" w:hAnsi="Constantia" w:cs="Georgia"/>
          <w:bCs/>
          <w:lang w:val="el-GR"/>
        </w:rPr>
        <w:t xml:space="preserve"> πρέπει να είναι η τελευταία επιλογή και η διάρκειά της δεν πρέπει να υπερβαίνει </w:t>
      </w:r>
      <w:r w:rsidR="0006183C" w:rsidRPr="00F42EA8">
        <w:rPr>
          <w:rFonts w:ascii="Constantia" w:eastAsia="Georgia" w:hAnsi="Constantia" w:cs="Georgia"/>
          <w:bCs/>
          <w:lang w:val="el-GR"/>
        </w:rPr>
        <w:t xml:space="preserve">συνολικά </w:t>
      </w:r>
      <w:r w:rsidRPr="00F42EA8">
        <w:rPr>
          <w:rFonts w:ascii="Constantia" w:eastAsia="Georgia" w:hAnsi="Constantia" w:cs="Georgia"/>
          <w:bCs/>
          <w:lang w:val="el-GR"/>
        </w:rPr>
        <w:t>τους 6 μήνες.</w:t>
      </w:r>
    </w:p>
    <w:p w14:paraId="39649788" w14:textId="77777777" w:rsidR="00226947" w:rsidRPr="00F42EA8" w:rsidRDefault="00226947"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4E35D24D" w14:textId="4F9DD1AE" w:rsidR="00AF1A46" w:rsidRPr="00F42EA8" w:rsidRDefault="0022694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Ωστόσο, ο </w:t>
      </w:r>
      <w:r w:rsidR="00735A10" w:rsidRPr="00F42EA8">
        <w:rPr>
          <w:rFonts w:ascii="Constantia" w:eastAsia="Georgia" w:hAnsi="Constantia" w:cs="Georgia"/>
          <w:bCs/>
          <w:lang w:val="el-GR"/>
        </w:rPr>
        <w:t>Ν</w:t>
      </w:r>
      <w:r w:rsidRPr="00F42EA8">
        <w:rPr>
          <w:rFonts w:ascii="Constantia" w:eastAsia="Georgia" w:hAnsi="Constantia" w:cs="Georgia"/>
          <w:bCs/>
          <w:lang w:val="el-GR"/>
        </w:rPr>
        <w:t xml:space="preserve">όμος 2071/1992 δεν έχει εφαρμοστεί </w:t>
      </w:r>
      <w:r w:rsidR="0006183C" w:rsidRPr="00F42EA8">
        <w:rPr>
          <w:rFonts w:ascii="Constantia" w:eastAsia="Georgia" w:hAnsi="Constantia" w:cs="Georgia"/>
          <w:bCs/>
          <w:lang w:val="el-GR"/>
        </w:rPr>
        <w:t>πλήρως</w:t>
      </w:r>
      <w:r w:rsidRPr="00F42EA8">
        <w:rPr>
          <w:rFonts w:ascii="Constantia" w:eastAsia="Georgia" w:hAnsi="Constantia" w:cs="Georgia"/>
          <w:bCs/>
          <w:lang w:val="el-GR"/>
        </w:rPr>
        <w:t xml:space="preserve">. Μελέτες που διεξήχθησαν στο παρελθόν από τον </w:t>
      </w:r>
      <w:r w:rsidR="00735A10" w:rsidRPr="00F42EA8">
        <w:rPr>
          <w:rFonts w:ascii="Constantia" w:eastAsia="Georgia" w:hAnsi="Constantia" w:cs="Georgia"/>
          <w:bCs/>
          <w:lang w:val="el-GR"/>
        </w:rPr>
        <w:t>Συνήγορο του Πολίτη</w:t>
      </w:r>
      <w:r w:rsidRPr="00F42EA8">
        <w:rPr>
          <w:rFonts w:ascii="Constantia" w:eastAsia="Georgia" w:hAnsi="Constantia" w:cs="Georgia"/>
          <w:bCs/>
          <w:lang w:val="el-GR"/>
        </w:rPr>
        <w:t xml:space="preserve"> (2007)</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από ορισμένους Έλληνες ειδικούς </w:t>
      </w:r>
      <w:r w:rsidR="00735A10" w:rsidRPr="00F42EA8">
        <w:rPr>
          <w:rFonts w:ascii="Constantia" w:eastAsia="Georgia" w:hAnsi="Constantia" w:cs="Georgia"/>
          <w:bCs/>
          <w:lang w:val="el-GR"/>
        </w:rPr>
        <w:t>στον</w:t>
      </w:r>
      <w:r w:rsidRPr="00F42EA8">
        <w:rPr>
          <w:rFonts w:ascii="Constantia" w:eastAsia="Georgia" w:hAnsi="Constantia" w:cs="Georgia"/>
          <w:bCs/>
          <w:lang w:val="el-GR"/>
        </w:rPr>
        <w:t xml:space="preserve"> τομέα</w:t>
      </w:r>
      <w:r w:rsidR="00735A10" w:rsidRPr="00F42EA8">
        <w:rPr>
          <w:rFonts w:ascii="Constantia" w:eastAsia="Georgia" w:hAnsi="Constantia" w:cs="Georgia"/>
          <w:bCs/>
          <w:lang w:val="el-GR"/>
        </w:rPr>
        <w:t xml:space="preserve"> αυτό</w:t>
      </w:r>
      <w:r w:rsidRPr="00F42EA8">
        <w:rPr>
          <w:rFonts w:ascii="Constantia" w:eastAsia="Georgia" w:hAnsi="Constantia" w:cs="Georgia"/>
          <w:bCs/>
          <w:lang w:val="el-GR"/>
        </w:rPr>
        <w:t xml:space="preserve"> (</w:t>
      </w:r>
      <w:proofErr w:type="spellStart"/>
      <w:r w:rsidR="0006183C" w:rsidRPr="00F42EA8">
        <w:rPr>
          <w:rFonts w:ascii="Constantia" w:eastAsia="Georgia" w:hAnsi="Constantia" w:cs="Georgia"/>
          <w:bCs/>
        </w:rPr>
        <w:t>Stylianidis</w:t>
      </w:r>
      <w:proofErr w:type="spellEnd"/>
      <w:r w:rsidR="0006183C" w:rsidRPr="00F42EA8">
        <w:rPr>
          <w:rFonts w:ascii="Constantia" w:eastAsia="Georgia" w:hAnsi="Constantia" w:cs="Georgia"/>
          <w:bCs/>
          <w:lang w:val="el-GR"/>
        </w:rPr>
        <w:t xml:space="preserve"> </w:t>
      </w:r>
      <w:r w:rsidR="0006183C" w:rsidRPr="00F42EA8">
        <w:rPr>
          <w:rFonts w:ascii="Constantia" w:eastAsia="Georgia" w:hAnsi="Constantia" w:cs="Georgia"/>
          <w:bCs/>
        </w:rPr>
        <w:t>et</w:t>
      </w:r>
      <w:r w:rsidR="0006183C" w:rsidRPr="00F42EA8">
        <w:rPr>
          <w:rFonts w:ascii="Constantia" w:eastAsia="Georgia" w:hAnsi="Constantia" w:cs="Georgia"/>
          <w:bCs/>
          <w:lang w:val="el-GR"/>
        </w:rPr>
        <w:t xml:space="preserve"> </w:t>
      </w:r>
      <w:r w:rsidR="0006183C" w:rsidRPr="00F42EA8">
        <w:rPr>
          <w:rFonts w:ascii="Constantia" w:eastAsia="Georgia" w:hAnsi="Constantia" w:cs="Georgia"/>
          <w:bCs/>
        </w:rPr>
        <w:t>al</w:t>
      </w:r>
      <w:r w:rsidR="0006183C" w:rsidRPr="00F42EA8">
        <w:rPr>
          <w:rFonts w:ascii="Constantia" w:eastAsia="Georgia" w:hAnsi="Constantia" w:cs="Georgia"/>
          <w:bCs/>
          <w:lang w:val="el-GR"/>
        </w:rPr>
        <w:t>.</w:t>
      </w:r>
      <w:r w:rsidRPr="00F42EA8">
        <w:rPr>
          <w:rFonts w:ascii="Constantia" w:eastAsia="Georgia" w:hAnsi="Constantia" w:cs="Georgia"/>
          <w:bCs/>
          <w:lang w:val="el-GR"/>
        </w:rPr>
        <w:t xml:space="preserve"> 2016, 2017, </w:t>
      </w:r>
      <w:proofErr w:type="spellStart"/>
      <w:r w:rsidRPr="00F42EA8">
        <w:rPr>
          <w:rFonts w:ascii="Constantia" w:eastAsia="Georgia" w:hAnsi="Constantia" w:cs="Georgia"/>
          <w:bCs/>
        </w:rPr>
        <w:t>Douzenis</w:t>
      </w:r>
      <w:proofErr w:type="spellEnd"/>
      <w:r w:rsidRPr="00F42EA8">
        <w:rPr>
          <w:rFonts w:ascii="Constantia" w:eastAsia="Georgia" w:hAnsi="Constantia" w:cs="Georgia"/>
          <w:bCs/>
          <w:lang w:val="el-GR"/>
        </w:rPr>
        <w:t xml:space="preserve"> </w:t>
      </w:r>
      <w:r w:rsidRPr="00F42EA8">
        <w:rPr>
          <w:rFonts w:ascii="Constantia" w:eastAsia="Georgia" w:hAnsi="Constantia" w:cs="Georgia"/>
          <w:bCs/>
        </w:rPr>
        <w:t>et</w:t>
      </w:r>
      <w:r w:rsidRPr="00F42EA8">
        <w:rPr>
          <w:rFonts w:ascii="Constantia" w:eastAsia="Georgia" w:hAnsi="Constantia" w:cs="Georgia"/>
          <w:bCs/>
          <w:lang w:val="el-GR"/>
        </w:rPr>
        <w:t xml:space="preserve"> </w:t>
      </w:r>
      <w:r w:rsidRPr="00F42EA8">
        <w:rPr>
          <w:rFonts w:ascii="Constantia" w:eastAsia="Georgia" w:hAnsi="Constantia" w:cs="Georgia"/>
          <w:bCs/>
        </w:rPr>
        <w:t>al</w:t>
      </w:r>
      <w:r w:rsidRPr="00F42EA8">
        <w:rPr>
          <w:rFonts w:ascii="Constantia" w:eastAsia="Georgia" w:hAnsi="Constantia" w:cs="Georgia"/>
          <w:bCs/>
          <w:lang w:val="el-GR"/>
        </w:rPr>
        <w:t>., 2010)</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δείχνουν την αδυναμία </w:t>
      </w:r>
      <w:r w:rsidR="00735A10" w:rsidRPr="00F42EA8">
        <w:rPr>
          <w:rFonts w:ascii="Constantia" w:eastAsia="Georgia" w:hAnsi="Constantia" w:cs="Georgia"/>
          <w:bCs/>
          <w:lang w:val="el-GR"/>
        </w:rPr>
        <w:t>εφαρμογής του</w:t>
      </w:r>
      <w:r w:rsidRPr="00F42EA8">
        <w:rPr>
          <w:rFonts w:ascii="Constantia" w:eastAsia="Georgia" w:hAnsi="Constantia" w:cs="Georgia"/>
          <w:bCs/>
          <w:lang w:val="el-GR"/>
        </w:rPr>
        <w:t xml:space="preserve"> </w:t>
      </w:r>
      <w:r w:rsidR="00735A10" w:rsidRPr="00F42EA8">
        <w:rPr>
          <w:rFonts w:ascii="Constantia" w:eastAsia="Georgia" w:hAnsi="Constantia" w:cs="Georgia"/>
          <w:bCs/>
          <w:lang w:val="el-GR"/>
        </w:rPr>
        <w:t>«</w:t>
      </w:r>
      <w:r w:rsidRPr="00F42EA8">
        <w:rPr>
          <w:rFonts w:ascii="Constantia" w:eastAsia="Georgia" w:hAnsi="Constantia" w:cs="Georgia"/>
          <w:bCs/>
          <w:lang w:val="el-GR"/>
        </w:rPr>
        <w:t>ελεύθερ</w:t>
      </w:r>
      <w:r w:rsidR="00735A10" w:rsidRPr="00F42EA8">
        <w:rPr>
          <w:rFonts w:ascii="Constantia" w:eastAsia="Georgia" w:hAnsi="Constantia" w:cs="Georgia"/>
          <w:bCs/>
          <w:lang w:val="el-GR"/>
        </w:rPr>
        <w:t>ου</w:t>
      </w:r>
      <w:r w:rsidRPr="00F42EA8">
        <w:rPr>
          <w:rFonts w:ascii="Constantia" w:eastAsia="Georgia" w:hAnsi="Constantia" w:cs="Georgia"/>
          <w:bCs/>
          <w:lang w:val="el-GR"/>
        </w:rPr>
        <w:t>, καινοτόμ</w:t>
      </w:r>
      <w:r w:rsidR="00735A10" w:rsidRPr="00F42EA8">
        <w:rPr>
          <w:rFonts w:ascii="Constantia" w:eastAsia="Georgia" w:hAnsi="Constantia" w:cs="Georgia"/>
          <w:bCs/>
          <w:lang w:val="el-GR"/>
        </w:rPr>
        <w:t>ου</w:t>
      </w:r>
      <w:r w:rsidRPr="00F42EA8">
        <w:rPr>
          <w:rFonts w:ascii="Constantia" w:eastAsia="Georgia" w:hAnsi="Constantia" w:cs="Georgia"/>
          <w:bCs/>
          <w:lang w:val="el-GR"/>
        </w:rPr>
        <w:t xml:space="preserve"> και προστατευτικ</w:t>
      </w:r>
      <w:r w:rsidR="00735A10" w:rsidRPr="00F42EA8">
        <w:rPr>
          <w:rFonts w:ascii="Constantia" w:eastAsia="Georgia" w:hAnsi="Constantia" w:cs="Georgia"/>
          <w:bCs/>
          <w:lang w:val="el-GR"/>
        </w:rPr>
        <w:t>ού</w:t>
      </w:r>
      <w:r w:rsidRPr="00F42EA8">
        <w:rPr>
          <w:rFonts w:ascii="Constantia" w:eastAsia="Georgia" w:hAnsi="Constantia" w:cs="Georgia"/>
          <w:bCs/>
          <w:lang w:val="el-GR"/>
        </w:rPr>
        <w:t xml:space="preserve"> χαρακτήρα του Ν. 2071/1992</w:t>
      </w:r>
      <w:r w:rsidR="00735A10" w:rsidRPr="00F42EA8">
        <w:rPr>
          <w:rFonts w:ascii="Constantia" w:eastAsia="Georgia" w:hAnsi="Constantia" w:cs="Georgia"/>
          <w:bCs/>
          <w:lang w:val="el-GR"/>
        </w:rPr>
        <w:t>»</w:t>
      </w:r>
      <w:r w:rsidRPr="00F42EA8">
        <w:rPr>
          <w:rFonts w:ascii="Constantia" w:eastAsia="Georgia" w:hAnsi="Constantia" w:cs="Georgia"/>
          <w:bCs/>
          <w:lang w:val="el-GR"/>
        </w:rPr>
        <w:t>, παραβιάζοντας το δικαίωμα των ατόμων με ψυχοκοινωνικές αναπηρίες στην ελευθερία.</w:t>
      </w:r>
    </w:p>
    <w:p w14:paraId="79EA51CE"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40" w:name="_Toc17648547"/>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40"/>
    </w:p>
    <w:p w14:paraId="7794270D" w14:textId="155960C1" w:rsidR="004D7F10" w:rsidRPr="00F42EA8" w:rsidRDefault="004D7F10" w:rsidP="00865E93">
      <w:pPr>
        <w:spacing w:line="276" w:lineRule="auto"/>
        <w:jc w:val="both"/>
        <w:rPr>
          <w:rFonts w:ascii="Constantia" w:eastAsia="Georgia" w:hAnsi="Constantia" w:cs="Georgia"/>
          <w:bCs/>
          <w:lang w:val="el-GR"/>
        </w:rPr>
      </w:pPr>
    </w:p>
    <w:p w14:paraId="202B32A3" w14:textId="3107F5EB"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9. Παρακαλούμε να δώσετε στοιχεία σχετικά με τον αριθμό των ατόμων με αναπηρίες που στερούνται ελευθερίας, </w:t>
      </w:r>
      <w:r w:rsidR="0006183C" w:rsidRPr="00F42EA8">
        <w:rPr>
          <w:rFonts w:ascii="Constantia" w:hAnsi="Constantia"/>
          <w:bCs/>
          <w:i/>
          <w:iCs/>
          <w:color w:val="0432FF"/>
          <w:lang w:val="el-GR"/>
        </w:rPr>
        <w:t>με κατανομή ανά</w:t>
      </w:r>
      <w:r w:rsidRPr="00F42EA8">
        <w:rPr>
          <w:rFonts w:ascii="Constantia" w:hAnsi="Constantia"/>
          <w:bCs/>
          <w:i/>
          <w:iCs/>
          <w:color w:val="0432FF"/>
          <w:lang w:val="el-GR"/>
        </w:rPr>
        <w:t xml:space="preserve"> φύλο, ηλικία, τύπο αναπηρίας και λόγους στέρησης της ελευθερίας.</w:t>
      </w:r>
      <w:r w:rsidRPr="00366F38">
        <w:rPr>
          <w:rStyle w:val="FootnoteReference"/>
          <w:rFonts w:ascii="Constantia" w:hAnsi="Constantia"/>
          <w:b/>
          <w:color w:val="339966"/>
          <w:lang w:val="el-GR"/>
        </w:rPr>
        <w:footnoteReference w:id="18"/>
      </w:r>
    </w:p>
    <w:p w14:paraId="34424F30"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6EE4B236" w14:textId="676BCE0F"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lastRenderedPageBreak/>
        <w:t xml:space="preserve">9. </w:t>
      </w:r>
      <w:r w:rsidRPr="00F42EA8">
        <w:rPr>
          <w:rFonts w:ascii="Constantia" w:hAnsi="Constantia"/>
          <w:bCs/>
          <w:color w:val="000000"/>
          <w:lang w:val="el-GR"/>
        </w:rPr>
        <w:t>Δεν γνωρίζουμε εάν υπάρχ</w:t>
      </w:r>
      <w:r w:rsidR="0006183C" w:rsidRPr="00F42EA8">
        <w:rPr>
          <w:rFonts w:ascii="Constantia" w:hAnsi="Constantia"/>
          <w:bCs/>
          <w:color w:val="000000"/>
          <w:lang w:val="el-GR"/>
        </w:rPr>
        <w:t>ουν</w:t>
      </w:r>
      <w:r w:rsidRPr="00F42EA8">
        <w:rPr>
          <w:rFonts w:ascii="Constantia" w:hAnsi="Constantia"/>
          <w:bCs/>
          <w:color w:val="000000"/>
          <w:lang w:val="el-GR"/>
        </w:rPr>
        <w:t xml:space="preserve"> </w:t>
      </w:r>
      <w:r w:rsidR="0006183C" w:rsidRPr="00F42EA8">
        <w:rPr>
          <w:rFonts w:ascii="Constantia" w:hAnsi="Constantia"/>
          <w:bCs/>
          <w:color w:val="000000"/>
          <w:lang w:val="el-GR"/>
        </w:rPr>
        <w:t>τέτοιου είδους δεδομένα</w:t>
      </w:r>
      <w:r w:rsidRPr="00F42EA8">
        <w:rPr>
          <w:rFonts w:ascii="Constantia" w:hAnsi="Constantia"/>
          <w:bCs/>
          <w:color w:val="000000"/>
          <w:lang w:val="el-GR"/>
        </w:rPr>
        <w:t>.</w:t>
      </w:r>
    </w:p>
    <w:p w14:paraId="5695B049"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798C54C"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10. Παρακαλούμε ενημερώστε την Επιτροπή σχετικά με:</w:t>
      </w:r>
    </w:p>
    <w:p w14:paraId="4AD5DA36"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09212F26" w14:textId="087E3247" w:rsidR="004D7F10" w:rsidRPr="00F42EA8" w:rsidRDefault="0006183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10.</w:t>
      </w:r>
      <w:r w:rsidR="004D7F10" w:rsidRPr="00F42EA8">
        <w:rPr>
          <w:rFonts w:ascii="Constantia" w:hAnsi="Constantia"/>
          <w:bCs/>
          <w:i/>
          <w:iCs/>
          <w:color w:val="0432FF"/>
          <w:lang w:val="el-GR"/>
        </w:rPr>
        <w:t xml:space="preserve"> Μέτρα για την κατάργηση όλων των νόμων που επιτρέπουν τη στέρηση της ελευθερίας των ατόμων με αναπηρίες λόγω υποτιθέμενης ή πραγματικής ζημίας ή υποτιθέμενης επικινδυνότητας για τον εαυτό τους ή την κοινωνία, και μέτρα για την πρόληψη τέτοιων πρακτικών.</w:t>
      </w:r>
      <w:r w:rsidR="004D7F10" w:rsidRPr="00366F38">
        <w:rPr>
          <w:rStyle w:val="FootnoteReference"/>
          <w:rFonts w:ascii="Constantia" w:hAnsi="Constantia"/>
          <w:b/>
          <w:color w:val="339966"/>
          <w:lang w:val="el-GR"/>
        </w:rPr>
        <w:footnoteReference w:id="19"/>
      </w:r>
    </w:p>
    <w:p w14:paraId="591A7D00"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E4C5F65" w14:textId="7481DEC4" w:rsidR="00865E93"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10α. </w:t>
      </w:r>
      <w:r w:rsidRPr="00F42EA8">
        <w:rPr>
          <w:rFonts w:ascii="Constantia" w:hAnsi="Constantia"/>
          <w:bCs/>
          <w:color w:val="000000"/>
          <w:lang w:val="el-GR"/>
        </w:rPr>
        <w:t xml:space="preserve">Τον Μάιο του 2019, το Υπουργείο Υγείας ξεκίνησε διαβούλευση για ένα σχέδιο νόμου σχετικά με την ακούσια νοσηλεία. Σύμφωνα με το περιεχόμενο αυτού του νομοσχεδίου, δεν υπήρχε πρόταση για κατάργηση της «ακούσιας νοσηλείας», αλλά προτεινόταν ένα παρόμοιο </w:t>
      </w:r>
      <w:r w:rsidR="0006183C" w:rsidRPr="00F42EA8">
        <w:rPr>
          <w:rFonts w:ascii="Constantia" w:hAnsi="Constantia"/>
          <w:bCs/>
          <w:color w:val="000000"/>
          <w:lang w:val="el-GR"/>
        </w:rPr>
        <w:t>πλαίσιο</w:t>
      </w:r>
      <w:r w:rsidRPr="00F42EA8">
        <w:rPr>
          <w:rFonts w:ascii="Constantia" w:hAnsi="Constantia"/>
          <w:bCs/>
          <w:color w:val="000000"/>
          <w:lang w:val="el-GR"/>
        </w:rPr>
        <w:t xml:space="preserve"> με το υφιστάμενο. Μετά την ολοκλήρωση της διαβούλευσης δεν ανακοινώθηκε τίποτα σχετικά με αυτό το νομοσχέδιο, και λαμβάνοντας υπόψη τα πρόσφατα αποτελέσματα των εθνικών εκλογών (Ιούλιος 2019), όπου το κόμμα της Νέας Δημοκρατίας διαδέχτηκε το κόμμα ΣΥΡΙΖΑ (πρώην κυβέρνηση), δεν υπάρχει καμιά ένδειξη για τις προθέσεις της νέας κυβέρνησης σε σχέση με το πώς θα προχωρήσει σε αυτό το ζήτημα.</w:t>
      </w:r>
    </w:p>
    <w:p w14:paraId="4C5ABED5" w14:textId="7E45CF1F" w:rsidR="004D7F10" w:rsidRPr="00DB7BF5" w:rsidRDefault="00AF1A46" w:rsidP="00C761B2">
      <w:pPr>
        <w:pStyle w:val="Heading2"/>
        <w:numPr>
          <w:ilvl w:val="0"/>
          <w:numId w:val="0"/>
        </w:numPr>
        <w:spacing w:after="120"/>
        <w:rPr>
          <w:rFonts w:ascii="Constantia" w:eastAsia="Georgia" w:hAnsi="Constantia"/>
          <w:b/>
          <w:bCs w:val="0"/>
          <w:color w:val="C00000"/>
          <w:szCs w:val="24"/>
          <w:lang w:val="el-GR"/>
        </w:rPr>
      </w:pPr>
      <w:bookmarkStart w:id="41" w:name="_Toc17648548"/>
      <w:r w:rsidRPr="00DB7BF5">
        <w:rPr>
          <w:rFonts w:ascii="Constantia" w:eastAsia="Georgia" w:hAnsi="Constantia"/>
          <w:b/>
          <w:bCs w:val="0"/>
          <w:color w:val="C00000"/>
          <w:szCs w:val="24"/>
          <w:lang w:val="el-GR"/>
        </w:rPr>
        <w:t>Σύσταση</w:t>
      </w:r>
      <w:bookmarkEnd w:id="41"/>
    </w:p>
    <w:p w14:paraId="019B6BFA" w14:textId="33010C55" w:rsidR="00AF1A46" w:rsidRPr="00F42EA8" w:rsidRDefault="00AF1A46" w:rsidP="00865E93">
      <w:pPr>
        <w:numPr>
          <w:ilvl w:val="0"/>
          <w:numId w:val="20"/>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καταργηθεί όλη η σχετική νομοθεσία ώστε να προλαμβάνεται η </w:t>
      </w:r>
      <w:r w:rsidR="00391483" w:rsidRPr="00F42EA8">
        <w:rPr>
          <w:rFonts w:ascii="Constantia" w:eastAsia="Georgia" w:hAnsi="Constantia" w:cs="Georgia"/>
          <w:bCs/>
          <w:lang w:val="el-GR"/>
        </w:rPr>
        <w:t>ακούσια</w:t>
      </w:r>
      <w:r w:rsidRPr="00F42EA8">
        <w:rPr>
          <w:rFonts w:ascii="Constantia" w:eastAsia="Georgia" w:hAnsi="Constantia" w:cs="Georgia"/>
          <w:bCs/>
          <w:lang w:val="el-GR"/>
        </w:rPr>
        <w:t xml:space="preserve"> νοσηλεία ατόμων με νοητικές ή/και ψυχοκοινωνικές αναπηρίες και να αυξηθεί η διαθεσιμότητα υπηρεσιών ψυχικής υγείας σε επίπεδο κοινότητας.</w:t>
      </w:r>
    </w:p>
    <w:p w14:paraId="3305371D" w14:textId="22B83450" w:rsidR="002E547B" w:rsidRPr="00DB7BF5" w:rsidRDefault="00E31FD5" w:rsidP="00865E93">
      <w:pPr>
        <w:pStyle w:val="Heading1"/>
        <w:numPr>
          <w:ilvl w:val="0"/>
          <w:numId w:val="0"/>
        </w:numPr>
        <w:spacing w:before="480" w:after="240" w:line="276" w:lineRule="auto"/>
        <w:ind w:left="431" w:hanging="431"/>
        <w:jc w:val="both"/>
        <w:rPr>
          <w:rFonts w:ascii="Constantia" w:eastAsia="Georgia" w:hAnsi="Constantia" w:cs="Georgia"/>
          <w:b/>
          <w:bCs w:val="0"/>
          <w:color w:val="339966"/>
          <w:szCs w:val="28"/>
          <w:lang w:val="el-GR"/>
        </w:rPr>
      </w:pPr>
      <w:bookmarkStart w:id="42" w:name="_Toc17648549"/>
      <w:r w:rsidRPr="00DB7BF5">
        <w:rPr>
          <w:rFonts w:ascii="Constantia" w:eastAsia="Georgia" w:hAnsi="Constantia" w:cs="Georgia"/>
          <w:b/>
          <w:bCs w:val="0"/>
          <w:color w:val="339966"/>
          <w:szCs w:val="28"/>
          <w:lang w:val="el-GR"/>
        </w:rPr>
        <w:t>Άρθρο 15</w:t>
      </w:r>
      <w:r w:rsidR="002E547B" w:rsidRPr="00DB7BF5">
        <w:rPr>
          <w:rFonts w:ascii="Constantia" w:eastAsia="Georgia" w:hAnsi="Constantia" w:cs="Georgia"/>
          <w:b/>
          <w:bCs w:val="0"/>
          <w:color w:val="339966"/>
          <w:szCs w:val="28"/>
          <w:lang w:val="el-GR"/>
        </w:rPr>
        <w:t xml:space="preserve"> – </w:t>
      </w:r>
      <w:r w:rsidR="00FC4058" w:rsidRPr="00DB7BF5">
        <w:rPr>
          <w:rFonts w:ascii="Constantia" w:eastAsia="Georgia" w:hAnsi="Constantia" w:cs="Georgia"/>
          <w:b/>
          <w:bCs w:val="0"/>
          <w:color w:val="339966"/>
          <w:szCs w:val="28"/>
          <w:lang w:val="el-GR"/>
        </w:rPr>
        <w:t>Απαλλαγή</w:t>
      </w:r>
      <w:r w:rsidR="007F5B31" w:rsidRPr="00DB7BF5">
        <w:rPr>
          <w:rFonts w:ascii="Constantia" w:eastAsia="Georgia" w:hAnsi="Constantia" w:cs="Georgia"/>
          <w:b/>
          <w:bCs w:val="0"/>
          <w:color w:val="339966"/>
          <w:szCs w:val="28"/>
          <w:lang w:val="el-GR"/>
        </w:rPr>
        <w:t xml:space="preserve"> </w:t>
      </w:r>
      <w:r w:rsidRPr="00DB7BF5">
        <w:rPr>
          <w:rFonts w:ascii="Constantia" w:eastAsia="Georgia" w:hAnsi="Constantia" w:cs="Georgia"/>
          <w:b/>
          <w:bCs w:val="0"/>
          <w:color w:val="339966"/>
          <w:szCs w:val="28"/>
          <w:lang w:val="el-GR"/>
        </w:rPr>
        <w:t>από Βασανιστήρια ή Σκληρή, Απάνθρωπη ή Ταπεινωτική Μεταχείριση ή Τιμωρία</w:t>
      </w:r>
      <w:bookmarkEnd w:id="42"/>
    </w:p>
    <w:p w14:paraId="19457162" w14:textId="54FD49A6" w:rsidR="00DF33CD" w:rsidRPr="00F42EA8" w:rsidRDefault="0039148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Στο προηγούμενο άρθρο, Άρθρο 14, έγινε η αναφορά στον θεσμό της ακούσιας νοσηλείας. </w:t>
      </w:r>
      <w:r w:rsidR="0006183C" w:rsidRPr="00F42EA8">
        <w:rPr>
          <w:rFonts w:ascii="Constantia" w:eastAsia="Georgia" w:hAnsi="Constantia" w:cs="Georgia"/>
          <w:bCs/>
          <w:lang w:val="el-GR"/>
        </w:rPr>
        <w:t>Το Ά</w:t>
      </w:r>
      <w:r w:rsidR="00DF33CD" w:rsidRPr="00F42EA8">
        <w:rPr>
          <w:rFonts w:ascii="Constantia" w:eastAsia="Georgia" w:hAnsi="Constantia" w:cs="Georgia"/>
          <w:bCs/>
          <w:lang w:val="el-GR"/>
        </w:rPr>
        <w:t xml:space="preserve">ρθρο 15 επικεντρώνεται στην διαδικασία μέσω της οποίας ένα άτομο με ψυχοκοινωνική αναπηρία μεταφέρεται στις Μονάδες </w:t>
      </w:r>
      <w:r w:rsidR="0006183C" w:rsidRPr="00F42EA8">
        <w:rPr>
          <w:rFonts w:ascii="Constantia" w:eastAsia="Georgia" w:hAnsi="Constantia" w:cs="Georgia"/>
          <w:bCs/>
          <w:lang w:val="el-GR"/>
        </w:rPr>
        <w:t xml:space="preserve">Ψυχικής </w:t>
      </w:r>
      <w:r w:rsidR="00DF33CD" w:rsidRPr="00F42EA8">
        <w:rPr>
          <w:rFonts w:ascii="Constantia" w:eastAsia="Georgia" w:hAnsi="Constantia" w:cs="Georgia"/>
          <w:bCs/>
          <w:lang w:val="el-GR"/>
        </w:rPr>
        <w:t>Υγείας</w:t>
      </w:r>
      <w:r w:rsidRPr="00F42EA8">
        <w:rPr>
          <w:rFonts w:ascii="Constantia" w:eastAsia="Georgia" w:hAnsi="Constantia" w:cs="Georgia"/>
          <w:bCs/>
          <w:lang w:val="el-GR"/>
        </w:rPr>
        <w:t>, στο πλαίσιο της ακούσιας νοσηλείας</w:t>
      </w:r>
      <w:r w:rsidR="00DF33CD" w:rsidRPr="00F42EA8">
        <w:rPr>
          <w:rFonts w:ascii="Constantia" w:eastAsia="Georgia" w:hAnsi="Constantia" w:cs="Georgia"/>
          <w:bCs/>
          <w:lang w:val="el-GR"/>
        </w:rPr>
        <w:t xml:space="preserve">. Συγκεκριμένα, η αρχή που είναι υπεύθυνη για την μεταφορά των ατόμων με ψυχοκοινωνικές αναπηρίες στις Ψυχιατρικές </w:t>
      </w:r>
      <w:r w:rsidR="00DF33CD" w:rsidRPr="00F42EA8">
        <w:rPr>
          <w:rFonts w:ascii="Constantia" w:eastAsia="Georgia" w:hAnsi="Constantia" w:cs="Georgia"/>
          <w:bCs/>
          <w:lang w:val="el-GR"/>
        </w:rPr>
        <w:lastRenderedPageBreak/>
        <w:t xml:space="preserve">Μονάδες Υγείας είναι η Ελληνική Αστυνομία αντί </w:t>
      </w:r>
      <w:r w:rsidR="007F5B31" w:rsidRPr="00F42EA8">
        <w:rPr>
          <w:rFonts w:ascii="Constantia" w:eastAsia="Georgia" w:hAnsi="Constantia" w:cs="Georgia"/>
          <w:bCs/>
          <w:lang w:val="el-GR"/>
        </w:rPr>
        <w:t xml:space="preserve">για το Εθνικό </w:t>
      </w:r>
      <w:r w:rsidR="00DF33CD" w:rsidRPr="00F42EA8">
        <w:rPr>
          <w:rFonts w:ascii="Constantia" w:eastAsia="Georgia" w:hAnsi="Constantia" w:cs="Georgia"/>
          <w:bCs/>
          <w:lang w:val="el-GR"/>
        </w:rPr>
        <w:t>Κέντρο Άμεσης Βοήθειας (ΕΚΑΒ). Αυτή η επιλογή, ωστόσο, φέρνει στο μυαλό παλιά στερεότυπα και προκαταλήψεις για τα άτομα με ψυχοκοινωνικές αναπηρίες και</w:t>
      </w:r>
      <w:r w:rsidR="007F5B31" w:rsidRPr="00F42EA8">
        <w:rPr>
          <w:rFonts w:ascii="Constantia" w:eastAsia="Georgia" w:hAnsi="Constantia" w:cs="Georgia"/>
          <w:bCs/>
          <w:lang w:val="el-GR"/>
        </w:rPr>
        <w:t xml:space="preserve">, επίσης, </w:t>
      </w:r>
      <w:r w:rsidR="00DF33CD" w:rsidRPr="00F42EA8">
        <w:rPr>
          <w:rFonts w:ascii="Constantia" w:eastAsia="Georgia" w:hAnsi="Constantia" w:cs="Georgia"/>
          <w:bCs/>
          <w:lang w:val="el-GR"/>
        </w:rPr>
        <w:t xml:space="preserve"> εγείρει ερωτήματα</w:t>
      </w:r>
      <w:r w:rsidR="007F5B31" w:rsidRPr="00F42EA8">
        <w:rPr>
          <w:rFonts w:ascii="Constantia" w:eastAsia="Georgia" w:hAnsi="Constantia" w:cs="Georgia"/>
          <w:bCs/>
          <w:lang w:val="el-GR"/>
        </w:rPr>
        <w:t xml:space="preserve"> </w:t>
      </w:r>
      <w:r w:rsidR="00DF33CD" w:rsidRPr="00F42EA8">
        <w:rPr>
          <w:rFonts w:ascii="Constantia" w:eastAsia="Georgia" w:hAnsi="Constantia" w:cs="Georgia"/>
          <w:bCs/>
          <w:lang w:val="el-GR"/>
        </w:rPr>
        <w:t>για την επιλογή αυτή</w:t>
      </w:r>
      <w:r w:rsidR="0006183C" w:rsidRPr="00F42EA8">
        <w:rPr>
          <w:rFonts w:ascii="Constantia" w:eastAsia="Georgia" w:hAnsi="Constantia" w:cs="Georgia"/>
          <w:bCs/>
          <w:lang w:val="el-GR"/>
        </w:rPr>
        <w:t>ς</w:t>
      </w:r>
      <w:r w:rsidR="00DF33CD" w:rsidRPr="00F42EA8">
        <w:rPr>
          <w:rFonts w:ascii="Constantia" w:eastAsia="Georgia" w:hAnsi="Constantia" w:cs="Georgia"/>
          <w:bCs/>
          <w:lang w:val="el-GR"/>
        </w:rPr>
        <w:t xml:space="preserve"> της μεθόδου. Το να αντιμετωπίζ</w:t>
      </w:r>
      <w:r w:rsidR="00516479" w:rsidRPr="00F42EA8">
        <w:rPr>
          <w:rFonts w:ascii="Constantia" w:eastAsia="Georgia" w:hAnsi="Constantia" w:cs="Georgia"/>
          <w:bCs/>
          <w:lang w:val="el-GR"/>
        </w:rPr>
        <w:t>ονται</w:t>
      </w:r>
      <w:r w:rsidR="00DF33CD" w:rsidRPr="00F42EA8">
        <w:rPr>
          <w:rFonts w:ascii="Constantia" w:eastAsia="Georgia" w:hAnsi="Constantia" w:cs="Georgia"/>
          <w:bCs/>
          <w:lang w:val="el-GR"/>
        </w:rPr>
        <w:t xml:space="preserve"> </w:t>
      </w:r>
      <w:r w:rsidR="007F5B31" w:rsidRPr="00F42EA8">
        <w:rPr>
          <w:rFonts w:ascii="Constantia" w:eastAsia="Georgia" w:hAnsi="Constantia" w:cs="Georgia"/>
          <w:bCs/>
          <w:lang w:val="el-GR"/>
        </w:rPr>
        <w:t xml:space="preserve">τα άτομα αυτά </w:t>
      </w:r>
      <w:r w:rsidR="00DF33CD" w:rsidRPr="00F42EA8">
        <w:rPr>
          <w:rFonts w:ascii="Constantia" w:eastAsia="Georgia" w:hAnsi="Constantia" w:cs="Georgia"/>
          <w:bCs/>
          <w:lang w:val="el-GR"/>
        </w:rPr>
        <w:t xml:space="preserve">με βάση την </w:t>
      </w:r>
      <w:r w:rsidR="007F5B31" w:rsidRPr="00F42EA8">
        <w:rPr>
          <w:rFonts w:ascii="Constantia" w:eastAsia="Georgia" w:hAnsi="Constantia" w:cs="Georgia"/>
          <w:bCs/>
          <w:lang w:val="el-GR"/>
        </w:rPr>
        <w:t xml:space="preserve">επικινδυνότητά </w:t>
      </w:r>
      <w:r w:rsidR="00DF33CD" w:rsidRPr="00F42EA8">
        <w:rPr>
          <w:rFonts w:ascii="Constantia" w:eastAsia="Georgia" w:hAnsi="Constantia" w:cs="Georgia"/>
          <w:bCs/>
          <w:lang w:val="el-GR"/>
        </w:rPr>
        <w:t xml:space="preserve">τους </w:t>
      </w:r>
      <w:r w:rsidR="00516479" w:rsidRPr="00F42EA8">
        <w:rPr>
          <w:rFonts w:ascii="Constantia" w:eastAsia="Georgia" w:hAnsi="Constantia" w:cs="Georgia"/>
          <w:bCs/>
          <w:lang w:val="el-GR"/>
        </w:rPr>
        <w:t>(</w:t>
      </w:r>
      <w:proofErr w:type="spellStart"/>
      <w:r w:rsidR="00516479" w:rsidRPr="00F42EA8">
        <w:rPr>
          <w:rFonts w:ascii="Constantia" w:eastAsia="Georgia" w:hAnsi="Constantia" w:cs="Georgia"/>
          <w:bCs/>
          <w:lang w:val="el-GR"/>
        </w:rPr>
        <w:t>Douzenis</w:t>
      </w:r>
      <w:proofErr w:type="spellEnd"/>
      <w:r w:rsidR="00516479" w:rsidRPr="00F42EA8">
        <w:rPr>
          <w:rFonts w:ascii="Constantia" w:eastAsia="Georgia" w:hAnsi="Constantia" w:cs="Georgia"/>
          <w:bCs/>
          <w:lang w:val="el-GR"/>
        </w:rPr>
        <w:t xml:space="preserve"> </w:t>
      </w:r>
      <w:proofErr w:type="spellStart"/>
      <w:r w:rsidR="00516479" w:rsidRPr="00F42EA8">
        <w:rPr>
          <w:rFonts w:ascii="Constantia" w:eastAsia="Georgia" w:hAnsi="Constantia" w:cs="Georgia"/>
          <w:bCs/>
          <w:lang w:val="el-GR"/>
        </w:rPr>
        <w:t>et</w:t>
      </w:r>
      <w:proofErr w:type="spellEnd"/>
      <w:r w:rsidR="00516479" w:rsidRPr="00F42EA8">
        <w:rPr>
          <w:rFonts w:ascii="Constantia" w:eastAsia="Georgia" w:hAnsi="Constantia" w:cs="Georgia"/>
          <w:bCs/>
          <w:lang w:val="el-GR"/>
        </w:rPr>
        <w:t xml:space="preserve"> </w:t>
      </w:r>
      <w:proofErr w:type="spellStart"/>
      <w:r w:rsidR="00516479" w:rsidRPr="00F42EA8">
        <w:rPr>
          <w:rFonts w:ascii="Constantia" w:eastAsia="Georgia" w:hAnsi="Constantia" w:cs="Georgia"/>
          <w:bCs/>
          <w:lang w:val="el-GR"/>
        </w:rPr>
        <w:t>al</w:t>
      </w:r>
      <w:proofErr w:type="spellEnd"/>
      <w:r w:rsidR="00516479" w:rsidRPr="00F42EA8">
        <w:rPr>
          <w:rFonts w:ascii="Constantia" w:eastAsia="Georgia" w:hAnsi="Constantia" w:cs="Georgia"/>
          <w:bCs/>
          <w:lang w:val="el-GR"/>
        </w:rPr>
        <w:t>., 2010) ή ως εγκληματίες είναι σίγουρα α</w:t>
      </w:r>
      <w:r w:rsidR="0006183C" w:rsidRPr="00F42EA8">
        <w:rPr>
          <w:rFonts w:ascii="Constantia" w:eastAsia="Georgia" w:hAnsi="Constantia" w:cs="Georgia"/>
          <w:bCs/>
          <w:lang w:val="el-GR"/>
        </w:rPr>
        <w:t>ντίθετο</w:t>
      </w:r>
      <w:r w:rsidR="00516479" w:rsidRPr="00F42EA8">
        <w:rPr>
          <w:rFonts w:ascii="Constantia" w:eastAsia="Georgia" w:hAnsi="Constantia" w:cs="Georgia"/>
          <w:bCs/>
          <w:lang w:val="el-GR"/>
        </w:rPr>
        <w:t xml:space="preserve"> με τις διατάξεις του Άρθρου 15. </w:t>
      </w:r>
      <w:r w:rsidR="007F5B31" w:rsidRPr="00F42EA8">
        <w:rPr>
          <w:rFonts w:ascii="Constantia" w:eastAsia="Georgia" w:hAnsi="Constantia" w:cs="Georgia"/>
          <w:bCs/>
          <w:lang w:val="el-GR"/>
        </w:rPr>
        <w:t>Επιπλέον</w:t>
      </w:r>
      <w:r w:rsidR="00516479" w:rsidRPr="00F42EA8">
        <w:rPr>
          <w:rFonts w:ascii="Constantia" w:eastAsia="Georgia" w:hAnsi="Constantia" w:cs="Georgia"/>
          <w:bCs/>
          <w:lang w:val="el-GR"/>
        </w:rPr>
        <w:t xml:space="preserve">, όπως ο </w:t>
      </w:r>
      <w:proofErr w:type="spellStart"/>
      <w:r w:rsidR="00516479" w:rsidRPr="00F42EA8">
        <w:rPr>
          <w:rFonts w:ascii="Constantia" w:eastAsia="Georgia" w:hAnsi="Constantia" w:cs="Georgia"/>
          <w:bCs/>
          <w:lang w:val="el-GR"/>
        </w:rPr>
        <w:t>Douzenis</w:t>
      </w:r>
      <w:proofErr w:type="spellEnd"/>
      <w:r w:rsidR="00516479" w:rsidRPr="00F42EA8">
        <w:rPr>
          <w:rFonts w:ascii="Constantia" w:eastAsia="Georgia" w:hAnsi="Constantia" w:cs="Georgia"/>
          <w:bCs/>
          <w:lang w:val="el-GR"/>
        </w:rPr>
        <w:t xml:space="preserve"> </w:t>
      </w:r>
      <w:proofErr w:type="spellStart"/>
      <w:r w:rsidR="00516479" w:rsidRPr="00F42EA8">
        <w:rPr>
          <w:rFonts w:ascii="Constantia" w:eastAsia="Georgia" w:hAnsi="Constantia" w:cs="Georgia"/>
          <w:bCs/>
          <w:lang w:val="el-GR"/>
        </w:rPr>
        <w:t>et</w:t>
      </w:r>
      <w:proofErr w:type="spellEnd"/>
      <w:r w:rsidR="00516479" w:rsidRPr="00F42EA8">
        <w:rPr>
          <w:rFonts w:ascii="Constantia" w:eastAsia="Georgia" w:hAnsi="Constantia" w:cs="Georgia"/>
          <w:bCs/>
          <w:lang w:val="el-GR"/>
        </w:rPr>
        <w:t xml:space="preserve"> </w:t>
      </w:r>
      <w:proofErr w:type="spellStart"/>
      <w:r w:rsidR="00516479" w:rsidRPr="00F42EA8">
        <w:rPr>
          <w:rFonts w:ascii="Constantia" w:eastAsia="Georgia" w:hAnsi="Constantia" w:cs="Georgia"/>
          <w:bCs/>
          <w:lang w:val="el-GR"/>
        </w:rPr>
        <w:t>al</w:t>
      </w:r>
      <w:proofErr w:type="spellEnd"/>
      <w:r w:rsidR="00516479" w:rsidRPr="00F42EA8">
        <w:rPr>
          <w:rFonts w:ascii="Constantia" w:eastAsia="Georgia" w:hAnsi="Constantia" w:cs="Georgia"/>
          <w:bCs/>
          <w:lang w:val="el-GR"/>
        </w:rPr>
        <w:t xml:space="preserve">. υποστηρίζει, δεν είναι σαφές εάν </w:t>
      </w:r>
      <w:r w:rsidR="007F5B31" w:rsidRPr="00F42EA8">
        <w:rPr>
          <w:rFonts w:ascii="Constantia" w:eastAsia="Georgia" w:hAnsi="Constantia" w:cs="Georgia"/>
          <w:bCs/>
          <w:lang w:val="el-GR"/>
        </w:rPr>
        <w:t>ή/</w:t>
      </w:r>
      <w:r w:rsidR="00516479" w:rsidRPr="00F42EA8">
        <w:rPr>
          <w:rFonts w:ascii="Constantia" w:eastAsia="Georgia" w:hAnsi="Constantia" w:cs="Georgia"/>
          <w:bCs/>
          <w:lang w:val="el-GR"/>
        </w:rPr>
        <w:t>και π</w:t>
      </w:r>
      <w:r w:rsidR="007F5B31" w:rsidRPr="00F42EA8">
        <w:rPr>
          <w:rFonts w:ascii="Constantia" w:eastAsia="Georgia" w:hAnsi="Constantia" w:cs="Georgia"/>
          <w:bCs/>
          <w:lang w:val="el-GR"/>
        </w:rPr>
        <w:t>ώ</w:t>
      </w:r>
      <w:r w:rsidR="00516479" w:rsidRPr="00F42EA8">
        <w:rPr>
          <w:rFonts w:ascii="Constantia" w:eastAsia="Georgia" w:hAnsi="Constantia" w:cs="Georgia"/>
          <w:bCs/>
          <w:lang w:val="el-GR"/>
        </w:rPr>
        <w:t xml:space="preserve">ς η ύπαρξη των αστυνομικών επηρεάζει </w:t>
      </w:r>
      <w:r w:rsidR="007F5B31" w:rsidRPr="00F42EA8">
        <w:rPr>
          <w:rFonts w:ascii="Constantia" w:eastAsia="Georgia" w:hAnsi="Constantia" w:cs="Georgia"/>
          <w:bCs/>
          <w:lang w:val="el-GR"/>
        </w:rPr>
        <w:t xml:space="preserve">περαιτέρω </w:t>
      </w:r>
      <w:r w:rsidR="00516479" w:rsidRPr="00F42EA8">
        <w:rPr>
          <w:rFonts w:ascii="Constantia" w:eastAsia="Georgia" w:hAnsi="Constantia" w:cs="Georgia"/>
          <w:bCs/>
          <w:lang w:val="el-GR"/>
        </w:rPr>
        <w:t>την κατάσταση υγείας των ατόμων με ψυχοκοινωνικές αναπηρίες (</w:t>
      </w:r>
      <w:proofErr w:type="spellStart"/>
      <w:r w:rsidR="000B2BD9" w:rsidRPr="00F42EA8">
        <w:rPr>
          <w:rFonts w:ascii="Constantia" w:eastAsia="Georgia" w:hAnsi="Constantia" w:cs="Georgia"/>
          <w:bCs/>
          <w:lang w:val="el-GR"/>
        </w:rPr>
        <w:t>ο.π</w:t>
      </w:r>
      <w:proofErr w:type="spellEnd"/>
      <w:r w:rsidR="000B2BD9" w:rsidRPr="00F42EA8">
        <w:rPr>
          <w:rFonts w:ascii="Constantia" w:eastAsia="Georgia" w:hAnsi="Constantia" w:cs="Georgia"/>
          <w:bCs/>
          <w:lang w:val="el-GR"/>
        </w:rPr>
        <w:t>.</w:t>
      </w:r>
      <w:r w:rsidR="00516479" w:rsidRPr="00F42EA8">
        <w:rPr>
          <w:rFonts w:ascii="Constantia" w:eastAsia="Georgia" w:hAnsi="Constantia" w:cs="Georgia"/>
          <w:bCs/>
          <w:lang w:val="el-GR"/>
        </w:rPr>
        <w:t xml:space="preserve">).  </w:t>
      </w:r>
    </w:p>
    <w:p w14:paraId="545198A9" w14:textId="7B81EFCB" w:rsidR="00735A10" w:rsidRPr="00F42EA8" w:rsidRDefault="00735A10" w:rsidP="00865E93">
      <w:pPr>
        <w:spacing w:line="276" w:lineRule="auto"/>
        <w:jc w:val="both"/>
        <w:rPr>
          <w:rFonts w:ascii="Constantia" w:eastAsia="Georgia" w:hAnsi="Constantia" w:cs="Georgia"/>
          <w:bCs/>
          <w:lang w:val="el-GR"/>
        </w:rPr>
      </w:pPr>
    </w:p>
    <w:p w14:paraId="1341D50F" w14:textId="6ADECA66" w:rsidR="00746721" w:rsidRPr="00F42EA8" w:rsidRDefault="00516479"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Η οικονομική κρίση</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και τα μέτρα και οι πολιτικές λιτότητας που υιοθετήθηκαν από την Ελληνική Κυβέρνηση από το 2010, </w:t>
      </w:r>
      <w:r w:rsidR="007F5B31" w:rsidRPr="00F42EA8">
        <w:rPr>
          <w:rFonts w:ascii="Constantia" w:eastAsia="Georgia" w:hAnsi="Constantia" w:cs="Georgia"/>
          <w:bCs/>
          <w:lang w:val="el-GR"/>
        </w:rPr>
        <w:t>είχαν αρνητικές συνέπειες</w:t>
      </w:r>
      <w:r w:rsidRPr="00F42EA8">
        <w:rPr>
          <w:rFonts w:ascii="Constantia" w:eastAsia="Georgia" w:hAnsi="Constantia" w:cs="Georgia"/>
          <w:bCs/>
          <w:lang w:val="el-GR"/>
        </w:rPr>
        <w:t xml:space="preserve"> στις οικογένειες των παιδιών με αναπηρία. Σύμφωνα με την Ελληνική Εθνική Επιτροπή για τα Ανθρώπινα Δικαιώματα (ΕΕΔΑ), και τη δήλωσή της σχετικά με τον αντίκτυπο της οικονομικής κρίσης στους πολίτες (</w:t>
      </w:r>
      <w:r w:rsidR="007F5B31" w:rsidRPr="00F42EA8">
        <w:rPr>
          <w:rFonts w:ascii="Constantia" w:eastAsia="Georgia" w:hAnsi="Constantia" w:cs="Georgia"/>
          <w:bCs/>
          <w:lang w:val="el-GR"/>
        </w:rPr>
        <w:t xml:space="preserve">ΕΕΔΑ </w:t>
      </w:r>
      <w:r w:rsidRPr="00F42EA8">
        <w:rPr>
          <w:rFonts w:ascii="Constantia" w:eastAsia="Georgia" w:hAnsi="Constantia" w:cs="Georgia"/>
          <w:bCs/>
          <w:lang w:val="el-GR"/>
        </w:rPr>
        <w:t xml:space="preserve">2015), </w:t>
      </w:r>
      <w:r w:rsidR="0061431D" w:rsidRPr="00F42EA8">
        <w:rPr>
          <w:rFonts w:ascii="Constantia" w:eastAsia="Georgia" w:hAnsi="Constantia" w:cs="Georgia"/>
          <w:bCs/>
          <w:lang w:val="el-GR"/>
        </w:rPr>
        <w:t>πολλά</w:t>
      </w:r>
      <w:r w:rsidRPr="00F42EA8">
        <w:rPr>
          <w:rFonts w:ascii="Constantia" w:eastAsia="Georgia" w:hAnsi="Constantia" w:cs="Georgia"/>
          <w:bCs/>
          <w:lang w:val="el-GR"/>
        </w:rPr>
        <w:t xml:space="preserve"> ανθρ</w:t>
      </w:r>
      <w:r w:rsidR="0061431D" w:rsidRPr="00F42EA8">
        <w:rPr>
          <w:rFonts w:ascii="Constantia" w:eastAsia="Georgia" w:hAnsi="Constantia" w:cs="Georgia"/>
          <w:bCs/>
          <w:lang w:val="el-GR"/>
        </w:rPr>
        <w:t>ώπινα</w:t>
      </w:r>
      <w:r w:rsidRPr="00F42EA8">
        <w:rPr>
          <w:rFonts w:ascii="Constantia" w:eastAsia="Georgia" w:hAnsi="Constantia" w:cs="Georgia"/>
          <w:bCs/>
          <w:lang w:val="el-GR"/>
        </w:rPr>
        <w:t xml:space="preserve"> δικαι</w:t>
      </w:r>
      <w:r w:rsidR="0061431D" w:rsidRPr="00F42EA8">
        <w:rPr>
          <w:rFonts w:ascii="Constantia" w:eastAsia="Georgia" w:hAnsi="Constantia" w:cs="Georgia"/>
          <w:bCs/>
          <w:lang w:val="el-GR"/>
        </w:rPr>
        <w:t>ώματα</w:t>
      </w:r>
      <w:r w:rsidRPr="00F42EA8">
        <w:rPr>
          <w:rFonts w:ascii="Constantia" w:eastAsia="Georgia" w:hAnsi="Constantia" w:cs="Georgia"/>
          <w:bCs/>
          <w:lang w:val="el-GR"/>
        </w:rPr>
        <w:t xml:space="preserve"> παραβιάστηκαν</w:t>
      </w:r>
      <w:r w:rsidR="0061431D"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όπως το δικαίωμα στην υγεία και την κοινωνική ασφάλιση. Στην  περίπτωση των παιδιών με αναπηρία, ένα ζήτημα που προέκυψε προς τα τέλη του 2014 και προσέλκυσε μεγάλη προσοχή από τα μέσα μαζικής ενημέρωσης - τόσο σε εθνικό όσο και σε διεθνές επίπεδο (βλ., για παράδειγμα, </w:t>
      </w:r>
      <w:r w:rsidRPr="00F42EA8">
        <w:rPr>
          <w:rFonts w:ascii="Constantia" w:eastAsia="Georgia" w:hAnsi="Constantia" w:cs="Georgia"/>
          <w:bCs/>
        </w:rPr>
        <w:t>BBC</w:t>
      </w:r>
      <w:r w:rsidRPr="00F42EA8">
        <w:rPr>
          <w:rFonts w:ascii="Constantia" w:eastAsia="Georgia" w:hAnsi="Constantia" w:cs="Georgia"/>
          <w:bCs/>
          <w:lang w:val="el-GR"/>
        </w:rPr>
        <w:t xml:space="preserve"> 2014, </w:t>
      </w:r>
      <w:proofErr w:type="spellStart"/>
      <w:r w:rsidRPr="00F42EA8">
        <w:rPr>
          <w:rFonts w:ascii="Constantia" w:eastAsia="Georgia" w:hAnsi="Constantia" w:cs="Georgia"/>
          <w:bCs/>
        </w:rPr>
        <w:t>Coss</w:t>
      </w:r>
      <w:proofErr w:type="spellEnd"/>
      <w:r w:rsidRPr="00F42EA8">
        <w:rPr>
          <w:rFonts w:ascii="Constantia" w:eastAsia="Georgia" w:hAnsi="Constantia" w:cs="Georgia"/>
          <w:bCs/>
          <w:lang w:val="el-GR"/>
        </w:rPr>
        <w:t xml:space="preserve">é 2014, </w:t>
      </w:r>
      <w:proofErr w:type="spellStart"/>
      <w:r w:rsidRPr="00F42EA8">
        <w:rPr>
          <w:rFonts w:ascii="Constantia" w:eastAsia="Georgia" w:hAnsi="Constantia" w:cs="Georgia"/>
          <w:bCs/>
        </w:rPr>
        <w:t>Hadjimatheou</w:t>
      </w:r>
      <w:proofErr w:type="spellEnd"/>
      <w:r w:rsidRPr="00F42EA8">
        <w:rPr>
          <w:rFonts w:ascii="Constantia" w:eastAsia="Georgia" w:hAnsi="Constantia" w:cs="Georgia"/>
          <w:bCs/>
          <w:lang w:val="el-GR"/>
        </w:rPr>
        <w:t xml:space="preserve"> 2014, </w:t>
      </w:r>
      <w:r w:rsidRPr="00F42EA8">
        <w:rPr>
          <w:rFonts w:ascii="Constantia" w:eastAsia="Georgia" w:hAnsi="Constantia" w:cs="Georgia"/>
          <w:bCs/>
        </w:rPr>
        <w:t>The</w:t>
      </w:r>
      <w:r w:rsidRPr="00F42EA8">
        <w:rPr>
          <w:rFonts w:ascii="Constantia" w:eastAsia="Georgia" w:hAnsi="Constantia" w:cs="Georgia"/>
          <w:bCs/>
          <w:lang w:val="el-GR"/>
        </w:rPr>
        <w:t xml:space="preserve"> </w:t>
      </w:r>
      <w:r w:rsidRPr="00F42EA8">
        <w:rPr>
          <w:rFonts w:ascii="Constantia" w:eastAsia="Georgia" w:hAnsi="Constantia" w:cs="Georgia"/>
          <w:bCs/>
        </w:rPr>
        <w:t>Hellenic</w:t>
      </w:r>
      <w:r w:rsidRPr="00F42EA8">
        <w:rPr>
          <w:rFonts w:ascii="Constantia" w:eastAsia="Georgia" w:hAnsi="Constantia" w:cs="Georgia"/>
          <w:bCs/>
          <w:lang w:val="el-GR"/>
        </w:rPr>
        <w:t xml:space="preserve"> </w:t>
      </w:r>
      <w:r w:rsidRPr="00F42EA8">
        <w:rPr>
          <w:rFonts w:ascii="Constantia" w:eastAsia="Georgia" w:hAnsi="Constantia" w:cs="Georgia"/>
          <w:bCs/>
        </w:rPr>
        <w:t>League</w:t>
      </w:r>
      <w:r w:rsidRPr="00F42EA8">
        <w:rPr>
          <w:rFonts w:ascii="Constantia" w:eastAsia="Georgia" w:hAnsi="Constantia" w:cs="Georgia"/>
          <w:bCs/>
          <w:lang w:val="el-GR"/>
        </w:rPr>
        <w:t xml:space="preserve"> </w:t>
      </w:r>
      <w:r w:rsidRPr="00F42EA8">
        <w:rPr>
          <w:rFonts w:ascii="Constantia" w:eastAsia="Georgia" w:hAnsi="Constantia" w:cs="Georgia"/>
          <w:bCs/>
        </w:rPr>
        <w:t>for</w:t>
      </w:r>
      <w:r w:rsidRPr="00F42EA8">
        <w:rPr>
          <w:rFonts w:ascii="Constantia" w:eastAsia="Georgia" w:hAnsi="Constantia" w:cs="Georgia"/>
          <w:bCs/>
          <w:lang w:val="el-GR"/>
        </w:rPr>
        <w:t xml:space="preserve"> </w:t>
      </w:r>
      <w:r w:rsidRPr="00F42EA8">
        <w:rPr>
          <w:rFonts w:ascii="Constantia" w:eastAsia="Georgia" w:hAnsi="Constantia" w:cs="Georgia"/>
          <w:bCs/>
        </w:rPr>
        <w:t>Human</w:t>
      </w:r>
      <w:r w:rsidRPr="00F42EA8">
        <w:rPr>
          <w:rFonts w:ascii="Constantia" w:eastAsia="Georgia" w:hAnsi="Constantia" w:cs="Georgia"/>
          <w:bCs/>
          <w:lang w:val="el-GR"/>
        </w:rPr>
        <w:t xml:space="preserve"> </w:t>
      </w:r>
      <w:r w:rsidRPr="00F42EA8">
        <w:rPr>
          <w:rFonts w:ascii="Constantia" w:eastAsia="Georgia" w:hAnsi="Constantia" w:cs="Georgia"/>
          <w:bCs/>
        </w:rPr>
        <w:t>Rights</w:t>
      </w:r>
      <w:r w:rsidRPr="00F42EA8">
        <w:rPr>
          <w:rFonts w:ascii="Constantia" w:eastAsia="Georgia" w:hAnsi="Constantia" w:cs="Georgia"/>
          <w:bCs/>
          <w:lang w:val="el-GR"/>
        </w:rPr>
        <w:t xml:space="preserve"> 2014, Έλληνας Υπουργός ανακοινώνει σχέδια ... 2016, </w:t>
      </w:r>
      <w:r w:rsidRPr="00F42EA8">
        <w:rPr>
          <w:rFonts w:ascii="Constantia" w:eastAsia="Georgia" w:hAnsi="Constantia" w:cs="Georgia"/>
          <w:bCs/>
        </w:rPr>
        <w:t>European</w:t>
      </w:r>
      <w:r w:rsidRPr="00F42EA8">
        <w:rPr>
          <w:rFonts w:ascii="Constantia" w:eastAsia="Georgia" w:hAnsi="Constantia" w:cs="Georgia"/>
          <w:bCs/>
          <w:lang w:val="el-GR"/>
        </w:rPr>
        <w:t xml:space="preserve"> </w:t>
      </w:r>
      <w:r w:rsidRPr="00F42EA8">
        <w:rPr>
          <w:rFonts w:ascii="Constantia" w:eastAsia="Georgia" w:hAnsi="Constantia" w:cs="Georgia"/>
          <w:bCs/>
        </w:rPr>
        <w:t>Association</w:t>
      </w:r>
      <w:r w:rsidRPr="00F42EA8">
        <w:rPr>
          <w:rFonts w:ascii="Constantia" w:eastAsia="Georgia" w:hAnsi="Constantia" w:cs="Georgia"/>
          <w:bCs/>
          <w:lang w:val="el-GR"/>
        </w:rPr>
        <w:t xml:space="preserve"> </w:t>
      </w:r>
      <w:r w:rsidRPr="00F42EA8">
        <w:rPr>
          <w:rFonts w:ascii="Constantia" w:eastAsia="Georgia" w:hAnsi="Constantia" w:cs="Georgia"/>
          <w:bCs/>
        </w:rPr>
        <w:t>of</w:t>
      </w:r>
      <w:r w:rsidRPr="00F42EA8">
        <w:rPr>
          <w:rFonts w:ascii="Constantia" w:eastAsia="Georgia" w:hAnsi="Constantia" w:cs="Georgia"/>
          <w:bCs/>
          <w:lang w:val="el-GR"/>
        </w:rPr>
        <w:t xml:space="preserve"> </w:t>
      </w:r>
      <w:r w:rsidRPr="00F42EA8">
        <w:rPr>
          <w:rFonts w:ascii="Constantia" w:eastAsia="Georgia" w:hAnsi="Constantia" w:cs="Georgia"/>
          <w:bCs/>
        </w:rPr>
        <w:t>Service</w:t>
      </w:r>
      <w:r w:rsidRPr="00F42EA8">
        <w:rPr>
          <w:rFonts w:ascii="Constantia" w:eastAsia="Georgia" w:hAnsi="Constantia" w:cs="Georgia"/>
          <w:bCs/>
          <w:lang w:val="el-GR"/>
        </w:rPr>
        <w:t xml:space="preserve"> </w:t>
      </w:r>
      <w:r w:rsidRPr="00F42EA8">
        <w:rPr>
          <w:rFonts w:ascii="Constantia" w:eastAsia="Georgia" w:hAnsi="Constantia" w:cs="Georgia"/>
          <w:bCs/>
        </w:rPr>
        <w:t>Providers</w:t>
      </w:r>
      <w:r w:rsidRPr="00F42EA8">
        <w:rPr>
          <w:rFonts w:ascii="Constantia" w:eastAsia="Georgia" w:hAnsi="Constantia" w:cs="Georgia"/>
          <w:bCs/>
          <w:lang w:val="el-GR"/>
        </w:rPr>
        <w:t xml:space="preserve"> </w:t>
      </w:r>
      <w:r w:rsidRPr="00F42EA8">
        <w:rPr>
          <w:rFonts w:ascii="Constantia" w:eastAsia="Georgia" w:hAnsi="Constantia" w:cs="Georgia"/>
          <w:bCs/>
        </w:rPr>
        <w:t>for</w:t>
      </w:r>
      <w:r w:rsidRPr="00F42EA8">
        <w:rPr>
          <w:rFonts w:ascii="Constantia" w:eastAsia="Georgia" w:hAnsi="Constantia" w:cs="Georgia"/>
          <w:bCs/>
          <w:lang w:val="el-GR"/>
        </w:rPr>
        <w:t xml:space="preserve"> </w:t>
      </w:r>
      <w:r w:rsidRPr="00F42EA8">
        <w:rPr>
          <w:rFonts w:ascii="Constantia" w:eastAsia="Georgia" w:hAnsi="Constantia" w:cs="Georgia"/>
          <w:bCs/>
        </w:rPr>
        <w:t>Persons</w:t>
      </w:r>
      <w:r w:rsidRPr="00F42EA8">
        <w:rPr>
          <w:rFonts w:ascii="Constantia" w:eastAsia="Georgia" w:hAnsi="Constantia" w:cs="Georgia"/>
          <w:bCs/>
          <w:lang w:val="el-GR"/>
        </w:rPr>
        <w:t xml:space="preserve"> </w:t>
      </w:r>
      <w:r w:rsidRPr="00F42EA8">
        <w:rPr>
          <w:rFonts w:ascii="Constantia" w:eastAsia="Georgia" w:hAnsi="Constantia" w:cs="Georgia"/>
          <w:bCs/>
        </w:rPr>
        <w:t>with</w:t>
      </w:r>
      <w:r w:rsidRPr="00F42EA8">
        <w:rPr>
          <w:rFonts w:ascii="Constantia" w:eastAsia="Georgia" w:hAnsi="Constantia" w:cs="Georgia"/>
          <w:bCs/>
          <w:lang w:val="el-GR"/>
        </w:rPr>
        <w:t xml:space="preserve"> </w:t>
      </w:r>
      <w:r w:rsidRPr="00F42EA8">
        <w:rPr>
          <w:rFonts w:ascii="Constantia" w:eastAsia="Georgia" w:hAnsi="Constantia" w:cs="Georgia"/>
          <w:bCs/>
        </w:rPr>
        <w:t>Disabilities</w:t>
      </w:r>
      <w:r w:rsidRPr="00F42EA8">
        <w:rPr>
          <w:rFonts w:ascii="Constantia" w:eastAsia="Georgia" w:hAnsi="Constantia" w:cs="Georgia"/>
          <w:bCs/>
          <w:lang w:val="el-GR"/>
        </w:rPr>
        <w:t xml:space="preserve"> 2014, </w:t>
      </w:r>
      <w:proofErr w:type="spellStart"/>
      <w:r w:rsidRPr="00F42EA8">
        <w:rPr>
          <w:rFonts w:ascii="Constantia" w:eastAsia="Georgia" w:hAnsi="Constantia" w:cs="Georgia"/>
          <w:bCs/>
        </w:rPr>
        <w:t>Tsiropoulou</w:t>
      </w:r>
      <w:proofErr w:type="spellEnd"/>
      <w:r w:rsidRPr="00F42EA8">
        <w:rPr>
          <w:rFonts w:ascii="Constantia" w:eastAsia="Georgia" w:hAnsi="Constantia" w:cs="Georgia"/>
          <w:bCs/>
          <w:lang w:val="el-GR"/>
        </w:rPr>
        <w:t xml:space="preserve"> 2017) - και είναι στενά συνδεδεμένο με τις συνέπειες της οικονομικής κρίσης, </w:t>
      </w:r>
      <w:r w:rsidR="0061431D" w:rsidRPr="00F42EA8">
        <w:rPr>
          <w:rFonts w:ascii="Constantia" w:eastAsia="Georgia" w:hAnsi="Constantia" w:cs="Georgia"/>
          <w:bCs/>
          <w:lang w:val="el-GR"/>
        </w:rPr>
        <w:t>είναι</w:t>
      </w:r>
      <w:r w:rsidRPr="00F42EA8">
        <w:rPr>
          <w:rFonts w:ascii="Constantia" w:eastAsia="Georgia" w:hAnsi="Constantia" w:cs="Georgia"/>
          <w:bCs/>
          <w:lang w:val="el-GR"/>
        </w:rPr>
        <w:t xml:space="preserve"> οι απάνθρωπες και τραγικές συνθήκες διαβίωσης των παιδιών με αναπηρία </w:t>
      </w:r>
      <w:r w:rsidR="0061431D" w:rsidRPr="00F42EA8">
        <w:rPr>
          <w:rFonts w:ascii="Constantia" w:eastAsia="Georgia" w:hAnsi="Constantia" w:cs="Georgia"/>
          <w:bCs/>
          <w:lang w:val="el-GR"/>
        </w:rPr>
        <w:t>σε μονάδες φροντίδας</w:t>
      </w:r>
      <w:r w:rsidR="0006183C" w:rsidRPr="00F42EA8">
        <w:rPr>
          <w:rFonts w:ascii="Constantia" w:eastAsia="Georgia" w:hAnsi="Constantia" w:cs="Georgia"/>
          <w:bCs/>
          <w:lang w:val="el-GR"/>
        </w:rPr>
        <w:t>, όπως το</w:t>
      </w:r>
      <w:r w:rsidR="0061431D" w:rsidRPr="00F42EA8">
        <w:rPr>
          <w:rFonts w:ascii="Constantia" w:eastAsia="Georgia" w:hAnsi="Constantia" w:cs="Georgia"/>
          <w:bCs/>
          <w:lang w:val="el-GR"/>
        </w:rPr>
        <w:t xml:space="preserve"> </w:t>
      </w:r>
      <w:r w:rsidR="0006183C" w:rsidRPr="00F42EA8">
        <w:rPr>
          <w:rFonts w:ascii="Constantia" w:eastAsia="Georgia" w:hAnsi="Constantia" w:cs="Georgia"/>
          <w:bCs/>
          <w:lang w:val="el-GR"/>
        </w:rPr>
        <w:t>Κέντρο</w:t>
      </w:r>
      <w:r w:rsidR="0061431D" w:rsidRPr="00F42EA8">
        <w:rPr>
          <w:rFonts w:ascii="Constantia" w:eastAsia="Georgia" w:hAnsi="Constantia" w:cs="Georgia"/>
          <w:bCs/>
          <w:lang w:val="el-GR"/>
        </w:rPr>
        <w:t xml:space="preserve"> Φροντίδας των Λεχαινών.</w:t>
      </w:r>
      <w:r w:rsidR="0061431D" w:rsidRPr="00366F38">
        <w:rPr>
          <w:rStyle w:val="FootnoteReference"/>
          <w:rFonts w:ascii="Constantia" w:eastAsia="Georgia" w:hAnsi="Constantia" w:cs="Georgia"/>
          <w:b/>
          <w:color w:val="339966"/>
          <w:lang w:val="el-GR"/>
        </w:rPr>
        <w:footnoteReference w:id="20"/>
      </w:r>
      <w:r w:rsidR="0061431D" w:rsidRPr="00366F38">
        <w:rPr>
          <w:rFonts w:ascii="Constantia" w:eastAsia="Georgia" w:hAnsi="Constantia" w:cs="Georgia"/>
          <w:b/>
          <w:lang w:val="el-GR"/>
        </w:rPr>
        <w:t xml:space="preserve"> </w:t>
      </w:r>
      <w:r w:rsidRPr="00F42EA8">
        <w:rPr>
          <w:rFonts w:ascii="Constantia" w:eastAsia="Georgia" w:hAnsi="Constantia" w:cs="Georgia"/>
          <w:bCs/>
          <w:lang w:val="el-GR"/>
        </w:rPr>
        <w:t>Ενώ, όπως περιγράφεται στις εκθέσεις του Εθνικού Μηχανισμού Πρόληψης των Βασανιστηρίων και της Κακομεταχείρισης (Συνήγορος του  Πολίτη 2015</w:t>
      </w:r>
      <w:r w:rsidR="0006183C" w:rsidRPr="00F42EA8">
        <w:rPr>
          <w:rFonts w:ascii="Constantia" w:eastAsia="Georgia" w:hAnsi="Constantia" w:cs="Georgia"/>
          <w:bCs/>
          <w:lang w:val="el-GR"/>
        </w:rPr>
        <w:t>α</w:t>
      </w:r>
      <w:r w:rsidRPr="00F42EA8">
        <w:rPr>
          <w:rFonts w:ascii="Constantia" w:eastAsia="Georgia" w:hAnsi="Constantia" w:cs="Georgia"/>
          <w:bCs/>
          <w:lang w:val="el-GR"/>
        </w:rPr>
        <w:t>, 2016, 2017α), οι συνθήκες διαβίωσης είναι</w:t>
      </w:r>
      <w:r w:rsidR="0061431D" w:rsidRPr="00F42EA8">
        <w:rPr>
          <w:rFonts w:ascii="Constantia" w:eastAsia="Georgia" w:hAnsi="Constantia" w:cs="Georgia"/>
          <w:bCs/>
          <w:lang w:val="el-GR"/>
        </w:rPr>
        <w:t xml:space="preserve"> </w:t>
      </w:r>
      <w:r w:rsidRPr="00F42EA8">
        <w:rPr>
          <w:rFonts w:ascii="Constantia" w:eastAsia="Georgia" w:hAnsi="Constantia" w:cs="Georgia"/>
          <w:bCs/>
          <w:lang w:val="el-GR"/>
        </w:rPr>
        <w:t>καλύτερες</w:t>
      </w:r>
      <w:r w:rsidR="0061431D" w:rsidRPr="00F42EA8">
        <w:rPr>
          <w:rFonts w:ascii="Constantia" w:eastAsia="Georgia" w:hAnsi="Constantia" w:cs="Georgia"/>
          <w:bCs/>
          <w:lang w:val="el-GR"/>
        </w:rPr>
        <w:t xml:space="preserve"> σήμερα</w:t>
      </w:r>
      <w:r w:rsidR="0006183C" w:rsidRPr="00F42EA8">
        <w:rPr>
          <w:rFonts w:ascii="Constantia" w:eastAsia="Georgia" w:hAnsi="Constantia" w:cs="Georgia"/>
          <w:bCs/>
          <w:lang w:val="el-GR"/>
        </w:rPr>
        <w:t xml:space="preserve"> από ό</w:t>
      </w:r>
      <w:r w:rsidRPr="00F42EA8">
        <w:rPr>
          <w:rFonts w:ascii="Constantia" w:eastAsia="Georgia" w:hAnsi="Constantia" w:cs="Georgia"/>
          <w:bCs/>
          <w:lang w:val="el-GR"/>
        </w:rPr>
        <w:t xml:space="preserve">τι ήταν το 2015, η υπόθεση αυτή εγείρει ερωτήματα για τη λειτουργία αυτών των δομών και, ασφαλώς, για τα δικαιώματα των παιδιών με αναπηρία </w:t>
      </w:r>
      <w:r w:rsidR="004C3632" w:rsidRPr="00F42EA8">
        <w:rPr>
          <w:rFonts w:ascii="Constantia" w:eastAsia="Georgia" w:hAnsi="Constantia" w:cs="Georgia"/>
          <w:bCs/>
          <w:lang w:val="el-GR"/>
        </w:rPr>
        <w:t>ως ατόμων που έχουν</w:t>
      </w:r>
      <w:r w:rsidR="006E647A" w:rsidRPr="00F42EA8">
        <w:rPr>
          <w:rFonts w:ascii="Constantia" w:eastAsia="Georgia" w:hAnsi="Constantia" w:cs="Georgia"/>
          <w:bCs/>
          <w:lang w:val="el-GR"/>
        </w:rPr>
        <w:t xml:space="preserve"> </w:t>
      </w:r>
      <w:r w:rsidRPr="00F42EA8">
        <w:rPr>
          <w:rFonts w:ascii="Constantia" w:eastAsia="Georgia" w:hAnsi="Constantia" w:cs="Georgia"/>
          <w:bCs/>
          <w:lang w:val="el-GR"/>
        </w:rPr>
        <w:t>δικαι</w:t>
      </w:r>
      <w:r w:rsidR="004C3632" w:rsidRPr="00F42EA8">
        <w:rPr>
          <w:rFonts w:ascii="Constantia" w:eastAsia="Georgia" w:hAnsi="Constantia" w:cs="Georgia"/>
          <w:bCs/>
          <w:lang w:val="el-GR"/>
        </w:rPr>
        <w:t>ώματα</w:t>
      </w:r>
      <w:r w:rsidRPr="00F42EA8">
        <w:rPr>
          <w:rFonts w:ascii="Constantia" w:eastAsia="Georgia" w:hAnsi="Constantia" w:cs="Georgia"/>
          <w:bCs/>
          <w:lang w:val="el-GR"/>
        </w:rPr>
        <w:t>.</w:t>
      </w:r>
    </w:p>
    <w:p w14:paraId="20BCC5F4"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43" w:name="_Toc17648550"/>
      <w:r w:rsidRPr="00DB7BF5">
        <w:rPr>
          <w:rFonts w:ascii="Constantia" w:hAnsi="Constantia"/>
          <w:b/>
          <w:bCs w:val="0"/>
          <w:color w:val="C00000"/>
          <w:szCs w:val="24"/>
          <w:lang w:val="el-GR"/>
        </w:rPr>
        <w:lastRenderedPageBreak/>
        <w:t>Απαντήσεις ΕΣΑμεΑ στον Κατάλογο Θεμάτων της Επιτροπής της Σύμβασης</w:t>
      </w:r>
      <w:bookmarkEnd w:id="43"/>
    </w:p>
    <w:p w14:paraId="506786B6" w14:textId="10B18050" w:rsidR="004D7F10" w:rsidRPr="00F42EA8" w:rsidRDefault="004D7F10" w:rsidP="00865E93">
      <w:pPr>
        <w:spacing w:line="276" w:lineRule="auto"/>
        <w:jc w:val="both"/>
        <w:rPr>
          <w:rFonts w:ascii="Constantia" w:eastAsia="Georgia" w:hAnsi="Constantia" w:cs="Georgia"/>
          <w:bCs/>
          <w:lang w:val="el-GR"/>
        </w:rPr>
      </w:pPr>
    </w:p>
    <w:p w14:paraId="38F4A102" w14:textId="77777777" w:rsidR="004D7F10" w:rsidRPr="00F42EA8" w:rsidRDefault="004D7F10" w:rsidP="00865E93">
      <w:pPr>
        <w:spacing w:line="276" w:lineRule="auto"/>
        <w:jc w:val="both"/>
        <w:rPr>
          <w:rFonts w:ascii="Constantia" w:eastAsia="Georgia" w:hAnsi="Constantia" w:cs="Georgia"/>
          <w:bCs/>
          <w:i/>
          <w:color w:val="0432FF"/>
          <w:lang w:val="el-GR"/>
        </w:rPr>
      </w:pPr>
      <w:r w:rsidRPr="00F42EA8">
        <w:rPr>
          <w:rFonts w:ascii="Constantia" w:eastAsia="Georgia" w:hAnsi="Constantia" w:cs="Georgia"/>
          <w:bCs/>
          <w:i/>
          <w:color w:val="0432FF"/>
          <w:lang w:val="el-GR"/>
        </w:rPr>
        <w:t>11. Παρακαλούμε ενημερώστε την Επιτροπή σχετικά με:</w:t>
      </w:r>
    </w:p>
    <w:p w14:paraId="1BD188E5" w14:textId="77777777" w:rsidR="004D7F10" w:rsidRPr="00F42EA8" w:rsidRDefault="004D7F10" w:rsidP="00865E93">
      <w:pPr>
        <w:spacing w:line="276" w:lineRule="auto"/>
        <w:jc w:val="both"/>
        <w:rPr>
          <w:rFonts w:ascii="Constantia" w:eastAsia="Georgia" w:hAnsi="Constantia" w:cs="Georgia"/>
          <w:bCs/>
          <w:i/>
          <w:color w:val="0432FF"/>
          <w:lang w:val="el-GR"/>
        </w:rPr>
      </w:pPr>
    </w:p>
    <w:p w14:paraId="507D7163" w14:textId="08BFB983" w:rsidR="004D7F10" w:rsidRPr="00F42EA8" w:rsidRDefault="004C3632" w:rsidP="00865E93">
      <w:pPr>
        <w:spacing w:line="276" w:lineRule="auto"/>
        <w:jc w:val="both"/>
        <w:rPr>
          <w:rFonts w:ascii="Constantia" w:eastAsia="Georgia" w:hAnsi="Constantia" w:cs="Georgia"/>
          <w:bCs/>
          <w:i/>
          <w:color w:val="0432FF"/>
          <w:lang w:val="el-GR"/>
        </w:rPr>
      </w:pPr>
      <w:r w:rsidRPr="00F42EA8">
        <w:rPr>
          <w:rFonts w:ascii="Constantia" w:eastAsia="Georgia" w:hAnsi="Constantia" w:cs="Georgia"/>
          <w:bCs/>
          <w:i/>
          <w:color w:val="0432FF"/>
          <w:lang w:val="el-GR"/>
        </w:rPr>
        <w:t>11α.</w:t>
      </w:r>
      <w:r w:rsidR="004D7F10" w:rsidRPr="00F42EA8">
        <w:rPr>
          <w:rFonts w:ascii="Constantia" w:eastAsia="Georgia" w:hAnsi="Constantia" w:cs="Georgia"/>
          <w:bCs/>
          <w:i/>
          <w:color w:val="0432FF"/>
          <w:lang w:val="el-GR"/>
        </w:rPr>
        <w:t xml:space="preserve"> Ισχύοντα μέτρα που διασφαλίζουν ότι ένα άτομο με αναπηρία έχει δώσει πλήρη και ενημερωμένη </w:t>
      </w:r>
      <w:r w:rsidRPr="00F42EA8">
        <w:rPr>
          <w:rFonts w:ascii="Constantia" w:eastAsia="Georgia" w:hAnsi="Constantia" w:cs="Georgia"/>
          <w:bCs/>
          <w:i/>
          <w:color w:val="0432FF"/>
          <w:lang w:val="el-GR"/>
        </w:rPr>
        <w:t>συναίνεση</w:t>
      </w:r>
      <w:r w:rsidR="004D7F10" w:rsidRPr="00F42EA8">
        <w:rPr>
          <w:rFonts w:ascii="Constantia" w:eastAsia="Georgia" w:hAnsi="Constantia" w:cs="Georgia"/>
          <w:bCs/>
          <w:i/>
          <w:color w:val="0432FF"/>
          <w:lang w:val="el-GR"/>
        </w:rPr>
        <w:t xml:space="preserve"> πριν τη συμμετοχή σε οποιοδήποτε επιστημονικό ή ιατρικό πείραμα ή θεραπεία.</w:t>
      </w:r>
      <w:r w:rsidR="004D7F10" w:rsidRPr="00366F38">
        <w:rPr>
          <w:rStyle w:val="FootnoteReference"/>
          <w:rFonts w:ascii="Constantia" w:eastAsia="Georgia" w:hAnsi="Constantia" w:cs="Georgia"/>
          <w:b/>
          <w:iCs/>
          <w:color w:val="339966"/>
          <w:lang w:val="el-GR"/>
        </w:rPr>
        <w:footnoteReference w:id="21"/>
      </w:r>
    </w:p>
    <w:p w14:paraId="7773C5A4"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2F722D40" w14:textId="0B4A0CE9"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11α. </w:t>
      </w:r>
      <w:r w:rsidRPr="00F42EA8">
        <w:rPr>
          <w:rFonts w:ascii="Constantia" w:hAnsi="Constantia"/>
          <w:bCs/>
          <w:color w:val="000000"/>
          <w:lang w:val="el-GR"/>
        </w:rPr>
        <w:t xml:space="preserve">Σύμφωνα με το υφιστάμενο νομικό πλαίσιο, η παροχή </w:t>
      </w:r>
      <w:r w:rsidR="004C3632" w:rsidRPr="00F42EA8">
        <w:rPr>
          <w:rFonts w:ascii="Constantia" w:hAnsi="Constantia"/>
          <w:bCs/>
          <w:color w:val="000000"/>
          <w:lang w:val="el-GR"/>
        </w:rPr>
        <w:t xml:space="preserve">ενημερωμένης </w:t>
      </w:r>
      <w:r w:rsidRPr="00F42EA8">
        <w:rPr>
          <w:rFonts w:ascii="Constantia" w:hAnsi="Constantia"/>
          <w:bCs/>
          <w:color w:val="000000"/>
          <w:lang w:val="el-GR"/>
        </w:rPr>
        <w:t xml:space="preserve">συναίνεσης αποτελεί προϋπόθεση πριν από οποιαδήποτε ιατρική πρακτική, ακόμα και στην περίπτωση που δεν υπάρχει πρόθεση να προκληθεί βλάβη σε κάποιον. Έτσι, η συναίνεση κάθε ατόμου είναι το σημείο εκκίνησης πριν από κάθε ιατρική πρακτική, είτε αφορά θέματα που σχετίζονται με την υγεία και το δικαίωμα στη ζωή είτε θέματα που σχετίζονται με το δικαίωμα </w:t>
      </w:r>
      <w:r w:rsidR="004C3632" w:rsidRPr="00F42EA8">
        <w:rPr>
          <w:rFonts w:ascii="Constantia" w:hAnsi="Constantia"/>
          <w:bCs/>
          <w:color w:val="000000"/>
          <w:lang w:val="el-GR"/>
        </w:rPr>
        <w:t>στη σωματική ή ψυχοκοινωνική ακεραιότητα</w:t>
      </w:r>
      <w:r w:rsidRPr="00F42EA8">
        <w:rPr>
          <w:rFonts w:ascii="Constantia" w:hAnsi="Constantia"/>
          <w:bCs/>
          <w:color w:val="000000"/>
          <w:lang w:val="el-GR"/>
        </w:rPr>
        <w:t xml:space="preserve">. Ο Νόμος 2619/1998 τέθηκε σε ισχύ και αφορά την κύρωση της Σύμβασης του Ευρωπαϊκού Συμβουλίου για την Προστασία των Ανθρωπίνων Δικαιωμάτων και της Αξιοπρέπειας του Ανθρώπου στον τομέα της </w:t>
      </w:r>
      <w:proofErr w:type="spellStart"/>
      <w:r w:rsidRPr="00F42EA8">
        <w:rPr>
          <w:rFonts w:ascii="Constantia" w:hAnsi="Constantia"/>
          <w:bCs/>
          <w:color w:val="000000"/>
          <w:lang w:val="el-GR"/>
        </w:rPr>
        <w:t>βιοϊατρικής</w:t>
      </w:r>
      <w:proofErr w:type="spellEnd"/>
      <w:r w:rsidRPr="00F42EA8">
        <w:rPr>
          <w:rFonts w:ascii="Constantia" w:hAnsi="Constantia"/>
          <w:bCs/>
          <w:color w:val="000000"/>
          <w:lang w:val="el-GR"/>
        </w:rPr>
        <w:t>. Επίσης, η σημασία της συναίνεσης του ασθενούς αναφέρεται και στον Κώδικα Ιατρικής Δεοντολογίας (Νόμος 3418/2005). Σύμφωνα με τον Κώδικα αυτό, κάθε ιατρός είναι υποχρεωμένος να ζητήσει και να αποδεχθεί τη συναίνεση, την εταιρική σχέση και τη συνεργασία του/της ασθενούς πριν ξεκινήσει οποιεσδήποτε παρεμβάσεις στο σώμα του/της.</w:t>
      </w:r>
    </w:p>
    <w:p w14:paraId="4A3EAFB7"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7167AAE0" w14:textId="620CCCCC" w:rsidR="00746721" w:rsidRPr="00F42EA8" w:rsidRDefault="004D7F10" w:rsidP="003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Όσον αφορά τη συμμετοχή ατόμων με αναπηρία σε οποιοδήποτε επιστημονικό ή/και ιατρικό πείραμα, δεν υπάρχει συγκεκριμένος νόμος γι’ αυτό. Αντ’ αυτού, ο Κώδικας Ιατρικής Δεοντολογίας ορίζει τις περιπτώσεις και τους τρόπους με τους οποίους μπορούν να λάβουν χώρα αυτές οι πρακτικές για όλους τους πολίτες της Ελληνικής Επικράτειας. Η πλήρης ενημέρωση του</w:t>
      </w:r>
      <w:r w:rsidR="004C3632" w:rsidRPr="00F42EA8">
        <w:rPr>
          <w:rFonts w:ascii="Constantia" w:hAnsi="Constantia"/>
          <w:bCs/>
          <w:color w:val="000000"/>
          <w:lang w:val="el-GR"/>
        </w:rPr>
        <w:t>/της</w:t>
      </w:r>
      <w:r w:rsidRPr="00F42EA8">
        <w:rPr>
          <w:rFonts w:ascii="Constantia" w:hAnsi="Constantia"/>
          <w:bCs/>
          <w:color w:val="000000"/>
          <w:lang w:val="el-GR"/>
        </w:rPr>
        <w:t xml:space="preserve"> ασθενούς και η ικανότητά του</w:t>
      </w:r>
      <w:r w:rsidR="004C3632" w:rsidRPr="00F42EA8">
        <w:rPr>
          <w:rFonts w:ascii="Constantia" w:hAnsi="Constantia"/>
          <w:bCs/>
          <w:color w:val="000000"/>
          <w:lang w:val="el-GR"/>
        </w:rPr>
        <w:t>/της</w:t>
      </w:r>
      <w:r w:rsidRPr="00F42EA8">
        <w:rPr>
          <w:rFonts w:ascii="Constantia" w:hAnsi="Constantia"/>
          <w:bCs/>
          <w:color w:val="000000"/>
          <w:lang w:val="el-GR"/>
        </w:rPr>
        <w:t xml:space="preserve"> να εκφράσει τη συναίνεσή του</w:t>
      </w:r>
      <w:r w:rsidR="004C3632" w:rsidRPr="00F42EA8">
        <w:rPr>
          <w:rFonts w:ascii="Constantia" w:hAnsi="Constantia"/>
          <w:bCs/>
          <w:color w:val="000000"/>
          <w:lang w:val="el-GR"/>
        </w:rPr>
        <w:t>/της</w:t>
      </w:r>
      <w:r w:rsidRPr="00F42EA8">
        <w:rPr>
          <w:rFonts w:ascii="Constantia" w:hAnsi="Constantia"/>
          <w:bCs/>
          <w:color w:val="000000"/>
          <w:lang w:val="el-GR"/>
        </w:rPr>
        <w:t xml:space="preserve"> ελεύθερα και χωρίς πίεση είναι απαραίτητες προϋποθέσεις για τη συμμετοχή του</w:t>
      </w:r>
      <w:r w:rsidR="004C3632" w:rsidRPr="00F42EA8">
        <w:rPr>
          <w:rFonts w:ascii="Constantia" w:hAnsi="Constantia"/>
          <w:bCs/>
          <w:color w:val="000000"/>
          <w:lang w:val="el-GR"/>
        </w:rPr>
        <w:t>/της</w:t>
      </w:r>
      <w:r w:rsidR="003718EA" w:rsidRPr="00F42EA8">
        <w:rPr>
          <w:rFonts w:ascii="Constantia" w:hAnsi="Constantia"/>
          <w:bCs/>
          <w:color w:val="000000"/>
          <w:lang w:val="el-GR"/>
        </w:rPr>
        <w:t xml:space="preserve"> στις ιατρικές πρακτικές.</w:t>
      </w:r>
    </w:p>
    <w:p w14:paraId="304C2EE4" w14:textId="434095C8" w:rsidR="00AF1A46" w:rsidRPr="00DB7BF5" w:rsidRDefault="00AF1A46" w:rsidP="00C761B2">
      <w:pPr>
        <w:pStyle w:val="Heading2"/>
        <w:numPr>
          <w:ilvl w:val="0"/>
          <w:numId w:val="0"/>
        </w:numPr>
        <w:spacing w:after="120"/>
        <w:rPr>
          <w:rFonts w:ascii="Constantia" w:eastAsia="Georgia" w:hAnsi="Constantia"/>
          <w:b/>
          <w:bCs w:val="0"/>
          <w:color w:val="C00000"/>
          <w:szCs w:val="24"/>
          <w:lang w:val="el-GR"/>
        </w:rPr>
      </w:pPr>
      <w:bookmarkStart w:id="44" w:name="_Toc17648551"/>
      <w:r w:rsidRPr="00DB7BF5">
        <w:rPr>
          <w:rFonts w:ascii="Constantia" w:eastAsia="Georgia" w:hAnsi="Constantia"/>
          <w:b/>
          <w:bCs w:val="0"/>
          <w:color w:val="C00000"/>
          <w:szCs w:val="24"/>
          <w:lang w:val="el-GR"/>
        </w:rPr>
        <w:t>Σύσταση</w:t>
      </w:r>
      <w:bookmarkEnd w:id="44"/>
    </w:p>
    <w:p w14:paraId="75DB80D6" w14:textId="4A0191A5" w:rsidR="00AF1A46" w:rsidRPr="00F42EA8" w:rsidRDefault="00AF1A46" w:rsidP="00865E93">
      <w:pPr>
        <w:numPr>
          <w:ilvl w:val="0"/>
          <w:numId w:val="2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ληφθούν μέτρα για την εξάλειψη της χρήσης </w:t>
      </w:r>
      <w:r w:rsidR="00F34F41" w:rsidRPr="00F42EA8">
        <w:rPr>
          <w:rFonts w:ascii="Constantia" w:eastAsia="Georgia" w:hAnsi="Constantia" w:cs="Georgia"/>
          <w:bCs/>
          <w:lang w:val="el-GR"/>
        </w:rPr>
        <w:t>περιοριστικών μεθόδων σε ιατρικά περιβάλλοντα</w:t>
      </w:r>
      <w:r w:rsidRPr="00F42EA8">
        <w:rPr>
          <w:rFonts w:ascii="Constantia" w:eastAsia="Georgia" w:hAnsi="Constantia" w:cs="Georgia"/>
          <w:bCs/>
          <w:lang w:val="el-GR"/>
        </w:rPr>
        <w:t xml:space="preserve"> που μπορεί να οδηγούν σε βασανισμό, σκληρή, απάνθρωπη ή ταπεινωτική μεταχείριση ή τιμωρία.</w:t>
      </w:r>
    </w:p>
    <w:p w14:paraId="70238770" w14:textId="13F0D3B2" w:rsidR="002E547B" w:rsidRPr="00DB7BF5" w:rsidRDefault="00E31FD5" w:rsidP="00865E93">
      <w:pPr>
        <w:pStyle w:val="Heading1"/>
        <w:numPr>
          <w:ilvl w:val="0"/>
          <w:numId w:val="0"/>
        </w:numPr>
        <w:spacing w:before="480" w:after="240" w:line="276" w:lineRule="auto"/>
        <w:ind w:left="431" w:hanging="431"/>
        <w:jc w:val="both"/>
        <w:rPr>
          <w:rFonts w:ascii="Constantia" w:hAnsi="Constantia"/>
          <w:b/>
          <w:bCs w:val="0"/>
          <w:color w:val="339966"/>
          <w:sz w:val="24"/>
          <w:szCs w:val="24"/>
          <w:lang w:val="el-GR"/>
        </w:rPr>
      </w:pPr>
      <w:bookmarkStart w:id="45" w:name="_Toc17648552"/>
      <w:r w:rsidRPr="00DB7BF5">
        <w:rPr>
          <w:rFonts w:ascii="Constantia" w:hAnsi="Constantia"/>
          <w:b/>
          <w:bCs w:val="0"/>
          <w:color w:val="339966"/>
          <w:szCs w:val="28"/>
          <w:lang w:val="el-GR"/>
        </w:rPr>
        <w:lastRenderedPageBreak/>
        <w:t>Άρθρο</w:t>
      </w:r>
      <w:r w:rsidR="002E547B" w:rsidRPr="00DB7BF5">
        <w:rPr>
          <w:rFonts w:ascii="Constantia" w:hAnsi="Constantia"/>
          <w:b/>
          <w:bCs w:val="0"/>
          <w:color w:val="339966"/>
          <w:szCs w:val="28"/>
          <w:lang w:val="el-GR"/>
        </w:rPr>
        <w:t xml:space="preserve"> 16 – </w:t>
      </w:r>
      <w:r w:rsidR="00FC4058" w:rsidRPr="00DB7BF5">
        <w:rPr>
          <w:rFonts w:ascii="Constantia" w:hAnsi="Constantia"/>
          <w:b/>
          <w:bCs w:val="0"/>
          <w:color w:val="339966"/>
          <w:szCs w:val="28"/>
          <w:lang w:val="el-GR"/>
        </w:rPr>
        <w:t>Απαλλαγή</w:t>
      </w:r>
      <w:r w:rsidR="008860C1" w:rsidRPr="00DB7BF5">
        <w:rPr>
          <w:rFonts w:ascii="Constantia" w:hAnsi="Constantia"/>
          <w:b/>
          <w:bCs w:val="0"/>
          <w:color w:val="339966"/>
          <w:szCs w:val="28"/>
          <w:lang w:val="el-GR"/>
        </w:rPr>
        <w:t xml:space="preserve"> </w:t>
      </w:r>
      <w:r w:rsidR="00FF3433" w:rsidRPr="00DB7BF5">
        <w:rPr>
          <w:rFonts w:ascii="Constantia" w:hAnsi="Constantia"/>
          <w:b/>
          <w:bCs w:val="0"/>
          <w:color w:val="339966"/>
          <w:szCs w:val="28"/>
          <w:lang w:val="el-GR"/>
        </w:rPr>
        <w:t xml:space="preserve">από </w:t>
      </w:r>
      <w:r w:rsidR="008860C1" w:rsidRPr="00DB7BF5">
        <w:rPr>
          <w:rFonts w:ascii="Constantia" w:hAnsi="Constantia"/>
          <w:b/>
          <w:bCs w:val="0"/>
          <w:color w:val="339966"/>
          <w:szCs w:val="28"/>
          <w:lang w:val="el-GR"/>
        </w:rPr>
        <w:t xml:space="preserve">την </w:t>
      </w:r>
      <w:r w:rsidR="00FF3433" w:rsidRPr="00DB7BF5">
        <w:rPr>
          <w:rFonts w:ascii="Constantia" w:hAnsi="Constantia"/>
          <w:b/>
          <w:bCs w:val="0"/>
          <w:color w:val="339966"/>
          <w:szCs w:val="28"/>
          <w:lang w:val="el-GR"/>
        </w:rPr>
        <w:t xml:space="preserve">Εκμετάλλευση, </w:t>
      </w:r>
      <w:r w:rsidR="008860C1" w:rsidRPr="00DB7BF5">
        <w:rPr>
          <w:rFonts w:ascii="Constantia" w:hAnsi="Constantia"/>
          <w:b/>
          <w:bCs w:val="0"/>
          <w:color w:val="339966"/>
          <w:szCs w:val="28"/>
          <w:lang w:val="el-GR"/>
        </w:rPr>
        <w:t xml:space="preserve">τη </w:t>
      </w:r>
      <w:r w:rsidR="00FF3433" w:rsidRPr="00DB7BF5">
        <w:rPr>
          <w:rFonts w:ascii="Constantia" w:hAnsi="Constantia"/>
          <w:b/>
          <w:bCs w:val="0"/>
          <w:color w:val="339966"/>
          <w:szCs w:val="28"/>
          <w:lang w:val="el-GR"/>
        </w:rPr>
        <w:t xml:space="preserve">Βία και </w:t>
      </w:r>
      <w:r w:rsidR="008860C1" w:rsidRPr="00DB7BF5">
        <w:rPr>
          <w:rFonts w:ascii="Constantia" w:hAnsi="Constantia"/>
          <w:b/>
          <w:bCs w:val="0"/>
          <w:color w:val="339966"/>
          <w:szCs w:val="28"/>
          <w:lang w:val="el-GR"/>
        </w:rPr>
        <w:t xml:space="preserve">την </w:t>
      </w:r>
      <w:r w:rsidR="004C3632" w:rsidRPr="00DB7BF5">
        <w:rPr>
          <w:rFonts w:ascii="Constantia" w:hAnsi="Constantia"/>
          <w:b/>
          <w:bCs w:val="0"/>
          <w:caps/>
          <w:smallCaps w:val="0"/>
          <w:color w:val="339966"/>
          <w:szCs w:val="28"/>
          <w:lang w:val="el-GR"/>
        </w:rPr>
        <w:t>κ</w:t>
      </w:r>
      <w:r w:rsidR="004C3632" w:rsidRPr="00DB7BF5">
        <w:rPr>
          <w:rFonts w:ascii="Constantia" w:hAnsi="Constantia"/>
          <w:b/>
          <w:bCs w:val="0"/>
          <w:color w:val="339966"/>
          <w:szCs w:val="28"/>
          <w:lang w:val="el-GR"/>
        </w:rPr>
        <w:t>ακοποίηση</w:t>
      </w:r>
      <w:bookmarkEnd w:id="45"/>
    </w:p>
    <w:p w14:paraId="5C9E90E4" w14:textId="041C5123"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Τα ΜΜΕ έχουν αναφερθεί σε περιπτώσεις όπου γυναίκες και παιδιά (αγόρια και κορίτσια) με </w:t>
      </w:r>
      <w:r w:rsidR="008860C1" w:rsidRPr="00F42EA8">
        <w:rPr>
          <w:rFonts w:ascii="Constantia" w:eastAsia="Georgia" w:hAnsi="Constantia" w:cs="Georgia"/>
          <w:bCs/>
          <w:lang w:val="el-GR"/>
        </w:rPr>
        <w:t xml:space="preserve">αναπηρία </w:t>
      </w:r>
      <w:r w:rsidRPr="00F42EA8">
        <w:rPr>
          <w:rFonts w:ascii="Constantia" w:eastAsia="Georgia" w:hAnsi="Constantia" w:cs="Georgia"/>
          <w:bCs/>
          <w:lang w:val="el-GR"/>
        </w:rPr>
        <w:t>έχουν βιαστεί ή κακοποιηθεί από άλλους. Δεν υπάρχουν επίσημα στοιχεία για να απεικονίσουν την πραγματική διάσταση αυτού του φαινομένου.</w:t>
      </w:r>
    </w:p>
    <w:p w14:paraId="4A296FF1" w14:textId="77777777"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32B846B8" w14:textId="47A32DB0"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w:t>
      </w:r>
      <w:r w:rsidR="008860C1"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 </w:t>
      </w:r>
      <w:r w:rsidR="008860C1" w:rsidRPr="00F42EA8">
        <w:rPr>
          <w:rFonts w:ascii="Constantia" w:eastAsia="Georgia" w:hAnsi="Constantia" w:cs="Georgia"/>
          <w:bCs/>
          <w:lang w:val="el-GR"/>
        </w:rPr>
        <w:t>Α</w:t>
      </w:r>
      <w:r w:rsidRPr="00F42EA8">
        <w:rPr>
          <w:rFonts w:ascii="Constantia" w:eastAsia="Georgia" w:hAnsi="Constantia" w:cs="Georgia"/>
          <w:bCs/>
          <w:lang w:val="el-GR"/>
        </w:rPr>
        <w:t xml:space="preserve">στυνομία διατηρεί μια βάση δεδομένων που καταγράφει όλα τα περιστατικά </w:t>
      </w:r>
      <w:r w:rsidR="008860C1" w:rsidRPr="00F42EA8">
        <w:rPr>
          <w:rFonts w:ascii="Constantia" w:eastAsia="Georgia" w:hAnsi="Constantia" w:cs="Georgia"/>
          <w:bCs/>
          <w:lang w:val="el-GR"/>
        </w:rPr>
        <w:t xml:space="preserve">ενδοοικογενειακής </w:t>
      </w:r>
      <w:r w:rsidRPr="00F42EA8">
        <w:rPr>
          <w:rFonts w:ascii="Constantia" w:eastAsia="Georgia" w:hAnsi="Constantia" w:cs="Georgia"/>
          <w:bCs/>
          <w:lang w:val="el-GR"/>
        </w:rPr>
        <w:t>βίας. Ωστόσο, δεν περιλαμβάνει τη διάσταση της αναπηρίας (άτομα με αναπηρία</w:t>
      </w:r>
      <w:r w:rsidR="008860C1" w:rsidRPr="00F42EA8">
        <w:rPr>
          <w:rFonts w:ascii="Constantia" w:eastAsia="Georgia" w:hAnsi="Constantia" w:cs="Georgia"/>
          <w:bCs/>
          <w:lang w:val="el-GR"/>
        </w:rPr>
        <w:t>,</w:t>
      </w:r>
      <w:r w:rsidRPr="00F42EA8">
        <w:rPr>
          <w:rFonts w:ascii="Constantia" w:eastAsia="Georgia" w:hAnsi="Constantia" w:cs="Georgia"/>
          <w:bCs/>
          <w:lang w:val="el-GR"/>
        </w:rPr>
        <w:t xml:space="preserve"> είτε ως παραβάτες είτε ω</w:t>
      </w:r>
      <w:r w:rsidR="004C3632" w:rsidRPr="00F42EA8">
        <w:rPr>
          <w:rFonts w:ascii="Constantia" w:eastAsia="Georgia" w:hAnsi="Constantia" w:cs="Georgia"/>
          <w:bCs/>
          <w:lang w:val="el-GR"/>
        </w:rPr>
        <w:t>ς θύματα) στο σύστημα ταξινόμησή</w:t>
      </w:r>
      <w:r w:rsidRPr="00F42EA8">
        <w:rPr>
          <w:rFonts w:ascii="Constantia" w:eastAsia="Georgia" w:hAnsi="Constantia" w:cs="Georgia"/>
          <w:bCs/>
          <w:lang w:val="el-GR"/>
        </w:rPr>
        <w:t xml:space="preserve">ς της, </w:t>
      </w:r>
      <w:r w:rsidR="004C3632" w:rsidRPr="00F42EA8">
        <w:rPr>
          <w:rFonts w:ascii="Constantia" w:eastAsia="Georgia" w:hAnsi="Constantia" w:cs="Georgia"/>
          <w:bCs/>
          <w:lang w:val="el-GR"/>
        </w:rPr>
        <w:t>και απουσιάζουν</w:t>
      </w:r>
      <w:r w:rsidR="008D65F6" w:rsidRPr="00F42EA8">
        <w:rPr>
          <w:rFonts w:ascii="Constantia" w:eastAsia="Georgia" w:hAnsi="Constantia" w:cs="Georgia"/>
          <w:bCs/>
          <w:lang w:val="el-GR"/>
        </w:rPr>
        <w:t xml:space="preserve"> έτσι </w:t>
      </w:r>
      <w:r w:rsidRPr="00F42EA8">
        <w:rPr>
          <w:rFonts w:ascii="Constantia" w:eastAsia="Georgia" w:hAnsi="Constantia" w:cs="Georgia"/>
          <w:bCs/>
          <w:lang w:val="el-GR"/>
        </w:rPr>
        <w:t>βασικ</w:t>
      </w:r>
      <w:r w:rsidR="002D2E82" w:rsidRPr="00F42EA8">
        <w:rPr>
          <w:rFonts w:ascii="Constantia" w:eastAsia="Georgia" w:hAnsi="Constantia" w:cs="Georgia"/>
          <w:bCs/>
          <w:lang w:val="el-GR"/>
        </w:rPr>
        <w:t>ά</w:t>
      </w:r>
      <w:r w:rsidR="008D65F6" w:rsidRPr="00F42EA8">
        <w:rPr>
          <w:rFonts w:ascii="Constantia" w:eastAsia="Georgia" w:hAnsi="Constantia" w:cs="Georgia"/>
          <w:bCs/>
          <w:lang w:val="el-GR"/>
        </w:rPr>
        <w:t xml:space="preserve"> στοιχεία</w:t>
      </w:r>
      <w:r w:rsidR="002D2E82" w:rsidRPr="00F42EA8">
        <w:rPr>
          <w:rFonts w:ascii="Constantia" w:eastAsia="Georgia" w:hAnsi="Constantia" w:cs="Georgia"/>
          <w:bCs/>
          <w:lang w:val="el-GR"/>
        </w:rPr>
        <w:t xml:space="preserve"> </w:t>
      </w:r>
      <w:r w:rsidR="004C3632" w:rsidRPr="00F42EA8">
        <w:rPr>
          <w:rFonts w:ascii="Constantia" w:eastAsia="Georgia" w:hAnsi="Constantia" w:cs="Georgia"/>
          <w:bCs/>
          <w:lang w:val="el-GR"/>
        </w:rPr>
        <w:t xml:space="preserve">σχετικά με τη σύνδεση της </w:t>
      </w:r>
      <w:r w:rsidR="008860C1" w:rsidRPr="00F42EA8">
        <w:rPr>
          <w:rFonts w:ascii="Constantia" w:eastAsia="Georgia" w:hAnsi="Constantia" w:cs="Georgia"/>
          <w:bCs/>
          <w:lang w:val="el-GR"/>
        </w:rPr>
        <w:t>ενδο</w:t>
      </w:r>
      <w:r w:rsidR="002D2E82" w:rsidRPr="00F42EA8">
        <w:rPr>
          <w:rFonts w:ascii="Constantia" w:eastAsia="Georgia" w:hAnsi="Constantia" w:cs="Georgia"/>
          <w:bCs/>
          <w:lang w:val="el-GR"/>
        </w:rPr>
        <w:t xml:space="preserve">οικογενειακής βίας </w:t>
      </w:r>
      <w:r w:rsidR="004C3632" w:rsidRPr="00F42EA8">
        <w:rPr>
          <w:rFonts w:ascii="Constantia" w:eastAsia="Georgia" w:hAnsi="Constantia" w:cs="Georgia"/>
          <w:bCs/>
          <w:lang w:val="el-GR"/>
        </w:rPr>
        <w:t>με την αναπηρία</w:t>
      </w:r>
      <w:r w:rsidR="002D2E82" w:rsidRPr="00F42EA8">
        <w:rPr>
          <w:rFonts w:ascii="Constantia" w:eastAsia="Georgia" w:hAnsi="Constantia" w:cs="Georgia"/>
          <w:bCs/>
          <w:lang w:val="el-GR"/>
        </w:rPr>
        <w:t xml:space="preserve">. </w:t>
      </w:r>
    </w:p>
    <w:p w14:paraId="627DD656" w14:textId="77777777"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6F15D24C" w14:textId="0329049E" w:rsidR="004D7F10"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Η κύρωση</w:t>
      </w:r>
      <w:r w:rsidR="004C3632" w:rsidRPr="00F42EA8">
        <w:rPr>
          <w:rFonts w:ascii="Constantia" w:eastAsia="Georgia" w:hAnsi="Constantia" w:cs="Georgia"/>
          <w:bCs/>
          <w:lang w:val="el-GR"/>
        </w:rPr>
        <w:t>, από το Ελληνικό Κράτος,</w:t>
      </w:r>
      <w:r w:rsidRPr="00F42EA8">
        <w:rPr>
          <w:rFonts w:ascii="Constantia" w:eastAsia="Georgia" w:hAnsi="Constantia" w:cs="Georgia"/>
          <w:bCs/>
          <w:lang w:val="el-GR"/>
        </w:rPr>
        <w:t xml:space="preserve"> της Σύμβασης της Κωνσταντινούπολης του Συμβουλίου της Ευρώπης για την πρόληψη και </w:t>
      </w:r>
      <w:r w:rsidR="008860C1" w:rsidRPr="00F42EA8">
        <w:rPr>
          <w:rFonts w:ascii="Constantia" w:eastAsia="Georgia" w:hAnsi="Constantia" w:cs="Georgia"/>
          <w:bCs/>
          <w:lang w:val="el-GR"/>
        </w:rPr>
        <w:t xml:space="preserve">την </w:t>
      </w:r>
      <w:r w:rsidRPr="00F42EA8">
        <w:rPr>
          <w:rFonts w:ascii="Constantia" w:eastAsia="Georgia" w:hAnsi="Constantia" w:cs="Georgia"/>
          <w:bCs/>
          <w:lang w:val="el-GR"/>
        </w:rPr>
        <w:t xml:space="preserve">καταπολέμηση της βίας κατά των γυναικών και της ενδοοικογενειακής βίας και η </w:t>
      </w:r>
      <w:r w:rsidR="002D2E82" w:rsidRPr="00F42EA8">
        <w:rPr>
          <w:rFonts w:ascii="Constantia" w:eastAsia="Georgia" w:hAnsi="Constantia" w:cs="Georgia"/>
          <w:bCs/>
          <w:lang w:val="el-GR"/>
        </w:rPr>
        <w:t>ενσωμάτωσ</w:t>
      </w:r>
      <w:r w:rsidR="00114CCF" w:rsidRPr="00F42EA8">
        <w:rPr>
          <w:rFonts w:ascii="Constantia" w:eastAsia="Georgia" w:hAnsi="Constantia" w:cs="Georgia"/>
          <w:bCs/>
          <w:lang w:val="el-GR"/>
        </w:rPr>
        <w:t>ή</w:t>
      </w:r>
      <w:r w:rsidR="002D2E82" w:rsidRPr="00F42EA8">
        <w:rPr>
          <w:rFonts w:ascii="Constantia" w:eastAsia="Georgia" w:hAnsi="Constantia" w:cs="Georgia"/>
          <w:bCs/>
          <w:lang w:val="el-GR"/>
        </w:rPr>
        <w:t xml:space="preserve"> της</w:t>
      </w:r>
      <w:r w:rsidRPr="00F42EA8">
        <w:rPr>
          <w:rFonts w:ascii="Constantia" w:eastAsia="Georgia" w:hAnsi="Constantia" w:cs="Georgia"/>
          <w:bCs/>
          <w:lang w:val="el-GR"/>
        </w:rPr>
        <w:t xml:space="preserve"> στο</w:t>
      </w:r>
      <w:r w:rsidR="00114CCF"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2D2E82" w:rsidRPr="00F42EA8">
        <w:rPr>
          <w:rFonts w:ascii="Constantia" w:eastAsia="Georgia" w:hAnsi="Constantia" w:cs="Georgia"/>
          <w:bCs/>
          <w:lang w:val="el-GR"/>
        </w:rPr>
        <w:t>Ν</w:t>
      </w:r>
      <w:r w:rsidRPr="00F42EA8">
        <w:rPr>
          <w:rFonts w:ascii="Constantia" w:eastAsia="Georgia" w:hAnsi="Constantia" w:cs="Georgia"/>
          <w:bCs/>
          <w:lang w:val="el-GR"/>
        </w:rPr>
        <w:t>όμο 4531/2018 (</w:t>
      </w:r>
      <w:r w:rsidR="002D2E82"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2018α)</w:t>
      </w:r>
      <w:r w:rsidR="00114CCF"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8D65F6" w:rsidRPr="00F42EA8">
        <w:rPr>
          <w:rFonts w:ascii="Constantia" w:eastAsia="Georgia" w:hAnsi="Constantia" w:cs="Georgia"/>
          <w:bCs/>
          <w:lang w:val="el-GR"/>
        </w:rPr>
        <w:t xml:space="preserve">όπως </w:t>
      </w:r>
      <w:r w:rsidRPr="00F42EA8">
        <w:rPr>
          <w:rFonts w:ascii="Constantia" w:eastAsia="Georgia" w:hAnsi="Constantia" w:cs="Georgia"/>
          <w:bCs/>
          <w:lang w:val="el-GR"/>
        </w:rPr>
        <w:t>και η μερική ενσωμάτωση της Οδηγίας 2011/93/ΕΕ σχετικά με τη σεξουαλική κακοποίηση και την παιδική πορνογραφία στο</w:t>
      </w:r>
      <w:r w:rsidR="00114CCF"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2D2E82" w:rsidRPr="00F42EA8">
        <w:rPr>
          <w:rFonts w:ascii="Constantia" w:eastAsia="Georgia" w:hAnsi="Constantia" w:cs="Georgia"/>
          <w:bCs/>
          <w:lang w:val="el-GR"/>
        </w:rPr>
        <w:t>Ν</w:t>
      </w:r>
      <w:r w:rsidRPr="00F42EA8">
        <w:rPr>
          <w:rFonts w:ascii="Constantia" w:eastAsia="Georgia" w:hAnsi="Constantia" w:cs="Georgia"/>
          <w:bCs/>
          <w:lang w:val="el-GR"/>
        </w:rPr>
        <w:t>όμο 4267/2014 (</w:t>
      </w:r>
      <w:r w:rsidR="002D2E82"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2014), είναι θετικά βήματα για την προστασία των παιδιών και των γυναικών με </w:t>
      </w:r>
      <w:r w:rsidR="00114CCF" w:rsidRPr="00F42EA8">
        <w:rPr>
          <w:rFonts w:ascii="Constantia" w:eastAsia="Georgia" w:hAnsi="Constantia" w:cs="Georgia"/>
          <w:bCs/>
          <w:lang w:val="el-GR"/>
        </w:rPr>
        <w:t xml:space="preserve">αναπηρία </w:t>
      </w:r>
      <w:r w:rsidRPr="00F42EA8">
        <w:rPr>
          <w:rFonts w:ascii="Constantia" w:eastAsia="Georgia" w:hAnsi="Constantia" w:cs="Georgia"/>
          <w:bCs/>
          <w:lang w:val="el-GR"/>
        </w:rPr>
        <w:t>από την εκμετάλλευση, τη βία και την κακοποίηση.</w:t>
      </w:r>
    </w:p>
    <w:p w14:paraId="08FDE169"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46" w:name="_Toc17648553"/>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46"/>
    </w:p>
    <w:p w14:paraId="4A46CB57" w14:textId="77777777" w:rsidR="004D7F10" w:rsidRPr="00F42EA8" w:rsidRDefault="004D7F10"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12. Παρακαλούμε ενημερώστε την Επιτροπή σχετικά με:</w:t>
      </w:r>
    </w:p>
    <w:p w14:paraId="18F3933D" w14:textId="047F9D3F" w:rsidR="004D7F10" w:rsidRPr="00F42EA8" w:rsidRDefault="004C3632"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12α.</w:t>
      </w:r>
      <w:r w:rsidR="004D7F10" w:rsidRPr="00F42EA8">
        <w:rPr>
          <w:rFonts w:ascii="Constantia" w:hAnsi="Constantia"/>
          <w:bCs/>
          <w:i/>
          <w:iCs/>
          <w:color w:val="0432FF"/>
          <w:lang w:val="el-GR"/>
        </w:rPr>
        <w:t xml:space="preserve"> Την τρέχουσα κατάσταση της εφαρμογής της Οδηγίας της Ευρωπαϊκής Ένωσης 2011/93/ΕΕ όσον αφορά τα παιδιά με αναπηρίες.</w:t>
      </w:r>
      <w:r w:rsidR="004D7F10" w:rsidRPr="00366F38">
        <w:rPr>
          <w:rStyle w:val="FootnoteReference"/>
          <w:rFonts w:ascii="Constantia" w:hAnsi="Constantia"/>
          <w:b/>
          <w:color w:val="339966"/>
          <w:lang w:val="el-GR"/>
        </w:rPr>
        <w:footnoteReference w:id="22"/>
      </w:r>
    </w:p>
    <w:p w14:paraId="53643B57" w14:textId="5B320082"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12α.</w:t>
      </w:r>
      <w:r w:rsidRPr="00F42EA8">
        <w:rPr>
          <w:rFonts w:ascii="Constantia" w:hAnsi="Constantia"/>
          <w:bCs/>
          <w:color w:val="0070C0"/>
          <w:lang w:val="el-GR"/>
        </w:rPr>
        <w:t xml:space="preserve"> </w:t>
      </w:r>
      <w:r w:rsidRPr="00F42EA8">
        <w:rPr>
          <w:rFonts w:ascii="Constantia" w:hAnsi="Constantia"/>
          <w:bCs/>
          <w:color w:val="000000"/>
          <w:lang w:val="el-GR"/>
        </w:rPr>
        <w:t>Η Οδηγία 2011/93/ΕΕ έχει ενσωματωθεί στο Ελληνικό νομικό πλαίσιο μέσω του Νόμου 4267/2014. Ωστόσο, όπως μπορεί κάποιος να παρατηρήσει, δεν έχουν ενσωματωθεί όλα τα άρθρα της Οδηγίας. Ειδικότερα, το άρθρο 3 παρ.</w:t>
      </w:r>
      <w:r w:rsidR="004C3632" w:rsidRPr="00F42EA8">
        <w:rPr>
          <w:rFonts w:ascii="Constantia" w:hAnsi="Constantia"/>
          <w:bCs/>
          <w:color w:val="000000"/>
          <w:lang w:val="el-GR"/>
        </w:rPr>
        <w:t xml:space="preserve"> 5β και το άρθρο 9, παρ. Α, που αναφέρονται ρητά στα</w:t>
      </w:r>
      <w:r w:rsidRPr="00F42EA8">
        <w:rPr>
          <w:rFonts w:ascii="Constantia" w:hAnsi="Constantia"/>
          <w:bCs/>
          <w:color w:val="000000"/>
          <w:lang w:val="el-GR"/>
        </w:rPr>
        <w:t xml:space="preserve"> παιδιά με αναπηρία, δεν έχουν </w:t>
      </w:r>
      <w:r w:rsidRPr="00F42EA8">
        <w:rPr>
          <w:rFonts w:ascii="Constantia" w:hAnsi="Constantia"/>
          <w:bCs/>
          <w:color w:val="000000"/>
          <w:lang w:val="el-GR"/>
        </w:rPr>
        <w:lastRenderedPageBreak/>
        <w:t>συμπεριληφθεί στον προαναφερθέντα Νόμο και, ως εκ τούτου, στο Ελληνικό νομικό πλαίσιο.</w:t>
      </w:r>
    </w:p>
    <w:p w14:paraId="47454A94"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484ADEAA" w14:textId="3621FC9D" w:rsidR="004D7F10" w:rsidRPr="00F42EA8" w:rsidRDefault="004C3632"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12β.</w:t>
      </w:r>
      <w:r w:rsidR="004D7F10" w:rsidRPr="00F42EA8">
        <w:rPr>
          <w:rFonts w:ascii="Constantia" w:hAnsi="Constantia"/>
          <w:bCs/>
          <w:i/>
          <w:iCs/>
          <w:color w:val="0432FF"/>
          <w:lang w:val="el-GR"/>
        </w:rPr>
        <w:t xml:space="preserve"> Μέτρα για την καταπολέμηση της βίας κατά των γυναικών με αναπηρίες, συμπεριλαμβανομένης της σεξουαλικής κακοποίησης και εκμετάλλευσης, </w:t>
      </w:r>
      <w:r w:rsidRPr="00F42EA8">
        <w:rPr>
          <w:rFonts w:ascii="Constantia" w:hAnsi="Constantia"/>
          <w:bCs/>
          <w:i/>
          <w:iCs/>
          <w:color w:val="0432FF"/>
          <w:lang w:val="el-GR"/>
        </w:rPr>
        <w:t>στην οικογένεια</w:t>
      </w:r>
      <w:r w:rsidR="004D7F10" w:rsidRPr="00F42EA8">
        <w:rPr>
          <w:rFonts w:ascii="Constantia" w:hAnsi="Constantia"/>
          <w:bCs/>
          <w:i/>
          <w:iCs/>
          <w:color w:val="0432FF"/>
          <w:lang w:val="el-GR"/>
        </w:rPr>
        <w:t xml:space="preserve"> και σε ιδρυματικά πλαίσια.</w:t>
      </w:r>
      <w:r w:rsidR="004D7F10" w:rsidRPr="00366F38">
        <w:rPr>
          <w:rStyle w:val="FootnoteReference"/>
          <w:rFonts w:ascii="Constantia" w:hAnsi="Constantia"/>
          <w:b/>
          <w:color w:val="339966"/>
          <w:lang w:val="el-GR"/>
        </w:rPr>
        <w:footnoteReference w:id="23"/>
      </w:r>
    </w:p>
    <w:p w14:paraId="7B4D03DC"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566848DF" w14:textId="50D3E354" w:rsidR="00AF1A46"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12β. </w:t>
      </w:r>
      <w:r w:rsidRPr="00F42EA8">
        <w:rPr>
          <w:rFonts w:ascii="Constantia" w:hAnsi="Constantia"/>
          <w:bCs/>
          <w:color w:val="000000"/>
          <w:lang w:val="el-GR"/>
        </w:rPr>
        <w:t xml:space="preserve">Σύμφωνα με το Εθνικό Σχέδιο Δράσης για την Ισότητα των Φύλων (2017), τα μέτρα που έχουν προγραμματιστεί από τη Γενική Γραμματεία Ισότητας </w:t>
      </w:r>
      <w:r w:rsidR="004C3632" w:rsidRPr="00F42EA8">
        <w:rPr>
          <w:rFonts w:ascii="Constantia" w:hAnsi="Constantia"/>
          <w:bCs/>
          <w:color w:val="000000"/>
          <w:lang w:val="el-GR"/>
        </w:rPr>
        <w:t xml:space="preserve">των Φύλων </w:t>
      </w:r>
      <w:r w:rsidRPr="00F42EA8">
        <w:rPr>
          <w:rFonts w:ascii="Constantia" w:hAnsi="Constantia"/>
          <w:bCs/>
          <w:color w:val="000000"/>
          <w:lang w:val="el-GR"/>
        </w:rPr>
        <w:t>αφορούν: i) στη</w:t>
      </w:r>
      <w:r w:rsidR="004C3632" w:rsidRPr="00F42EA8">
        <w:rPr>
          <w:rFonts w:ascii="Constantia" w:hAnsi="Constantia"/>
          <w:bCs/>
          <w:color w:val="000000"/>
          <w:lang w:val="el-GR"/>
        </w:rPr>
        <w:t>ν</w:t>
      </w:r>
      <w:r w:rsidRPr="00F42EA8">
        <w:rPr>
          <w:rFonts w:ascii="Constantia" w:hAnsi="Constantia"/>
          <w:bCs/>
          <w:color w:val="000000"/>
          <w:lang w:val="el-GR"/>
        </w:rPr>
        <w:t xml:space="preserve"> εκπαίδευση των κοριτσιών και των γυναικών με αναπηρία, των οικογενειών τους και των φροντιστών τους σχετικά με τους τρόπους πρόληψης, αναγνώρισης και αναφοράς περιστατικών σεξουαλικής κακοποίησης, βίας και εκμετάλλευσης κατά των γυναικών με αναπηρία, καθώς και στην πληροφόρησή τους για τις υφιστάμενες υποστηρικτικές δομές και τα νομικά και πολιτικά </w:t>
      </w:r>
      <w:r w:rsidR="004C3632" w:rsidRPr="00F42EA8">
        <w:rPr>
          <w:rFonts w:ascii="Constantia" w:hAnsi="Constantia"/>
          <w:bCs/>
          <w:color w:val="000000"/>
          <w:lang w:val="el-GR"/>
        </w:rPr>
        <w:t>πλαίσια</w:t>
      </w:r>
      <w:r w:rsidRPr="00F42EA8">
        <w:rPr>
          <w:rFonts w:ascii="Constantia" w:hAnsi="Constantia"/>
          <w:bCs/>
          <w:color w:val="000000"/>
          <w:lang w:val="el-GR"/>
        </w:rPr>
        <w:t xml:space="preserve"> και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στη βελτίωση των ήδη υπαρχουσών υπηρεσιών για γυναίκες και κορίτσια με αναπηρία που είναι θύματα βίας λόγω φύλου.</w:t>
      </w:r>
    </w:p>
    <w:p w14:paraId="0505751D" w14:textId="00DCB77D" w:rsidR="00AF1A46"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47" w:name="_Toc17648554"/>
      <w:r w:rsidRPr="00DB7BF5">
        <w:rPr>
          <w:rFonts w:ascii="Constantia" w:eastAsia="Georgia" w:hAnsi="Constantia"/>
          <w:b/>
          <w:bCs w:val="0"/>
          <w:color w:val="C00000"/>
          <w:szCs w:val="24"/>
          <w:lang w:val="el-GR"/>
        </w:rPr>
        <w:t>Συστάσεις</w:t>
      </w:r>
      <w:bookmarkEnd w:id="47"/>
    </w:p>
    <w:p w14:paraId="51463FC5" w14:textId="674A54D0"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ενσωματωθεί πλήρως η Οδηγία 2011/93/ΕΕ στο υφιστάμενο νομικό πλαίσιο ώστε να προστατεύονται τα δικαιώματα των παιδιών με αναπηρία έναντι βίας, κακοποίησης και </w:t>
      </w:r>
      <w:r w:rsidR="004C3632" w:rsidRPr="00F42EA8">
        <w:rPr>
          <w:rFonts w:ascii="Constantia" w:eastAsia="Georgia" w:hAnsi="Constantia" w:cs="Georgia"/>
          <w:bCs/>
          <w:lang w:val="el-GR"/>
        </w:rPr>
        <w:t>εκμετάλλευσης</w:t>
      </w:r>
      <w:r w:rsidRPr="00F42EA8">
        <w:rPr>
          <w:rFonts w:ascii="Constantia" w:eastAsia="Georgia" w:hAnsi="Constantia" w:cs="Georgia"/>
          <w:bCs/>
          <w:lang w:val="el-GR"/>
        </w:rPr>
        <w:t xml:space="preserve">. </w:t>
      </w:r>
    </w:p>
    <w:p w14:paraId="0F094BA0" w14:textId="77777777"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γίνει ενημέρωση σχετικά με τη Σύμβαση της Κωνσταντινούπολης για την πρόληψη και την καταπολέμηση της βίας κατά των γυναικών. </w:t>
      </w:r>
    </w:p>
    <w:p w14:paraId="72A6F18B" w14:textId="7612EE52"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συγκεντρωθούν και να δημοσιευθούν στοιχεία για τη βία, την κακοποίηση, την </w:t>
      </w:r>
      <w:r w:rsidR="004C3632" w:rsidRPr="00F42EA8">
        <w:rPr>
          <w:rFonts w:ascii="Constantia" w:eastAsia="Georgia" w:hAnsi="Constantia" w:cs="Georgia"/>
          <w:bCs/>
          <w:lang w:val="el-GR"/>
        </w:rPr>
        <w:t>εκμετάλλευση</w:t>
      </w:r>
      <w:r w:rsidRPr="00F42EA8">
        <w:rPr>
          <w:rFonts w:ascii="Constantia" w:eastAsia="Georgia" w:hAnsi="Constantia" w:cs="Georgia"/>
          <w:bCs/>
          <w:lang w:val="el-GR"/>
        </w:rPr>
        <w:t xml:space="preserve">, την διακίνηση και εμπορία ανθρώπων και την πολλαπλή ή/και </w:t>
      </w:r>
      <w:proofErr w:type="spellStart"/>
      <w:r w:rsidRPr="00F42EA8">
        <w:rPr>
          <w:rFonts w:ascii="Constantia" w:eastAsia="Georgia" w:hAnsi="Constantia" w:cs="Georgia"/>
          <w:bCs/>
          <w:lang w:val="el-GR"/>
        </w:rPr>
        <w:t>διατομεακή</w:t>
      </w:r>
      <w:proofErr w:type="spellEnd"/>
      <w:r w:rsidRPr="00F42EA8">
        <w:rPr>
          <w:rFonts w:ascii="Constantia" w:eastAsia="Georgia" w:hAnsi="Constantia" w:cs="Georgia"/>
          <w:bCs/>
          <w:lang w:val="el-GR"/>
        </w:rPr>
        <w:t xml:space="preserve"> διάκριση εις βάρος γυναικών και παιδιών με αναπηρία. </w:t>
      </w:r>
    </w:p>
    <w:p w14:paraId="098D5916" w14:textId="75721472"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θεσπιστεί μία στρατηγική για την πρόληψη όλων των μορφών βίας, κακοποίησης και </w:t>
      </w:r>
      <w:r w:rsidR="004C3632" w:rsidRPr="00F42EA8">
        <w:rPr>
          <w:rFonts w:ascii="Constantia" w:eastAsia="Georgia" w:hAnsi="Constantia" w:cs="Georgia"/>
          <w:bCs/>
          <w:lang w:val="el-GR"/>
        </w:rPr>
        <w:t>εκμετάλλευσης</w:t>
      </w:r>
      <w:r w:rsidRPr="00F42EA8">
        <w:rPr>
          <w:rFonts w:ascii="Constantia" w:eastAsia="Georgia" w:hAnsi="Constantia" w:cs="Georgia"/>
          <w:bCs/>
          <w:lang w:val="el-GR"/>
        </w:rPr>
        <w:t xml:space="preserve">, τόσο στον δημόσιο όσο και στον ιδιωτικό τομέα, εναντίον των ατόμων με αναπηρία, και ειδικότερα των παιδιών και γυναικών με αναπηρία. </w:t>
      </w:r>
    </w:p>
    <w:p w14:paraId="2D470BBF" w14:textId="6AC238B7" w:rsidR="004D7F10"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πρόσβαση των γυναικών-θυμάτων βίας, κακοποίησης, </w:t>
      </w:r>
      <w:r w:rsidR="004C3632" w:rsidRPr="00F42EA8">
        <w:rPr>
          <w:rFonts w:ascii="Constantia" w:eastAsia="Georgia" w:hAnsi="Constantia" w:cs="Georgia"/>
          <w:bCs/>
          <w:lang w:val="el-GR"/>
        </w:rPr>
        <w:t>εκμετάλλευσης</w:t>
      </w:r>
      <w:r w:rsidRPr="00F42EA8">
        <w:rPr>
          <w:rFonts w:ascii="Constantia" w:eastAsia="Georgia" w:hAnsi="Constantia" w:cs="Georgia"/>
          <w:bCs/>
          <w:lang w:val="el-GR"/>
        </w:rPr>
        <w:t xml:space="preserve">, διακίνησης και εμπορίας ανθρώπων κ.λπ. και των παιδιών </w:t>
      </w:r>
      <w:r w:rsidRPr="00F42EA8">
        <w:rPr>
          <w:rFonts w:ascii="Constantia" w:eastAsia="Georgia" w:hAnsi="Constantia" w:cs="Georgia"/>
          <w:bCs/>
          <w:lang w:val="el-GR"/>
        </w:rPr>
        <w:lastRenderedPageBreak/>
        <w:t>τους</w:t>
      </w:r>
      <w:r w:rsidR="004C3632" w:rsidRPr="00F42EA8">
        <w:rPr>
          <w:rFonts w:ascii="Constantia" w:eastAsia="Georgia" w:hAnsi="Constantia" w:cs="Georgia"/>
          <w:bCs/>
          <w:lang w:val="el-GR"/>
        </w:rPr>
        <w:t>,</w:t>
      </w:r>
      <w:r w:rsidRPr="00F42EA8">
        <w:rPr>
          <w:rFonts w:ascii="Constantia" w:eastAsia="Georgia" w:hAnsi="Constantia" w:cs="Georgia"/>
          <w:bCs/>
          <w:lang w:val="el-GR"/>
        </w:rPr>
        <w:t xml:space="preserve"> σε όλες τις υποστηρικτικές δομές και υπηρεσίες, και να εκπαιδευτεί όλο το αρμόδιο προσωπικό σε θέματα αναπηρίας.</w:t>
      </w:r>
    </w:p>
    <w:p w14:paraId="44ECC49C" w14:textId="47209BC3" w:rsidR="002E547B" w:rsidRPr="00DB7BF5" w:rsidRDefault="00FF3433"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48" w:name="_Toc17648555"/>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17 – </w:t>
      </w:r>
      <w:r w:rsidRPr="00DB7BF5">
        <w:rPr>
          <w:rFonts w:ascii="Constantia" w:hAnsi="Constantia"/>
          <w:b/>
          <w:bCs w:val="0"/>
          <w:color w:val="339966"/>
          <w:szCs w:val="28"/>
          <w:lang w:val="el-GR"/>
        </w:rPr>
        <w:t>Προστασία της Ακεραιότητας του Ατόμου</w:t>
      </w:r>
      <w:bookmarkEnd w:id="48"/>
    </w:p>
    <w:p w14:paraId="2E312889" w14:textId="57A2E49C" w:rsidR="004D7F10" w:rsidRPr="00F42EA8" w:rsidRDefault="005D6DD5" w:rsidP="00865E93">
      <w:pPr>
        <w:spacing w:line="276" w:lineRule="auto"/>
        <w:jc w:val="both"/>
        <w:rPr>
          <w:rFonts w:ascii="Constantia" w:hAnsi="Constantia"/>
          <w:bCs/>
          <w:lang w:val="el-GR"/>
        </w:rPr>
      </w:pPr>
      <w:r w:rsidRPr="00F42EA8">
        <w:rPr>
          <w:rFonts w:ascii="Constantia" w:hAnsi="Constantia"/>
          <w:bCs/>
          <w:lang w:val="el-GR"/>
        </w:rPr>
        <w:t xml:space="preserve">Η αναγκαστική στείρωση και η αναγκαστική άμβλωση δεν είναι πρακτικές που επιτρέπονται από το </w:t>
      </w:r>
      <w:r w:rsidR="00114CCF" w:rsidRPr="00F42EA8">
        <w:rPr>
          <w:rFonts w:ascii="Constantia" w:hAnsi="Constantia"/>
          <w:bCs/>
          <w:lang w:val="el-GR"/>
        </w:rPr>
        <w:t xml:space="preserve">Ελληνικό </w:t>
      </w:r>
      <w:r w:rsidRPr="00F42EA8">
        <w:rPr>
          <w:rFonts w:ascii="Constantia" w:hAnsi="Constantia"/>
          <w:bCs/>
          <w:lang w:val="el-GR"/>
        </w:rPr>
        <w:t>νομικό πλαίσιο. Όσον αφορά τις αμβλώσεις, το νομικό πλαίσιο καθορίζει πότε είναι δυνατή η άμβλωση και τονίζει ότι η συναίνεση της εγκύου (κοριτσιού ή γυναίκας) αποτελεί προϋπόθεση για τον τερματισμό της κύησης.</w:t>
      </w:r>
      <w:r w:rsidRPr="00366F38">
        <w:rPr>
          <w:rStyle w:val="FootnoteReference"/>
          <w:rFonts w:ascii="Constantia" w:hAnsi="Constantia"/>
          <w:b/>
          <w:color w:val="339966"/>
          <w:lang w:val="el-GR"/>
        </w:rPr>
        <w:footnoteReference w:id="24"/>
      </w:r>
      <w:r w:rsidRPr="00F42EA8">
        <w:rPr>
          <w:rFonts w:ascii="Constantia" w:hAnsi="Constantia"/>
          <w:bCs/>
          <w:color w:val="339966"/>
          <w:lang w:val="el-GR"/>
        </w:rPr>
        <w:t xml:space="preserve"> </w:t>
      </w:r>
      <w:r w:rsidRPr="00F42EA8">
        <w:rPr>
          <w:rFonts w:ascii="Constantia" w:hAnsi="Constantia"/>
          <w:bCs/>
          <w:lang w:val="el-GR"/>
        </w:rPr>
        <w:t xml:space="preserve">Όσον αφορά την αναγκαστική στείρωση, σε αντίθεση με άλλες χώρες όπου η αναγκαστική στείρωση εξακολουθεί να υπάρχει ως πρακτική (βλέπε, για παράδειγμα, την έκθεση που κυκλοφόρησε το </w:t>
      </w:r>
      <w:r w:rsidRPr="00F42EA8">
        <w:rPr>
          <w:rFonts w:ascii="Constantia" w:hAnsi="Constantia"/>
          <w:bCs/>
        </w:rPr>
        <w:t>EDF</w:t>
      </w:r>
      <w:r w:rsidRPr="00F42EA8">
        <w:rPr>
          <w:rFonts w:ascii="Constantia" w:hAnsi="Constantia"/>
          <w:bCs/>
          <w:lang w:val="el-GR"/>
        </w:rPr>
        <w:t xml:space="preserve"> και το </w:t>
      </w:r>
      <w:proofErr w:type="spellStart"/>
      <w:r w:rsidRPr="00F42EA8">
        <w:rPr>
          <w:rFonts w:ascii="Constantia" w:hAnsi="Constantia"/>
          <w:bCs/>
        </w:rPr>
        <w:t>Fundaci</w:t>
      </w:r>
      <w:proofErr w:type="spellEnd"/>
      <w:r w:rsidRPr="00F42EA8">
        <w:rPr>
          <w:rFonts w:ascii="Constantia" w:hAnsi="Constantia"/>
          <w:bCs/>
          <w:lang w:val="el-GR"/>
        </w:rPr>
        <w:t>ó</w:t>
      </w:r>
      <w:r w:rsidRPr="00F42EA8">
        <w:rPr>
          <w:rFonts w:ascii="Constantia" w:hAnsi="Constantia"/>
          <w:bCs/>
        </w:rPr>
        <w:t>n</w:t>
      </w:r>
      <w:r w:rsidRPr="00F42EA8">
        <w:rPr>
          <w:rFonts w:ascii="Constantia" w:hAnsi="Constantia"/>
          <w:bCs/>
          <w:lang w:val="el-GR"/>
        </w:rPr>
        <w:t xml:space="preserve"> </w:t>
      </w:r>
      <w:proofErr w:type="spellStart"/>
      <w:r w:rsidRPr="00F42EA8">
        <w:rPr>
          <w:rFonts w:ascii="Constantia" w:hAnsi="Constantia"/>
          <w:bCs/>
        </w:rPr>
        <w:t>Cermi</w:t>
      </w:r>
      <w:proofErr w:type="spellEnd"/>
      <w:r w:rsidRPr="00F42EA8">
        <w:rPr>
          <w:rFonts w:ascii="Constantia" w:hAnsi="Constantia"/>
          <w:bCs/>
          <w:lang w:val="el-GR"/>
        </w:rPr>
        <w:t xml:space="preserve"> </w:t>
      </w:r>
      <w:proofErr w:type="spellStart"/>
      <w:r w:rsidRPr="00F42EA8">
        <w:rPr>
          <w:rFonts w:ascii="Constantia" w:hAnsi="Constantia"/>
          <w:bCs/>
        </w:rPr>
        <w:t>Mujeres</w:t>
      </w:r>
      <w:proofErr w:type="spellEnd"/>
      <w:r w:rsidRPr="00F42EA8">
        <w:rPr>
          <w:rFonts w:ascii="Constantia" w:hAnsi="Constantia"/>
          <w:bCs/>
          <w:lang w:val="el-GR"/>
        </w:rPr>
        <w:t xml:space="preserve"> το 2017), στην Ελλάδα δεν επιτρέπεται.</w:t>
      </w:r>
    </w:p>
    <w:p w14:paraId="0C84E8FF"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49" w:name="_Toc17648556"/>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49"/>
    </w:p>
    <w:p w14:paraId="039DABFE" w14:textId="0599C7A8" w:rsidR="004D7F10" w:rsidRPr="00F42EA8" w:rsidRDefault="004D7F10" w:rsidP="00865E93">
      <w:pPr>
        <w:spacing w:line="276" w:lineRule="auto"/>
        <w:jc w:val="both"/>
        <w:rPr>
          <w:rFonts w:ascii="Constantia" w:hAnsi="Constantia"/>
          <w:bCs/>
          <w:lang w:val="el-GR"/>
        </w:rPr>
      </w:pPr>
    </w:p>
    <w:p w14:paraId="0351686F" w14:textId="77777777" w:rsidR="004D7F10" w:rsidRPr="00F42EA8" w:rsidRDefault="004D7F10"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13. Παρακαλούμε περιγράψτε τα μέτρα που έχουν ληφθεί για την προστασία των ατόμων με αναπηρίες, ειδικότερα των γυναικών και κοριτσιών με νοητικές και ψυχοκοινωνικές αναπηρίες, από αναγκαστική ιατρική παρέμβαση, αναγκαστική στείρωση και αναγκαστική άμβλωση.</w:t>
      </w:r>
      <w:r w:rsidRPr="00366F38">
        <w:rPr>
          <w:rStyle w:val="FootnoteReference"/>
          <w:rFonts w:ascii="Constantia" w:hAnsi="Constantia"/>
          <w:b/>
          <w:color w:val="339966"/>
          <w:lang w:val="el-GR"/>
        </w:rPr>
        <w:footnoteReference w:id="25"/>
      </w:r>
    </w:p>
    <w:p w14:paraId="65201BB3"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1BD396C5" w14:textId="21FFEC34"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i/>
          <w:iCs/>
          <w:color w:val="0432FF"/>
          <w:lang w:val="el-GR"/>
        </w:rPr>
        <w:t>13.</w:t>
      </w:r>
      <w:r w:rsidRPr="00F42EA8">
        <w:rPr>
          <w:rFonts w:ascii="Constantia" w:hAnsi="Constantia"/>
          <w:bCs/>
          <w:color w:val="0432FF"/>
          <w:lang w:val="el-GR"/>
        </w:rPr>
        <w:t xml:space="preserve"> </w:t>
      </w:r>
      <w:r w:rsidRPr="00F42EA8">
        <w:rPr>
          <w:rFonts w:ascii="Constantia" w:hAnsi="Constantia"/>
          <w:bCs/>
          <w:color w:val="000000"/>
          <w:lang w:val="el-GR"/>
        </w:rPr>
        <w:t xml:space="preserve">Δεν υπάρχουν συγκεκριμένα μέτρα για την προστασία των ατόμων με αναπηρία, και ειδικότερα των κοριτσιών και των γυναικών με αναπηρία, από αναγκαστική ιατρική επέμβαση, στείρωση και άμβλωση. Το Ελληνικό νομικό πλαίσιο δεν επιτρέπει την αναγκαστική στείρωση και άμβλωση. Υπάρχει όμως κενό στην </w:t>
      </w:r>
      <w:r w:rsidR="004C3632" w:rsidRPr="00F42EA8">
        <w:rPr>
          <w:rFonts w:ascii="Constantia" w:hAnsi="Constantia"/>
          <w:bCs/>
          <w:color w:val="000000"/>
          <w:lang w:val="el-GR"/>
        </w:rPr>
        <w:t>ισχύουσα</w:t>
      </w:r>
      <w:r w:rsidRPr="00F42EA8">
        <w:rPr>
          <w:rFonts w:ascii="Constantia" w:hAnsi="Constantia"/>
          <w:bCs/>
          <w:color w:val="000000"/>
          <w:lang w:val="el-GR"/>
        </w:rPr>
        <w:t xml:space="preserve"> νομοθεσία σχετικά με το τι συμβαίνει στην περίπτωση που ένα κορίτσι ή μια γυναίκα με νοητική ή ψυχοκοινωνική αναπηρία δεν μπορεί να δώσει τη συναίνεσή της για να τερματίσει την εγκυμοσύνη της, λόγω του συστήματος </w:t>
      </w:r>
      <w:proofErr w:type="spellStart"/>
      <w:r w:rsidRPr="00F42EA8">
        <w:rPr>
          <w:rFonts w:ascii="Constantia" w:hAnsi="Constantia"/>
          <w:bCs/>
          <w:color w:val="000000"/>
          <w:lang w:val="el-GR"/>
        </w:rPr>
        <w:t>υποκαθιστώμενης</w:t>
      </w:r>
      <w:proofErr w:type="spellEnd"/>
      <w:r w:rsidRPr="00F42EA8">
        <w:rPr>
          <w:rFonts w:ascii="Constantia" w:hAnsi="Constantia"/>
          <w:bCs/>
          <w:color w:val="000000"/>
          <w:lang w:val="el-GR"/>
        </w:rPr>
        <w:t xml:space="preserve"> λήψης </w:t>
      </w:r>
      <w:r w:rsidRPr="00F42EA8">
        <w:rPr>
          <w:rFonts w:ascii="Constantia" w:eastAsia="Georgia" w:hAnsi="Constantia" w:cs="Georgia"/>
          <w:bCs/>
          <w:lang w:val="el-GR"/>
        </w:rPr>
        <w:t>αποφάσεων</w:t>
      </w:r>
      <w:r w:rsidRPr="00F42EA8">
        <w:rPr>
          <w:rFonts w:ascii="Constantia" w:hAnsi="Constantia"/>
          <w:bCs/>
          <w:color w:val="000000"/>
          <w:lang w:val="el-GR"/>
        </w:rPr>
        <w:t>.</w:t>
      </w:r>
    </w:p>
    <w:p w14:paraId="1F4BCDE6"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3A26AB39" w14:textId="1965AD09"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Επίσης, ενώ δεν υπάρχουν επίσημα δεδομένα σχετικά με τα περιστατικά αναγκαστικής στείρωσης και αναγκαστικής άμβλωσης, </w:t>
      </w:r>
      <w:r w:rsidR="004C3632" w:rsidRPr="00F42EA8">
        <w:rPr>
          <w:rFonts w:ascii="Constantia" w:hAnsi="Constantia"/>
          <w:bCs/>
          <w:color w:val="000000"/>
          <w:lang w:val="el-GR"/>
        </w:rPr>
        <w:t>τούτο</w:t>
      </w:r>
      <w:r w:rsidRPr="00F42EA8">
        <w:rPr>
          <w:rFonts w:ascii="Constantia" w:hAnsi="Constantia"/>
          <w:bCs/>
          <w:color w:val="000000"/>
          <w:lang w:val="el-GR"/>
        </w:rPr>
        <w:t xml:space="preserve"> δεν διασφαλίζει ότι </w:t>
      </w:r>
      <w:r w:rsidRPr="00F42EA8">
        <w:rPr>
          <w:rFonts w:ascii="Constantia" w:hAnsi="Constantia"/>
          <w:bCs/>
          <w:color w:val="000000"/>
          <w:lang w:val="el-GR"/>
        </w:rPr>
        <w:lastRenderedPageBreak/>
        <w:t xml:space="preserve">αυτές οι πρακτικές δεν συμβαίνουν. Λαμβάνοντας υπόψη, αφενός την πρόσφατη έκθεση που δημοσίευσαν το Ευρωπαϊκό Φόρουμ Ατόμων με Αναπηρία και το Κέντρο </w:t>
      </w:r>
      <w:proofErr w:type="spellStart"/>
      <w:r w:rsidRPr="00F42EA8">
        <w:rPr>
          <w:rFonts w:ascii="Constantia" w:hAnsi="Constantia"/>
          <w:bCs/>
          <w:color w:val="000000"/>
          <w:lang w:val="el-GR"/>
        </w:rPr>
        <w:t>Fundación</w:t>
      </w:r>
      <w:proofErr w:type="spellEnd"/>
      <w:r w:rsidRPr="00F42EA8">
        <w:rPr>
          <w:rFonts w:ascii="Constantia" w:hAnsi="Constantia"/>
          <w:bCs/>
          <w:color w:val="000000"/>
          <w:lang w:val="el-GR"/>
        </w:rPr>
        <w:t xml:space="preserve"> </w:t>
      </w:r>
      <w:proofErr w:type="spellStart"/>
      <w:r w:rsidRPr="00F42EA8">
        <w:rPr>
          <w:rFonts w:ascii="Constantia" w:hAnsi="Constantia"/>
          <w:bCs/>
          <w:color w:val="000000"/>
          <w:lang w:val="el-GR"/>
        </w:rPr>
        <w:t>Cermi</w:t>
      </w:r>
      <w:proofErr w:type="spellEnd"/>
      <w:r w:rsidRPr="00F42EA8">
        <w:rPr>
          <w:rFonts w:ascii="Constantia" w:hAnsi="Constantia"/>
          <w:bCs/>
          <w:color w:val="000000"/>
          <w:lang w:val="el-GR"/>
        </w:rPr>
        <w:t xml:space="preserve"> </w:t>
      </w:r>
      <w:proofErr w:type="spellStart"/>
      <w:r w:rsidRPr="00F42EA8">
        <w:rPr>
          <w:rFonts w:ascii="Constantia" w:hAnsi="Constantia"/>
          <w:bCs/>
          <w:color w:val="000000"/>
          <w:lang w:val="el-GR"/>
        </w:rPr>
        <w:t>Mujeres</w:t>
      </w:r>
      <w:proofErr w:type="spellEnd"/>
      <w:r w:rsidRPr="00F42EA8">
        <w:rPr>
          <w:rFonts w:ascii="Constantia" w:hAnsi="Constantia"/>
          <w:bCs/>
          <w:color w:val="000000"/>
          <w:lang w:val="el-GR"/>
        </w:rPr>
        <w:t xml:space="preserve"> (2017), και αφετέρου τα αρνητικά στερεότυπα και το στίγμα με τα οποία συνδέονται τα άτομα με νοητικές και ψυχοκοινωνικές αναπηρίες, δεν είναι σαφές τι συμβαίνει στον πυρήνα πολύ συντηρητικών οικογενειακών περιβαλλόντων, καθώς και στα ιδρύματα σε ολόκληρη την Ελληνική Επικράτεια όπου ζουν κορίτσια και γυναίκες με αναπηρία (βλέπε</w:t>
      </w:r>
      <w:r w:rsidR="004C3632" w:rsidRPr="00F42EA8">
        <w:rPr>
          <w:rFonts w:ascii="Constantia" w:hAnsi="Constantia"/>
          <w:bCs/>
          <w:color w:val="000000"/>
          <w:lang w:val="el-GR"/>
        </w:rPr>
        <w:t xml:space="preserve">, για παράδειγμα, </w:t>
      </w:r>
      <w:r w:rsidRPr="00F42EA8">
        <w:rPr>
          <w:rFonts w:ascii="Constantia" w:hAnsi="Constantia"/>
          <w:bCs/>
          <w:color w:val="000000"/>
          <w:lang w:val="el-GR"/>
        </w:rPr>
        <w:t>Συνήγορο του Πολίτη 2015β).</w:t>
      </w:r>
    </w:p>
    <w:p w14:paraId="78838C29"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9A4F4A8" w14:textId="393D4B6C"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Λαμβάνοντας υπόψη τη γενική έλλειψη στοιχείων σχετικά με την αναπηρία, η έλλειψη στοιχείων όσον αφορά τ</w:t>
      </w:r>
      <w:r w:rsidR="004C3632" w:rsidRPr="00F42EA8">
        <w:rPr>
          <w:rFonts w:ascii="Constantia" w:hAnsi="Constantia"/>
          <w:bCs/>
          <w:color w:val="000000"/>
          <w:lang w:val="el-GR"/>
        </w:rPr>
        <w:t>ις</w:t>
      </w:r>
      <w:r w:rsidRPr="00F42EA8">
        <w:rPr>
          <w:rFonts w:ascii="Constantia" w:hAnsi="Constantia"/>
          <w:bCs/>
          <w:color w:val="000000"/>
          <w:lang w:val="el-GR"/>
        </w:rPr>
        <w:t xml:space="preserve"> αναγκαστικ</w:t>
      </w:r>
      <w:r w:rsidR="004C3632" w:rsidRPr="00F42EA8">
        <w:rPr>
          <w:rFonts w:ascii="Constantia" w:hAnsi="Constantia"/>
          <w:bCs/>
          <w:color w:val="000000"/>
          <w:lang w:val="el-GR"/>
        </w:rPr>
        <w:t>ές</w:t>
      </w:r>
      <w:r w:rsidRPr="00F42EA8">
        <w:rPr>
          <w:rFonts w:ascii="Constantia" w:hAnsi="Constantia"/>
          <w:bCs/>
          <w:color w:val="000000"/>
          <w:lang w:val="el-GR"/>
        </w:rPr>
        <w:t xml:space="preserve"> </w:t>
      </w:r>
      <w:r w:rsidR="004C3632" w:rsidRPr="00F42EA8">
        <w:rPr>
          <w:rFonts w:ascii="Constantia" w:hAnsi="Constantia"/>
          <w:bCs/>
          <w:color w:val="000000"/>
          <w:lang w:val="el-GR"/>
        </w:rPr>
        <w:t>στειρώσεις</w:t>
      </w:r>
      <w:r w:rsidRPr="00F42EA8">
        <w:rPr>
          <w:rFonts w:ascii="Constantia" w:hAnsi="Constantia"/>
          <w:bCs/>
          <w:color w:val="000000"/>
          <w:lang w:val="el-GR"/>
        </w:rPr>
        <w:t xml:space="preserve"> και τ</w:t>
      </w:r>
      <w:r w:rsidR="004C3632" w:rsidRPr="00F42EA8">
        <w:rPr>
          <w:rFonts w:ascii="Constantia" w:hAnsi="Constantia"/>
          <w:bCs/>
          <w:color w:val="000000"/>
          <w:lang w:val="el-GR"/>
        </w:rPr>
        <w:t>ις</w:t>
      </w:r>
      <w:r w:rsidRPr="00F42EA8">
        <w:rPr>
          <w:rFonts w:ascii="Constantia" w:hAnsi="Constantia"/>
          <w:bCs/>
          <w:color w:val="000000"/>
          <w:lang w:val="el-GR"/>
        </w:rPr>
        <w:t xml:space="preserve"> αναγκαστικ</w:t>
      </w:r>
      <w:r w:rsidR="004C3632" w:rsidRPr="00F42EA8">
        <w:rPr>
          <w:rFonts w:ascii="Constantia" w:hAnsi="Constantia"/>
          <w:bCs/>
          <w:color w:val="000000"/>
          <w:lang w:val="el-GR"/>
        </w:rPr>
        <w:t>ές</w:t>
      </w:r>
      <w:r w:rsidRPr="00F42EA8">
        <w:rPr>
          <w:rFonts w:ascii="Constantia" w:hAnsi="Constantia"/>
          <w:bCs/>
          <w:color w:val="000000"/>
          <w:lang w:val="el-GR"/>
        </w:rPr>
        <w:t xml:space="preserve"> </w:t>
      </w:r>
      <w:r w:rsidR="004C3632" w:rsidRPr="00F42EA8">
        <w:rPr>
          <w:rFonts w:ascii="Constantia" w:hAnsi="Constantia"/>
          <w:bCs/>
          <w:color w:val="000000"/>
          <w:lang w:val="el-GR"/>
        </w:rPr>
        <w:t>αμβλώσεις</w:t>
      </w:r>
      <w:r w:rsidRPr="00F42EA8">
        <w:rPr>
          <w:rFonts w:ascii="Constantia" w:hAnsi="Constantia"/>
          <w:bCs/>
          <w:color w:val="000000"/>
          <w:lang w:val="el-GR"/>
        </w:rPr>
        <w:t xml:space="preserve"> δεν θα πρέπει να ερμηνεύεται με την έννοια ότι αυτές οι πρακτικές δεν συμβαίνουν ή δεν υπάρχουν στην Ελλάδα. Αντίθετα, θα πρέπει να προβληματίζει την Ελληνική κοινωνία για το αν τέτοιες πρακτικές υπάρχουν. Είναι θέματα που απαιτούν από το Ελληνικό Κράτος να τα εξετάσει τόσο κατά τον σχεδιασμό πολιτικών κατά της βίας λόγω φύλου, όσο και κατά την ευαισθητοποίηση σχετικά με τα δικαιώματα που έχουν τα κορίτσια και οι γυναίκες με αναπηρία, πόσο μάλλον με νοητικές και ψυχοκοινωνικές αναπηρίες.</w:t>
      </w:r>
    </w:p>
    <w:p w14:paraId="784AC34B"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2C6778C" w14:textId="1848F106" w:rsidR="00746721" w:rsidRPr="00F42EA8" w:rsidRDefault="004D7F10" w:rsidP="0074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Η πρόσφατη κύρωση από την Ελλάδα, το 2018, της Σύμβασης της Κωνσταντινούπολης του Συμβουλίου της Ευρώπης για την πρόληψη και την καταπολέμηση της βίας κατά των γυναικών και της ενδοοικογενειακής βίας (Νόμος 4531/2018) αποτελεί θετικό βήμα για την περαιτέρω προστασία και προώθηση των δικαιωμάτων των γυναικών και των κοριτσιών με νοητική και ψυχοκοινωνική αναπηρία.</w:t>
      </w:r>
      <w:bookmarkStart w:id="50" w:name="_Toc17648557"/>
    </w:p>
    <w:p w14:paraId="59D253B7" w14:textId="13642D0B" w:rsidR="00AF1A46" w:rsidRPr="00DB7BF5" w:rsidRDefault="00AF1A46" w:rsidP="00C761B2">
      <w:pPr>
        <w:pStyle w:val="Heading2"/>
        <w:numPr>
          <w:ilvl w:val="0"/>
          <w:numId w:val="0"/>
        </w:numPr>
        <w:spacing w:after="120"/>
        <w:rPr>
          <w:rFonts w:ascii="Constantia" w:hAnsi="Constantia"/>
          <w:b/>
          <w:bCs w:val="0"/>
          <w:color w:val="C00000"/>
          <w:szCs w:val="24"/>
          <w:lang w:val="el-GR"/>
        </w:rPr>
      </w:pPr>
      <w:r w:rsidRPr="00DB7BF5">
        <w:rPr>
          <w:rFonts w:ascii="Constantia" w:hAnsi="Constantia"/>
          <w:b/>
          <w:bCs w:val="0"/>
          <w:color w:val="C00000"/>
          <w:szCs w:val="24"/>
          <w:lang w:val="el-GR"/>
        </w:rPr>
        <w:t>Σύσταση</w:t>
      </w:r>
      <w:bookmarkEnd w:id="50"/>
    </w:p>
    <w:p w14:paraId="778D2728" w14:textId="680E987A" w:rsidR="004D7F10" w:rsidRPr="00F42EA8" w:rsidRDefault="00AF1A46" w:rsidP="00865E93">
      <w:pPr>
        <w:numPr>
          <w:ilvl w:val="0"/>
          <w:numId w:val="23"/>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διασφαλιστεί στην πράξη ότι τα άτομα με αναπηρία δεν υπόκεινται σε υποχρεωτική στείρωση, κυρίως οι γυναίκες και τα κορίτσια, και ειδικότερα τα άτομα με ψυχοκοινωνικές ή/και νοητικές αναπηρίες, συμπεριλαμβανομένων εκείνων που στερούνται νομικής ικανότητας.</w:t>
      </w:r>
      <w:bookmarkStart w:id="51" w:name="_2jfk35pazc3"/>
      <w:bookmarkEnd w:id="51"/>
    </w:p>
    <w:p w14:paraId="514B548A" w14:textId="580C3247" w:rsidR="002E547B" w:rsidRPr="00DB7BF5" w:rsidRDefault="00FF3433" w:rsidP="00865E93">
      <w:pPr>
        <w:pStyle w:val="Heading1"/>
        <w:numPr>
          <w:ilvl w:val="0"/>
          <w:numId w:val="0"/>
        </w:numPr>
        <w:spacing w:before="480" w:after="240" w:line="276" w:lineRule="auto"/>
        <w:ind w:left="431" w:hanging="431"/>
        <w:rPr>
          <w:rFonts w:ascii="Constantia" w:hAnsi="Constantia"/>
          <w:b/>
          <w:bCs w:val="0"/>
          <w:color w:val="339966"/>
          <w:sz w:val="24"/>
          <w:szCs w:val="24"/>
          <w:lang w:val="el-GR"/>
        </w:rPr>
      </w:pPr>
      <w:bookmarkStart w:id="52" w:name="_Toc17648558"/>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18 – </w:t>
      </w:r>
      <w:r w:rsidRPr="00DB7BF5">
        <w:rPr>
          <w:rFonts w:ascii="Constantia" w:hAnsi="Constantia"/>
          <w:b/>
          <w:bCs w:val="0"/>
          <w:color w:val="339966"/>
          <w:szCs w:val="28"/>
          <w:lang w:val="el-GR"/>
        </w:rPr>
        <w:t xml:space="preserve">Ελευθερία Μετακίνησης και </w:t>
      </w:r>
      <w:r w:rsidR="00200E84" w:rsidRPr="00DB7BF5">
        <w:rPr>
          <w:rFonts w:ascii="Constantia" w:hAnsi="Constantia"/>
          <w:b/>
          <w:bCs w:val="0"/>
          <w:color w:val="339966"/>
          <w:szCs w:val="28"/>
          <w:lang w:val="el-GR"/>
        </w:rPr>
        <w:t>Ιθαγένεια</w:t>
      </w:r>
      <w:bookmarkEnd w:id="52"/>
      <w:r w:rsidRPr="00DB7BF5">
        <w:rPr>
          <w:rFonts w:ascii="Constantia" w:hAnsi="Constantia"/>
          <w:b/>
          <w:bCs w:val="0"/>
          <w:color w:val="339966"/>
          <w:szCs w:val="28"/>
          <w:lang w:val="el-GR"/>
        </w:rPr>
        <w:t xml:space="preserve"> </w:t>
      </w:r>
    </w:p>
    <w:p w14:paraId="70E90AA1" w14:textId="214C59B5" w:rsidR="00194B33" w:rsidRPr="00F42EA8" w:rsidRDefault="007C251F"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Θέματα σχετικά με την Ε</w:t>
      </w:r>
      <w:r w:rsidR="00194B33" w:rsidRPr="00F42EA8">
        <w:rPr>
          <w:rFonts w:ascii="Constantia" w:eastAsia="Georgia" w:hAnsi="Constantia" w:cs="Georgia"/>
          <w:bCs/>
          <w:lang w:val="el-GR"/>
        </w:rPr>
        <w:t>λληνική ιθαγένεια ρυθμίζονται από τον Κώδικα Ελληνικής Ιθαγένειας,</w:t>
      </w:r>
      <w:r w:rsidRPr="00F42EA8">
        <w:rPr>
          <w:rFonts w:ascii="Constantia" w:eastAsia="Georgia" w:hAnsi="Constantia" w:cs="Georgia"/>
          <w:bCs/>
          <w:lang w:val="el-GR"/>
        </w:rPr>
        <w:t xml:space="preserve"> ο οποίος τέθηκε σε ισχύ με τον Νόμο</w:t>
      </w:r>
      <w:r w:rsidR="00194B33" w:rsidRPr="00F42EA8">
        <w:rPr>
          <w:rFonts w:ascii="Constantia" w:eastAsia="Georgia" w:hAnsi="Constantia" w:cs="Georgia"/>
          <w:bCs/>
          <w:lang w:val="el-GR"/>
        </w:rPr>
        <w:t xml:space="preserve"> 3284 το</w:t>
      </w:r>
      <w:r w:rsidRPr="00F42EA8">
        <w:rPr>
          <w:rFonts w:ascii="Constantia" w:eastAsia="Georgia" w:hAnsi="Constantia" w:cs="Georgia"/>
          <w:bCs/>
          <w:lang w:val="el-GR"/>
        </w:rPr>
        <w:t>υ</w:t>
      </w:r>
      <w:r w:rsidR="00194B33" w:rsidRPr="00F42EA8">
        <w:rPr>
          <w:rFonts w:ascii="Constantia" w:eastAsia="Georgia" w:hAnsi="Constantia" w:cs="Georgia"/>
          <w:bCs/>
          <w:lang w:val="el-GR"/>
        </w:rPr>
        <w:t xml:space="preserve"> 2004 (</w:t>
      </w:r>
      <w:r w:rsidRPr="00F42EA8">
        <w:rPr>
          <w:rFonts w:ascii="Constantia" w:eastAsia="Georgia" w:hAnsi="Constantia" w:cs="Georgia"/>
          <w:bCs/>
          <w:lang w:val="el-GR"/>
        </w:rPr>
        <w:t>Εφημερίδα της Κυβερνήσεως</w:t>
      </w:r>
      <w:r w:rsidR="00194B33" w:rsidRPr="00F42EA8">
        <w:rPr>
          <w:rFonts w:ascii="Constantia" w:eastAsia="Georgia" w:hAnsi="Constantia" w:cs="Georgia"/>
          <w:bCs/>
          <w:lang w:val="el-GR"/>
        </w:rPr>
        <w:t xml:space="preserve"> 2004) και έκτοτε </w:t>
      </w:r>
      <w:r w:rsidRPr="00F42EA8">
        <w:rPr>
          <w:rFonts w:ascii="Constantia" w:eastAsia="Georgia" w:hAnsi="Constantia" w:cs="Georgia"/>
          <w:bCs/>
          <w:lang w:val="el-GR"/>
        </w:rPr>
        <w:t xml:space="preserve">αναθεωρήθηκε </w:t>
      </w:r>
      <w:r w:rsidR="00194B33" w:rsidRPr="00F42EA8">
        <w:rPr>
          <w:rFonts w:ascii="Constantia" w:eastAsia="Georgia" w:hAnsi="Constantia" w:cs="Georgia"/>
          <w:bCs/>
          <w:lang w:val="el-GR"/>
        </w:rPr>
        <w:t>αρκετές φορές</w:t>
      </w:r>
      <w:r w:rsidRPr="00F42EA8">
        <w:rPr>
          <w:rFonts w:ascii="Constantia" w:eastAsia="Georgia" w:hAnsi="Constantia" w:cs="Georgia"/>
          <w:bCs/>
          <w:lang w:val="el-GR"/>
        </w:rPr>
        <w:t>,</w:t>
      </w:r>
      <w:r w:rsidR="00194B33" w:rsidRPr="00F42EA8">
        <w:rPr>
          <w:rFonts w:ascii="Constantia" w:eastAsia="Georgia" w:hAnsi="Constantia" w:cs="Georgia"/>
          <w:bCs/>
          <w:lang w:val="el-GR"/>
        </w:rPr>
        <w:t xml:space="preserve"> με πιο πρόσφατη </w:t>
      </w:r>
      <w:r w:rsidRPr="00F42EA8">
        <w:rPr>
          <w:rFonts w:ascii="Constantia" w:eastAsia="Georgia" w:hAnsi="Constantia" w:cs="Georgia"/>
          <w:bCs/>
          <w:lang w:val="el-GR"/>
        </w:rPr>
        <w:t xml:space="preserve">την αναθεώρηση που έγινε </w:t>
      </w:r>
      <w:r w:rsidR="00194B33" w:rsidRPr="00F42EA8">
        <w:rPr>
          <w:rFonts w:ascii="Constantia" w:eastAsia="Georgia" w:hAnsi="Constantia" w:cs="Georgia"/>
          <w:bCs/>
          <w:lang w:val="el-GR"/>
        </w:rPr>
        <w:t>το 2019</w:t>
      </w:r>
      <w:r w:rsidRPr="00F42EA8">
        <w:rPr>
          <w:rFonts w:ascii="Constantia" w:eastAsia="Georgia" w:hAnsi="Constantia" w:cs="Georgia"/>
          <w:bCs/>
          <w:lang w:val="el-GR"/>
        </w:rPr>
        <w:t xml:space="preserve">. Με βάσει το άρθρο 31, παρ. </w:t>
      </w:r>
      <w:r w:rsidRPr="00F42EA8">
        <w:rPr>
          <w:rFonts w:ascii="Constantia" w:eastAsia="Georgia" w:hAnsi="Constantia" w:cs="Georgia"/>
          <w:bCs/>
          <w:lang w:val="el-GR"/>
        </w:rPr>
        <w:lastRenderedPageBreak/>
        <w:t>1 του Νόμου</w:t>
      </w:r>
      <w:r w:rsidR="00194B33" w:rsidRPr="00F42EA8">
        <w:rPr>
          <w:rFonts w:ascii="Constantia" w:eastAsia="Georgia" w:hAnsi="Constantia" w:cs="Georgia"/>
          <w:bCs/>
          <w:lang w:val="el-GR"/>
        </w:rPr>
        <w:t xml:space="preserve"> 4531/2018 </w:t>
      </w:r>
      <w:r w:rsidRPr="00F42EA8">
        <w:rPr>
          <w:rFonts w:ascii="Constantia" w:eastAsia="Georgia" w:hAnsi="Constantia" w:cs="Georgia"/>
          <w:bCs/>
          <w:lang w:val="el-GR"/>
        </w:rPr>
        <w:t xml:space="preserve">(Εφημερίδα της Κυβερνήσεως </w:t>
      </w:r>
      <w:r w:rsidR="00194B33" w:rsidRPr="00F42EA8">
        <w:rPr>
          <w:rFonts w:ascii="Constantia" w:eastAsia="Georgia" w:hAnsi="Constantia" w:cs="Georgia"/>
          <w:bCs/>
          <w:lang w:val="el-GR"/>
        </w:rPr>
        <w:t xml:space="preserve">2018α), </w:t>
      </w:r>
      <w:r w:rsidRPr="00F42EA8">
        <w:rPr>
          <w:rFonts w:ascii="Constantia" w:eastAsia="Georgia" w:hAnsi="Constantia" w:cs="Georgia"/>
          <w:bCs/>
          <w:lang w:val="el-GR"/>
        </w:rPr>
        <w:t>ένα</w:t>
      </w:r>
      <w:r w:rsidR="00194B33" w:rsidRPr="00F42EA8">
        <w:rPr>
          <w:rFonts w:ascii="Constantia" w:eastAsia="Georgia" w:hAnsi="Constantia" w:cs="Georgia"/>
          <w:bCs/>
          <w:lang w:val="el-GR"/>
        </w:rPr>
        <w:t xml:space="preserve"> παιδί μπορεί να αποκτήσει τ</w:t>
      </w:r>
      <w:r w:rsidRPr="00F42EA8">
        <w:rPr>
          <w:rFonts w:ascii="Constantia" w:eastAsia="Georgia" w:hAnsi="Constantia" w:cs="Georgia"/>
          <w:bCs/>
          <w:lang w:val="el-GR"/>
        </w:rPr>
        <w:t>ην Ε</w:t>
      </w:r>
      <w:r w:rsidR="00194B33" w:rsidRPr="00F42EA8">
        <w:rPr>
          <w:rFonts w:ascii="Constantia" w:eastAsia="Georgia" w:hAnsi="Constantia" w:cs="Georgia"/>
          <w:bCs/>
          <w:lang w:val="el-GR"/>
        </w:rPr>
        <w:t xml:space="preserve">λληνική ιθαγένεια αν η γέννησή του </w:t>
      </w:r>
      <w:r w:rsidRPr="00F42EA8">
        <w:rPr>
          <w:rFonts w:ascii="Constantia" w:eastAsia="Georgia" w:hAnsi="Constantia" w:cs="Georgia"/>
          <w:bCs/>
          <w:lang w:val="el-GR"/>
        </w:rPr>
        <w:t>έχει πραγματοποιηθεί</w:t>
      </w:r>
      <w:r w:rsidR="00194B33" w:rsidRPr="00F42EA8">
        <w:rPr>
          <w:rFonts w:ascii="Constantia" w:eastAsia="Georgia" w:hAnsi="Constantia" w:cs="Georgia"/>
          <w:bCs/>
          <w:lang w:val="el-GR"/>
        </w:rPr>
        <w:t xml:space="preserve"> εντός </w:t>
      </w:r>
      <w:r w:rsidRPr="00F42EA8">
        <w:rPr>
          <w:rFonts w:ascii="Constantia" w:eastAsia="Georgia" w:hAnsi="Constantia" w:cs="Georgia"/>
          <w:bCs/>
          <w:lang w:val="el-GR"/>
        </w:rPr>
        <w:t>της Ε</w:t>
      </w:r>
      <w:r w:rsidR="00194B33" w:rsidRPr="00F42EA8">
        <w:rPr>
          <w:rFonts w:ascii="Constantia" w:eastAsia="Georgia" w:hAnsi="Constantia" w:cs="Georgia"/>
          <w:bCs/>
          <w:lang w:val="el-GR"/>
        </w:rPr>
        <w:t>λληνικ</w:t>
      </w:r>
      <w:r w:rsidRPr="00F42EA8">
        <w:rPr>
          <w:rFonts w:ascii="Constantia" w:eastAsia="Georgia" w:hAnsi="Constantia" w:cs="Georgia"/>
          <w:bCs/>
          <w:lang w:val="el-GR"/>
        </w:rPr>
        <w:t>ής</w:t>
      </w:r>
      <w:r w:rsidR="00194B33" w:rsidRPr="00F42EA8">
        <w:rPr>
          <w:rFonts w:ascii="Constantia" w:eastAsia="Georgia" w:hAnsi="Constantia" w:cs="Georgia"/>
          <w:bCs/>
          <w:lang w:val="el-GR"/>
        </w:rPr>
        <w:t xml:space="preserve"> </w:t>
      </w:r>
      <w:r w:rsidRPr="00F42EA8">
        <w:rPr>
          <w:rFonts w:ascii="Constantia" w:eastAsia="Georgia" w:hAnsi="Constantia" w:cs="Georgia"/>
          <w:bCs/>
          <w:lang w:val="el-GR"/>
        </w:rPr>
        <w:t>Επικράτειας και έχει παρακολουθήσει Ε</w:t>
      </w:r>
      <w:r w:rsidR="00194B33" w:rsidRPr="00F42EA8">
        <w:rPr>
          <w:rFonts w:ascii="Constantia" w:eastAsia="Georgia" w:hAnsi="Constantia" w:cs="Georgia"/>
          <w:bCs/>
          <w:lang w:val="el-GR"/>
        </w:rPr>
        <w:t xml:space="preserve">λληνικό σχολείο ή </w:t>
      </w:r>
      <w:r w:rsidRPr="00F42EA8">
        <w:rPr>
          <w:rFonts w:ascii="Constantia" w:eastAsia="Georgia" w:hAnsi="Constantia" w:cs="Georgia"/>
          <w:bCs/>
          <w:lang w:val="el-GR"/>
        </w:rPr>
        <w:t>άλλους τύπους σχολείων</w:t>
      </w:r>
      <w:r w:rsidR="00194B33" w:rsidRPr="00F42EA8">
        <w:rPr>
          <w:rFonts w:ascii="Constantia" w:eastAsia="Georgia" w:hAnsi="Constantia" w:cs="Georgia"/>
          <w:bCs/>
          <w:lang w:val="el-GR"/>
        </w:rPr>
        <w:t xml:space="preserve"> στην Ελλάδα </w:t>
      </w:r>
      <w:r w:rsidRPr="00F42EA8">
        <w:rPr>
          <w:rFonts w:ascii="Constantia" w:eastAsia="Georgia" w:hAnsi="Constantia" w:cs="Georgia"/>
          <w:bCs/>
          <w:lang w:val="el-GR"/>
        </w:rPr>
        <w:t>που αποτελούν μέρος του</w:t>
      </w:r>
      <w:r w:rsidR="00194B33" w:rsidRPr="00F42EA8">
        <w:rPr>
          <w:rFonts w:ascii="Constantia" w:eastAsia="Georgia" w:hAnsi="Constantia" w:cs="Georgia"/>
          <w:bCs/>
          <w:lang w:val="el-GR"/>
        </w:rPr>
        <w:t xml:space="preserve"> </w:t>
      </w:r>
      <w:r w:rsidRPr="00F42EA8">
        <w:rPr>
          <w:rFonts w:ascii="Constantia" w:eastAsia="Georgia" w:hAnsi="Constantia" w:cs="Georgia"/>
          <w:bCs/>
          <w:lang w:val="el-GR"/>
        </w:rPr>
        <w:t>Ε</w:t>
      </w:r>
      <w:r w:rsidR="00194B33" w:rsidRPr="00F42EA8">
        <w:rPr>
          <w:rFonts w:ascii="Constantia" w:eastAsia="Georgia" w:hAnsi="Constantia" w:cs="Georgia"/>
          <w:bCs/>
          <w:lang w:val="el-GR"/>
        </w:rPr>
        <w:t>λληνικού προγράμματος υποχρεωτικής εκπαίδευσης.</w:t>
      </w:r>
    </w:p>
    <w:p w14:paraId="3749BBB9" w14:textId="77777777" w:rsidR="00194B33"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 </w:t>
      </w:r>
    </w:p>
    <w:p w14:paraId="567BAA02" w14:textId="55CD68F0" w:rsidR="00FF3433"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Δεν αναφέρονται συγκεκριμένες ρυθμίσεις στο άρθρο αυτό σχετικά με την απόκτηση της </w:t>
      </w:r>
      <w:r w:rsidR="007C251F"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λληνικής ιθαγένειας </w:t>
      </w:r>
      <w:r w:rsidR="007C251F" w:rsidRPr="00F42EA8">
        <w:rPr>
          <w:rFonts w:ascii="Constantia" w:eastAsia="Georgia" w:hAnsi="Constantia" w:cs="Georgia"/>
          <w:bCs/>
          <w:lang w:val="el-GR"/>
        </w:rPr>
        <w:t xml:space="preserve">γενικά </w:t>
      </w:r>
      <w:r w:rsidRPr="00F42EA8">
        <w:rPr>
          <w:rFonts w:ascii="Constantia" w:eastAsia="Georgia" w:hAnsi="Constantia" w:cs="Georgia"/>
          <w:bCs/>
          <w:lang w:val="el-GR"/>
        </w:rPr>
        <w:t>από αλλοδαπά παιδιά</w:t>
      </w:r>
      <w:r w:rsidR="004C3632"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7C251F" w:rsidRPr="00F42EA8">
        <w:rPr>
          <w:rFonts w:ascii="Constantia" w:eastAsia="Georgia" w:hAnsi="Constantia" w:cs="Georgia"/>
          <w:bCs/>
          <w:lang w:val="el-GR"/>
        </w:rPr>
        <w:t>και ειδικά από</w:t>
      </w:r>
      <w:r w:rsidRPr="00F42EA8">
        <w:rPr>
          <w:rFonts w:ascii="Constantia" w:eastAsia="Georgia" w:hAnsi="Constantia" w:cs="Georgia"/>
          <w:bCs/>
          <w:lang w:val="el-GR"/>
        </w:rPr>
        <w:t xml:space="preserve"> αλλοδαπά παιδιά με </w:t>
      </w:r>
      <w:r w:rsidR="007C251F" w:rsidRPr="00F42EA8">
        <w:rPr>
          <w:rFonts w:ascii="Constantia" w:eastAsia="Georgia" w:hAnsi="Constantia" w:cs="Georgia"/>
          <w:bCs/>
          <w:lang w:val="el-GR"/>
        </w:rPr>
        <w:t>αναπηρία</w:t>
      </w:r>
      <w:r w:rsidRPr="00F42EA8">
        <w:rPr>
          <w:rFonts w:ascii="Constantia" w:eastAsia="Georgia" w:hAnsi="Constantia" w:cs="Georgia"/>
          <w:bCs/>
          <w:lang w:val="el-GR"/>
        </w:rPr>
        <w:t>. Για τα αλλοδαπά παιδιά με αναπηρί</w:t>
      </w:r>
      <w:r w:rsidR="007C251F" w:rsidRPr="00F42EA8">
        <w:rPr>
          <w:rFonts w:ascii="Constantia" w:eastAsia="Georgia" w:hAnsi="Constantia" w:cs="Georgia"/>
          <w:bCs/>
          <w:lang w:val="el-GR"/>
        </w:rPr>
        <w:t>α</w:t>
      </w:r>
      <w:r w:rsidRPr="00F42EA8">
        <w:rPr>
          <w:rFonts w:ascii="Constantia" w:eastAsia="Georgia" w:hAnsi="Constantia" w:cs="Georgia"/>
          <w:bCs/>
          <w:lang w:val="el-GR"/>
        </w:rPr>
        <w:t xml:space="preserve"> η πρόσβαση στο </w:t>
      </w:r>
      <w:r w:rsidR="00FA57DD"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εκπαιδευτικό σύστημα είναι δύσκολη λόγω κοινωνικοοικονομικών και περιβαλλοντικών </w:t>
      </w:r>
      <w:r w:rsidR="00FA57DD" w:rsidRPr="00F42EA8">
        <w:rPr>
          <w:rFonts w:ascii="Constantia" w:eastAsia="Georgia" w:hAnsi="Constantia" w:cs="Georgia"/>
          <w:bCs/>
          <w:lang w:val="el-GR"/>
        </w:rPr>
        <w:t>εμποδίων,</w:t>
      </w:r>
      <w:r w:rsidRPr="00F42EA8">
        <w:rPr>
          <w:rFonts w:ascii="Constantia" w:eastAsia="Georgia" w:hAnsi="Constantia" w:cs="Georgia"/>
          <w:bCs/>
          <w:lang w:val="el-GR"/>
        </w:rPr>
        <w:t xml:space="preserve"> καθώς και των εμποδίων που θέτει </w:t>
      </w:r>
      <w:r w:rsidR="00FA57DD" w:rsidRPr="00F42EA8">
        <w:rPr>
          <w:rFonts w:ascii="Constantia" w:eastAsia="Georgia" w:hAnsi="Constantia" w:cs="Georgia"/>
          <w:bCs/>
          <w:lang w:val="el-GR"/>
        </w:rPr>
        <w:t>το Ε</w:t>
      </w:r>
      <w:r w:rsidRPr="00F42EA8">
        <w:rPr>
          <w:rFonts w:ascii="Constantia" w:eastAsia="Georgia" w:hAnsi="Constantia" w:cs="Georgia"/>
          <w:bCs/>
          <w:lang w:val="el-GR"/>
        </w:rPr>
        <w:t xml:space="preserve">λληνικό σύστημα ειδικής </w:t>
      </w:r>
      <w:r w:rsidR="00FA57DD" w:rsidRPr="00F42EA8">
        <w:rPr>
          <w:rFonts w:ascii="Constantia" w:eastAsia="Georgia" w:hAnsi="Constantia" w:cs="Georgia"/>
          <w:bCs/>
          <w:lang w:val="el-GR"/>
        </w:rPr>
        <w:t>αγωγής</w:t>
      </w:r>
      <w:r w:rsidRPr="00F42EA8">
        <w:rPr>
          <w:rFonts w:ascii="Constantia" w:eastAsia="Georgia" w:hAnsi="Constantia" w:cs="Georgia"/>
          <w:bCs/>
          <w:lang w:val="el-GR"/>
        </w:rPr>
        <w:t xml:space="preserve">. Ενώ η πρόσφατη αναθεώρηση του Κώδικα </w:t>
      </w:r>
      <w:r w:rsidR="002E5848" w:rsidRPr="00F42EA8">
        <w:rPr>
          <w:rFonts w:ascii="Constantia" w:eastAsia="Georgia" w:hAnsi="Constantia" w:cs="Georgia"/>
          <w:bCs/>
          <w:lang w:val="el-GR"/>
        </w:rPr>
        <w:t xml:space="preserve">Ελληνικής Ιθαγένειας </w:t>
      </w:r>
      <w:r w:rsidRPr="00F42EA8">
        <w:rPr>
          <w:rFonts w:ascii="Constantia" w:eastAsia="Georgia" w:hAnsi="Constantia" w:cs="Georgia"/>
          <w:bCs/>
          <w:lang w:val="el-GR"/>
        </w:rPr>
        <w:t>(</w:t>
      </w:r>
      <w:r w:rsidR="00FA57DD" w:rsidRPr="00F42EA8">
        <w:rPr>
          <w:rFonts w:ascii="Constantia" w:eastAsia="Georgia" w:hAnsi="Constantia" w:cs="Georgia"/>
          <w:bCs/>
          <w:lang w:val="el-GR"/>
        </w:rPr>
        <w:t xml:space="preserve">Εφημερίδα της Κυβερνήσεως </w:t>
      </w:r>
      <w:r w:rsidRPr="00F42EA8">
        <w:rPr>
          <w:rFonts w:ascii="Constantia" w:eastAsia="Georgia" w:hAnsi="Constantia" w:cs="Georgia"/>
          <w:bCs/>
          <w:lang w:val="el-GR"/>
        </w:rPr>
        <w:t>2019β) έχει τροποποιήσει τα άρθρα 1Α και 1Β</w:t>
      </w:r>
      <w:r w:rsidR="006A2E39"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AC0C5D" w:rsidRPr="00F42EA8">
        <w:rPr>
          <w:rFonts w:ascii="Constantia" w:eastAsia="Georgia" w:hAnsi="Constantia" w:cs="Georgia"/>
          <w:bCs/>
          <w:lang w:val="el-GR"/>
        </w:rPr>
        <w:t>προβλέποντας</w:t>
      </w:r>
      <w:r w:rsidRPr="00F42EA8">
        <w:rPr>
          <w:rFonts w:ascii="Constantia" w:eastAsia="Georgia" w:hAnsi="Constantia" w:cs="Georgia"/>
          <w:bCs/>
          <w:lang w:val="el-GR"/>
        </w:rPr>
        <w:t xml:space="preserve"> κάποιες ευνοϊκές διατάξεις για τα </w:t>
      </w:r>
      <w:r w:rsidR="00FA57DD" w:rsidRPr="00F42EA8">
        <w:rPr>
          <w:rFonts w:ascii="Constantia" w:eastAsia="Georgia" w:hAnsi="Constantia" w:cs="Georgia"/>
          <w:bCs/>
          <w:lang w:val="el-GR"/>
        </w:rPr>
        <w:t>αλλοδαπά</w:t>
      </w:r>
      <w:r w:rsidRPr="00F42EA8">
        <w:rPr>
          <w:rFonts w:ascii="Constantia" w:eastAsia="Georgia" w:hAnsi="Constantia" w:cs="Georgia"/>
          <w:bCs/>
          <w:lang w:val="el-GR"/>
        </w:rPr>
        <w:t xml:space="preserve"> παιδιά, η εφαρμογή του είναι ασαφής μέχρι σήμερα. Παρόλο που το Υπουργείο Εσωτερικών υποστηρίζει ότι η πρόσφατη αναθεώρηση του Κώδικα τροποποίησε/</w:t>
      </w:r>
      <w:r w:rsidR="00FA57DD" w:rsidRPr="00F42EA8">
        <w:rPr>
          <w:rFonts w:ascii="Constantia" w:eastAsia="Georgia" w:hAnsi="Constantia" w:cs="Georgia"/>
          <w:bCs/>
          <w:lang w:val="el-GR"/>
        </w:rPr>
        <w:t>συμπλήρωσε</w:t>
      </w:r>
      <w:r w:rsidRPr="00F42EA8">
        <w:rPr>
          <w:rFonts w:ascii="Constantia" w:eastAsia="Georgia" w:hAnsi="Constantia" w:cs="Georgia"/>
          <w:bCs/>
          <w:lang w:val="el-GR"/>
        </w:rPr>
        <w:t xml:space="preserve"> τις διατάξεις των άρθρων 2 παρ. 1 και 31 για να ευθυγραμμιστούν με τις διατάξεις της Σύμβασης, τα προαναφερθέντα άρθρα δεν καλύπτουν όλα τα αλλοδαπά παιδιά με αναπηρί</w:t>
      </w:r>
      <w:r w:rsidR="00FA57DD" w:rsidRPr="00F42EA8">
        <w:rPr>
          <w:rFonts w:ascii="Constantia" w:eastAsia="Georgia" w:hAnsi="Constantia" w:cs="Georgia"/>
          <w:bCs/>
          <w:lang w:val="el-GR"/>
        </w:rPr>
        <w:t>α</w:t>
      </w:r>
      <w:r w:rsidRPr="00F42EA8">
        <w:rPr>
          <w:rFonts w:ascii="Constantia" w:eastAsia="Georgia" w:hAnsi="Constantia" w:cs="Georgia"/>
          <w:bCs/>
          <w:lang w:val="el-GR"/>
        </w:rPr>
        <w:t>. Για πα</w:t>
      </w:r>
      <w:r w:rsidR="00FA57DD" w:rsidRPr="00F42EA8">
        <w:rPr>
          <w:rFonts w:ascii="Constantia" w:eastAsia="Georgia" w:hAnsi="Constantia" w:cs="Georgia"/>
          <w:bCs/>
          <w:lang w:val="el-GR"/>
        </w:rPr>
        <w:t>ράδειγμα, σύμφωνα με τον Κώδικα</w:t>
      </w:r>
      <w:r w:rsidRPr="00F42EA8">
        <w:rPr>
          <w:rFonts w:ascii="Constantia" w:eastAsia="Georgia" w:hAnsi="Constantia" w:cs="Georgia"/>
          <w:bCs/>
          <w:lang w:val="el-GR"/>
        </w:rPr>
        <w:t xml:space="preserve"> </w:t>
      </w:r>
      <w:r w:rsidR="00FA57DD" w:rsidRPr="00F42EA8">
        <w:rPr>
          <w:rFonts w:ascii="Constantia" w:eastAsia="Georgia" w:hAnsi="Constantia" w:cs="Georgia"/>
          <w:bCs/>
          <w:lang w:val="el-GR"/>
        </w:rPr>
        <w:t xml:space="preserve">επωφελούνται </w:t>
      </w:r>
      <w:r w:rsidRPr="00F42EA8">
        <w:rPr>
          <w:rFonts w:ascii="Constantia" w:eastAsia="Georgia" w:hAnsi="Constantia" w:cs="Georgia"/>
          <w:bCs/>
          <w:lang w:val="el-GR"/>
        </w:rPr>
        <w:t>τα αλλοδαπά παιδιά με αναπηρί</w:t>
      </w:r>
      <w:r w:rsidR="00FA57DD"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6A2E39" w:rsidRPr="00F42EA8">
        <w:rPr>
          <w:rFonts w:ascii="Constantia" w:eastAsia="Georgia" w:hAnsi="Constantia" w:cs="Georgia"/>
          <w:bCs/>
          <w:lang w:val="el-GR"/>
        </w:rPr>
        <w:t>που έχουν</w:t>
      </w:r>
      <w:r w:rsidRPr="00F42EA8">
        <w:rPr>
          <w:rFonts w:ascii="Constantia" w:eastAsia="Georgia" w:hAnsi="Constantia" w:cs="Georgia"/>
          <w:bCs/>
          <w:lang w:val="el-GR"/>
        </w:rPr>
        <w:t xml:space="preserve"> ποσοστό αναπηρίας άνω του 80%, αλλά δεν υπάρχει καμία ένδειξη σχετικά με το εί</w:t>
      </w:r>
      <w:r w:rsidR="00FA57DD" w:rsidRPr="00F42EA8">
        <w:rPr>
          <w:rFonts w:ascii="Constantia" w:eastAsia="Georgia" w:hAnsi="Constantia" w:cs="Georgia"/>
          <w:bCs/>
          <w:lang w:val="el-GR"/>
        </w:rPr>
        <w:t>δος του "οφέλους" που θα λάβουν, καθώς απαιτείται η</w:t>
      </w:r>
      <w:r w:rsidRPr="00F42EA8">
        <w:rPr>
          <w:rFonts w:ascii="Constantia" w:eastAsia="Georgia" w:hAnsi="Constantia" w:cs="Georgia"/>
          <w:bCs/>
          <w:lang w:val="el-GR"/>
        </w:rPr>
        <w:t xml:space="preserve"> έκδοση </w:t>
      </w:r>
      <w:r w:rsidR="00FA57DD" w:rsidRPr="00F42EA8">
        <w:rPr>
          <w:rFonts w:ascii="Constantia" w:eastAsia="Georgia" w:hAnsi="Constantia" w:cs="Georgia"/>
          <w:bCs/>
          <w:lang w:val="el-GR"/>
        </w:rPr>
        <w:t>Ε</w:t>
      </w:r>
      <w:r w:rsidRPr="00F42EA8">
        <w:rPr>
          <w:rFonts w:ascii="Constantia" w:eastAsia="Georgia" w:hAnsi="Constantia" w:cs="Georgia"/>
          <w:bCs/>
          <w:lang w:val="el-GR"/>
        </w:rPr>
        <w:t xml:space="preserve">κτελεστικών </w:t>
      </w:r>
      <w:r w:rsidR="00FA57DD" w:rsidRPr="00F42EA8">
        <w:rPr>
          <w:rFonts w:ascii="Constantia" w:eastAsia="Georgia" w:hAnsi="Constantia" w:cs="Georgia"/>
          <w:bCs/>
          <w:lang w:val="el-GR"/>
        </w:rPr>
        <w:t>Α</w:t>
      </w:r>
      <w:r w:rsidRPr="00F42EA8">
        <w:rPr>
          <w:rFonts w:ascii="Constantia" w:eastAsia="Georgia" w:hAnsi="Constantia" w:cs="Georgia"/>
          <w:bCs/>
          <w:lang w:val="el-GR"/>
        </w:rPr>
        <w:t>ποφάσ</w:t>
      </w:r>
      <w:r w:rsidR="006A2E39" w:rsidRPr="00F42EA8">
        <w:rPr>
          <w:rFonts w:ascii="Constantia" w:eastAsia="Georgia" w:hAnsi="Constantia" w:cs="Georgia"/>
          <w:bCs/>
          <w:lang w:val="el-GR"/>
        </w:rPr>
        <w:t xml:space="preserve">εων από τον Υπουργό Εσωτερικών </w:t>
      </w:r>
      <w:r w:rsidR="00FA57DD" w:rsidRPr="00F42EA8">
        <w:rPr>
          <w:rFonts w:ascii="Constantia" w:eastAsia="Georgia" w:hAnsi="Constantia" w:cs="Georgia"/>
          <w:bCs/>
          <w:lang w:val="el-GR"/>
        </w:rPr>
        <w:t xml:space="preserve">(Εφημερίδα της Κυβερνήσεως </w:t>
      </w:r>
      <w:r w:rsidRPr="00F42EA8">
        <w:rPr>
          <w:rFonts w:ascii="Constantia" w:eastAsia="Georgia" w:hAnsi="Constantia" w:cs="Georgia"/>
          <w:bCs/>
          <w:lang w:val="el-GR"/>
        </w:rPr>
        <w:t>2019δ). Επίσης, αλλοδαπά παιδιά με αναπηρί</w:t>
      </w:r>
      <w:r w:rsidR="006A2E39"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6A2E39" w:rsidRPr="00F42EA8">
        <w:rPr>
          <w:rFonts w:ascii="Constantia" w:eastAsia="Georgia" w:hAnsi="Constantia" w:cs="Georgia"/>
          <w:bCs/>
          <w:lang w:val="el-GR"/>
        </w:rPr>
        <w:t>ή/και</w:t>
      </w:r>
      <w:r w:rsidRPr="00F42EA8">
        <w:rPr>
          <w:rFonts w:ascii="Constantia" w:eastAsia="Georgia" w:hAnsi="Constantia" w:cs="Georgia"/>
          <w:bCs/>
          <w:lang w:val="el-GR"/>
        </w:rPr>
        <w:t xml:space="preserve"> χρόνιες </w:t>
      </w:r>
      <w:r w:rsidR="006E1908" w:rsidRPr="00F42EA8">
        <w:rPr>
          <w:rFonts w:ascii="Constantia" w:eastAsia="Georgia" w:hAnsi="Constantia" w:cs="Georgia"/>
          <w:bCs/>
          <w:lang w:val="el-GR"/>
        </w:rPr>
        <w:t xml:space="preserve">παθήσεις </w:t>
      </w:r>
      <w:r w:rsidRPr="00F42EA8">
        <w:rPr>
          <w:rFonts w:ascii="Constantia" w:eastAsia="Georgia" w:hAnsi="Constantia" w:cs="Georgia"/>
          <w:bCs/>
          <w:lang w:val="el-GR"/>
        </w:rPr>
        <w:t xml:space="preserve">με ποσοστό αναπηρίας άνω του 67% και κάτω του 80% δεν εμπίπτουν σε καμία ευεργετική πολιτική και, ως εκ τούτου, δεν έχουν πρόσβαση στην κοινωνική προστασία και την </w:t>
      </w:r>
      <w:proofErr w:type="spellStart"/>
      <w:r w:rsidR="00865E93" w:rsidRPr="00F42EA8">
        <w:rPr>
          <w:rFonts w:ascii="Constantia" w:eastAsia="Georgia" w:hAnsi="Constantia" w:cs="Georgia"/>
          <w:bCs/>
          <w:lang w:val="el-GR"/>
        </w:rPr>
        <w:t>προνοιακή</w:t>
      </w:r>
      <w:proofErr w:type="spellEnd"/>
      <w:r w:rsidR="00865E93" w:rsidRPr="00F42EA8">
        <w:rPr>
          <w:rFonts w:ascii="Constantia" w:eastAsia="Georgia" w:hAnsi="Constantia" w:cs="Georgia"/>
          <w:bCs/>
          <w:lang w:val="el-GR"/>
        </w:rPr>
        <w:t xml:space="preserve"> </w:t>
      </w:r>
      <w:r w:rsidR="006A2E39" w:rsidRPr="00F42EA8">
        <w:rPr>
          <w:rFonts w:ascii="Constantia" w:eastAsia="Georgia" w:hAnsi="Constantia" w:cs="Georgia"/>
          <w:bCs/>
          <w:lang w:val="el-GR"/>
        </w:rPr>
        <w:t>στήριξη</w:t>
      </w:r>
      <w:r w:rsidRPr="00F42EA8">
        <w:rPr>
          <w:rFonts w:ascii="Constantia" w:eastAsia="Georgia" w:hAnsi="Constantia" w:cs="Georgia"/>
          <w:bCs/>
          <w:lang w:val="el-GR"/>
        </w:rPr>
        <w:t>.</w:t>
      </w:r>
    </w:p>
    <w:p w14:paraId="55ABDB4A" w14:textId="77777777" w:rsidR="00194B33" w:rsidRPr="00F42EA8" w:rsidRDefault="00194B33" w:rsidP="00865E93">
      <w:pPr>
        <w:spacing w:line="276" w:lineRule="auto"/>
        <w:jc w:val="both"/>
        <w:rPr>
          <w:rFonts w:ascii="Constantia" w:eastAsia="Georgia" w:hAnsi="Constantia" w:cs="Georgia"/>
          <w:bCs/>
          <w:lang w:val="el-GR"/>
        </w:rPr>
      </w:pPr>
    </w:p>
    <w:p w14:paraId="0ACDA391" w14:textId="2ED10498" w:rsidR="00194B33" w:rsidRPr="00F42EA8" w:rsidRDefault="006A2E39"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Όσον αφορά την απόκτηση της Ε</w:t>
      </w:r>
      <w:r w:rsidR="00194B33" w:rsidRPr="00F42EA8">
        <w:rPr>
          <w:rFonts w:ascii="Constantia" w:eastAsia="Georgia" w:hAnsi="Constantia" w:cs="Georgia"/>
          <w:bCs/>
          <w:lang w:val="el-GR"/>
        </w:rPr>
        <w:t xml:space="preserve">λληνικής ιθαγένειας </w:t>
      </w:r>
      <w:r w:rsidRPr="00F42EA8">
        <w:rPr>
          <w:rFonts w:ascii="Constantia" w:eastAsia="Georgia" w:hAnsi="Constantia" w:cs="Georgia"/>
          <w:bCs/>
          <w:lang w:val="el-GR"/>
        </w:rPr>
        <w:t>από</w:t>
      </w:r>
      <w:r w:rsidR="00194B33" w:rsidRPr="00F42EA8">
        <w:rPr>
          <w:rFonts w:ascii="Constantia" w:eastAsia="Georgia" w:hAnsi="Constantia" w:cs="Georgia"/>
          <w:bCs/>
          <w:lang w:val="el-GR"/>
        </w:rPr>
        <w:t xml:space="preserve"> αλλοδαπούς ενήλικες μέσω της διαδικασίας πολιτογράφησης, έχει </w:t>
      </w:r>
      <w:r w:rsidR="00AC0C5D" w:rsidRPr="00F42EA8">
        <w:rPr>
          <w:rFonts w:ascii="Constantia" w:eastAsia="Georgia" w:hAnsi="Constantia" w:cs="Georgia"/>
          <w:bCs/>
          <w:lang w:val="el-GR"/>
        </w:rPr>
        <w:t>θεσπιστεί</w:t>
      </w:r>
      <w:r w:rsidR="00194B33" w:rsidRPr="00F42EA8">
        <w:rPr>
          <w:rFonts w:ascii="Constantia" w:eastAsia="Georgia" w:hAnsi="Constantia" w:cs="Georgia"/>
          <w:bCs/>
          <w:lang w:val="el-GR"/>
        </w:rPr>
        <w:t xml:space="preserve"> με </w:t>
      </w:r>
      <w:r w:rsidR="00297815" w:rsidRPr="00F42EA8">
        <w:rPr>
          <w:rFonts w:ascii="Constantia" w:eastAsia="Georgia" w:hAnsi="Constantia" w:cs="Georgia"/>
          <w:bCs/>
          <w:lang w:val="el-GR"/>
        </w:rPr>
        <w:t xml:space="preserve">τη </w:t>
      </w:r>
      <w:r w:rsidRPr="00F42EA8">
        <w:rPr>
          <w:rFonts w:ascii="Constantia" w:eastAsia="Georgia" w:hAnsi="Constantia" w:cs="Georgia"/>
          <w:bCs/>
          <w:lang w:val="el-GR"/>
        </w:rPr>
        <w:t>ρύθμιση</w:t>
      </w:r>
      <w:r w:rsidR="00194B33" w:rsidRPr="00F42EA8">
        <w:rPr>
          <w:rFonts w:ascii="Constantia" w:eastAsia="Georgia" w:hAnsi="Constantia" w:cs="Georgia"/>
          <w:bCs/>
          <w:lang w:val="el-GR"/>
        </w:rPr>
        <w:t xml:space="preserve"> του άρθρου 5Α του Κώδικα Ελληνικής Ιθαγένειας και του άρθρου 32 του Ν</w:t>
      </w:r>
      <w:r w:rsidRPr="00F42EA8">
        <w:rPr>
          <w:rFonts w:ascii="Constantia" w:eastAsia="Georgia" w:hAnsi="Constantia" w:cs="Georgia"/>
          <w:bCs/>
          <w:lang w:val="el-GR"/>
        </w:rPr>
        <w:t xml:space="preserve">όμου </w:t>
      </w:r>
      <w:r w:rsidR="00194B33" w:rsidRPr="00F42EA8">
        <w:rPr>
          <w:rFonts w:ascii="Constantia" w:eastAsia="Georgia" w:hAnsi="Constantia" w:cs="Georgia"/>
          <w:bCs/>
          <w:lang w:val="el-GR"/>
        </w:rPr>
        <w:t>4604/2019 (</w:t>
      </w:r>
      <w:r w:rsidRPr="00F42EA8">
        <w:rPr>
          <w:rFonts w:ascii="Constantia" w:eastAsia="Georgia" w:hAnsi="Constantia" w:cs="Georgia"/>
          <w:bCs/>
          <w:lang w:val="el-GR"/>
        </w:rPr>
        <w:t xml:space="preserve">Εφημερίδα της Κυβερνήσεως </w:t>
      </w:r>
      <w:r w:rsidR="00194B33" w:rsidRPr="00F42EA8">
        <w:rPr>
          <w:rFonts w:ascii="Constantia" w:eastAsia="Georgia" w:hAnsi="Constantia" w:cs="Georgia"/>
          <w:bCs/>
          <w:lang w:val="el-GR"/>
        </w:rPr>
        <w:t xml:space="preserve">2019β). Με βάση τα προαναφερθέντα άρθρα, οι </w:t>
      </w:r>
      <w:r w:rsidRPr="00F42EA8">
        <w:rPr>
          <w:rFonts w:ascii="Constantia" w:eastAsia="Georgia" w:hAnsi="Constantia" w:cs="Georgia"/>
          <w:bCs/>
          <w:lang w:val="el-GR"/>
        </w:rPr>
        <w:t>αλλοδαποί</w:t>
      </w:r>
      <w:r w:rsidR="00194B33" w:rsidRPr="00F42EA8">
        <w:rPr>
          <w:rFonts w:ascii="Constantia" w:eastAsia="Georgia" w:hAnsi="Constantia" w:cs="Georgia"/>
          <w:bCs/>
          <w:lang w:val="el-GR"/>
        </w:rPr>
        <w:t xml:space="preserve"> ενήλικες </w:t>
      </w:r>
      <w:r w:rsidRPr="00F42EA8">
        <w:rPr>
          <w:rFonts w:ascii="Constantia" w:eastAsia="Georgia" w:hAnsi="Constantia" w:cs="Georgia"/>
          <w:bCs/>
          <w:lang w:val="el-GR"/>
        </w:rPr>
        <w:t>με</w:t>
      </w:r>
      <w:r w:rsidR="00194B33" w:rsidRPr="00F42EA8">
        <w:rPr>
          <w:rFonts w:ascii="Constantia" w:eastAsia="Georgia" w:hAnsi="Constantia" w:cs="Georgia"/>
          <w:bCs/>
          <w:lang w:val="el-GR"/>
        </w:rPr>
        <w:t xml:space="preserve"> ποσοστό αναπηρίας άνω του 67% και ψυχοκοινωνικές αναπηρίες εξαιρούνται, </w:t>
      </w:r>
      <w:r w:rsidR="00297815" w:rsidRPr="00F42EA8">
        <w:rPr>
          <w:rFonts w:ascii="Constantia" w:eastAsia="Georgia" w:hAnsi="Constantia" w:cs="Georgia"/>
          <w:bCs/>
          <w:lang w:val="el-GR"/>
        </w:rPr>
        <w:t>εντελώς</w:t>
      </w:r>
      <w:r w:rsidR="00194B33" w:rsidRPr="00F42EA8">
        <w:rPr>
          <w:rFonts w:ascii="Constantia" w:eastAsia="Georgia" w:hAnsi="Constantia" w:cs="Georgia"/>
          <w:bCs/>
          <w:lang w:val="el-GR"/>
        </w:rPr>
        <w:t xml:space="preserve"> ή εν μέρει, από την προϋ</w:t>
      </w:r>
      <w:r w:rsidR="00297815" w:rsidRPr="00F42EA8">
        <w:rPr>
          <w:rFonts w:ascii="Constantia" w:eastAsia="Georgia" w:hAnsi="Constantia" w:cs="Georgia"/>
          <w:bCs/>
          <w:lang w:val="el-GR"/>
        </w:rPr>
        <w:t>πόθεση να έχουν καλή γνώση της Ε</w:t>
      </w:r>
      <w:r w:rsidR="00194B33" w:rsidRPr="00F42EA8">
        <w:rPr>
          <w:rFonts w:ascii="Constantia" w:eastAsia="Georgia" w:hAnsi="Constantia" w:cs="Georgia"/>
          <w:bCs/>
          <w:lang w:val="el-GR"/>
        </w:rPr>
        <w:t xml:space="preserve">λληνικής γλώσσας. </w:t>
      </w:r>
      <w:r w:rsidR="00297815" w:rsidRPr="00F42EA8">
        <w:rPr>
          <w:rFonts w:ascii="Constantia" w:eastAsia="Georgia" w:hAnsi="Constantia" w:cs="Georgia"/>
          <w:bCs/>
          <w:lang w:val="el-GR"/>
        </w:rPr>
        <w:t>Οι περιπτώσεις</w:t>
      </w:r>
      <w:r w:rsidR="00194B33" w:rsidRPr="00F42EA8">
        <w:rPr>
          <w:rFonts w:ascii="Constantia" w:eastAsia="Georgia" w:hAnsi="Constantia" w:cs="Georgia"/>
          <w:bCs/>
          <w:lang w:val="el-GR"/>
        </w:rPr>
        <w:t xml:space="preserve"> αλλοδαπών ενηλίκων</w:t>
      </w:r>
      <w:r w:rsidR="00F51B77" w:rsidRPr="00F42EA8">
        <w:rPr>
          <w:rFonts w:ascii="Constantia" w:eastAsia="Georgia" w:hAnsi="Constantia" w:cs="Georgia"/>
          <w:bCs/>
          <w:lang w:val="el-GR"/>
        </w:rPr>
        <w:t xml:space="preserve"> με σωματικές αναπηρίες</w:t>
      </w:r>
      <w:r w:rsidR="00194B33" w:rsidRPr="00F42EA8">
        <w:rPr>
          <w:rFonts w:ascii="Constantia" w:eastAsia="Georgia" w:hAnsi="Constantia" w:cs="Georgia"/>
          <w:bCs/>
          <w:lang w:val="el-GR"/>
        </w:rPr>
        <w:t xml:space="preserve"> με ποσοστό αναπηρίας άνω του 67%, απαλλάσσονται από την προϋπόθεση </w:t>
      </w:r>
      <w:r w:rsidR="00297815" w:rsidRPr="00F42EA8">
        <w:rPr>
          <w:rFonts w:ascii="Constantia" w:eastAsia="Georgia" w:hAnsi="Constantia" w:cs="Georgia"/>
          <w:bCs/>
          <w:lang w:val="el-GR"/>
        </w:rPr>
        <w:t xml:space="preserve">να έχουν καλή γνώση της Ελληνικής γλώσσας </w:t>
      </w:r>
      <w:r w:rsidR="00194B33" w:rsidRPr="00F42EA8">
        <w:rPr>
          <w:rFonts w:ascii="Constantia" w:eastAsia="Georgia" w:hAnsi="Constantia" w:cs="Georgia"/>
          <w:bCs/>
          <w:lang w:val="el-GR"/>
        </w:rPr>
        <w:t>μόνο εάν έχουν και ψυχοκοινωνικές αναπηρίες.</w:t>
      </w:r>
    </w:p>
    <w:p w14:paraId="0E08A634" w14:textId="77777777" w:rsidR="00194B33"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 </w:t>
      </w:r>
    </w:p>
    <w:p w14:paraId="7CD1E2EB" w14:textId="1C351E78" w:rsidR="004D7F10"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Όπως προκύπτει, τα </w:t>
      </w:r>
      <w:r w:rsidR="00297815" w:rsidRPr="00F42EA8">
        <w:rPr>
          <w:rFonts w:ascii="Constantia" w:eastAsia="Georgia" w:hAnsi="Constantia" w:cs="Georgia"/>
          <w:bCs/>
          <w:lang w:val="el-GR"/>
        </w:rPr>
        <w:t>αλλοδαπά</w:t>
      </w:r>
      <w:r w:rsidRPr="00F42EA8">
        <w:rPr>
          <w:rFonts w:ascii="Constantia" w:eastAsia="Georgia" w:hAnsi="Constantia" w:cs="Georgia"/>
          <w:bCs/>
          <w:lang w:val="el-GR"/>
        </w:rPr>
        <w:t xml:space="preserve"> άτομα με αναπηρί</w:t>
      </w:r>
      <w:r w:rsidR="00297815" w:rsidRPr="00F42EA8">
        <w:rPr>
          <w:rFonts w:ascii="Constantia" w:eastAsia="Georgia" w:hAnsi="Constantia" w:cs="Georgia"/>
          <w:bCs/>
          <w:lang w:val="el-GR"/>
        </w:rPr>
        <w:t>α</w:t>
      </w:r>
      <w:r w:rsidRPr="00F42EA8">
        <w:rPr>
          <w:rFonts w:ascii="Constantia" w:eastAsia="Georgia" w:hAnsi="Constantia" w:cs="Georgia"/>
          <w:bCs/>
          <w:lang w:val="el-GR"/>
        </w:rPr>
        <w:t xml:space="preserve"> και χρόνιες </w:t>
      </w:r>
      <w:r w:rsidR="006E1908" w:rsidRPr="00F42EA8">
        <w:rPr>
          <w:rFonts w:ascii="Constantia" w:eastAsia="Georgia" w:hAnsi="Constantia" w:cs="Georgia"/>
          <w:bCs/>
          <w:lang w:val="el-GR"/>
        </w:rPr>
        <w:t xml:space="preserve">παθήσεις </w:t>
      </w:r>
      <w:r w:rsidRPr="00F42EA8">
        <w:rPr>
          <w:rFonts w:ascii="Constantia" w:eastAsia="Georgia" w:hAnsi="Constantia" w:cs="Georgia"/>
          <w:bCs/>
          <w:lang w:val="el-GR"/>
        </w:rPr>
        <w:t xml:space="preserve">αντιμετωπίζουν πολλά εμπόδια (π.χ. κοινωνικοοικονομικά, περιβαλλοντικά) για την ένταξή τους στην </w:t>
      </w:r>
      <w:r w:rsidR="006E1908"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κοινωνία, καθώς η απουσία συγκεκριμένων διατάξεων τους εμποδίζει να </w:t>
      </w:r>
      <w:r w:rsidR="00297815" w:rsidRPr="00F42EA8">
        <w:rPr>
          <w:rFonts w:ascii="Constantia" w:eastAsia="Georgia" w:hAnsi="Constantia" w:cs="Georgia"/>
          <w:bCs/>
          <w:lang w:val="el-GR"/>
        </w:rPr>
        <w:t xml:space="preserve">ασκήσουν το δικαίωμά τους </w:t>
      </w:r>
      <w:r w:rsidR="00AC0C5D" w:rsidRPr="00F42EA8">
        <w:rPr>
          <w:rFonts w:ascii="Constantia" w:eastAsia="Georgia" w:hAnsi="Constantia" w:cs="Georgia"/>
          <w:bCs/>
          <w:lang w:val="el-GR"/>
        </w:rPr>
        <w:t>να</w:t>
      </w:r>
      <w:r w:rsidR="00297815" w:rsidRPr="00F42EA8">
        <w:rPr>
          <w:rFonts w:ascii="Constantia" w:eastAsia="Georgia" w:hAnsi="Constantia" w:cs="Georgia"/>
          <w:bCs/>
          <w:lang w:val="el-GR"/>
        </w:rPr>
        <w:t xml:space="preserve"> </w:t>
      </w:r>
      <w:r w:rsidR="00AC0C5D" w:rsidRPr="00F42EA8">
        <w:rPr>
          <w:rFonts w:ascii="Constantia" w:eastAsia="Georgia" w:hAnsi="Constantia" w:cs="Georgia"/>
          <w:bCs/>
          <w:lang w:val="el-GR"/>
        </w:rPr>
        <w:t>αποκτήσουν</w:t>
      </w:r>
      <w:r w:rsidRPr="00F42EA8">
        <w:rPr>
          <w:rFonts w:ascii="Constantia" w:eastAsia="Georgia" w:hAnsi="Constantia" w:cs="Georgia"/>
          <w:bCs/>
          <w:lang w:val="el-GR"/>
        </w:rPr>
        <w:t xml:space="preserve"> </w:t>
      </w:r>
      <w:r w:rsidR="00297815" w:rsidRPr="00F42EA8">
        <w:rPr>
          <w:rFonts w:ascii="Constantia" w:eastAsia="Georgia" w:hAnsi="Constantia" w:cs="Georgia"/>
          <w:bCs/>
          <w:lang w:val="el-GR"/>
        </w:rPr>
        <w:t>τη</w:t>
      </w:r>
      <w:r w:rsidR="00AC0C5D" w:rsidRPr="00F42EA8">
        <w:rPr>
          <w:rFonts w:ascii="Constantia" w:eastAsia="Georgia" w:hAnsi="Constantia" w:cs="Georgia"/>
          <w:bCs/>
          <w:lang w:val="el-GR"/>
        </w:rPr>
        <w:t>ν</w:t>
      </w:r>
      <w:r w:rsidR="00297815" w:rsidRPr="00F42EA8">
        <w:rPr>
          <w:rFonts w:ascii="Constantia" w:eastAsia="Georgia" w:hAnsi="Constantia" w:cs="Georgia"/>
          <w:bCs/>
          <w:lang w:val="el-GR"/>
        </w:rPr>
        <w:t xml:space="preserve"> Ε</w:t>
      </w:r>
      <w:r w:rsidRPr="00F42EA8">
        <w:rPr>
          <w:rFonts w:ascii="Constantia" w:eastAsia="Georgia" w:hAnsi="Constantia" w:cs="Georgia"/>
          <w:bCs/>
          <w:lang w:val="el-GR"/>
        </w:rPr>
        <w:t xml:space="preserve">λληνική </w:t>
      </w:r>
      <w:r w:rsidR="00AC0C5D" w:rsidRPr="00F42EA8">
        <w:rPr>
          <w:rFonts w:ascii="Constantia" w:eastAsia="Georgia" w:hAnsi="Constantia" w:cs="Georgia"/>
          <w:bCs/>
          <w:lang w:val="el-GR"/>
        </w:rPr>
        <w:t>ιθαγένεια</w:t>
      </w:r>
      <w:r w:rsidRPr="00F42EA8">
        <w:rPr>
          <w:rFonts w:ascii="Constantia" w:eastAsia="Georgia" w:hAnsi="Constantia" w:cs="Georgia"/>
          <w:bCs/>
          <w:lang w:val="el-GR"/>
        </w:rPr>
        <w:t xml:space="preserve"> και να είναι </w:t>
      </w:r>
      <w:r w:rsidR="00FE533B" w:rsidRPr="00F42EA8">
        <w:rPr>
          <w:rFonts w:ascii="Constantia" w:eastAsia="Georgia" w:hAnsi="Constantia" w:cs="Georgia"/>
          <w:bCs/>
          <w:lang w:val="el-GR"/>
        </w:rPr>
        <w:t>δικαιούχοι</w:t>
      </w:r>
      <w:r w:rsidRPr="00F42EA8">
        <w:rPr>
          <w:rFonts w:ascii="Constantia" w:eastAsia="Georgia" w:hAnsi="Constantia" w:cs="Georgia"/>
          <w:bCs/>
          <w:lang w:val="el-GR"/>
        </w:rPr>
        <w:t xml:space="preserve"> </w:t>
      </w:r>
      <w:proofErr w:type="spellStart"/>
      <w:r w:rsidR="00297815" w:rsidRPr="00F42EA8">
        <w:rPr>
          <w:rFonts w:ascii="Constantia" w:eastAsia="Georgia" w:hAnsi="Constantia" w:cs="Georgia"/>
          <w:bCs/>
          <w:lang w:val="el-GR"/>
        </w:rPr>
        <w:t>προνοιακ</w:t>
      </w:r>
      <w:r w:rsidR="00FE533B" w:rsidRPr="00F42EA8">
        <w:rPr>
          <w:rFonts w:ascii="Constantia" w:eastAsia="Georgia" w:hAnsi="Constantia" w:cs="Georgia"/>
          <w:bCs/>
          <w:lang w:val="el-GR"/>
        </w:rPr>
        <w:t>ών</w:t>
      </w:r>
      <w:proofErr w:type="spellEnd"/>
      <w:r w:rsidR="00297815" w:rsidRPr="00F42EA8">
        <w:rPr>
          <w:rFonts w:ascii="Constantia" w:eastAsia="Georgia" w:hAnsi="Constantia" w:cs="Georgia"/>
          <w:bCs/>
          <w:lang w:val="el-GR"/>
        </w:rPr>
        <w:t xml:space="preserve"> π</w:t>
      </w:r>
      <w:r w:rsidR="00FE533B" w:rsidRPr="00F42EA8">
        <w:rPr>
          <w:rFonts w:ascii="Constantia" w:eastAsia="Georgia" w:hAnsi="Constantia" w:cs="Georgia"/>
          <w:bCs/>
          <w:lang w:val="el-GR"/>
        </w:rPr>
        <w:t>αροχών</w:t>
      </w:r>
      <w:r w:rsidRPr="00F42EA8">
        <w:rPr>
          <w:rFonts w:ascii="Constantia" w:eastAsia="Georgia" w:hAnsi="Constantia" w:cs="Georgia"/>
          <w:bCs/>
          <w:lang w:val="el-GR"/>
        </w:rPr>
        <w:t>.</w:t>
      </w:r>
    </w:p>
    <w:p w14:paraId="151F8908"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53" w:name="_Toc17648559"/>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53"/>
    </w:p>
    <w:p w14:paraId="63E9C781" w14:textId="77777777" w:rsidR="004D6B7A" w:rsidRPr="00F42EA8" w:rsidRDefault="004D6B7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14. Παρακαλούμε ενημερώστε την Επιτροπή σχετικά με:</w:t>
      </w:r>
    </w:p>
    <w:p w14:paraId="1A977955" w14:textId="527F9161" w:rsidR="004D6B7A" w:rsidRPr="00F42EA8" w:rsidRDefault="00AC0C5D"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14α.</w:t>
      </w:r>
      <w:r w:rsidR="004D6B7A" w:rsidRPr="00F42EA8">
        <w:rPr>
          <w:rFonts w:ascii="Constantia" w:hAnsi="Constantia"/>
          <w:bCs/>
          <w:i/>
          <w:iCs/>
          <w:color w:val="0432FF"/>
          <w:lang w:val="el-GR"/>
        </w:rPr>
        <w:t xml:space="preserve"> Μέτρα που έχουν ληφθεί για τη διασφάλιση των δικαιωμάτων των ατόμων με αναπηρίες, ιδιαίτερα των γυναικών και παιδιών με αναπηρίες, σε όλα τα στάδια της διαδικασίας ασύλου και μετανάστευσης, συμπεριλαμβανομένης της παροχής κατάλληλης στήριξης και εξατομικευμένης </w:t>
      </w:r>
      <w:r w:rsidRPr="00F42EA8">
        <w:rPr>
          <w:rFonts w:ascii="Constantia" w:hAnsi="Constantia"/>
          <w:bCs/>
          <w:i/>
          <w:iCs/>
          <w:color w:val="0432FF"/>
          <w:lang w:val="el-GR"/>
        </w:rPr>
        <w:t>στέγασης</w:t>
      </w:r>
      <w:r w:rsidR="004D6B7A" w:rsidRPr="00F42EA8">
        <w:rPr>
          <w:rFonts w:ascii="Constantia" w:hAnsi="Constantia"/>
          <w:bCs/>
          <w:i/>
          <w:iCs/>
          <w:color w:val="0432FF"/>
          <w:lang w:val="el-GR"/>
        </w:rPr>
        <w:t>.</w:t>
      </w:r>
      <w:r w:rsidR="004D6B7A" w:rsidRPr="00366F38">
        <w:rPr>
          <w:rStyle w:val="FootnoteReference"/>
          <w:rFonts w:ascii="Constantia" w:hAnsi="Constantia"/>
          <w:b/>
          <w:color w:val="339966"/>
          <w:lang w:val="el-GR"/>
        </w:rPr>
        <w:footnoteReference w:id="26"/>
      </w:r>
    </w:p>
    <w:p w14:paraId="401660B6" w14:textId="5BFBF5A5"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el-GR"/>
        </w:rPr>
      </w:pPr>
      <w:r w:rsidRPr="00F42EA8">
        <w:rPr>
          <w:rFonts w:ascii="Constantia" w:hAnsi="Constantia"/>
          <w:bCs/>
          <w:color w:val="0432FF"/>
          <w:lang w:val="el-GR"/>
        </w:rPr>
        <w:t xml:space="preserve">14α. </w:t>
      </w:r>
      <w:r w:rsidRPr="00F42EA8">
        <w:rPr>
          <w:rFonts w:ascii="Constantia" w:hAnsi="Constantia"/>
          <w:bCs/>
          <w:color w:val="000000"/>
          <w:lang w:val="el-GR"/>
        </w:rPr>
        <w:t>Κατά την αντιμετώπιση αυτού του ζητήματος πρέπει να λάβουμε υπόψη τη Διεθνή Σύμβαση, την Ευρωπαϊκή Νομοθεσία, την Ελληνική νομοθεσία, καθώς και τις κατευθυντήριες γραμμές και τη μεθοδολογία που προωθούνται και εφαρμόζονται από όλες τις αρμόδιες Κρατικές, Ευρωπαϊκές και Διεθνείς αρχές, συμπεριλαμβανομένης της Ύπατης Αρμοστείας του ΟΗΕ για τους Πρόσφυγες. Σύμφωνα με την ΕΣΑμεΑ, παρά την πρόοδο που έχει επιτευχθεί σε όλα τα επίπεδα, χρειάζεται να πραγματοποιηθούν μεταρρυθμίσεις για την τήρηση των προτύπων και των διατάξεων της Σύμβασης. Για τον σκοπό αυτό, το Ελληνικό Κράτος πρέπει να μεταρρυθμίσει το νομικό του πλαίσιο και το σύστημα παροχής υπηρεσιών του, προκειμένου να διασφαλίσει με πιο αποτελεσματικό τρόπο τα δικαιώματα των ατόμων με αναπηρία, και ειδικότερα των γυναικών και των παιδιών με αναπηρία, σε όλα τα στάδια των διαδικασιών ασύλου και μετανάστευσης, συμπεριλαμβανομένης της παροχής κατάλληλ</w:t>
      </w:r>
      <w:r w:rsidR="00AC0C5D" w:rsidRPr="00F42EA8">
        <w:rPr>
          <w:rFonts w:ascii="Constantia" w:hAnsi="Constantia"/>
          <w:bCs/>
          <w:color w:val="000000"/>
          <w:lang w:val="el-GR"/>
        </w:rPr>
        <w:t xml:space="preserve">ης </w:t>
      </w:r>
      <w:r w:rsidRPr="00F42EA8">
        <w:rPr>
          <w:rFonts w:ascii="Constantia" w:hAnsi="Constantia"/>
          <w:bCs/>
          <w:color w:val="000000"/>
          <w:lang w:val="el-GR"/>
        </w:rPr>
        <w:t xml:space="preserve">στήριξης και εξατομικευμένης στέγασης. Για να είμαστε δίκαιοι με το Ελληνικό Κράτος και τις Ελληνικές αρχές, αυτό δεν είναι μόνο Ελληνικό πρόβλημα. Είναι Ευρωπαϊκό και διεθνές πρόβλημα. Απαιτεί από κοινού και συντονισμένες δράσεις σε όλα τα επίπεδα, από όλους τους εμπλεκόμενους. Η ΕΣΑμεΑ και οι Έλληνες με αναπηρία δείχνουν πλήρη και αδιαμφισβήτητη αλληλεγγύη σε όλους τους άντρες, γυναίκες, κορίτσια και αγόρια, πρόσφυγες και μετανάστες, κ.λπ. Επιπλέον, το άρθρο 18 της </w:t>
      </w:r>
      <w:r w:rsidRPr="00F42EA8">
        <w:rPr>
          <w:rFonts w:ascii="Constantia" w:hAnsi="Constantia"/>
          <w:bCs/>
          <w:color w:val="000000"/>
          <w:lang w:val="el-GR"/>
        </w:rPr>
        <w:lastRenderedPageBreak/>
        <w:t xml:space="preserve">Σύμβασης ασχολείται με την ελευθερία μετακίνησης και την </w:t>
      </w:r>
      <w:r w:rsidR="00AC0C5D" w:rsidRPr="00F42EA8">
        <w:rPr>
          <w:rFonts w:ascii="Constantia" w:hAnsi="Constantia"/>
          <w:bCs/>
          <w:color w:val="000000"/>
          <w:lang w:val="el-GR"/>
        </w:rPr>
        <w:t>ιθαγένεια</w:t>
      </w:r>
      <w:r w:rsidRPr="00F42EA8">
        <w:rPr>
          <w:rFonts w:ascii="Constantia" w:hAnsi="Constantia"/>
          <w:bCs/>
          <w:color w:val="000000"/>
          <w:lang w:val="el-GR"/>
        </w:rPr>
        <w:t xml:space="preserve"> όλων των ατόμων με αναπηρία, συμπεριλαμβανομένων των παιδιών. Η ΕΣΑμεΑ πιστεύει ακράδαντα ότι η Ελληνική νομοθεσία πρέπει να μεταρρυθμιστεί, αφαιρώντας όλες τις διακρίσεις λόγω της αναπηρίας και άλλων λόγων, και να αντιμετωπίσει την κατάσταση των </w:t>
      </w:r>
      <w:r w:rsidR="00AC0C5D" w:rsidRPr="00F42EA8">
        <w:rPr>
          <w:rFonts w:ascii="Constantia" w:hAnsi="Constantia"/>
          <w:bCs/>
          <w:color w:val="000000"/>
          <w:lang w:val="el-GR"/>
        </w:rPr>
        <w:t xml:space="preserve">αλλοδαπών </w:t>
      </w:r>
      <w:r w:rsidRPr="00F42EA8">
        <w:rPr>
          <w:rFonts w:ascii="Constantia" w:hAnsi="Constantia"/>
          <w:bCs/>
          <w:color w:val="000000"/>
          <w:lang w:val="el-GR"/>
        </w:rPr>
        <w:t>παιδιών που γεννιούνται και ζουν στην Ελλάδα.</w:t>
      </w:r>
    </w:p>
    <w:p w14:paraId="3588EDC0" w14:textId="675667CC" w:rsidR="004D6B7A" w:rsidRPr="00F42EA8" w:rsidRDefault="00AC0C5D"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14β.</w:t>
      </w:r>
      <w:r w:rsidR="004D6B7A" w:rsidRPr="00F42EA8">
        <w:rPr>
          <w:rFonts w:ascii="Constantia" w:hAnsi="Constantia"/>
          <w:bCs/>
          <w:i/>
          <w:iCs/>
          <w:color w:val="0432FF"/>
          <w:lang w:val="el-GR"/>
        </w:rPr>
        <w:t xml:space="preserve"> Αριθμό</w:t>
      </w:r>
      <w:r w:rsidRPr="00F42EA8">
        <w:rPr>
          <w:rFonts w:ascii="Constantia" w:hAnsi="Constantia"/>
          <w:bCs/>
          <w:i/>
          <w:iCs/>
          <w:color w:val="0432FF"/>
          <w:lang w:val="el-GR"/>
        </w:rPr>
        <w:t>ς</w:t>
      </w:r>
      <w:r w:rsidR="004D6B7A" w:rsidRPr="00F42EA8">
        <w:rPr>
          <w:rFonts w:ascii="Constantia" w:hAnsi="Constantia"/>
          <w:bCs/>
          <w:i/>
          <w:iCs/>
          <w:color w:val="0432FF"/>
          <w:lang w:val="el-GR"/>
        </w:rPr>
        <w:t xml:space="preserve"> και ποσοστό των ατόμων με αναπηρίες από το 2012 ετησίως, των οποίων τα αιτήματα έχουν διεκπεραιωθεί από το Κράτος στις διαδικασίες ασύλου και μετανάστευσης, κατανεμημένα ανά φύλο, ηλικία και τύπο αναπηρίας.</w:t>
      </w:r>
      <w:r w:rsidR="004D6B7A" w:rsidRPr="00366F38">
        <w:rPr>
          <w:rStyle w:val="FootnoteReference"/>
          <w:rFonts w:ascii="Constantia" w:hAnsi="Constantia"/>
          <w:b/>
          <w:color w:val="339966"/>
          <w:lang w:val="el-GR"/>
        </w:rPr>
        <w:footnoteReference w:id="27"/>
      </w:r>
    </w:p>
    <w:p w14:paraId="6115AB1A" w14:textId="77777777" w:rsidR="004D6B7A" w:rsidRPr="00F42EA8" w:rsidRDefault="004D6B7A" w:rsidP="00865E93">
      <w:pPr>
        <w:pStyle w:val="NormalWeb"/>
        <w:spacing w:line="276" w:lineRule="auto"/>
        <w:rPr>
          <w:bCs/>
          <w:color w:val="000000"/>
          <w:lang w:val="el-GR"/>
        </w:rPr>
      </w:pPr>
      <w:r w:rsidRPr="00F42EA8">
        <w:rPr>
          <w:rFonts w:ascii="Constantia" w:hAnsi="Constantia"/>
          <w:bCs/>
          <w:color w:val="0432FF"/>
          <w:lang w:val="el-GR"/>
        </w:rPr>
        <w:t xml:space="preserve">14β. </w:t>
      </w:r>
      <w:r w:rsidRPr="00F42EA8">
        <w:rPr>
          <w:rFonts w:ascii="Constantia" w:hAnsi="Constantia"/>
          <w:bCs/>
          <w:color w:val="000000"/>
          <w:lang w:val="el-GR"/>
        </w:rPr>
        <w:t>Δεν γνωρίζουμε σχετικά με αυτά τα δεδομένα.</w:t>
      </w:r>
    </w:p>
    <w:p w14:paraId="1751E1CF" w14:textId="4DF64FB8" w:rsidR="004D6B7A" w:rsidRPr="00F42EA8" w:rsidRDefault="00AC0C5D"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14γ.</w:t>
      </w:r>
      <w:r w:rsidR="004D6B7A" w:rsidRPr="00F42EA8">
        <w:rPr>
          <w:rFonts w:ascii="Constantia" w:hAnsi="Constantia"/>
          <w:bCs/>
          <w:i/>
          <w:iCs/>
          <w:color w:val="0432FF"/>
          <w:lang w:val="el-GR"/>
        </w:rPr>
        <w:t xml:space="preserve"> Διεθνής συνεργασία, συμπεριλαμβανομένης της συνεργασίας με την Ευρωπαϊκή Ένωση, σε όλες τις διαδικασίες που αφορούν πρόσφυγες και αιτούντες άσυλο με αναπηρίες, ιδίως γυναίκες και παιδιά με αναπηρίες.</w:t>
      </w:r>
      <w:r w:rsidR="004D6B7A" w:rsidRPr="00366F38">
        <w:rPr>
          <w:rStyle w:val="FootnoteReference"/>
          <w:rFonts w:ascii="Constantia" w:hAnsi="Constantia"/>
          <w:b/>
          <w:color w:val="339966"/>
          <w:lang w:val="el-GR"/>
        </w:rPr>
        <w:footnoteReference w:id="28"/>
      </w:r>
    </w:p>
    <w:p w14:paraId="15908C4A" w14:textId="28062C99" w:rsidR="004D7F10" w:rsidRDefault="004D6B7A" w:rsidP="00FB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14γ. </w:t>
      </w:r>
      <w:r w:rsidRPr="00F42EA8">
        <w:rPr>
          <w:rFonts w:ascii="Constantia" w:hAnsi="Constantia"/>
          <w:bCs/>
          <w:color w:val="000000"/>
          <w:lang w:val="el-GR"/>
        </w:rPr>
        <w:t>Δεν γνωρίζουμε εάν υπάρχει (ρητή) διεθνής συνεργασία μεταξύ του Ελληνικού Κράτους και άλλων Χωρών/Εθνών ή/και Διεθνών Φορέων για τη λήψη μέτρων σχετικά με την προστασία των προσφύγων και των αιτούντων άσυλο με αναπηρία, και ιδιαίτερα των γυναικών με αναπηρία.</w:t>
      </w:r>
    </w:p>
    <w:p w14:paraId="0FE9A54E" w14:textId="77777777" w:rsidR="00DB7BF5" w:rsidRPr="00F42EA8" w:rsidRDefault="00DB7BF5" w:rsidP="00FB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7D706E45"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54" w:name="_Toc17648560"/>
      <w:r w:rsidRPr="00DB7BF5">
        <w:rPr>
          <w:rFonts w:ascii="Constantia" w:eastAsia="Georgia" w:hAnsi="Constantia"/>
          <w:b/>
          <w:bCs w:val="0"/>
          <w:color w:val="C00000"/>
          <w:szCs w:val="24"/>
          <w:lang w:val="el-GR"/>
        </w:rPr>
        <w:t>Συστάσεις</w:t>
      </w:r>
      <w:bookmarkEnd w:id="54"/>
    </w:p>
    <w:p w14:paraId="33850FEB" w14:textId="207E0553" w:rsidR="00AF1A46" w:rsidRPr="00F42EA8" w:rsidRDefault="00AF1A46" w:rsidP="00A97295">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ληφθούν συγκεκριμένα μέτρα για την κατάσταση των αλλοδαπών </w:t>
      </w:r>
      <w:r w:rsidR="00A97295" w:rsidRPr="00F42EA8">
        <w:rPr>
          <w:rFonts w:ascii="Constantia" w:eastAsia="Georgia" w:hAnsi="Constantia" w:cs="Georgia"/>
          <w:bCs/>
          <w:lang w:val="el-GR"/>
        </w:rPr>
        <w:t xml:space="preserve">παιδιών </w:t>
      </w:r>
      <w:r w:rsidRPr="00F42EA8">
        <w:rPr>
          <w:rFonts w:ascii="Constantia" w:eastAsia="Georgia" w:hAnsi="Constantia" w:cs="Georgia"/>
          <w:bCs/>
          <w:lang w:val="el-GR"/>
        </w:rPr>
        <w:t xml:space="preserve">που γεννιούνται και ζουν στην Ελλάδα και να τους  επιτραπεί να λαμβάνουν την Ελληνική ιθαγένεια και να απολαμβάνουν τα δικαιώματά τους σε πλήρη συμφωνία με τις διατάξεις της Σύμβασης. </w:t>
      </w:r>
    </w:p>
    <w:p w14:paraId="12C08244" w14:textId="77777777" w:rsidR="00AF1A46" w:rsidRPr="00F42EA8" w:rsidRDefault="00AF1A46" w:rsidP="00865E93">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εναρμονιστεί το Ελληνικό νομικό πλαίσιο για την ελευθερία μετακίνησης και ιθαγένειας με τις διατάξεις της Σύμβασης. </w:t>
      </w:r>
    </w:p>
    <w:p w14:paraId="7E5220A6" w14:textId="7D5D2959" w:rsidR="00AF1A46" w:rsidRPr="00F42EA8" w:rsidRDefault="00AF1A46" w:rsidP="00865E93">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ληφθεί μέτρο για την εναρμόνιση του νομικού πλαισίου για την ελευθερία μετακίνησης και ιθαγένειας</w:t>
      </w:r>
      <w:r w:rsidR="00AC0C5D" w:rsidRPr="00F42EA8">
        <w:rPr>
          <w:rFonts w:ascii="Constantia" w:eastAsia="Georgia" w:hAnsi="Constantia" w:cs="Georgia"/>
          <w:bCs/>
          <w:lang w:val="el-GR"/>
        </w:rPr>
        <w:t>,</w:t>
      </w:r>
      <w:r w:rsidRPr="00F42EA8">
        <w:rPr>
          <w:rFonts w:ascii="Constantia" w:eastAsia="Georgia" w:hAnsi="Constantia" w:cs="Georgia"/>
          <w:bCs/>
          <w:lang w:val="el-GR"/>
        </w:rPr>
        <w:t xml:space="preserve"> ώστε αλλοδαποί με αναπηρία που ζουν στην Ελλάδα να έχουν πρόσβαση σε αυτό το νομικό πλαίσιο χωρίς να αντιμετωπίζουν οποιαδήποτε διάκριση λόγω της αναπηρίας τους, της </w:t>
      </w:r>
      <w:r w:rsidRPr="00F42EA8">
        <w:rPr>
          <w:rFonts w:ascii="Constantia" w:eastAsia="Georgia" w:hAnsi="Constantia" w:cs="Georgia"/>
          <w:bCs/>
          <w:lang w:val="el-GR"/>
        </w:rPr>
        <w:lastRenderedPageBreak/>
        <w:t>εθνικότητας, κ.λπ. Θα πρέπει καταλλήλως να ληφθούν υπόψη θετικά μέτρα.</w:t>
      </w:r>
    </w:p>
    <w:p w14:paraId="5A5EF993" w14:textId="42BF6148" w:rsidR="00AF1A46" w:rsidRPr="00F42EA8" w:rsidRDefault="00AF1A46" w:rsidP="00865E93">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θεσπιστούν γενικοί κανόνες για τη διασφάλιση της απόκτησης ιθαγένειας χωρίς καμία διάκριση.</w:t>
      </w:r>
    </w:p>
    <w:p w14:paraId="1D67BE5B" w14:textId="23870F16" w:rsidR="002E547B" w:rsidRPr="00DB7BF5" w:rsidRDefault="00FF3433"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55" w:name="_Toc17648561"/>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19 – </w:t>
      </w:r>
      <w:r w:rsidRPr="00DB7BF5">
        <w:rPr>
          <w:rFonts w:ascii="Constantia" w:hAnsi="Constantia"/>
          <w:b/>
          <w:bCs w:val="0"/>
          <w:color w:val="339966"/>
          <w:szCs w:val="28"/>
          <w:lang w:val="el-GR"/>
        </w:rPr>
        <w:t xml:space="preserve">Ανεξάρτητη Διαβίωση και Ένταξη στην </w:t>
      </w:r>
      <w:r w:rsidR="00FC4058" w:rsidRPr="00DB7BF5">
        <w:rPr>
          <w:rFonts w:ascii="Constantia" w:hAnsi="Constantia"/>
          <w:b/>
          <w:bCs w:val="0"/>
          <w:color w:val="339966"/>
          <w:szCs w:val="28"/>
          <w:lang w:val="el-GR"/>
        </w:rPr>
        <w:t>Κοινωνία</w:t>
      </w:r>
      <w:bookmarkEnd w:id="55"/>
    </w:p>
    <w:p w14:paraId="401748DF" w14:textId="0E773199" w:rsidR="00526FC9" w:rsidRPr="00F42EA8" w:rsidRDefault="00526FC9" w:rsidP="00865E93">
      <w:pPr>
        <w:pStyle w:val="NormalWeb"/>
        <w:spacing w:before="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Η ίδρυση και </w:t>
      </w:r>
      <w:r w:rsidR="00AC0C5D" w:rsidRPr="00F42EA8">
        <w:rPr>
          <w:rFonts w:ascii="Constantia" w:hAnsi="Constantia"/>
          <w:bCs/>
          <w:color w:val="000000"/>
          <w:lang w:val="el-GR"/>
        </w:rPr>
        <w:t>λειτουργία</w:t>
      </w:r>
      <w:r w:rsidRPr="00F42EA8">
        <w:rPr>
          <w:rFonts w:ascii="Constantia" w:hAnsi="Constantia"/>
          <w:bCs/>
          <w:color w:val="000000"/>
          <w:lang w:val="el-GR"/>
        </w:rPr>
        <w:t xml:space="preserve"> των </w:t>
      </w:r>
      <w:r w:rsidR="006E1908" w:rsidRPr="00F42EA8">
        <w:rPr>
          <w:rFonts w:ascii="Constantia" w:hAnsi="Constantia"/>
          <w:bCs/>
          <w:color w:val="000000"/>
          <w:lang w:val="el-GR"/>
        </w:rPr>
        <w:t xml:space="preserve">Στεγών </w:t>
      </w:r>
      <w:r w:rsidRPr="00F42EA8">
        <w:rPr>
          <w:rFonts w:ascii="Constantia" w:hAnsi="Constantia"/>
          <w:bCs/>
          <w:color w:val="000000"/>
          <w:lang w:val="el-GR"/>
        </w:rPr>
        <w:t xml:space="preserve">Υποστηριζόμενης </w:t>
      </w:r>
      <w:r w:rsidR="00541AC4" w:rsidRPr="00F42EA8">
        <w:rPr>
          <w:rFonts w:ascii="Constantia" w:hAnsi="Constantia"/>
          <w:bCs/>
          <w:color w:val="000000"/>
          <w:lang w:val="el-GR"/>
        </w:rPr>
        <w:t>Διαβίωσης</w:t>
      </w:r>
      <w:r w:rsidRPr="00F42EA8">
        <w:rPr>
          <w:rFonts w:ascii="Constantia" w:hAnsi="Constantia"/>
          <w:bCs/>
          <w:color w:val="000000"/>
          <w:lang w:val="el-GR"/>
        </w:rPr>
        <w:t xml:space="preserve"> είναι η προσπάθεια </w:t>
      </w:r>
      <w:r w:rsidR="00F51B77" w:rsidRPr="00F42EA8">
        <w:rPr>
          <w:rFonts w:ascii="Constantia" w:hAnsi="Constantia"/>
          <w:bCs/>
          <w:color w:val="000000"/>
          <w:lang w:val="el-GR"/>
        </w:rPr>
        <w:t xml:space="preserve">μετάβασης </w:t>
      </w:r>
      <w:r w:rsidR="00541AC4" w:rsidRPr="00F42EA8">
        <w:rPr>
          <w:rFonts w:ascii="Constantia" w:hAnsi="Constantia"/>
          <w:bCs/>
          <w:color w:val="000000"/>
          <w:lang w:val="el-GR"/>
        </w:rPr>
        <w:t xml:space="preserve">από τα ιδρύματα σε </w:t>
      </w:r>
      <w:r w:rsidRPr="00F42EA8">
        <w:rPr>
          <w:rFonts w:ascii="Constantia" w:hAnsi="Constantia"/>
          <w:bCs/>
          <w:color w:val="000000"/>
          <w:lang w:val="el-GR"/>
        </w:rPr>
        <w:t xml:space="preserve"> </w:t>
      </w:r>
      <w:r w:rsidR="00541AC4" w:rsidRPr="00F42EA8">
        <w:rPr>
          <w:rFonts w:ascii="Constantia" w:hAnsi="Constantia"/>
          <w:bCs/>
          <w:color w:val="000000"/>
          <w:lang w:val="el-GR"/>
        </w:rPr>
        <w:t>δομές μέσα στην κοινότητα</w:t>
      </w:r>
      <w:r w:rsidRPr="00F42EA8">
        <w:rPr>
          <w:rFonts w:ascii="Constantia" w:hAnsi="Constantia"/>
          <w:bCs/>
          <w:color w:val="000000"/>
          <w:lang w:val="el-GR"/>
        </w:rPr>
        <w:t xml:space="preserve">. Στην αρχή, </w:t>
      </w:r>
      <w:r w:rsidR="00541AC4" w:rsidRPr="00F42EA8">
        <w:rPr>
          <w:rFonts w:ascii="Constantia" w:hAnsi="Constantia"/>
          <w:bCs/>
          <w:color w:val="000000"/>
          <w:lang w:val="el-GR"/>
        </w:rPr>
        <w:t>οι Στέγες Υποστηριζόμενης Διαβίωσης</w:t>
      </w:r>
      <w:r w:rsidRPr="00F42EA8">
        <w:rPr>
          <w:rFonts w:ascii="Constantia" w:hAnsi="Constantia"/>
          <w:bCs/>
          <w:color w:val="000000"/>
          <w:lang w:val="el-GR"/>
        </w:rPr>
        <w:t xml:space="preserve"> αφορούσαν μόνο άτομα με νοητι</w:t>
      </w:r>
      <w:r w:rsidR="00541AC4" w:rsidRPr="00F42EA8">
        <w:rPr>
          <w:rFonts w:ascii="Constantia" w:hAnsi="Constantia"/>
          <w:bCs/>
          <w:color w:val="000000"/>
          <w:lang w:val="el-GR"/>
        </w:rPr>
        <w:t>κές αναπηρίες</w:t>
      </w:r>
      <w:r w:rsidRPr="00F42EA8">
        <w:rPr>
          <w:rFonts w:ascii="Constantia" w:hAnsi="Constantia"/>
          <w:bCs/>
          <w:color w:val="000000"/>
          <w:lang w:val="el-GR"/>
        </w:rPr>
        <w:t xml:space="preserve">. Για παράδειγμα, σύμφωνα με μια μελέτη που διεξήχθη το 2017 από την </w:t>
      </w:r>
      <w:r w:rsidR="00541AC4" w:rsidRPr="00F42EA8">
        <w:rPr>
          <w:rFonts w:ascii="Constantia" w:hAnsi="Constantia"/>
          <w:bCs/>
          <w:color w:val="000000"/>
          <w:lang w:val="el-GR"/>
        </w:rPr>
        <w:t xml:space="preserve">Ειδική Υπηρεσία Συντονισμού και Παρακολούθησης Δράσεων </w:t>
      </w:r>
      <w:r w:rsidR="006E1908" w:rsidRPr="00F42EA8">
        <w:rPr>
          <w:rFonts w:ascii="Constantia" w:hAnsi="Constantia"/>
          <w:bCs/>
          <w:color w:val="000000"/>
          <w:lang w:val="el-GR"/>
        </w:rPr>
        <w:t xml:space="preserve">του </w:t>
      </w:r>
      <w:r w:rsidR="00541AC4" w:rsidRPr="00F42EA8">
        <w:rPr>
          <w:rFonts w:ascii="Constantia" w:hAnsi="Constantia"/>
          <w:bCs/>
          <w:color w:val="000000"/>
          <w:lang w:val="el-GR"/>
        </w:rPr>
        <w:t>Ευρωπαϊκού Κοινωνικού Ταμείου (ΕΥΣΕΚΤ)</w:t>
      </w:r>
      <w:r w:rsidRPr="00F42EA8">
        <w:rPr>
          <w:rFonts w:ascii="Constantia" w:hAnsi="Constantia"/>
          <w:bCs/>
          <w:color w:val="000000"/>
          <w:lang w:val="el-GR"/>
        </w:rPr>
        <w:t xml:space="preserve">, στην Ελλάδα υπήρχαν 42 </w:t>
      </w:r>
      <w:r w:rsidR="00541AC4" w:rsidRPr="00F42EA8">
        <w:rPr>
          <w:rFonts w:ascii="Constantia" w:hAnsi="Constantia"/>
          <w:bCs/>
          <w:color w:val="000000"/>
          <w:lang w:val="el-GR"/>
        </w:rPr>
        <w:t>Στέγες Υποστηριζόμενης Διαβίωσης</w:t>
      </w:r>
      <w:r w:rsidR="00AC0C5D" w:rsidRPr="00F42EA8">
        <w:rPr>
          <w:rFonts w:ascii="Constantia" w:hAnsi="Constantia"/>
          <w:bCs/>
          <w:color w:val="000000"/>
          <w:lang w:val="el-GR"/>
        </w:rPr>
        <w:t>,</w:t>
      </w:r>
      <w:r w:rsidRPr="00F42EA8">
        <w:rPr>
          <w:rFonts w:ascii="Constantia" w:hAnsi="Constantia"/>
          <w:bCs/>
          <w:color w:val="000000"/>
          <w:lang w:val="el-GR"/>
        </w:rPr>
        <w:t xml:space="preserve"> με </w:t>
      </w:r>
      <w:r w:rsidR="00541AC4" w:rsidRPr="00F42EA8">
        <w:rPr>
          <w:rFonts w:ascii="Constantia" w:hAnsi="Constantia"/>
          <w:bCs/>
          <w:color w:val="000000"/>
          <w:lang w:val="el-GR"/>
        </w:rPr>
        <w:t xml:space="preserve">τον </w:t>
      </w:r>
      <w:r w:rsidRPr="00F42EA8">
        <w:rPr>
          <w:rFonts w:ascii="Constantia" w:hAnsi="Constantia"/>
          <w:bCs/>
          <w:color w:val="000000"/>
          <w:lang w:val="el-GR"/>
        </w:rPr>
        <w:t xml:space="preserve">αριθμό ατόμων που διέμεναν σε αυτές </w:t>
      </w:r>
      <w:r w:rsidR="00541AC4" w:rsidRPr="00F42EA8">
        <w:rPr>
          <w:rFonts w:ascii="Constantia" w:hAnsi="Constantia"/>
          <w:bCs/>
          <w:color w:val="000000"/>
          <w:lang w:val="el-GR"/>
        </w:rPr>
        <w:t xml:space="preserve">να είναι </w:t>
      </w:r>
      <w:r w:rsidRPr="00F42EA8">
        <w:rPr>
          <w:rFonts w:ascii="Constantia" w:hAnsi="Constantia"/>
          <w:bCs/>
          <w:color w:val="000000"/>
          <w:lang w:val="el-GR"/>
        </w:rPr>
        <w:t>267 (</w:t>
      </w:r>
      <w:r w:rsidR="00541AC4" w:rsidRPr="00F42EA8">
        <w:rPr>
          <w:rFonts w:ascii="Constantia" w:hAnsi="Constantia"/>
          <w:bCs/>
          <w:color w:val="000000"/>
          <w:lang w:val="el-GR"/>
        </w:rPr>
        <w:t>ΕΥΣΕΚΤ</w:t>
      </w:r>
      <w:r w:rsidRPr="00F42EA8">
        <w:rPr>
          <w:rFonts w:ascii="Constantia" w:hAnsi="Constantia"/>
          <w:bCs/>
          <w:color w:val="000000"/>
          <w:lang w:val="el-GR"/>
        </w:rPr>
        <w:t xml:space="preserve"> 2017). Ωστόσο, τον Ιούνιο του 2018, σύμφωνα με τα δεδομένα μας, ο αριθμός των </w:t>
      </w:r>
      <w:r w:rsidR="006E1908" w:rsidRPr="00F42EA8">
        <w:rPr>
          <w:rFonts w:ascii="Constantia" w:hAnsi="Constantia"/>
          <w:bCs/>
          <w:color w:val="000000"/>
          <w:lang w:val="el-GR"/>
        </w:rPr>
        <w:t xml:space="preserve">Στεγών </w:t>
      </w:r>
      <w:r w:rsidR="00541AC4" w:rsidRPr="00F42EA8">
        <w:rPr>
          <w:rFonts w:ascii="Constantia" w:hAnsi="Constantia"/>
          <w:bCs/>
          <w:color w:val="000000"/>
          <w:lang w:val="el-GR"/>
        </w:rPr>
        <w:t>Υποστηριζόμενης Διαβίωσης</w:t>
      </w:r>
      <w:r w:rsidRPr="00F42EA8">
        <w:rPr>
          <w:rFonts w:ascii="Constantia" w:hAnsi="Constantia"/>
          <w:bCs/>
          <w:color w:val="000000"/>
          <w:lang w:val="el-GR"/>
        </w:rPr>
        <w:t xml:space="preserve"> αυξήθηκε σε 62</w:t>
      </w:r>
      <w:r w:rsidR="00AC0C5D" w:rsidRPr="00F42EA8">
        <w:rPr>
          <w:rFonts w:ascii="Constantia" w:hAnsi="Constantia"/>
          <w:bCs/>
          <w:color w:val="000000"/>
          <w:lang w:val="el-GR"/>
        </w:rPr>
        <w:t>,</w:t>
      </w:r>
      <w:r w:rsidRPr="00F42EA8">
        <w:rPr>
          <w:rFonts w:ascii="Constantia" w:hAnsi="Constantia"/>
          <w:bCs/>
          <w:color w:val="000000"/>
          <w:lang w:val="el-GR"/>
        </w:rPr>
        <w:t xml:space="preserve"> και σήμερα ο αριθμός τους έχει αυξηθεί περαιτέρω και κυμαίνεται μεταξύ 82 και 100.</w:t>
      </w:r>
      <w:r w:rsidRPr="00F42EA8">
        <w:rPr>
          <w:rFonts w:ascii="Constantia" w:hAnsi="Constantia"/>
          <w:bCs/>
          <w:color w:val="000000"/>
        </w:rPr>
        <w:t> </w:t>
      </w:r>
    </w:p>
    <w:p w14:paraId="3D30E96C" w14:textId="77777777" w:rsidR="00F51B77" w:rsidRPr="00F42EA8" w:rsidRDefault="00F51B77" w:rsidP="00865E93">
      <w:pPr>
        <w:pStyle w:val="NormalWeb"/>
        <w:spacing w:before="0" w:beforeAutospacing="0" w:after="0" w:afterAutospacing="0" w:line="276" w:lineRule="auto"/>
        <w:jc w:val="both"/>
        <w:rPr>
          <w:rFonts w:ascii="Constantia" w:hAnsi="Constantia"/>
          <w:bCs/>
          <w:color w:val="000000"/>
          <w:lang w:val="el-GR"/>
        </w:rPr>
      </w:pPr>
    </w:p>
    <w:p w14:paraId="5853613C" w14:textId="30AA9D68" w:rsidR="00526FC9" w:rsidRPr="00F42EA8" w:rsidRDefault="00541AC4" w:rsidP="00865E93">
      <w:pPr>
        <w:spacing w:line="276" w:lineRule="auto"/>
        <w:jc w:val="both"/>
        <w:rPr>
          <w:rFonts w:ascii="Constantia" w:hAnsi="Constantia"/>
          <w:bCs/>
          <w:lang w:val="el-GR"/>
        </w:rPr>
      </w:pPr>
      <w:r w:rsidRPr="00F42EA8">
        <w:rPr>
          <w:rFonts w:ascii="Constantia" w:hAnsi="Constantia"/>
          <w:bCs/>
          <w:lang w:val="el-GR"/>
        </w:rPr>
        <w:t xml:space="preserve">Εύφορο έδαφος για την περαιτέρω </w:t>
      </w:r>
      <w:r w:rsidR="00AC0C5D" w:rsidRPr="00F42EA8">
        <w:rPr>
          <w:rFonts w:ascii="Constantia" w:hAnsi="Constantia"/>
          <w:bCs/>
          <w:lang w:val="el-GR"/>
        </w:rPr>
        <w:t>αύξηση</w:t>
      </w:r>
      <w:r w:rsidRPr="00F42EA8">
        <w:rPr>
          <w:rFonts w:ascii="Constantia" w:hAnsi="Constantia"/>
          <w:bCs/>
          <w:lang w:val="el-GR"/>
        </w:rPr>
        <w:t xml:space="preserve"> τ</w:t>
      </w:r>
      <w:r w:rsidR="00902AAE" w:rsidRPr="00F42EA8">
        <w:rPr>
          <w:rFonts w:ascii="Constantia" w:hAnsi="Constantia"/>
          <w:bCs/>
          <w:lang w:val="el-GR"/>
        </w:rPr>
        <w:t>ων Στεγών Υποστηριζόμενης Διαβίωσης</w:t>
      </w:r>
      <w:r w:rsidRPr="00F42EA8">
        <w:rPr>
          <w:rFonts w:ascii="Constantia" w:hAnsi="Constantia"/>
          <w:bCs/>
          <w:lang w:val="el-GR"/>
        </w:rPr>
        <w:t xml:space="preserve"> ήταν η </w:t>
      </w:r>
      <w:r w:rsidR="00F51B77" w:rsidRPr="00F42EA8">
        <w:rPr>
          <w:rFonts w:ascii="Constantia" w:hAnsi="Constantia"/>
          <w:bCs/>
          <w:lang w:val="el-GR"/>
        </w:rPr>
        <w:t>έκδοση</w:t>
      </w:r>
      <w:r w:rsidRPr="00F42EA8">
        <w:rPr>
          <w:rFonts w:ascii="Constantia" w:hAnsi="Constantia"/>
          <w:bCs/>
          <w:lang w:val="el-GR"/>
        </w:rPr>
        <w:t xml:space="preserve"> της Κοινής Υπουργικής Απόφασης Δ12/ΓΠοικ.13107/</w:t>
      </w:r>
      <w:r w:rsidR="00902AAE" w:rsidRPr="00F42EA8">
        <w:rPr>
          <w:rFonts w:ascii="Constantia" w:hAnsi="Constantia"/>
          <w:bCs/>
          <w:lang w:val="el-GR"/>
        </w:rPr>
        <w:t>2</w:t>
      </w:r>
      <w:r w:rsidRPr="00F42EA8">
        <w:rPr>
          <w:rFonts w:ascii="Constantia" w:hAnsi="Constantia"/>
          <w:bCs/>
          <w:lang w:val="el-GR"/>
        </w:rPr>
        <w:t xml:space="preserve">83 τον Απρίλιο του 2019, όπου </w:t>
      </w:r>
      <w:r w:rsidR="00902AAE" w:rsidRPr="00F42EA8">
        <w:rPr>
          <w:rFonts w:ascii="Constantia" w:hAnsi="Constantia"/>
          <w:bCs/>
          <w:lang w:val="el-GR"/>
        </w:rPr>
        <w:t xml:space="preserve">η ΕΣΑμεΑ </w:t>
      </w:r>
      <w:r w:rsidRPr="00F42EA8">
        <w:rPr>
          <w:rFonts w:ascii="Constantia" w:hAnsi="Constantia"/>
          <w:bCs/>
          <w:lang w:val="el-GR"/>
        </w:rPr>
        <w:t xml:space="preserve">και το μέλος </w:t>
      </w:r>
      <w:r w:rsidR="00902AAE" w:rsidRPr="00F42EA8">
        <w:rPr>
          <w:rFonts w:ascii="Constantia" w:hAnsi="Constantia"/>
          <w:bCs/>
          <w:lang w:val="el-GR"/>
        </w:rPr>
        <w:t xml:space="preserve">της </w:t>
      </w:r>
      <w:r w:rsidRPr="00F42EA8">
        <w:rPr>
          <w:rFonts w:ascii="Constantia" w:hAnsi="Constantia"/>
          <w:bCs/>
          <w:lang w:val="el-GR"/>
        </w:rPr>
        <w:t xml:space="preserve"> </w:t>
      </w:r>
      <w:proofErr w:type="spellStart"/>
      <w:r w:rsidR="00902AAE" w:rsidRPr="00F42EA8">
        <w:rPr>
          <w:rFonts w:ascii="Constantia" w:hAnsi="Constantia"/>
          <w:bCs/>
          <w:lang w:val="el-GR"/>
        </w:rPr>
        <w:t>ΠΟΣ</w:t>
      </w:r>
      <w:r w:rsidR="002E5848" w:rsidRPr="00F42EA8">
        <w:rPr>
          <w:rFonts w:ascii="Constantia" w:hAnsi="Constantia"/>
          <w:bCs/>
          <w:lang w:val="el-GR"/>
        </w:rPr>
        <w:t>Γ</w:t>
      </w:r>
      <w:r w:rsidR="00902AAE" w:rsidRPr="00F42EA8">
        <w:rPr>
          <w:rFonts w:ascii="Constantia" w:hAnsi="Constantia"/>
          <w:bCs/>
          <w:lang w:val="el-GR"/>
        </w:rPr>
        <w:t>ΚΑμεΑ</w:t>
      </w:r>
      <w:proofErr w:type="spellEnd"/>
      <w:r w:rsidR="00902AAE" w:rsidRPr="00F42EA8">
        <w:rPr>
          <w:rFonts w:ascii="Constantia" w:hAnsi="Constantia"/>
          <w:bCs/>
          <w:lang w:val="el-GR"/>
        </w:rPr>
        <w:t xml:space="preserve"> ενεπλάκησαν </w:t>
      </w:r>
      <w:r w:rsidRPr="00F42EA8">
        <w:rPr>
          <w:rFonts w:ascii="Constantia" w:hAnsi="Constantia"/>
          <w:bCs/>
          <w:lang w:val="el-GR"/>
        </w:rPr>
        <w:t xml:space="preserve">ενεργά στη διαδικασία διαβούλευσης με το </w:t>
      </w:r>
      <w:r w:rsidR="006E1908" w:rsidRPr="00F42EA8">
        <w:rPr>
          <w:rFonts w:ascii="Constantia" w:hAnsi="Constantia"/>
          <w:bCs/>
          <w:lang w:val="el-GR"/>
        </w:rPr>
        <w:t>Ελληνικό Κράτος</w:t>
      </w:r>
      <w:r w:rsidRPr="00F42EA8">
        <w:rPr>
          <w:rFonts w:ascii="Constantia" w:hAnsi="Constantia"/>
          <w:bCs/>
          <w:lang w:val="el-GR"/>
        </w:rPr>
        <w:t xml:space="preserve">. Σύμφωνα με αυτή την Υπουργική Απόφαση, </w:t>
      </w:r>
      <w:r w:rsidR="00902AAE" w:rsidRPr="00F42EA8">
        <w:rPr>
          <w:rFonts w:ascii="Constantia" w:hAnsi="Constantia"/>
          <w:bCs/>
          <w:lang w:val="el-GR"/>
        </w:rPr>
        <w:t>οι Στέγες Υποστηριζόμενης Διαβίωσης</w:t>
      </w:r>
      <w:r w:rsidRPr="00F42EA8">
        <w:rPr>
          <w:rFonts w:ascii="Constantia" w:hAnsi="Constantia"/>
          <w:bCs/>
          <w:lang w:val="el-GR"/>
        </w:rPr>
        <w:t xml:space="preserve"> αφορούν από τώρα και στο εξής όλα τα άτομα με </w:t>
      </w:r>
      <w:r w:rsidR="00902AAE" w:rsidRPr="00F42EA8">
        <w:rPr>
          <w:rFonts w:ascii="Constantia" w:hAnsi="Constantia"/>
          <w:bCs/>
          <w:lang w:val="el-GR"/>
        </w:rPr>
        <w:t>σωματικές</w:t>
      </w:r>
      <w:r w:rsidRPr="00F42EA8">
        <w:rPr>
          <w:rFonts w:ascii="Constantia" w:hAnsi="Constantia"/>
          <w:bCs/>
          <w:lang w:val="el-GR"/>
        </w:rPr>
        <w:t xml:space="preserve">, ψυχοκοινωνικές, </w:t>
      </w:r>
      <w:r w:rsidR="00902AAE" w:rsidRPr="00F42EA8">
        <w:rPr>
          <w:rFonts w:ascii="Constantia" w:hAnsi="Constantia"/>
          <w:bCs/>
          <w:lang w:val="el-GR"/>
        </w:rPr>
        <w:t>νοητικές</w:t>
      </w:r>
      <w:r w:rsidRPr="00F42EA8">
        <w:rPr>
          <w:rFonts w:ascii="Constantia" w:hAnsi="Constantia"/>
          <w:bCs/>
          <w:lang w:val="el-GR"/>
        </w:rPr>
        <w:t xml:space="preserve"> </w:t>
      </w:r>
      <w:r w:rsidR="00902AAE" w:rsidRPr="00F42EA8">
        <w:rPr>
          <w:rFonts w:ascii="Constantia" w:hAnsi="Constantia"/>
          <w:bCs/>
          <w:lang w:val="el-GR"/>
        </w:rPr>
        <w:t>ή/και</w:t>
      </w:r>
      <w:r w:rsidRPr="00F42EA8">
        <w:rPr>
          <w:rFonts w:ascii="Constantia" w:hAnsi="Constantia"/>
          <w:bCs/>
          <w:lang w:val="el-GR"/>
        </w:rPr>
        <w:t xml:space="preserve"> </w:t>
      </w:r>
      <w:r w:rsidR="00902AAE" w:rsidRPr="00F42EA8">
        <w:rPr>
          <w:rFonts w:ascii="Constantia" w:hAnsi="Constantia"/>
          <w:bCs/>
          <w:lang w:val="el-GR"/>
        </w:rPr>
        <w:t>αισθητηριακές</w:t>
      </w:r>
      <w:r w:rsidRPr="00F42EA8">
        <w:rPr>
          <w:rFonts w:ascii="Constantia" w:hAnsi="Constantia"/>
          <w:bCs/>
          <w:lang w:val="el-GR"/>
        </w:rPr>
        <w:t xml:space="preserve"> αναπηρίες </w:t>
      </w:r>
      <w:r w:rsidR="00902AAE" w:rsidRPr="00F42EA8">
        <w:rPr>
          <w:rFonts w:ascii="Constantia" w:hAnsi="Constantia"/>
          <w:bCs/>
          <w:lang w:val="el-GR"/>
        </w:rPr>
        <w:t>τα οποία δεν</w:t>
      </w:r>
      <w:r w:rsidRPr="00F42EA8">
        <w:rPr>
          <w:rFonts w:ascii="Constantia" w:hAnsi="Constantia"/>
          <w:bCs/>
          <w:lang w:val="el-GR"/>
        </w:rPr>
        <w:t xml:space="preserve"> μπορούν να </w:t>
      </w:r>
      <w:r w:rsidR="00902AAE" w:rsidRPr="00F42EA8">
        <w:rPr>
          <w:rFonts w:ascii="Constantia" w:hAnsi="Constantia"/>
          <w:bCs/>
          <w:lang w:val="el-GR"/>
        </w:rPr>
        <w:t>μείνουν</w:t>
      </w:r>
      <w:r w:rsidRPr="00F42EA8">
        <w:rPr>
          <w:rFonts w:ascii="Constantia" w:hAnsi="Constantia"/>
          <w:bCs/>
          <w:lang w:val="el-GR"/>
        </w:rPr>
        <w:t xml:space="preserve"> μόν</w:t>
      </w:r>
      <w:r w:rsidR="00902AAE" w:rsidRPr="00F42EA8">
        <w:rPr>
          <w:rFonts w:ascii="Constantia" w:hAnsi="Constantia"/>
          <w:bCs/>
          <w:lang w:val="el-GR"/>
        </w:rPr>
        <w:t>α</w:t>
      </w:r>
      <w:r w:rsidRPr="00F42EA8">
        <w:rPr>
          <w:rFonts w:ascii="Constantia" w:hAnsi="Constantia"/>
          <w:bCs/>
          <w:lang w:val="el-GR"/>
        </w:rPr>
        <w:t xml:space="preserve"> τους χωρίς την κατάλληλη στήριξη (</w:t>
      </w:r>
      <w:r w:rsidR="00902AAE" w:rsidRPr="00F42EA8">
        <w:rPr>
          <w:rFonts w:ascii="Constantia" w:hAnsi="Constantia"/>
          <w:bCs/>
          <w:lang w:val="el-GR"/>
        </w:rPr>
        <w:t>Εφημερίδα της Κυβερνήσεως</w:t>
      </w:r>
      <w:r w:rsidRPr="00F42EA8">
        <w:rPr>
          <w:rFonts w:ascii="Constantia" w:hAnsi="Constantia"/>
          <w:bCs/>
          <w:lang w:val="el-GR"/>
        </w:rPr>
        <w:t xml:space="preserve"> </w:t>
      </w:r>
      <w:r w:rsidR="006E1908" w:rsidRPr="00F42EA8">
        <w:rPr>
          <w:rFonts w:ascii="Constantia" w:hAnsi="Constantia"/>
          <w:bCs/>
          <w:lang w:val="el-GR"/>
        </w:rPr>
        <w:t>2019γ</w:t>
      </w:r>
      <w:r w:rsidRPr="00F42EA8">
        <w:rPr>
          <w:rFonts w:ascii="Constantia" w:hAnsi="Constantia"/>
          <w:bCs/>
          <w:lang w:val="el-GR"/>
        </w:rPr>
        <w:t>).</w:t>
      </w:r>
      <w:r w:rsidR="00902AAE" w:rsidRPr="00F42EA8">
        <w:rPr>
          <w:rFonts w:ascii="Constantia" w:hAnsi="Constantia"/>
          <w:bCs/>
          <w:lang w:val="el-GR"/>
        </w:rPr>
        <w:t xml:space="preserve"> Επιπλέον</w:t>
      </w:r>
      <w:r w:rsidRPr="00F42EA8">
        <w:rPr>
          <w:rFonts w:ascii="Constantia" w:hAnsi="Constantia"/>
          <w:bCs/>
          <w:lang w:val="el-GR"/>
        </w:rPr>
        <w:t xml:space="preserve">, έγινε αναθεώρηση του πλαισίου </w:t>
      </w:r>
      <w:r w:rsidR="00AC0C5D" w:rsidRPr="00F42EA8">
        <w:rPr>
          <w:rFonts w:ascii="Constantia" w:hAnsi="Constantia"/>
          <w:bCs/>
          <w:lang w:val="el-GR"/>
        </w:rPr>
        <w:t>δημιουργίας αυτών των δομών</w:t>
      </w:r>
      <w:r w:rsidR="006E1908" w:rsidRPr="00F42EA8">
        <w:rPr>
          <w:rFonts w:ascii="Constantia" w:hAnsi="Constantia"/>
          <w:bCs/>
          <w:lang w:val="el-GR"/>
        </w:rPr>
        <w:t>,</w:t>
      </w:r>
      <w:r w:rsidRPr="00F42EA8">
        <w:rPr>
          <w:rFonts w:ascii="Constantia" w:hAnsi="Constantia"/>
          <w:bCs/>
          <w:lang w:val="el-GR"/>
        </w:rPr>
        <w:t xml:space="preserve"> </w:t>
      </w:r>
      <w:r w:rsidR="008E18A5" w:rsidRPr="00F42EA8">
        <w:rPr>
          <w:rFonts w:ascii="Constantia" w:hAnsi="Constantia"/>
          <w:bCs/>
          <w:lang w:val="el-GR"/>
        </w:rPr>
        <w:t xml:space="preserve">και μπορούν πλέον και νομικά πρόσωπα δημοσίου δικαίου να ιδρύσουν τέτοιες δομές. </w:t>
      </w:r>
      <w:r w:rsidR="006E1908" w:rsidRPr="00F42EA8">
        <w:rPr>
          <w:rFonts w:ascii="Constantia" w:hAnsi="Constantia"/>
          <w:bCs/>
          <w:lang w:val="el-GR"/>
        </w:rPr>
        <w:t>Μ</w:t>
      </w:r>
      <w:r w:rsidRPr="00F42EA8">
        <w:rPr>
          <w:rFonts w:ascii="Constantia" w:hAnsi="Constantia"/>
          <w:bCs/>
          <w:lang w:val="el-GR"/>
        </w:rPr>
        <w:t>ια αναθεώρηση που</w:t>
      </w:r>
      <w:r w:rsidR="00DF2B7D" w:rsidRPr="00F42EA8">
        <w:rPr>
          <w:rFonts w:ascii="Constantia" w:hAnsi="Constantia"/>
          <w:bCs/>
          <w:lang w:val="el-GR"/>
        </w:rPr>
        <w:t xml:space="preserve"> θα </w:t>
      </w:r>
      <w:r w:rsidRPr="00F42EA8">
        <w:rPr>
          <w:rFonts w:ascii="Constantia" w:hAnsi="Constantia"/>
          <w:bCs/>
          <w:lang w:val="el-GR"/>
        </w:rPr>
        <w:t xml:space="preserve">μπορούσε να ερμηνευθεί ως ένα μέσο για την προώθηση της δημιουργίας </w:t>
      </w:r>
      <w:r w:rsidR="00DF2B7D" w:rsidRPr="00F42EA8">
        <w:rPr>
          <w:rFonts w:ascii="Constantia" w:hAnsi="Constantia"/>
          <w:bCs/>
          <w:lang w:val="el-GR"/>
        </w:rPr>
        <w:t>περισσ</w:t>
      </w:r>
      <w:r w:rsidR="00AC0C5D" w:rsidRPr="00F42EA8">
        <w:rPr>
          <w:rFonts w:ascii="Constantia" w:hAnsi="Constantia"/>
          <w:bCs/>
          <w:lang w:val="el-GR"/>
        </w:rPr>
        <w:t>οτέ</w:t>
      </w:r>
      <w:r w:rsidR="00DF2B7D" w:rsidRPr="00F42EA8">
        <w:rPr>
          <w:rFonts w:ascii="Constantia" w:hAnsi="Constantia"/>
          <w:bCs/>
          <w:lang w:val="el-GR"/>
        </w:rPr>
        <w:t>ρων Στεγών Υποστηριζόμενης Διαβίωσης</w:t>
      </w:r>
      <w:r w:rsidRPr="00F42EA8">
        <w:rPr>
          <w:rFonts w:ascii="Constantia" w:hAnsi="Constantia"/>
          <w:bCs/>
          <w:lang w:val="el-GR"/>
        </w:rPr>
        <w:t>.</w:t>
      </w:r>
    </w:p>
    <w:p w14:paraId="5FC6AC04" w14:textId="63C1F0DD" w:rsidR="00DF2B7D" w:rsidRPr="00F42EA8" w:rsidRDefault="00DF2B7D" w:rsidP="00865E93">
      <w:pPr>
        <w:spacing w:line="276" w:lineRule="auto"/>
        <w:jc w:val="both"/>
        <w:rPr>
          <w:rFonts w:ascii="Constantia" w:hAnsi="Constantia"/>
          <w:bCs/>
          <w:lang w:val="el-GR"/>
        </w:rPr>
      </w:pPr>
    </w:p>
    <w:p w14:paraId="22423F34" w14:textId="165F68EF" w:rsidR="00DF2B7D" w:rsidRPr="00F42EA8" w:rsidRDefault="00DF2B7D" w:rsidP="00865E93">
      <w:pPr>
        <w:spacing w:line="276" w:lineRule="auto"/>
        <w:jc w:val="both"/>
        <w:rPr>
          <w:rFonts w:ascii="Constantia" w:hAnsi="Constantia"/>
          <w:bCs/>
          <w:lang w:val="el-GR"/>
        </w:rPr>
      </w:pPr>
      <w:r w:rsidRPr="00F42EA8">
        <w:rPr>
          <w:rFonts w:ascii="Constantia" w:hAnsi="Constantia"/>
          <w:bCs/>
          <w:lang w:val="el-GR"/>
        </w:rPr>
        <w:t xml:space="preserve">Δεν υπάρχει εθνική στρατηγική </w:t>
      </w:r>
      <w:proofErr w:type="spellStart"/>
      <w:r w:rsidRPr="00F42EA8">
        <w:rPr>
          <w:rFonts w:ascii="Constantia" w:hAnsi="Constantia"/>
          <w:bCs/>
          <w:lang w:val="el-GR"/>
        </w:rPr>
        <w:t>αποϊδρυματοποίησης</w:t>
      </w:r>
      <w:proofErr w:type="spellEnd"/>
      <w:r w:rsidRPr="00F42EA8">
        <w:rPr>
          <w:rFonts w:ascii="Constantia" w:hAnsi="Constantia"/>
          <w:bCs/>
          <w:lang w:val="el-GR"/>
        </w:rPr>
        <w:t xml:space="preserve">. Το μόνο που υπάρχει είναι ένα πιλοτικό πρόγραμμα </w:t>
      </w:r>
      <w:proofErr w:type="spellStart"/>
      <w:r w:rsidRPr="00F42EA8">
        <w:rPr>
          <w:rFonts w:ascii="Constantia" w:hAnsi="Constantia"/>
          <w:bCs/>
          <w:lang w:val="el-GR"/>
        </w:rPr>
        <w:t>αποϊδρυματοποίησης</w:t>
      </w:r>
      <w:proofErr w:type="spellEnd"/>
      <w:r w:rsidRPr="00F42EA8">
        <w:rPr>
          <w:rFonts w:ascii="Constantia" w:hAnsi="Constantia"/>
          <w:bCs/>
          <w:lang w:val="el-GR"/>
        </w:rPr>
        <w:t>, το οποίο ξεκίνησε στα τέλη του 2017 -</w:t>
      </w:r>
      <w:r w:rsidR="006E1908" w:rsidRPr="00F42EA8">
        <w:rPr>
          <w:rFonts w:ascii="Constantia" w:hAnsi="Constantia"/>
          <w:bCs/>
          <w:lang w:val="el-GR"/>
        </w:rPr>
        <w:t xml:space="preserve"> </w:t>
      </w:r>
      <w:r w:rsidRPr="00F42EA8">
        <w:rPr>
          <w:rFonts w:ascii="Constantia" w:hAnsi="Constantia"/>
          <w:bCs/>
          <w:lang w:val="el-GR"/>
        </w:rPr>
        <w:t xml:space="preserve">αρχές 2018 στις περιοχές της Αττικής (Σκαραμαγκάς) και της Δυτικής Ελλάδας (Λεχαινά) και συνεχίζει να </w:t>
      </w:r>
      <w:r w:rsidR="00F51B77" w:rsidRPr="00F42EA8">
        <w:rPr>
          <w:rFonts w:ascii="Constantia" w:hAnsi="Constantia"/>
          <w:bCs/>
          <w:lang w:val="el-GR"/>
        </w:rPr>
        <w:t>υφίσταται</w:t>
      </w:r>
      <w:r w:rsidRPr="00F42EA8">
        <w:rPr>
          <w:rFonts w:ascii="Constantia" w:hAnsi="Constantia"/>
          <w:bCs/>
          <w:lang w:val="el-GR"/>
        </w:rPr>
        <w:t xml:space="preserve">. Σύμφωνα με την Κοινή Υπουργική Απόφαση </w:t>
      </w:r>
      <w:r w:rsidR="00AC0C5D" w:rsidRPr="00F42EA8">
        <w:rPr>
          <w:rFonts w:ascii="Constantia" w:hAnsi="Constantia"/>
          <w:bCs/>
          <w:lang w:val="el-GR"/>
        </w:rPr>
        <w:t xml:space="preserve">οικ.60135/1579 </w:t>
      </w:r>
      <w:r w:rsidRPr="00F42EA8">
        <w:rPr>
          <w:rFonts w:ascii="Constantia" w:hAnsi="Constantia"/>
          <w:bCs/>
          <w:lang w:val="el-GR"/>
        </w:rPr>
        <w:t>«Πρόγραμμα: «</w:t>
      </w:r>
      <w:proofErr w:type="spellStart"/>
      <w:r w:rsidRPr="00F42EA8">
        <w:rPr>
          <w:rFonts w:ascii="Constantia" w:hAnsi="Constantia"/>
          <w:bCs/>
          <w:lang w:val="el-GR"/>
        </w:rPr>
        <w:t>Αποϊδρυματοποίηση</w:t>
      </w:r>
      <w:proofErr w:type="spellEnd"/>
      <w:r w:rsidRPr="00F42EA8">
        <w:rPr>
          <w:rFonts w:ascii="Constantia" w:hAnsi="Constantia"/>
          <w:bCs/>
          <w:lang w:val="el-GR"/>
        </w:rPr>
        <w:t xml:space="preserve"> των Ατόμων με Αναπηρία» (Εφημερίδα της Κυβερνήσεως </w:t>
      </w:r>
      <w:r w:rsidR="006E1908" w:rsidRPr="00F42EA8">
        <w:rPr>
          <w:rFonts w:ascii="Constantia" w:hAnsi="Constantia"/>
          <w:bCs/>
          <w:lang w:val="el-GR"/>
        </w:rPr>
        <w:t>2017δ</w:t>
      </w:r>
      <w:r w:rsidRPr="00F42EA8">
        <w:rPr>
          <w:rFonts w:ascii="Constantia" w:hAnsi="Constantia"/>
          <w:bCs/>
          <w:lang w:val="el-GR"/>
        </w:rPr>
        <w:t xml:space="preserve">), ο κύριος στόχος αυτού του </w:t>
      </w:r>
      <w:r w:rsidRPr="00F42EA8">
        <w:rPr>
          <w:rFonts w:ascii="Constantia" w:hAnsi="Constantia"/>
          <w:bCs/>
          <w:lang w:val="el-GR"/>
        </w:rPr>
        <w:lastRenderedPageBreak/>
        <w:t xml:space="preserve">πιλοτικού προγράμματος είναι η μετεγκατάσταση όλων των ατόμων με αναπηρία από τα ιδρύματα κλειστού τύπου σε δομές </w:t>
      </w:r>
      <w:r w:rsidR="00AC0C5D" w:rsidRPr="00F42EA8">
        <w:rPr>
          <w:rFonts w:ascii="Constantia" w:hAnsi="Constantia"/>
          <w:bCs/>
          <w:lang w:val="el-GR"/>
        </w:rPr>
        <w:t>ημερήσιας</w:t>
      </w:r>
      <w:r w:rsidRPr="00F42EA8">
        <w:rPr>
          <w:rFonts w:ascii="Constantia" w:hAnsi="Constantia"/>
          <w:bCs/>
          <w:lang w:val="el-GR"/>
        </w:rPr>
        <w:t xml:space="preserve"> φροντίδας που είναι περισσότερο κοινοτικές ή/και οικογενειακά προσανατολισμένες, καθώς και </w:t>
      </w:r>
      <w:r w:rsidR="0010527D" w:rsidRPr="00F42EA8">
        <w:rPr>
          <w:rFonts w:ascii="Constantia" w:hAnsi="Constantia"/>
          <w:bCs/>
          <w:lang w:val="el-GR"/>
        </w:rPr>
        <w:t xml:space="preserve">η </w:t>
      </w:r>
      <w:r w:rsidRPr="00F42EA8">
        <w:rPr>
          <w:rFonts w:ascii="Constantia" w:hAnsi="Constantia"/>
          <w:bCs/>
          <w:lang w:val="el-GR"/>
        </w:rPr>
        <w:t>επιστροφή ορισμένων από τα άτομα που έμεναν στις παραπάνω δομές στο οικογενειακό τους περιβάλλον</w:t>
      </w:r>
      <w:r w:rsidR="00AC0C5D" w:rsidRPr="00F42EA8">
        <w:rPr>
          <w:rFonts w:ascii="Constantia" w:hAnsi="Constantia"/>
          <w:bCs/>
          <w:lang w:val="el-GR"/>
        </w:rPr>
        <w:t>,</w:t>
      </w:r>
      <w:r w:rsidRPr="00F42EA8">
        <w:rPr>
          <w:rFonts w:ascii="Constantia" w:hAnsi="Constantia"/>
          <w:bCs/>
          <w:lang w:val="el-GR"/>
        </w:rPr>
        <w:t xml:space="preserve"> με παράλληλη στήριξή τους. Η επιλογή της Δυτικής Ελλάδας και της Αττικής για την υλοποίηση αυτού του πιλοτικού έργου δεν θα πρέπει να θεωρηθεί ότι συνέβη τυχαία. Αντίθετα, τόσο </w:t>
      </w:r>
      <w:r w:rsidR="0010527D" w:rsidRPr="00F42EA8">
        <w:rPr>
          <w:rFonts w:ascii="Constantia" w:hAnsi="Constantia"/>
          <w:bCs/>
          <w:lang w:val="el-GR"/>
        </w:rPr>
        <w:t>η δομή των</w:t>
      </w:r>
      <w:r w:rsidR="007E2D9C" w:rsidRPr="00F42EA8">
        <w:rPr>
          <w:rFonts w:ascii="Constantia" w:hAnsi="Constantia"/>
          <w:bCs/>
          <w:lang w:val="el-GR"/>
        </w:rPr>
        <w:t xml:space="preserve"> </w:t>
      </w:r>
      <w:r w:rsidRPr="00F42EA8">
        <w:rPr>
          <w:rFonts w:ascii="Constantia" w:hAnsi="Constantia"/>
          <w:bCs/>
          <w:lang w:val="el-GR"/>
        </w:rPr>
        <w:t>Λεχαιν</w:t>
      </w:r>
      <w:r w:rsidR="007E2D9C" w:rsidRPr="00F42EA8">
        <w:rPr>
          <w:rFonts w:ascii="Constantia" w:hAnsi="Constantia"/>
          <w:bCs/>
          <w:lang w:val="el-GR"/>
        </w:rPr>
        <w:t>ών</w:t>
      </w:r>
      <w:r w:rsidRPr="00F42EA8">
        <w:rPr>
          <w:rFonts w:ascii="Constantia" w:hAnsi="Constantia"/>
          <w:bCs/>
          <w:lang w:val="el-GR"/>
        </w:rPr>
        <w:t xml:space="preserve"> όσο και </w:t>
      </w:r>
      <w:r w:rsidR="007E2D9C" w:rsidRPr="00F42EA8">
        <w:rPr>
          <w:rFonts w:ascii="Constantia" w:hAnsi="Constantia"/>
          <w:bCs/>
          <w:lang w:val="el-GR"/>
        </w:rPr>
        <w:t>του</w:t>
      </w:r>
      <w:r w:rsidRPr="00F42EA8">
        <w:rPr>
          <w:rFonts w:ascii="Constantia" w:hAnsi="Constantia"/>
          <w:bCs/>
          <w:lang w:val="el-GR"/>
        </w:rPr>
        <w:t xml:space="preserve"> Σκαραμαγκά, και συγκεκριμένα οι απάνθρωπες συνθήκες διαβίωσης των ατόμων που </w:t>
      </w:r>
      <w:r w:rsidR="0010527D" w:rsidRPr="00F42EA8">
        <w:rPr>
          <w:rFonts w:ascii="Constantia" w:hAnsi="Constantia"/>
          <w:bCs/>
          <w:lang w:val="el-GR"/>
        </w:rPr>
        <w:t xml:space="preserve">διέμεναν </w:t>
      </w:r>
      <w:r w:rsidRPr="00F42EA8">
        <w:rPr>
          <w:rFonts w:ascii="Constantia" w:hAnsi="Constantia"/>
          <w:bCs/>
          <w:lang w:val="el-GR"/>
        </w:rPr>
        <w:t xml:space="preserve">σε αυτές, έχουν προσελκύσει την προσοχή των μέσων μαζικής ενημέρωσης - τόσο σε εθνικό όσο και σε διεθνές επίπεδο </w:t>
      </w:r>
      <w:r w:rsidR="007E2D9C" w:rsidRPr="00F42EA8">
        <w:rPr>
          <w:rFonts w:ascii="Constantia" w:hAnsi="Constantia"/>
          <w:bCs/>
          <w:lang w:val="el-GR"/>
        </w:rPr>
        <w:t>–</w:t>
      </w:r>
      <w:r w:rsidRPr="00F42EA8">
        <w:rPr>
          <w:rFonts w:ascii="Constantia" w:hAnsi="Constantia"/>
          <w:bCs/>
          <w:lang w:val="el-GR"/>
        </w:rPr>
        <w:t xml:space="preserve"> </w:t>
      </w:r>
      <w:r w:rsidR="007E2D9C" w:rsidRPr="00F42EA8">
        <w:rPr>
          <w:rFonts w:ascii="Constantia" w:hAnsi="Constantia"/>
          <w:bCs/>
          <w:lang w:val="el-GR"/>
        </w:rPr>
        <w:t>εγείροντας αρκετούς προβληματισμούς για</w:t>
      </w:r>
      <w:r w:rsidRPr="00F42EA8">
        <w:rPr>
          <w:rFonts w:ascii="Constantia" w:hAnsi="Constantia"/>
          <w:bCs/>
          <w:lang w:val="el-GR"/>
        </w:rPr>
        <w:t xml:space="preserve"> τις συνθήκες διαβίωσης </w:t>
      </w:r>
      <w:r w:rsidR="007E2D9C" w:rsidRPr="00F42EA8">
        <w:rPr>
          <w:rFonts w:ascii="Constantia" w:hAnsi="Constantia"/>
          <w:bCs/>
          <w:lang w:val="el-GR"/>
        </w:rPr>
        <w:t>σε αυτές</w:t>
      </w:r>
      <w:r w:rsidR="00AC0C5D" w:rsidRPr="00F42EA8">
        <w:rPr>
          <w:rFonts w:ascii="Constantia" w:hAnsi="Constantia"/>
          <w:bCs/>
          <w:lang w:val="el-GR"/>
        </w:rPr>
        <w:t xml:space="preserve"> τις δομές</w:t>
      </w:r>
      <w:r w:rsidRPr="00F42EA8">
        <w:rPr>
          <w:rFonts w:ascii="Constantia" w:hAnsi="Constantia"/>
          <w:bCs/>
          <w:lang w:val="el-GR"/>
        </w:rPr>
        <w:t xml:space="preserve">. </w:t>
      </w:r>
      <w:r w:rsidR="007E2D9C" w:rsidRPr="00F42EA8">
        <w:rPr>
          <w:rFonts w:ascii="Constantia" w:hAnsi="Constantia"/>
          <w:bCs/>
          <w:lang w:val="el-GR"/>
        </w:rPr>
        <w:t>Λαμβάνοντας υπόψιν</w:t>
      </w:r>
      <w:r w:rsidRPr="00F42EA8">
        <w:rPr>
          <w:rFonts w:ascii="Constantia" w:hAnsi="Constantia"/>
          <w:bCs/>
          <w:lang w:val="el-GR"/>
        </w:rPr>
        <w:t xml:space="preserve"> ότι το πιλοτικό αυτό </w:t>
      </w:r>
      <w:r w:rsidR="007E2D9C" w:rsidRPr="00F42EA8">
        <w:rPr>
          <w:rFonts w:ascii="Constantia" w:hAnsi="Constantia"/>
          <w:bCs/>
          <w:lang w:val="el-GR"/>
        </w:rPr>
        <w:t>πρόγραμμα</w:t>
      </w:r>
      <w:r w:rsidRPr="00F42EA8">
        <w:rPr>
          <w:rFonts w:ascii="Constantia" w:hAnsi="Constantia"/>
          <w:bCs/>
          <w:lang w:val="el-GR"/>
        </w:rPr>
        <w:t xml:space="preserve"> θα ολοκληρωθεί στα τέλη του 2019, </w:t>
      </w:r>
      <w:r w:rsidR="007E2D9C" w:rsidRPr="00F42EA8">
        <w:rPr>
          <w:rFonts w:ascii="Constantia" w:hAnsi="Constantia"/>
          <w:bCs/>
          <w:lang w:val="el-GR"/>
        </w:rPr>
        <w:t xml:space="preserve">υπάρχει ασάφεια σχετικά με τα </w:t>
      </w:r>
      <w:r w:rsidR="0010527D" w:rsidRPr="00F42EA8">
        <w:rPr>
          <w:rFonts w:ascii="Constantia" w:hAnsi="Constantia"/>
          <w:bCs/>
          <w:lang w:val="el-GR"/>
        </w:rPr>
        <w:t xml:space="preserve">αποτελέσματά </w:t>
      </w:r>
      <w:r w:rsidR="007E2D9C" w:rsidRPr="00F42EA8">
        <w:rPr>
          <w:rFonts w:ascii="Constantia" w:hAnsi="Constantia"/>
          <w:bCs/>
          <w:lang w:val="el-GR"/>
        </w:rPr>
        <w:t xml:space="preserve">του </w:t>
      </w:r>
      <w:r w:rsidRPr="00F42EA8">
        <w:rPr>
          <w:rFonts w:ascii="Constantia" w:hAnsi="Constantia"/>
          <w:bCs/>
          <w:lang w:val="el-GR"/>
        </w:rPr>
        <w:t xml:space="preserve">και αν το </w:t>
      </w:r>
      <w:r w:rsidR="0010527D" w:rsidRPr="00F42EA8">
        <w:rPr>
          <w:rFonts w:ascii="Constantia" w:hAnsi="Constantia"/>
          <w:bCs/>
          <w:lang w:val="el-GR"/>
        </w:rPr>
        <w:t xml:space="preserve">Ελληνικό Κράτος </w:t>
      </w:r>
      <w:r w:rsidRPr="00F42EA8">
        <w:rPr>
          <w:rFonts w:ascii="Constantia" w:hAnsi="Constantia"/>
          <w:bCs/>
          <w:lang w:val="el-GR"/>
        </w:rPr>
        <w:t xml:space="preserve">είναι πρόθυμο να εφαρμόσει αυτό το πιλοτικό πρόγραμμα </w:t>
      </w:r>
      <w:proofErr w:type="spellStart"/>
      <w:r w:rsidR="0010527D" w:rsidRPr="00F42EA8">
        <w:rPr>
          <w:rFonts w:ascii="Constantia" w:hAnsi="Constantia"/>
          <w:bCs/>
          <w:lang w:val="el-GR"/>
        </w:rPr>
        <w:t>αποϊδρυματοποίησης</w:t>
      </w:r>
      <w:proofErr w:type="spellEnd"/>
      <w:r w:rsidR="007E2D9C" w:rsidRPr="00F42EA8">
        <w:rPr>
          <w:rFonts w:ascii="Constantia" w:hAnsi="Constantia"/>
          <w:bCs/>
          <w:lang w:val="el-GR"/>
        </w:rPr>
        <w:t xml:space="preserve"> </w:t>
      </w:r>
      <w:r w:rsidRPr="00F42EA8">
        <w:rPr>
          <w:rFonts w:ascii="Constantia" w:hAnsi="Constantia"/>
          <w:bCs/>
          <w:lang w:val="el-GR"/>
        </w:rPr>
        <w:t>σε όλη την Ελλάδα.</w:t>
      </w:r>
    </w:p>
    <w:p w14:paraId="40217B5F" w14:textId="77777777" w:rsidR="007E2D9C" w:rsidRPr="00F42EA8" w:rsidRDefault="007E2D9C" w:rsidP="00865E93">
      <w:pPr>
        <w:pStyle w:val="NormalWeb"/>
        <w:spacing w:before="0" w:beforeAutospacing="0" w:after="0" w:afterAutospacing="0" w:line="276" w:lineRule="auto"/>
        <w:jc w:val="both"/>
        <w:rPr>
          <w:rFonts w:ascii="Constantia" w:hAnsi="Constantia"/>
          <w:bCs/>
          <w:color w:val="000000"/>
          <w:lang w:val="el-GR"/>
        </w:rPr>
      </w:pPr>
    </w:p>
    <w:p w14:paraId="57D942EB" w14:textId="2EDA73C4" w:rsidR="007E2D9C" w:rsidRPr="00F42EA8" w:rsidRDefault="007E2D9C" w:rsidP="00865E93">
      <w:pPr>
        <w:pStyle w:val="NormalWeb"/>
        <w:spacing w:before="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Η υπηρεσία «προσωπικού βοηθού» απουσιάζει από την </w:t>
      </w:r>
      <w:r w:rsidR="0010527D" w:rsidRPr="00F42EA8">
        <w:rPr>
          <w:rFonts w:ascii="Constantia" w:hAnsi="Constantia"/>
          <w:bCs/>
          <w:color w:val="000000"/>
          <w:lang w:val="el-GR"/>
        </w:rPr>
        <w:t xml:space="preserve">Ελληνική </w:t>
      </w:r>
      <w:r w:rsidRPr="00F42EA8">
        <w:rPr>
          <w:rFonts w:ascii="Constantia" w:hAnsi="Constantia"/>
          <w:bCs/>
          <w:color w:val="000000"/>
          <w:lang w:val="el-GR"/>
        </w:rPr>
        <w:t xml:space="preserve">κοινωνική πολιτική. Το πρόγραμμα κοινωνικής προστασίας </w:t>
      </w:r>
      <w:r w:rsidR="00FE533B" w:rsidRPr="00F42EA8">
        <w:rPr>
          <w:rFonts w:ascii="Constantia" w:hAnsi="Constantia"/>
          <w:bCs/>
          <w:color w:val="000000"/>
          <w:lang w:val="el-GR"/>
        </w:rPr>
        <w:t>«</w:t>
      </w:r>
      <w:r w:rsidRPr="00F42EA8">
        <w:rPr>
          <w:rFonts w:ascii="Constantia" w:hAnsi="Constantia"/>
          <w:bCs/>
          <w:color w:val="000000"/>
          <w:lang w:val="el-GR"/>
        </w:rPr>
        <w:t>Βοήθεια στο Σπίτι</w:t>
      </w:r>
      <w:r w:rsidR="00FE533B" w:rsidRPr="00F42EA8">
        <w:rPr>
          <w:rFonts w:ascii="Constantia" w:hAnsi="Constantia"/>
          <w:bCs/>
          <w:color w:val="000000"/>
          <w:lang w:val="el-GR"/>
        </w:rPr>
        <w:t>»</w:t>
      </w:r>
      <w:r w:rsidRPr="00F42EA8">
        <w:rPr>
          <w:rFonts w:ascii="Constantia" w:hAnsi="Constantia"/>
          <w:bCs/>
          <w:color w:val="000000"/>
          <w:lang w:val="el-GR"/>
        </w:rPr>
        <w:t xml:space="preserve"> -</w:t>
      </w:r>
      <w:r w:rsidR="0010527D" w:rsidRPr="00F42EA8">
        <w:rPr>
          <w:rFonts w:ascii="Constantia" w:hAnsi="Constantia"/>
          <w:bCs/>
          <w:color w:val="000000"/>
          <w:lang w:val="el-GR"/>
        </w:rPr>
        <w:t xml:space="preserve"> </w:t>
      </w:r>
      <w:r w:rsidRPr="00F42EA8">
        <w:rPr>
          <w:rFonts w:ascii="Constantia" w:hAnsi="Constantia"/>
          <w:bCs/>
          <w:color w:val="000000"/>
          <w:lang w:val="el-GR"/>
        </w:rPr>
        <w:t xml:space="preserve">που </w:t>
      </w:r>
      <w:r w:rsidR="00F51B77" w:rsidRPr="00F42EA8">
        <w:rPr>
          <w:rFonts w:ascii="Constantia" w:hAnsi="Constantia"/>
          <w:bCs/>
          <w:color w:val="000000"/>
          <w:lang w:val="el-GR"/>
        </w:rPr>
        <w:t>καθιερώθηκε</w:t>
      </w:r>
      <w:r w:rsidRPr="00F42EA8">
        <w:rPr>
          <w:rFonts w:ascii="Constantia" w:hAnsi="Constantia"/>
          <w:bCs/>
          <w:color w:val="000000"/>
          <w:lang w:val="el-GR"/>
        </w:rPr>
        <w:t xml:space="preserve"> στα τέλη της δεκαετίας του 1990 και εξακολουθεί να </w:t>
      </w:r>
      <w:r w:rsidR="0010527D" w:rsidRPr="00F42EA8">
        <w:rPr>
          <w:rFonts w:ascii="Constantia" w:hAnsi="Constantia"/>
          <w:bCs/>
          <w:color w:val="000000"/>
          <w:lang w:val="el-GR"/>
        </w:rPr>
        <w:t xml:space="preserve">υλοποιείται </w:t>
      </w:r>
      <w:r w:rsidRPr="00F42EA8">
        <w:rPr>
          <w:rFonts w:ascii="Constantia" w:hAnsi="Constantia"/>
          <w:bCs/>
          <w:color w:val="000000"/>
          <w:lang w:val="el-GR"/>
        </w:rPr>
        <w:t xml:space="preserve">- ενώ δεν είχε ως ομάδα στόχο τα </w:t>
      </w:r>
      <w:r w:rsidR="0010527D" w:rsidRPr="00F42EA8">
        <w:rPr>
          <w:rFonts w:ascii="Constantia" w:hAnsi="Constantia"/>
          <w:bCs/>
          <w:color w:val="000000"/>
          <w:lang w:val="el-GR"/>
        </w:rPr>
        <w:t>άτομα</w:t>
      </w:r>
      <w:r w:rsidRPr="00F42EA8">
        <w:rPr>
          <w:rFonts w:ascii="Constantia" w:hAnsi="Constantia"/>
          <w:bCs/>
          <w:color w:val="000000"/>
          <w:lang w:val="el-GR"/>
        </w:rPr>
        <w:t xml:space="preserve"> με αναπηρία</w:t>
      </w:r>
      <w:r w:rsidR="0010527D" w:rsidRPr="00F42EA8">
        <w:rPr>
          <w:rFonts w:ascii="Constantia" w:hAnsi="Constantia"/>
          <w:bCs/>
          <w:color w:val="000000"/>
          <w:lang w:val="el-GR"/>
        </w:rPr>
        <w:t>,</w:t>
      </w:r>
      <w:r w:rsidRPr="00F42EA8">
        <w:rPr>
          <w:rFonts w:ascii="Constantia" w:hAnsi="Constantia"/>
          <w:bCs/>
          <w:color w:val="000000"/>
          <w:lang w:val="el-GR"/>
        </w:rPr>
        <w:t xml:space="preserve"> βοήθησε πολλούς πολίτες που ανήκαν είτε στην κοινωνική ομάδα των ηλικιωμένων είτε των </w:t>
      </w:r>
      <w:r w:rsidR="00A666AA" w:rsidRPr="00F42EA8">
        <w:rPr>
          <w:rFonts w:ascii="Constantia" w:hAnsi="Constantia"/>
          <w:bCs/>
          <w:color w:val="000000"/>
          <w:lang w:val="el-GR"/>
        </w:rPr>
        <w:t>ατόμων</w:t>
      </w:r>
      <w:r w:rsidRPr="00F42EA8">
        <w:rPr>
          <w:rFonts w:ascii="Constantia" w:hAnsi="Constantia"/>
          <w:bCs/>
          <w:color w:val="000000"/>
          <w:lang w:val="el-GR"/>
        </w:rPr>
        <w:t xml:space="preserve"> με σωματικές αναπηρίες </w:t>
      </w:r>
      <w:r w:rsidR="00B91B57" w:rsidRPr="00F42EA8">
        <w:rPr>
          <w:rFonts w:ascii="Constantia" w:hAnsi="Constantia"/>
          <w:bCs/>
          <w:color w:val="000000"/>
          <w:lang w:val="el-GR"/>
        </w:rPr>
        <w:t>[</w:t>
      </w:r>
      <w:r w:rsidRPr="00F42EA8">
        <w:rPr>
          <w:rFonts w:ascii="Constantia" w:hAnsi="Constantia"/>
          <w:bCs/>
          <w:color w:val="000000"/>
          <w:lang w:val="el-GR"/>
        </w:rPr>
        <w:t xml:space="preserve">με προτεραιότητα </w:t>
      </w:r>
      <w:r w:rsidR="00B91B57" w:rsidRPr="00F42EA8">
        <w:rPr>
          <w:rFonts w:ascii="Constantia" w:hAnsi="Constantia"/>
          <w:bCs/>
          <w:color w:val="000000"/>
          <w:lang w:val="el-GR"/>
        </w:rPr>
        <w:t xml:space="preserve">να δίνεται </w:t>
      </w:r>
      <w:r w:rsidRPr="00F42EA8">
        <w:rPr>
          <w:rFonts w:ascii="Constantia" w:hAnsi="Constantia"/>
          <w:bCs/>
          <w:color w:val="000000"/>
          <w:lang w:val="el-GR"/>
        </w:rPr>
        <w:t>στους πολίτες που ζουν</w:t>
      </w:r>
      <w:r w:rsidR="0010527D" w:rsidRPr="00F42EA8">
        <w:rPr>
          <w:rFonts w:ascii="Constantia" w:hAnsi="Constantia"/>
          <w:bCs/>
          <w:color w:val="000000"/>
          <w:lang w:val="el-GR"/>
        </w:rPr>
        <w:t>:</w:t>
      </w:r>
      <w:r w:rsidR="00B91B57" w:rsidRPr="00F42EA8">
        <w:rPr>
          <w:rFonts w:ascii="Constantia" w:hAnsi="Constantia"/>
          <w:bCs/>
          <w:color w:val="000000"/>
          <w:lang w:val="el-GR"/>
        </w:rPr>
        <w:t xml:space="preserve"> α</w:t>
      </w:r>
      <w:r w:rsidRPr="00F42EA8">
        <w:rPr>
          <w:rFonts w:ascii="Constantia" w:hAnsi="Constantia"/>
          <w:bCs/>
          <w:color w:val="000000"/>
          <w:lang w:val="el-GR"/>
        </w:rPr>
        <w:t xml:space="preserve">) μόνοι, </w:t>
      </w:r>
      <w:r w:rsidR="00B91B57" w:rsidRPr="00F42EA8">
        <w:rPr>
          <w:rFonts w:ascii="Constantia" w:hAnsi="Constantia"/>
          <w:bCs/>
          <w:color w:val="000000"/>
          <w:lang w:val="el-GR"/>
        </w:rPr>
        <w:t>β</w:t>
      </w:r>
      <w:r w:rsidRPr="00F42EA8">
        <w:rPr>
          <w:rFonts w:ascii="Constantia" w:hAnsi="Constantia"/>
          <w:bCs/>
          <w:color w:val="000000"/>
          <w:lang w:val="el-GR"/>
        </w:rPr>
        <w:t xml:space="preserve">) δεν έχουν την πλήρη υποστήριξη των οικογενειών τους ή </w:t>
      </w:r>
      <w:r w:rsidR="00B91B57" w:rsidRPr="00F42EA8">
        <w:rPr>
          <w:rFonts w:ascii="Constantia" w:hAnsi="Constantia"/>
          <w:bCs/>
          <w:color w:val="000000"/>
          <w:lang w:val="el-GR"/>
        </w:rPr>
        <w:t>γ</w:t>
      </w:r>
      <w:r w:rsidRPr="00F42EA8">
        <w:rPr>
          <w:rFonts w:ascii="Constantia" w:hAnsi="Constantia"/>
          <w:bCs/>
          <w:color w:val="000000"/>
          <w:lang w:val="el-GR"/>
        </w:rPr>
        <w:t xml:space="preserve">) το μηνιαίο ή ετήσιο εισόδημά τους δεν επαρκεί για </w:t>
      </w:r>
      <w:r w:rsidR="00B91B57" w:rsidRPr="00F42EA8">
        <w:rPr>
          <w:rFonts w:ascii="Constantia" w:hAnsi="Constantia"/>
          <w:bCs/>
          <w:color w:val="000000"/>
          <w:lang w:val="el-GR"/>
        </w:rPr>
        <w:t>την εξασφάλιση μια καλής</w:t>
      </w:r>
      <w:r w:rsidRPr="00F42EA8">
        <w:rPr>
          <w:rFonts w:ascii="Constantia" w:hAnsi="Constantia"/>
          <w:bCs/>
          <w:color w:val="000000"/>
          <w:lang w:val="el-GR"/>
        </w:rPr>
        <w:t xml:space="preserve"> ποιότητα</w:t>
      </w:r>
      <w:r w:rsidR="0010527D" w:rsidRPr="00F42EA8">
        <w:rPr>
          <w:rFonts w:ascii="Constantia" w:hAnsi="Constantia"/>
          <w:bCs/>
          <w:color w:val="000000"/>
          <w:lang w:val="el-GR"/>
        </w:rPr>
        <w:t>ς</w:t>
      </w:r>
      <w:r w:rsidRPr="00F42EA8">
        <w:rPr>
          <w:rFonts w:ascii="Constantia" w:hAnsi="Constantia"/>
          <w:bCs/>
          <w:color w:val="000000"/>
          <w:lang w:val="el-GR"/>
        </w:rPr>
        <w:t xml:space="preserve"> ζωής</w:t>
      </w:r>
      <w:r w:rsidR="00B91B57" w:rsidRPr="00F42EA8">
        <w:rPr>
          <w:rFonts w:ascii="Constantia" w:hAnsi="Constantia"/>
          <w:bCs/>
          <w:color w:val="000000"/>
          <w:lang w:val="el-GR"/>
        </w:rPr>
        <w:t>]</w:t>
      </w:r>
      <w:r w:rsidR="00FE533B" w:rsidRPr="00F42EA8">
        <w:rPr>
          <w:rFonts w:ascii="Constantia" w:hAnsi="Constantia"/>
          <w:bCs/>
          <w:color w:val="000000"/>
          <w:lang w:val="el-GR"/>
        </w:rPr>
        <w:t>.</w:t>
      </w:r>
      <w:r w:rsidRPr="00F42EA8">
        <w:rPr>
          <w:rFonts w:ascii="Constantia" w:hAnsi="Constantia"/>
          <w:bCs/>
          <w:color w:val="000000"/>
          <w:lang w:val="el-GR"/>
        </w:rPr>
        <w:t xml:space="preserve"> </w:t>
      </w:r>
      <w:proofErr w:type="spellStart"/>
      <w:r w:rsidR="00FE533B" w:rsidRPr="00F42EA8">
        <w:rPr>
          <w:rFonts w:ascii="Constantia" w:hAnsi="Constantia"/>
          <w:bCs/>
          <w:color w:val="000000"/>
          <w:lang w:val="el-GR"/>
        </w:rPr>
        <w:t>Ώστόσο</w:t>
      </w:r>
      <w:proofErr w:type="spellEnd"/>
      <w:r w:rsidR="00FE533B" w:rsidRPr="00F42EA8">
        <w:rPr>
          <w:rFonts w:ascii="Constantia" w:hAnsi="Constantia"/>
          <w:bCs/>
          <w:color w:val="000000"/>
          <w:lang w:val="el-GR"/>
        </w:rPr>
        <w:t xml:space="preserve">, η </w:t>
      </w:r>
      <w:r w:rsidRPr="00F42EA8">
        <w:rPr>
          <w:rFonts w:ascii="Constantia" w:hAnsi="Constantia"/>
          <w:bCs/>
          <w:color w:val="000000"/>
          <w:lang w:val="el-GR"/>
        </w:rPr>
        <w:t xml:space="preserve">λειτουργία του περιορίζεται σε συγκεκριμένες ώρες </w:t>
      </w:r>
      <w:r w:rsidR="00B91B57" w:rsidRPr="00F42EA8">
        <w:rPr>
          <w:rFonts w:ascii="Constantia" w:hAnsi="Constantia"/>
          <w:bCs/>
          <w:color w:val="000000"/>
          <w:lang w:val="el-GR"/>
        </w:rPr>
        <w:t>κατά τ</w:t>
      </w:r>
      <w:r w:rsidRPr="00F42EA8">
        <w:rPr>
          <w:rFonts w:ascii="Constantia" w:hAnsi="Constantia"/>
          <w:bCs/>
          <w:color w:val="000000"/>
          <w:lang w:val="el-GR"/>
        </w:rPr>
        <w:t>η διάρκεια της ημέρας (όχι σε βάση 24/7) και σε συγκεκριμένες κατηγορίες ατόμων που χρειάζονται αυτό το ε</w:t>
      </w:r>
      <w:r w:rsidR="00AC0C5D" w:rsidRPr="00F42EA8">
        <w:rPr>
          <w:rFonts w:ascii="Constantia" w:hAnsi="Constantia"/>
          <w:bCs/>
          <w:color w:val="000000"/>
          <w:lang w:val="el-GR"/>
        </w:rPr>
        <w:t xml:space="preserve">ίδος </w:t>
      </w:r>
      <w:r w:rsidRPr="00F42EA8">
        <w:rPr>
          <w:rFonts w:ascii="Constantia" w:hAnsi="Constantia"/>
          <w:bCs/>
          <w:color w:val="000000"/>
          <w:lang w:val="el-GR"/>
        </w:rPr>
        <w:t>στήριξης.</w:t>
      </w:r>
    </w:p>
    <w:p w14:paraId="6A44E2F6" w14:textId="77777777" w:rsidR="007E2D9C" w:rsidRPr="00F42EA8" w:rsidRDefault="007E2D9C" w:rsidP="00865E93">
      <w:pPr>
        <w:pStyle w:val="NormalWeb"/>
        <w:spacing w:before="0" w:beforeAutospacing="0" w:after="0" w:afterAutospacing="0" w:line="276" w:lineRule="auto"/>
        <w:jc w:val="both"/>
        <w:rPr>
          <w:rFonts w:ascii="Constantia" w:hAnsi="Constantia"/>
          <w:bCs/>
          <w:color w:val="000000"/>
          <w:lang w:val="el-GR"/>
        </w:rPr>
      </w:pPr>
    </w:p>
    <w:p w14:paraId="01DBF679" w14:textId="4303D1EF" w:rsidR="00B91B57" w:rsidRPr="00F42EA8" w:rsidRDefault="00B91B57" w:rsidP="003718EA">
      <w:pPr>
        <w:pStyle w:val="NormalWeb"/>
        <w:spacing w:before="0" w:beforeAutospacing="0" w:after="0" w:afterAutospacing="0" w:line="276" w:lineRule="auto"/>
        <w:jc w:val="both"/>
        <w:rPr>
          <w:rFonts w:ascii="Constantia" w:hAnsi="Constantia"/>
          <w:bCs/>
          <w:lang w:val="el-GR"/>
        </w:rPr>
      </w:pPr>
      <w:r w:rsidRPr="00F42EA8">
        <w:rPr>
          <w:rFonts w:ascii="Constantia" w:hAnsi="Constantia"/>
          <w:bCs/>
          <w:color w:val="000000"/>
          <w:lang w:val="el-GR"/>
        </w:rPr>
        <w:t>Χωρίς αμφιβολία, η μακροχρόνια οικονομική κρίση και τα συνοδευτικά μέτρα λιτότητας ήταν κρίσιμοι παράγοντες που επηρέασαν την ανάπτυξη και την εφαρμογή οποι</w:t>
      </w:r>
      <w:r w:rsidR="00AC0C5D" w:rsidRPr="00F42EA8">
        <w:rPr>
          <w:rFonts w:ascii="Constantia" w:hAnsi="Constantia"/>
          <w:bCs/>
          <w:color w:val="000000"/>
          <w:lang w:val="el-GR"/>
        </w:rPr>
        <w:t>ασ</w:t>
      </w:r>
      <w:r w:rsidRPr="00F42EA8">
        <w:rPr>
          <w:rFonts w:ascii="Constantia" w:hAnsi="Constantia"/>
          <w:bCs/>
          <w:color w:val="000000"/>
          <w:lang w:val="el-GR"/>
        </w:rPr>
        <w:t>δήποτε πολιτικ</w:t>
      </w:r>
      <w:r w:rsidR="00AC0C5D" w:rsidRPr="00F42EA8">
        <w:rPr>
          <w:rFonts w:ascii="Constantia" w:hAnsi="Constantia"/>
          <w:bCs/>
          <w:color w:val="000000"/>
          <w:lang w:val="el-GR"/>
        </w:rPr>
        <w:t>ής</w:t>
      </w:r>
      <w:r w:rsidRPr="00F42EA8">
        <w:rPr>
          <w:rFonts w:ascii="Constantia" w:hAnsi="Constantia"/>
          <w:bCs/>
          <w:color w:val="000000"/>
          <w:lang w:val="el-GR"/>
        </w:rPr>
        <w:t xml:space="preserve"> για την προώθηση του δικαιώματος </w:t>
      </w:r>
      <w:r w:rsidR="00AC0C5D" w:rsidRPr="00F42EA8">
        <w:rPr>
          <w:rFonts w:ascii="Constantia" w:hAnsi="Constantia"/>
          <w:bCs/>
          <w:color w:val="000000"/>
          <w:lang w:val="el-GR"/>
        </w:rPr>
        <w:t>των ατόμων με αναπηρία στην ανεξάρτητη διαβίωση</w:t>
      </w:r>
      <w:r w:rsidRPr="00F42EA8">
        <w:rPr>
          <w:rFonts w:ascii="Constantia" w:hAnsi="Constantia"/>
          <w:bCs/>
          <w:color w:val="000000"/>
          <w:lang w:val="el-GR"/>
        </w:rPr>
        <w:t>.</w:t>
      </w:r>
    </w:p>
    <w:p w14:paraId="15D46D86"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56" w:name="_Toc17648562"/>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56"/>
    </w:p>
    <w:p w14:paraId="52BDDE19" w14:textId="2743AB1E" w:rsidR="004D6B7A" w:rsidRPr="00F42EA8" w:rsidRDefault="004D6B7A" w:rsidP="00865E93">
      <w:pPr>
        <w:spacing w:line="276" w:lineRule="auto"/>
        <w:jc w:val="both"/>
        <w:rPr>
          <w:rFonts w:ascii="Constantia" w:hAnsi="Constantia"/>
          <w:bCs/>
          <w:color w:val="000000"/>
          <w:lang w:val="el-GR"/>
        </w:rPr>
      </w:pPr>
    </w:p>
    <w:p w14:paraId="108A66CD"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15. Παρακαλούμε ενημερώστε την Επιτροπή σχετικά με:</w:t>
      </w:r>
    </w:p>
    <w:p w14:paraId="3F333098" w14:textId="77777777" w:rsidR="00833E10" w:rsidRPr="00F42EA8" w:rsidRDefault="00833E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89672D5" w14:textId="7862D27B" w:rsidR="004D6B7A" w:rsidRPr="00F42EA8" w:rsidRDefault="00833E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lastRenderedPageBreak/>
        <w:t>15α.</w:t>
      </w:r>
      <w:r w:rsidR="004D6B7A" w:rsidRPr="00F42EA8">
        <w:rPr>
          <w:rFonts w:ascii="Constantia" w:hAnsi="Constantia"/>
          <w:bCs/>
          <w:i/>
          <w:iCs/>
          <w:color w:val="0432FF"/>
          <w:lang w:val="el-GR"/>
        </w:rPr>
        <w:t xml:space="preserve"> Διαθεσιμότητα υπηρεσιών στήριξης, συμπεριλαμβανομένης της προσωπικής βοήθειας, για την προώθηση της ανεξάρτητης διαβίωσης και της ένταξης στην κοινότητα, διευκρινίζοντας εάν είναι </w:t>
      </w:r>
      <w:r w:rsidRPr="00F42EA8">
        <w:rPr>
          <w:rFonts w:ascii="Constantia" w:hAnsi="Constantia"/>
          <w:bCs/>
          <w:i/>
          <w:iCs/>
          <w:color w:val="0432FF"/>
          <w:lang w:val="el-GR"/>
        </w:rPr>
        <w:t>δωρεά</w:t>
      </w:r>
      <w:r w:rsidR="004D6B7A" w:rsidRPr="00F42EA8">
        <w:rPr>
          <w:rFonts w:ascii="Constantia" w:hAnsi="Constantia"/>
          <w:bCs/>
          <w:i/>
          <w:iCs/>
          <w:color w:val="0432FF"/>
          <w:lang w:val="el-GR"/>
        </w:rPr>
        <w:t>ν, επιδοτημένες ή απαιτούν πρόσθετα προσωπικά έξοδα.</w:t>
      </w:r>
      <w:r w:rsidR="004D6B7A" w:rsidRPr="00366F38">
        <w:rPr>
          <w:rStyle w:val="FootnoteReference"/>
          <w:rFonts w:ascii="Constantia" w:hAnsi="Constantia"/>
          <w:b/>
          <w:color w:val="339966"/>
          <w:lang w:val="el-GR"/>
        </w:rPr>
        <w:footnoteReference w:id="29"/>
      </w:r>
    </w:p>
    <w:p w14:paraId="2EC01D3D"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1B2E680E" w14:textId="5598DAFE"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15α. </w:t>
      </w:r>
      <w:r w:rsidRPr="00F42EA8">
        <w:rPr>
          <w:rFonts w:ascii="Constantia" w:hAnsi="Constantia"/>
          <w:bCs/>
          <w:color w:val="000000"/>
          <w:lang w:val="el-GR"/>
        </w:rPr>
        <w:t xml:space="preserve">Στην Ελλάδα, η υπηρεσία προσωπικής βοήθειας δεν είναι διαθέσιμη, </w:t>
      </w:r>
      <w:r w:rsidR="00833E10" w:rsidRPr="00F42EA8">
        <w:rPr>
          <w:rFonts w:ascii="Constantia" w:hAnsi="Constantia"/>
          <w:bCs/>
          <w:color w:val="000000"/>
          <w:lang w:val="el-GR"/>
        </w:rPr>
        <w:t>και επίσης,</w:t>
      </w:r>
      <w:r w:rsidRPr="00F42EA8">
        <w:rPr>
          <w:rFonts w:ascii="Constantia" w:hAnsi="Constantia"/>
          <w:bCs/>
          <w:color w:val="000000"/>
          <w:lang w:val="el-GR"/>
        </w:rPr>
        <w:t xml:space="preserve"> δεν </w:t>
      </w:r>
      <w:r w:rsidR="00833E10" w:rsidRPr="00F42EA8">
        <w:rPr>
          <w:rFonts w:ascii="Constantia" w:hAnsi="Constantia"/>
          <w:bCs/>
          <w:color w:val="000000"/>
          <w:lang w:val="el-GR"/>
        </w:rPr>
        <w:t>προωθείται</w:t>
      </w:r>
      <w:r w:rsidRPr="00F42EA8">
        <w:rPr>
          <w:rFonts w:ascii="Constantia" w:hAnsi="Constantia"/>
          <w:bCs/>
          <w:color w:val="000000"/>
          <w:lang w:val="el-GR"/>
        </w:rPr>
        <w:t xml:space="preserve"> </w:t>
      </w:r>
      <w:r w:rsidR="00833E10" w:rsidRPr="00F42EA8">
        <w:rPr>
          <w:rFonts w:ascii="Constantia" w:hAnsi="Constantia"/>
          <w:bCs/>
          <w:color w:val="000000"/>
          <w:lang w:val="el-GR"/>
        </w:rPr>
        <w:t>η</w:t>
      </w:r>
      <w:r w:rsidRPr="00F42EA8">
        <w:rPr>
          <w:rFonts w:ascii="Constantia" w:hAnsi="Constantia"/>
          <w:bCs/>
          <w:color w:val="000000"/>
          <w:lang w:val="el-GR"/>
        </w:rPr>
        <w:t xml:space="preserve"> ανεξάρτητη</w:t>
      </w:r>
      <w:r w:rsidR="00833E10" w:rsidRPr="00F42EA8">
        <w:rPr>
          <w:rFonts w:ascii="Constantia" w:hAnsi="Constantia"/>
          <w:bCs/>
          <w:color w:val="000000"/>
          <w:lang w:val="el-GR"/>
        </w:rPr>
        <w:t xml:space="preserve"> διαβίωση</w:t>
      </w:r>
      <w:r w:rsidRPr="00F42EA8">
        <w:rPr>
          <w:rFonts w:ascii="Constantia" w:hAnsi="Constantia"/>
          <w:bCs/>
          <w:color w:val="000000"/>
          <w:lang w:val="el-GR"/>
        </w:rPr>
        <w:t>. Μια καλή πρακτική είναι το πρόγραμμα κοινωνικής υπηρεσίας «Βοήθεια στο Σπίτι». Παρόλο που το πρόγραμμα αυτό δεν αφορά μόνο τα άτομα με αναπηρία, αλλά όλα τα άτομα που έχουν ταξινομηθεί ή χαρακτηριστεί ως ευάλωτα άτομα, άτομα με κινητικές δυσκολίες - που πληρούν τα κριτήρια επιλογής για να ενταχθούν στο πρόγραμμα «Βοήθεια στο Σπίτι» - έχουν βοηθηθεί από αυτό το πρόγραμμα. Ωστόσο, οι υπηρεσίες αυτού του προγράμματος προσφέρονται μόνο σε συγκεκριμένες ώρες κάθε μέρα, και όχι σε καθημερινή και 24ωρη βάση όπως συμβαίνει με την υπηρεσία προσωπικής βοήθειας.</w:t>
      </w:r>
    </w:p>
    <w:p w14:paraId="5E5AB215"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86EB707" w14:textId="4D58322B"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επίδομα μετακίνησης ατόμων με αναπηρία είναι ένα οικονομικό βοήθημα στήριξης που </w:t>
      </w:r>
      <w:r w:rsidR="00FE533B" w:rsidRPr="00F42EA8">
        <w:rPr>
          <w:rFonts w:ascii="Constantia" w:hAnsi="Constantia"/>
          <w:bCs/>
          <w:color w:val="000000"/>
          <w:lang w:val="el-GR"/>
        </w:rPr>
        <w:t>εμπεριέχει</w:t>
      </w:r>
      <w:r w:rsidRPr="00F42EA8">
        <w:rPr>
          <w:rFonts w:ascii="Constantia" w:hAnsi="Constantia"/>
          <w:bCs/>
          <w:color w:val="000000"/>
          <w:lang w:val="el-GR"/>
        </w:rPr>
        <w:t xml:space="preserve"> στοιχεία για την προώθηση της ανεξάρτητης διαβίωσης. Παρόλα αυτά, μόνο τα άτομα με αναπηρία που είναι παραπληγικά, </w:t>
      </w:r>
      <w:proofErr w:type="spellStart"/>
      <w:r w:rsidRPr="00F42EA8">
        <w:rPr>
          <w:rFonts w:ascii="Constantia" w:hAnsi="Constantia"/>
          <w:bCs/>
          <w:color w:val="000000"/>
          <w:lang w:val="el-GR"/>
        </w:rPr>
        <w:t>τετραπληγικά</w:t>
      </w:r>
      <w:proofErr w:type="spellEnd"/>
      <w:r w:rsidRPr="00F42EA8">
        <w:rPr>
          <w:rFonts w:ascii="Constantia" w:hAnsi="Constantia"/>
          <w:bCs/>
          <w:color w:val="000000"/>
          <w:lang w:val="el-GR"/>
        </w:rPr>
        <w:t xml:space="preserve"> ή ακρωτηριασμένα και έχουν πιστοποιηθεί με ποσοστό αναπηρίας άνω του 80% είναι δικαιούχοι αυτού.</w:t>
      </w:r>
    </w:p>
    <w:p w14:paraId="2A707ADC"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3826124E" w14:textId="1BC5C05F"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16. Παρακαλούμε</w:t>
      </w:r>
      <w:r w:rsidR="00833E10" w:rsidRPr="00F42EA8">
        <w:rPr>
          <w:rFonts w:ascii="Constantia" w:hAnsi="Constantia"/>
          <w:bCs/>
          <w:i/>
          <w:iCs/>
          <w:color w:val="0432FF"/>
          <w:lang w:val="el-GR"/>
        </w:rPr>
        <w:t xml:space="preserve"> ενημερώσ</w:t>
      </w:r>
      <w:r w:rsidRPr="00F42EA8">
        <w:rPr>
          <w:rFonts w:ascii="Constantia" w:hAnsi="Constantia"/>
          <w:bCs/>
          <w:i/>
          <w:iCs/>
          <w:color w:val="0432FF"/>
          <w:lang w:val="el-GR"/>
        </w:rPr>
        <w:t>τε την Επιτροπή σχετικά με τα μέτρα που έχουν ληφθεί, συμπεριλαμβανομένης οποιασδήποτε στρατηγικής ή δεσμευτικού σχεδίου δράσης που έχει υιοθετηθεί, για τον τερματισμό τη</w:t>
      </w:r>
      <w:r w:rsidR="00833E10" w:rsidRPr="00F42EA8">
        <w:rPr>
          <w:rFonts w:ascii="Constantia" w:hAnsi="Constantia"/>
          <w:bCs/>
          <w:i/>
          <w:iCs/>
          <w:color w:val="0432FF"/>
          <w:lang w:val="el-GR"/>
        </w:rPr>
        <w:t>ς</w:t>
      </w:r>
      <w:r w:rsidRPr="00F42EA8">
        <w:rPr>
          <w:rFonts w:ascii="Constantia" w:hAnsi="Constantia"/>
          <w:bCs/>
          <w:i/>
          <w:iCs/>
          <w:color w:val="0432FF"/>
          <w:lang w:val="el-GR"/>
        </w:rPr>
        <w:t xml:space="preserve"> </w:t>
      </w:r>
      <w:proofErr w:type="spellStart"/>
      <w:r w:rsidRPr="00F42EA8">
        <w:rPr>
          <w:rFonts w:ascii="Constantia" w:hAnsi="Constantia"/>
          <w:bCs/>
          <w:i/>
          <w:iCs/>
          <w:color w:val="0432FF"/>
          <w:lang w:val="el-GR"/>
        </w:rPr>
        <w:t>ιδρυματοποίησης</w:t>
      </w:r>
      <w:proofErr w:type="spellEnd"/>
      <w:r w:rsidRPr="00F42EA8">
        <w:rPr>
          <w:rFonts w:ascii="Constantia" w:hAnsi="Constantia"/>
          <w:bCs/>
          <w:i/>
          <w:iCs/>
          <w:color w:val="0432FF"/>
          <w:lang w:val="el-GR"/>
        </w:rPr>
        <w:t xml:space="preserve"> παιδιών με αναπηρίες, και ενημερώστε σχετικά με:</w:t>
      </w:r>
      <w:r w:rsidRPr="00366F38">
        <w:rPr>
          <w:rStyle w:val="FootnoteReference"/>
          <w:rFonts w:ascii="Constantia" w:hAnsi="Constantia"/>
          <w:b/>
          <w:color w:val="339966"/>
          <w:lang w:val="el-GR"/>
        </w:rPr>
        <w:footnoteReference w:id="30"/>
      </w:r>
    </w:p>
    <w:p w14:paraId="2798FFA5"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33943775" w14:textId="79CFB2BC" w:rsidR="004D6B7A" w:rsidRPr="00F42EA8" w:rsidRDefault="00833E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16α.</w:t>
      </w:r>
      <w:r w:rsidR="004D6B7A" w:rsidRPr="00F42EA8">
        <w:rPr>
          <w:rFonts w:ascii="Constantia" w:hAnsi="Constantia"/>
          <w:bCs/>
          <w:i/>
          <w:iCs/>
          <w:color w:val="0432FF"/>
          <w:lang w:val="el-GR"/>
        </w:rPr>
        <w:t xml:space="preserve"> Τον αριθμό και την αναλογία των παιδιών με αναπηρίες που έχουν τοποθετηθεί σε ιδρύματα</w:t>
      </w:r>
      <w:r w:rsidR="004D6B7A" w:rsidRPr="00F42EA8">
        <w:rPr>
          <w:bCs/>
          <w:lang w:val="el-GR"/>
        </w:rPr>
        <w:t xml:space="preserve"> </w:t>
      </w:r>
      <w:r w:rsidR="004D6B7A" w:rsidRPr="00F42EA8">
        <w:rPr>
          <w:rFonts w:ascii="Constantia" w:hAnsi="Constantia"/>
          <w:bCs/>
          <w:i/>
          <w:iCs/>
          <w:color w:val="0432FF"/>
          <w:lang w:val="el-GR"/>
        </w:rPr>
        <w:t>από το 2012, με κατανομή ανά τύπο αναπηρίας και τύπο ιδρύματος·</w:t>
      </w:r>
      <w:r w:rsidR="004D6B7A" w:rsidRPr="00366F38">
        <w:rPr>
          <w:rStyle w:val="FootnoteReference"/>
          <w:rFonts w:ascii="Constantia" w:hAnsi="Constantia"/>
          <w:b/>
          <w:color w:val="339966"/>
          <w:lang w:val="el-GR"/>
        </w:rPr>
        <w:footnoteReference w:id="31"/>
      </w:r>
    </w:p>
    <w:p w14:paraId="5820472A"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6956F0EB"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lastRenderedPageBreak/>
        <w:t xml:space="preserve">16α. </w:t>
      </w:r>
      <w:r w:rsidRPr="00F42EA8">
        <w:rPr>
          <w:rFonts w:ascii="Constantia" w:hAnsi="Constantia"/>
          <w:bCs/>
          <w:color w:val="000000"/>
          <w:lang w:val="el-GR"/>
        </w:rPr>
        <w:t>Δεδομένου ότι υπάρχει γενική έλλειψη επίσημων δεδομένων για διάφορους τομείς σχετικά με την αναπηρία, τα μόνα δεδομένα που γνωρίζουμε σχετικά με τον αριθμό των παιδιών που τοποθετούνται σε ιδρύματα προέρχονται από τον Έλληνα Συνήγορο του Πολίτη. Σύμφωνα με την ειδική έκθεσή του «Τα δικαιώματα των παιδιών που διαμένουν σε ιδρύματα» (Συνήγορος του Πολίτη 2015β), 3000 παιδιά διαμένουν σε ιδρύματα παιδικής φροντίδας, εκ των οποίων τα 1000 διαμένουν σε ιδρύματα παιδικής φροντίδας που ανήκουν στον δημόσιο τομέα. Ωστόσο, τα δεδομένα αυτά αναφέρονται σε όλα τα παιδιά και, κατά συνέπεια, δεν γίνεται αναφορά στον αριθμό των παιδιών με αναπηρία. Όπως τονίζει η έκθεση του Συνηγόρου του Πολίτη, ο υπεύθυνος Υπουργός Εργασίας, Κοινωνικής Προστασίας και Πρόνοιας δεν έχει συγκεκριμένα στοιχεία για όλα αυτά τα παιδιά, διότι το Μητρώο Παιδικής Προστασίας, το οποίο θα έχει την ευθύνη συλλογής και καταγραφής στο Εθνικό Κέντρο Κοινωνικής Προστασίας δεδομένων σχετικά με τα παιδιά, δεν είχε ενεργοποιηθεί κατά τον χρόνο που ετοιμάστηκε και δημοσιεύτηκε η έκθεση του Συνηγόρου του Πολίτη (</w:t>
      </w:r>
      <w:proofErr w:type="spellStart"/>
      <w:r w:rsidRPr="00F42EA8">
        <w:rPr>
          <w:rFonts w:ascii="Constantia" w:hAnsi="Constantia"/>
          <w:bCs/>
          <w:color w:val="000000"/>
          <w:lang w:val="el-GR"/>
        </w:rPr>
        <w:t>ό.π</w:t>
      </w:r>
      <w:proofErr w:type="spellEnd"/>
      <w:r w:rsidRPr="00F42EA8">
        <w:rPr>
          <w:rFonts w:ascii="Constantia" w:hAnsi="Constantia"/>
          <w:bCs/>
          <w:color w:val="000000"/>
          <w:lang w:val="el-GR"/>
        </w:rPr>
        <w:t>.).</w:t>
      </w:r>
    </w:p>
    <w:p w14:paraId="47655F55"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707124E" w14:textId="21E6AD31"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Επίσης, η ΜΚΟ </w:t>
      </w:r>
      <w:proofErr w:type="spellStart"/>
      <w:r w:rsidRPr="00F42EA8">
        <w:rPr>
          <w:rFonts w:ascii="Constantia" w:hAnsi="Constantia"/>
          <w:bCs/>
          <w:color w:val="000000"/>
          <w:lang w:val="el-GR"/>
        </w:rPr>
        <w:t>Lumos</w:t>
      </w:r>
      <w:proofErr w:type="spellEnd"/>
      <w:r w:rsidRPr="00F42EA8">
        <w:rPr>
          <w:rFonts w:ascii="Constantia" w:hAnsi="Constantia"/>
          <w:bCs/>
          <w:color w:val="000000"/>
          <w:lang w:val="el-GR"/>
        </w:rPr>
        <w:t xml:space="preserve"> στην έκθεσή της «Χαρτογράφηση της ιδρυματικής και </w:t>
      </w:r>
      <w:r w:rsidR="00833E10" w:rsidRPr="00F42EA8">
        <w:rPr>
          <w:rFonts w:ascii="Constantia" w:hAnsi="Constantia"/>
          <w:bCs/>
          <w:color w:val="000000"/>
          <w:lang w:val="el-GR"/>
        </w:rPr>
        <w:t xml:space="preserve">κατ’ </w:t>
      </w:r>
      <w:proofErr w:type="spellStart"/>
      <w:r w:rsidR="00833E10" w:rsidRPr="00F42EA8">
        <w:rPr>
          <w:rFonts w:ascii="Constantia" w:hAnsi="Constantia"/>
          <w:bCs/>
          <w:color w:val="000000"/>
          <w:lang w:val="el-GR"/>
        </w:rPr>
        <w:t>οίκον</w:t>
      </w:r>
      <w:proofErr w:type="spellEnd"/>
      <w:r w:rsidR="00833E10" w:rsidRPr="00F42EA8">
        <w:rPr>
          <w:rFonts w:ascii="Constantia" w:hAnsi="Constantia"/>
          <w:bCs/>
          <w:color w:val="000000"/>
          <w:lang w:val="el-GR"/>
        </w:rPr>
        <w:t xml:space="preserve"> </w:t>
      </w:r>
      <w:r w:rsidRPr="00F42EA8">
        <w:rPr>
          <w:rFonts w:ascii="Constantia" w:hAnsi="Constantia"/>
          <w:bCs/>
          <w:color w:val="000000"/>
          <w:lang w:val="el-GR"/>
        </w:rPr>
        <w:t xml:space="preserve">φροντίδας των παιδιών στην Ελλάδα» έχει δημοσιεύσει ορισμένα στοιχεία, παρόμοια με εκείνα του Έλληνα Συνηγόρου του Πολίτη, σχετικά με τον αριθμό των παιδιών που διαμένουν σε ιδρύματα σε όλη την Ελληνική Επικράτεια. Έχοντας ως έτος αναφοράς το έτος 2014, σύμφωνα με τις εκτιμήσεις της </w:t>
      </w:r>
      <w:proofErr w:type="spellStart"/>
      <w:r w:rsidRPr="00F42EA8">
        <w:rPr>
          <w:rFonts w:ascii="Constantia" w:hAnsi="Constantia"/>
          <w:bCs/>
          <w:color w:val="000000"/>
          <w:lang w:val="el-GR"/>
        </w:rPr>
        <w:t>Lumos</w:t>
      </w:r>
      <w:proofErr w:type="spellEnd"/>
      <w:r w:rsidRPr="00F42EA8">
        <w:rPr>
          <w:rFonts w:ascii="Constantia" w:hAnsi="Constantia"/>
          <w:bCs/>
          <w:color w:val="000000"/>
          <w:lang w:val="el-GR"/>
        </w:rPr>
        <w:t xml:space="preserve"> 2825 παιδιά και νέοι βρίσκονταν κάτω από ιδρυματική περίθαλψη, ενώ μόνο 309 άτομα ζούσαν σε ανάδοχη οικογένεια (</w:t>
      </w:r>
      <w:proofErr w:type="spellStart"/>
      <w:r w:rsidRPr="00F42EA8">
        <w:rPr>
          <w:rFonts w:ascii="Constantia" w:hAnsi="Constantia"/>
          <w:bCs/>
          <w:color w:val="000000"/>
          <w:lang w:val="el-GR"/>
        </w:rPr>
        <w:t>Roots</w:t>
      </w:r>
      <w:proofErr w:type="spellEnd"/>
      <w:r w:rsidRPr="00F42EA8">
        <w:rPr>
          <w:rFonts w:ascii="Constantia" w:hAnsi="Constantia"/>
          <w:bCs/>
          <w:color w:val="000000"/>
          <w:lang w:val="el-GR"/>
        </w:rPr>
        <w:t xml:space="preserve"> Research </w:t>
      </w:r>
      <w:proofErr w:type="spellStart"/>
      <w:r w:rsidRPr="00F42EA8">
        <w:rPr>
          <w:rFonts w:ascii="Constantia" w:hAnsi="Constantia"/>
          <w:bCs/>
          <w:color w:val="000000"/>
          <w:lang w:val="el-GR"/>
        </w:rPr>
        <w:t>Center</w:t>
      </w:r>
      <w:proofErr w:type="spellEnd"/>
      <w:r w:rsidRPr="00F42EA8">
        <w:rPr>
          <w:rFonts w:ascii="Constantia" w:hAnsi="Constantia"/>
          <w:bCs/>
          <w:color w:val="000000"/>
          <w:lang w:val="el-GR"/>
        </w:rPr>
        <w:t xml:space="preserve"> 2015). Αυτή η μελέτη, όμως, δεν αναφέρει τίποτα για τον αριθμό των παιδιών με αναπηρία, τον τύπο της αναπηρίας και ούτω καθεξής.</w:t>
      </w:r>
    </w:p>
    <w:p w14:paraId="6325A991"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57" w:name="_Toc17648563"/>
      <w:r w:rsidRPr="00DB7BF5">
        <w:rPr>
          <w:rFonts w:ascii="Constantia" w:eastAsia="Georgia" w:hAnsi="Constantia"/>
          <w:b/>
          <w:bCs w:val="0"/>
          <w:color w:val="C00000"/>
          <w:szCs w:val="24"/>
          <w:lang w:val="el-GR"/>
        </w:rPr>
        <w:t>Συστάσεις</w:t>
      </w:r>
      <w:bookmarkEnd w:id="57"/>
    </w:p>
    <w:p w14:paraId="362B2C68" w14:textId="77777777" w:rsidR="00D47644" w:rsidRPr="00F42EA8" w:rsidRDefault="00D47644" w:rsidP="00865E93">
      <w:pPr>
        <w:pStyle w:val="Norm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 xml:space="preserve">Να θεσπιστεί το νομικό πλαίσιο για την Ανεξάρτητη Διαβίωση και την Υποστηριζόμενη Ανεξάρτητη Διαβίωση. </w:t>
      </w:r>
    </w:p>
    <w:p w14:paraId="315371FE" w14:textId="77777777" w:rsidR="00D47644" w:rsidRPr="00F42EA8" w:rsidRDefault="00D47644" w:rsidP="00865E93">
      <w:pPr>
        <w:pStyle w:val="Norm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 xml:space="preserve">Να σχεδιαστεί και να εφαρμοστεί ένα εθνικό πρόγραμμα </w:t>
      </w:r>
      <w:proofErr w:type="spellStart"/>
      <w:r w:rsidRPr="00F42EA8">
        <w:rPr>
          <w:rFonts w:ascii="Constantia" w:hAnsi="Constantia"/>
          <w:bCs/>
          <w:color w:val="000000"/>
          <w:lang w:val="el-GR"/>
        </w:rPr>
        <w:t>αποϊδρυματοποίησης</w:t>
      </w:r>
      <w:proofErr w:type="spellEnd"/>
      <w:r w:rsidRPr="00F42EA8">
        <w:rPr>
          <w:rFonts w:ascii="Constantia" w:hAnsi="Constantia"/>
          <w:bCs/>
          <w:color w:val="000000"/>
          <w:lang w:val="el-GR"/>
        </w:rPr>
        <w:t xml:space="preserve">, μέσω της παράλληλης ανάπτυξης Κέντρων Ανεξάρτητης Διαβίωσης για άτομα με αναπηρία και Κέντρων Υποστηριζόμενης Ανεξάρτητης Διαβίωσης. </w:t>
      </w:r>
    </w:p>
    <w:p w14:paraId="6948D970" w14:textId="77777777" w:rsidR="00D47644" w:rsidRPr="00F42EA8" w:rsidRDefault="00D47644" w:rsidP="00865E93">
      <w:pPr>
        <w:pStyle w:val="Norm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 xml:space="preserve">Να επιδοτηθεί η υλοποίηση βελτιώσεων προσβασιμότητας της κατοικίας των ατόμων με αναπηρία. </w:t>
      </w:r>
    </w:p>
    <w:p w14:paraId="2ACA986C" w14:textId="298EE64D" w:rsidR="00D47644" w:rsidRPr="00F42EA8" w:rsidRDefault="00D47644" w:rsidP="009E76DB">
      <w:pPr>
        <w:pStyle w:val="Norm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Να θεσπιστεί το νομικό πλαίσιο του ‘προσωπικού βοηθού’ για άτομα με βαριές κινητικές αναπηρίες και άλλα είδη αναπηρίας.</w:t>
      </w:r>
    </w:p>
    <w:p w14:paraId="6A085917" w14:textId="4AF45EAB" w:rsidR="004D6B7A" w:rsidRPr="00F42EA8" w:rsidRDefault="00D47644" w:rsidP="009E76DB">
      <w:pPr>
        <w:pStyle w:val="Norm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eastAsia="Georgia" w:hAnsi="Constantia" w:cs="Georgia"/>
          <w:bCs/>
          <w:lang w:val="el-GR"/>
        </w:rPr>
        <w:lastRenderedPageBreak/>
        <w:t xml:space="preserve">Να υλοποιηθούν συγκεκριμένες </w:t>
      </w:r>
      <w:r w:rsidR="009E76DB" w:rsidRPr="00F42EA8">
        <w:rPr>
          <w:rFonts w:ascii="Constantia" w:eastAsia="Georgia" w:hAnsi="Constantia" w:cs="Georgia"/>
          <w:bCs/>
          <w:lang w:val="el-GR"/>
        </w:rPr>
        <w:t>δράσεις</w:t>
      </w:r>
      <w:r w:rsidRPr="00F42EA8">
        <w:rPr>
          <w:rFonts w:ascii="Constantia" w:eastAsia="Georgia" w:hAnsi="Constantia" w:cs="Georgia"/>
          <w:bCs/>
          <w:lang w:val="el-GR"/>
        </w:rPr>
        <w:t xml:space="preserve"> για την </w:t>
      </w:r>
      <w:proofErr w:type="spellStart"/>
      <w:r w:rsidRPr="00F42EA8">
        <w:rPr>
          <w:rFonts w:ascii="Constantia" w:eastAsia="Georgia" w:hAnsi="Constantia" w:cs="Georgia"/>
          <w:bCs/>
          <w:lang w:val="el-GR"/>
        </w:rPr>
        <w:t>αποϊδρυματοποίηση</w:t>
      </w:r>
      <w:proofErr w:type="spellEnd"/>
      <w:r w:rsidRPr="00F42EA8">
        <w:rPr>
          <w:rFonts w:ascii="Constantia" w:eastAsia="Georgia" w:hAnsi="Constantia" w:cs="Georgia"/>
          <w:bCs/>
          <w:lang w:val="el-GR"/>
        </w:rPr>
        <w:t xml:space="preserve"> παιδιών με αναπηρία και να δημιουργηθούν υπηρεσίες στήριξης για αυτά </w:t>
      </w:r>
      <w:r w:rsidR="009E76DB" w:rsidRPr="00F42EA8">
        <w:rPr>
          <w:rFonts w:ascii="Constantia" w:eastAsia="Georgia" w:hAnsi="Constantia" w:cs="Georgia"/>
          <w:bCs/>
          <w:lang w:val="el-GR"/>
        </w:rPr>
        <w:t>στην κοινότητα</w:t>
      </w:r>
      <w:r w:rsidRPr="00F42EA8">
        <w:rPr>
          <w:rFonts w:ascii="Constantia" w:eastAsia="Georgia" w:hAnsi="Constantia" w:cs="Georgia"/>
          <w:bCs/>
          <w:lang w:val="el-GR"/>
        </w:rPr>
        <w:t xml:space="preserve">. </w:t>
      </w:r>
    </w:p>
    <w:p w14:paraId="7F30CF51" w14:textId="5E733F47" w:rsidR="002E547B" w:rsidRPr="00DB7BF5" w:rsidRDefault="00FF3433"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58" w:name="_Toc17648564"/>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20 –</w:t>
      </w:r>
      <w:r w:rsidRPr="00DB7BF5">
        <w:rPr>
          <w:rFonts w:ascii="Constantia" w:hAnsi="Constantia"/>
          <w:b/>
          <w:bCs w:val="0"/>
          <w:color w:val="339966"/>
          <w:szCs w:val="28"/>
          <w:lang w:val="el-GR"/>
        </w:rPr>
        <w:t>Κινητικότητα</w:t>
      </w:r>
      <w:r w:rsidR="00521131" w:rsidRPr="00DB7BF5">
        <w:rPr>
          <w:rFonts w:ascii="Constantia" w:hAnsi="Constantia"/>
          <w:b/>
          <w:bCs w:val="0"/>
          <w:color w:val="339966"/>
          <w:szCs w:val="28"/>
          <w:lang w:val="el-GR"/>
        </w:rPr>
        <w:t xml:space="preserve"> του ατ</w:t>
      </w:r>
      <w:r w:rsidR="00B91B57" w:rsidRPr="00DB7BF5">
        <w:rPr>
          <w:rFonts w:ascii="Constantia" w:hAnsi="Constantia"/>
          <w:b/>
          <w:bCs w:val="0"/>
          <w:color w:val="339966"/>
          <w:szCs w:val="28"/>
          <w:lang w:val="el-GR"/>
        </w:rPr>
        <w:t>ό</w:t>
      </w:r>
      <w:r w:rsidR="00521131" w:rsidRPr="00DB7BF5">
        <w:rPr>
          <w:rFonts w:ascii="Constantia" w:hAnsi="Constantia"/>
          <w:b/>
          <w:bCs w:val="0"/>
          <w:color w:val="339966"/>
          <w:szCs w:val="28"/>
          <w:lang w:val="el-GR"/>
        </w:rPr>
        <w:t>μου</w:t>
      </w:r>
      <w:bookmarkEnd w:id="58"/>
    </w:p>
    <w:p w14:paraId="06267534" w14:textId="1DCBF08D"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Η ανεξάρτητη και αυτόνομη κινητικότητα των ατόμων με αναπηρί</w:t>
      </w:r>
      <w:r w:rsidR="00C75791" w:rsidRPr="00F42EA8">
        <w:rPr>
          <w:rFonts w:ascii="Constantia" w:hAnsi="Constantia"/>
          <w:bCs/>
          <w:lang w:val="el-GR"/>
        </w:rPr>
        <w:t>α</w:t>
      </w:r>
      <w:r w:rsidRPr="00F42EA8">
        <w:rPr>
          <w:rFonts w:ascii="Constantia" w:hAnsi="Constantia"/>
          <w:bCs/>
          <w:lang w:val="el-GR"/>
        </w:rPr>
        <w:t xml:space="preserve"> δεν </w:t>
      </w:r>
      <w:r w:rsidR="00C75791" w:rsidRPr="00F42EA8">
        <w:rPr>
          <w:rFonts w:ascii="Constantia" w:hAnsi="Constantia"/>
          <w:bCs/>
          <w:lang w:val="el-GR"/>
        </w:rPr>
        <w:t>αποτελεί</w:t>
      </w:r>
      <w:r w:rsidRPr="00F42EA8">
        <w:rPr>
          <w:rFonts w:ascii="Constantia" w:hAnsi="Constantia"/>
          <w:bCs/>
          <w:lang w:val="el-GR"/>
        </w:rPr>
        <w:t xml:space="preserve"> πραγματικότητα στην Ελλάδα εξαιτίας της </w:t>
      </w:r>
      <w:r w:rsidR="00C75791" w:rsidRPr="00F42EA8">
        <w:rPr>
          <w:rFonts w:ascii="Constantia" w:hAnsi="Constantia"/>
          <w:bCs/>
          <w:lang w:val="el-GR"/>
        </w:rPr>
        <w:t>έλλειψης προσβασιμότητας</w:t>
      </w:r>
      <w:r w:rsidRPr="00F42EA8">
        <w:rPr>
          <w:rFonts w:ascii="Constantia" w:hAnsi="Constantia"/>
          <w:bCs/>
          <w:lang w:val="el-GR"/>
        </w:rPr>
        <w:t xml:space="preserve"> </w:t>
      </w:r>
      <w:r w:rsidR="00C75791" w:rsidRPr="00F42EA8">
        <w:rPr>
          <w:rFonts w:ascii="Constantia" w:hAnsi="Constantia"/>
          <w:bCs/>
          <w:lang w:val="el-GR"/>
        </w:rPr>
        <w:t>στο δομημένο</w:t>
      </w:r>
      <w:r w:rsidRPr="00F42EA8">
        <w:rPr>
          <w:rFonts w:ascii="Constantia" w:hAnsi="Constantia"/>
          <w:bCs/>
          <w:lang w:val="el-GR"/>
        </w:rPr>
        <w:t xml:space="preserve"> </w:t>
      </w:r>
      <w:r w:rsidR="00C75791" w:rsidRPr="00F42EA8">
        <w:rPr>
          <w:rFonts w:ascii="Constantia" w:hAnsi="Constantia"/>
          <w:bCs/>
          <w:lang w:val="el-GR"/>
        </w:rPr>
        <w:t>περιβάλλον και το</w:t>
      </w:r>
      <w:r w:rsidRPr="00F42EA8">
        <w:rPr>
          <w:rFonts w:ascii="Constantia" w:hAnsi="Constantia"/>
          <w:bCs/>
          <w:lang w:val="el-GR"/>
        </w:rPr>
        <w:t xml:space="preserve"> </w:t>
      </w:r>
      <w:r w:rsidR="00C75791" w:rsidRPr="00F42EA8">
        <w:rPr>
          <w:rFonts w:ascii="Constantia" w:hAnsi="Constantia"/>
          <w:bCs/>
          <w:lang w:val="el-GR"/>
        </w:rPr>
        <w:t>συγκοινωνιακό σύστημα</w:t>
      </w:r>
      <w:r w:rsidRPr="00F42EA8">
        <w:rPr>
          <w:rFonts w:ascii="Constantia" w:hAnsi="Constantia"/>
          <w:bCs/>
          <w:lang w:val="el-GR"/>
        </w:rPr>
        <w:t>, καθώς και τη</w:t>
      </w:r>
      <w:r w:rsidR="00FE533B" w:rsidRPr="00F42EA8">
        <w:rPr>
          <w:rFonts w:ascii="Constantia" w:hAnsi="Constantia"/>
          <w:bCs/>
          <w:lang w:val="el-GR"/>
        </w:rPr>
        <w:t>ς</w:t>
      </w:r>
      <w:r w:rsidRPr="00F42EA8">
        <w:rPr>
          <w:rFonts w:ascii="Constantia" w:hAnsi="Constantia"/>
          <w:bCs/>
          <w:lang w:val="el-GR"/>
        </w:rPr>
        <w:t xml:space="preserve"> συνήθως μη φιλικής συμπεριφοράς των επαγγελματιών </w:t>
      </w:r>
      <w:r w:rsidR="00833E10" w:rsidRPr="00F42EA8">
        <w:rPr>
          <w:rFonts w:ascii="Constantia" w:hAnsi="Constantia"/>
          <w:bCs/>
          <w:lang w:val="el-GR"/>
        </w:rPr>
        <w:t>που παρέχουν υπηρεσίες</w:t>
      </w:r>
      <w:r w:rsidRPr="00F42EA8">
        <w:rPr>
          <w:rFonts w:ascii="Constantia" w:hAnsi="Constantia"/>
          <w:bCs/>
          <w:lang w:val="el-GR"/>
        </w:rPr>
        <w:t>. Η υποστήριξη που λαμβάνουν τα άτομα με αναπηρί</w:t>
      </w:r>
      <w:r w:rsidR="00C75791" w:rsidRPr="00F42EA8">
        <w:rPr>
          <w:rFonts w:ascii="Constantia" w:hAnsi="Constantia"/>
          <w:bCs/>
          <w:lang w:val="el-GR"/>
        </w:rPr>
        <w:t>α</w:t>
      </w:r>
      <w:r w:rsidRPr="00F42EA8">
        <w:rPr>
          <w:rFonts w:ascii="Constantia" w:hAnsi="Constantia"/>
          <w:bCs/>
          <w:lang w:val="el-GR"/>
        </w:rPr>
        <w:t xml:space="preserve"> είναι κυρίως οικονομικά βοηθήματα και επιδόματα ανάλογα με την κατηγορία αναπηρίας τους.</w:t>
      </w:r>
    </w:p>
    <w:p w14:paraId="0C6B000B" w14:textId="77777777"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 xml:space="preserve"> </w:t>
      </w:r>
    </w:p>
    <w:p w14:paraId="7FED69A7" w14:textId="5B315110" w:rsidR="00521131" w:rsidRPr="00F42EA8" w:rsidRDefault="00672D0E" w:rsidP="00865E93">
      <w:pPr>
        <w:spacing w:line="276" w:lineRule="auto"/>
        <w:jc w:val="both"/>
        <w:rPr>
          <w:rFonts w:ascii="Constantia" w:hAnsi="Constantia"/>
          <w:bCs/>
          <w:lang w:val="el-GR"/>
        </w:rPr>
      </w:pPr>
      <w:r w:rsidRPr="00F42EA8">
        <w:rPr>
          <w:rFonts w:ascii="Constantia" w:hAnsi="Constantia"/>
          <w:bCs/>
          <w:lang w:val="el-GR"/>
        </w:rPr>
        <w:t>Από τη μία πλευρά</w:t>
      </w:r>
      <w:r w:rsidR="00521131" w:rsidRPr="00F42EA8">
        <w:rPr>
          <w:rFonts w:ascii="Constantia" w:hAnsi="Constantia"/>
          <w:bCs/>
          <w:lang w:val="el-GR"/>
        </w:rPr>
        <w:t xml:space="preserve">, το εθνικό </w:t>
      </w:r>
      <w:r w:rsidRPr="00F42EA8">
        <w:rPr>
          <w:rFonts w:ascii="Constantia" w:hAnsi="Constantia"/>
          <w:bCs/>
          <w:lang w:val="el-GR"/>
        </w:rPr>
        <w:t xml:space="preserve">ασφαλιστικό </w:t>
      </w:r>
      <w:r w:rsidR="00521131" w:rsidRPr="00F42EA8">
        <w:rPr>
          <w:rFonts w:ascii="Constantia" w:hAnsi="Constantia"/>
          <w:bCs/>
          <w:lang w:val="el-GR"/>
        </w:rPr>
        <w:t xml:space="preserve">σύστημα καλύπτει συνήθως ένα μέρος του κόστους των βασικών </w:t>
      </w:r>
      <w:r w:rsidR="0010527D" w:rsidRPr="00F42EA8">
        <w:rPr>
          <w:rFonts w:ascii="Constantia" w:hAnsi="Constantia"/>
          <w:bCs/>
          <w:lang w:val="el-GR"/>
        </w:rPr>
        <w:t xml:space="preserve">τεχνικών </w:t>
      </w:r>
      <w:r w:rsidR="00833E10" w:rsidRPr="00F42EA8">
        <w:rPr>
          <w:rFonts w:ascii="Constantia" w:hAnsi="Constantia"/>
          <w:bCs/>
          <w:lang w:val="el-GR"/>
        </w:rPr>
        <w:t>βοηθημάτων</w:t>
      </w:r>
      <w:r w:rsidR="00521131" w:rsidRPr="00F42EA8">
        <w:rPr>
          <w:rFonts w:ascii="Constantia" w:hAnsi="Constantia"/>
          <w:bCs/>
          <w:lang w:val="el-GR"/>
        </w:rPr>
        <w:t xml:space="preserve"> για την υποβοήθηση της κινητικότητας των ατόμων με αναπηρί</w:t>
      </w:r>
      <w:r w:rsidRPr="00F42EA8">
        <w:rPr>
          <w:rFonts w:ascii="Constantia" w:hAnsi="Constantia"/>
          <w:bCs/>
          <w:lang w:val="el-GR"/>
        </w:rPr>
        <w:t>α</w:t>
      </w:r>
      <w:r w:rsidR="00521131" w:rsidRPr="00F42EA8">
        <w:rPr>
          <w:rFonts w:ascii="Constantia" w:hAnsi="Constantia"/>
          <w:bCs/>
          <w:lang w:val="el-GR"/>
        </w:rPr>
        <w:t xml:space="preserve">. </w:t>
      </w:r>
      <w:r w:rsidRPr="00F42EA8">
        <w:rPr>
          <w:rFonts w:ascii="Constantia" w:hAnsi="Constantia"/>
          <w:bCs/>
          <w:lang w:val="el-GR"/>
        </w:rPr>
        <w:t>Από</w:t>
      </w:r>
      <w:r w:rsidR="00521131" w:rsidRPr="00F42EA8">
        <w:rPr>
          <w:rFonts w:ascii="Constantia" w:hAnsi="Constantia"/>
          <w:bCs/>
          <w:lang w:val="el-GR"/>
        </w:rPr>
        <w:t xml:space="preserve"> την άλλη πλευρά</w:t>
      </w:r>
      <w:r w:rsidRPr="00F42EA8">
        <w:rPr>
          <w:rFonts w:ascii="Constantia" w:hAnsi="Constantia"/>
          <w:bCs/>
          <w:lang w:val="el-GR"/>
        </w:rPr>
        <w:t xml:space="preserve"> όμως</w:t>
      </w:r>
      <w:r w:rsidR="00521131" w:rsidRPr="00F42EA8">
        <w:rPr>
          <w:rFonts w:ascii="Constantia" w:hAnsi="Constantia"/>
          <w:bCs/>
          <w:lang w:val="el-GR"/>
        </w:rPr>
        <w:t xml:space="preserve">, το ποσό αυτό είναι πολύ περιορισμένο και ως επί το </w:t>
      </w:r>
      <w:proofErr w:type="spellStart"/>
      <w:r w:rsidR="00521131" w:rsidRPr="00F42EA8">
        <w:rPr>
          <w:rFonts w:ascii="Constantia" w:hAnsi="Constantia"/>
          <w:bCs/>
          <w:lang w:val="el-GR"/>
        </w:rPr>
        <w:t>πλείστον</w:t>
      </w:r>
      <w:proofErr w:type="spellEnd"/>
      <w:r w:rsidR="00521131" w:rsidRPr="00F42EA8">
        <w:rPr>
          <w:rFonts w:ascii="Constantia" w:hAnsi="Constantia"/>
          <w:bCs/>
          <w:lang w:val="el-GR"/>
        </w:rPr>
        <w:t xml:space="preserve"> δεν επαρκεί για την κάλυψη του κόστους των </w:t>
      </w:r>
      <w:r w:rsidR="00833E10" w:rsidRPr="00F42EA8">
        <w:rPr>
          <w:rFonts w:ascii="Constantia" w:hAnsi="Constantia"/>
          <w:bCs/>
          <w:lang w:val="el-GR"/>
        </w:rPr>
        <w:t xml:space="preserve">βοηθημάτων </w:t>
      </w:r>
      <w:r w:rsidR="00521131" w:rsidRPr="00F42EA8">
        <w:rPr>
          <w:rFonts w:ascii="Constantia" w:hAnsi="Constantia"/>
          <w:bCs/>
          <w:lang w:val="el-GR"/>
        </w:rPr>
        <w:t xml:space="preserve">νεότερης τεχνολογίας. Δεν υπάρχει σήμερα καμία διάταξη </w:t>
      </w:r>
      <w:r w:rsidR="00833E10" w:rsidRPr="00F42EA8">
        <w:rPr>
          <w:rFonts w:ascii="Constantia" w:hAnsi="Constantia"/>
          <w:bCs/>
          <w:lang w:val="el-GR"/>
        </w:rPr>
        <w:t>που να προβλέπει</w:t>
      </w:r>
      <w:r w:rsidR="00521131" w:rsidRPr="00F42EA8">
        <w:rPr>
          <w:rFonts w:ascii="Constantia" w:hAnsi="Constantia"/>
          <w:bCs/>
          <w:lang w:val="el-GR"/>
        </w:rPr>
        <w:t xml:space="preserve"> αποζημίωση </w:t>
      </w:r>
      <w:r w:rsidR="00833E10" w:rsidRPr="00F42EA8">
        <w:rPr>
          <w:rFonts w:ascii="Constantia" w:hAnsi="Constantia"/>
          <w:bCs/>
          <w:lang w:val="el-GR"/>
        </w:rPr>
        <w:t>για</w:t>
      </w:r>
      <w:r w:rsidR="00521131" w:rsidRPr="00F42EA8">
        <w:rPr>
          <w:rFonts w:ascii="Constantia" w:hAnsi="Constantia"/>
          <w:bCs/>
          <w:lang w:val="el-GR"/>
        </w:rPr>
        <w:t xml:space="preserve"> προσωπικ</w:t>
      </w:r>
      <w:r w:rsidR="00833E10" w:rsidRPr="00F42EA8">
        <w:rPr>
          <w:rFonts w:ascii="Constantia" w:hAnsi="Constantia"/>
          <w:bCs/>
          <w:lang w:val="el-GR"/>
        </w:rPr>
        <w:t>ό</w:t>
      </w:r>
      <w:r w:rsidR="00521131" w:rsidRPr="00F42EA8">
        <w:rPr>
          <w:rFonts w:ascii="Constantia" w:hAnsi="Constantia"/>
          <w:bCs/>
          <w:lang w:val="el-GR"/>
        </w:rPr>
        <w:t xml:space="preserve"> βοηθ</w:t>
      </w:r>
      <w:r w:rsidR="00833E10" w:rsidRPr="00F42EA8">
        <w:rPr>
          <w:rFonts w:ascii="Constantia" w:hAnsi="Constantia"/>
          <w:bCs/>
          <w:lang w:val="el-GR"/>
        </w:rPr>
        <w:t>ό</w:t>
      </w:r>
      <w:r w:rsidR="00521131" w:rsidRPr="00F42EA8">
        <w:rPr>
          <w:rFonts w:ascii="Constantia" w:hAnsi="Constantia"/>
          <w:bCs/>
          <w:lang w:val="el-GR"/>
        </w:rPr>
        <w:t>.</w:t>
      </w:r>
    </w:p>
    <w:p w14:paraId="359DA62F" w14:textId="77777777" w:rsidR="00672D0E" w:rsidRPr="00F42EA8" w:rsidRDefault="00672D0E" w:rsidP="00865E93">
      <w:pPr>
        <w:spacing w:line="276" w:lineRule="auto"/>
        <w:jc w:val="both"/>
        <w:rPr>
          <w:rFonts w:ascii="Constantia" w:hAnsi="Constantia"/>
          <w:bCs/>
          <w:lang w:val="el-GR"/>
        </w:rPr>
      </w:pPr>
    </w:p>
    <w:p w14:paraId="10621474" w14:textId="372F9406" w:rsidR="00672D0E" w:rsidRPr="00F42EA8" w:rsidRDefault="00672D0E" w:rsidP="00865E93">
      <w:pPr>
        <w:spacing w:line="276" w:lineRule="auto"/>
        <w:jc w:val="both"/>
        <w:rPr>
          <w:rFonts w:ascii="Constantia" w:hAnsi="Constantia"/>
          <w:bCs/>
          <w:lang w:val="el-GR"/>
        </w:rPr>
      </w:pPr>
      <w:r w:rsidRPr="00F42EA8">
        <w:rPr>
          <w:rFonts w:ascii="Constantia" w:hAnsi="Constantia"/>
          <w:bCs/>
          <w:lang w:val="el-GR"/>
        </w:rPr>
        <w:t xml:space="preserve">Ο </w:t>
      </w:r>
      <w:r w:rsidR="00F51B77" w:rsidRPr="00F42EA8">
        <w:rPr>
          <w:rFonts w:ascii="Constantia" w:hAnsi="Constantia"/>
          <w:bCs/>
          <w:lang w:val="el-GR"/>
        </w:rPr>
        <w:t>«</w:t>
      </w:r>
      <w:r w:rsidR="00521131" w:rsidRPr="00F42EA8">
        <w:rPr>
          <w:rFonts w:ascii="Constantia" w:hAnsi="Constantia"/>
          <w:bCs/>
          <w:lang w:val="el-GR"/>
        </w:rPr>
        <w:t>Ενιαίος Κανονισμός Παροχών Υγείας (</w:t>
      </w:r>
      <w:r w:rsidRPr="00F42EA8">
        <w:rPr>
          <w:rFonts w:ascii="Constantia" w:hAnsi="Constantia"/>
          <w:bCs/>
          <w:lang w:val="el-GR"/>
        </w:rPr>
        <w:t>ΕΚΠΥ</w:t>
      </w:r>
      <w:r w:rsidR="00521131" w:rsidRPr="00F42EA8">
        <w:rPr>
          <w:rFonts w:ascii="Constantia" w:hAnsi="Constantia"/>
          <w:bCs/>
          <w:lang w:val="el-GR"/>
        </w:rPr>
        <w:t>)</w:t>
      </w:r>
      <w:r w:rsidR="00F51B77" w:rsidRPr="00F42EA8">
        <w:rPr>
          <w:rFonts w:ascii="Constantia" w:hAnsi="Constantia"/>
          <w:bCs/>
          <w:lang w:val="el-GR"/>
        </w:rPr>
        <w:t>»</w:t>
      </w:r>
      <w:r w:rsidR="00521131" w:rsidRPr="00F42EA8">
        <w:rPr>
          <w:rFonts w:ascii="Constantia" w:hAnsi="Constantia"/>
          <w:bCs/>
          <w:lang w:val="el-GR"/>
        </w:rPr>
        <w:t xml:space="preserve"> του Εθνικού Οργανισμού Παροχή</w:t>
      </w:r>
      <w:r w:rsidR="00833E10" w:rsidRPr="00F42EA8">
        <w:rPr>
          <w:rFonts w:ascii="Constantia" w:hAnsi="Constantia"/>
          <w:bCs/>
          <w:lang w:val="el-GR"/>
        </w:rPr>
        <w:t>ς</w:t>
      </w:r>
      <w:r w:rsidR="00521131" w:rsidRPr="00F42EA8">
        <w:rPr>
          <w:rFonts w:ascii="Constantia" w:hAnsi="Constantia"/>
          <w:bCs/>
          <w:lang w:val="el-GR"/>
        </w:rPr>
        <w:t xml:space="preserve"> Υπηρεσιών Υγείας (</w:t>
      </w:r>
      <w:r w:rsidRPr="00F42EA8">
        <w:rPr>
          <w:rFonts w:ascii="Constantia" w:hAnsi="Constantia"/>
          <w:bCs/>
          <w:lang w:val="el-GR"/>
        </w:rPr>
        <w:t>ΕΟΠΥΥ</w:t>
      </w:r>
      <w:r w:rsidR="00521131" w:rsidRPr="00F42EA8">
        <w:rPr>
          <w:rFonts w:ascii="Constantia" w:hAnsi="Constantia"/>
          <w:bCs/>
          <w:lang w:val="el-GR"/>
        </w:rPr>
        <w:t>)</w:t>
      </w:r>
      <w:r w:rsidR="00F51B77" w:rsidRPr="00F42EA8">
        <w:rPr>
          <w:rFonts w:ascii="Constantia" w:hAnsi="Constantia"/>
          <w:bCs/>
          <w:lang w:val="el-GR"/>
        </w:rPr>
        <w:t xml:space="preserve"> </w:t>
      </w:r>
      <w:r w:rsidR="00521131" w:rsidRPr="00F42EA8">
        <w:rPr>
          <w:rFonts w:ascii="Constantia" w:hAnsi="Constantia"/>
          <w:bCs/>
          <w:lang w:val="el-GR"/>
        </w:rPr>
        <w:t>(</w:t>
      </w:r>
      <w:r w:rsidRPr="00F42EA8">
        <w:rPr>
          <w:rFonts w:ascii="Constantia" w:hAnsi="Constantia"/>
          <w:bCs/>
          <w:lang w:val="el-GR"/>
        </w:rPr>
        <w:t>Εφημερίδα της Κυβερνήσεως</w:t>
      </w:r>
      <w:r w:rsidR="00521131" w:rsidRPr="00F42EA8">
        <w:rPr>
          <w:rFonts w:ascii="Constantia" w:hAnsi="Constantia"/>
          <w:bCs/>
          <w:lang w:val="el-GR"/>
        </w:rPr>
        <w:t xml:space="preserve"> 2018</w:t>
      </w:r>
      <w:r w:rsidRPr="00F42EA8">
        <w:rPr>
          <w:rFonts w:ascii="Constantia" w:hAnsi="Constantia"/>
          <w:bCs/>
          <w:lang w:val="el-GR"/>
        </w:rPr>
        <w:t>ε</w:t>
      </w:r>
      <w:r w:rsidR="00521131" w:rsidRPr="00F42EA8">
        <w:rPr>
          <w:rFonts w:ascii="Constantia" w:hAnsi="Constantia"/>
          <w:bCs/>
          <w:lang w:val="el-GR"/>
        </w:rPr>
        <w:t xml:space="preserve">), </w:t>
      </w:r>
      <w:r w:rsidRPr="00F42EA8">
        <w:rPr>
          <w:rFonts w:ascii="Constantia" w:hAnsi="Constantia"/>
          <w:bCs/>
          <w:lang w:val="el-GR"/>
        </w:rPr>
        <w:t>ο</w:t>
      </w:r>
      <w:r w:rsidR="00521131" w:rsidRPr="00F42EA8">
        <w:rPr>
          <w:rFonts w:ascii="Constantia" w:hAnsi="Constantia"/>
          <w:bCs/>
          <w:lang w:val="el-GR"/>
        </w:rPr>
        <w:t xml:space="preserve"> </w:t>
      </w:r>
      <w:r w:rsidRPr="00F42EA8">
        <w:rPr>
          <w:rFonts w:ascii="Constantia" w:hAnsi="Constantia"/>
          <w:bCs/>
          <w:lang w:val="el-GR"/>
        </w:rPr>
        <w:t xml:space="preserve">οποίος καθορίζει τους </w:t>
      </w:r>
      <w:r w:rsidR="00521131" w:rsidRPr="00F42EA8">
        <w:rPr>
          <w:rFonts w:ascii="Constantia" w:hAnsi="Constantia"/>
          <w:bCs/>
          <w:lang w:val="el-GR"/>
        </w:rPr>
        <w:t xml:space="preserve">όρους χορήγησης τεχνικών </w:t>
      </w:r>
      <w:r w:rsidR="00833E10" w:rsidRPr="00F42EA8">
        <w:rPr>
          <w:rFonts w:ascii="Constantia" w:hAnsi="Constantia"/>
          <w:bCs/>
          <w:lang w:val="el-GR"/>
        </w:rPr>
        <w:t>βοηθημάτων</w:t>
      </w:r>
      <w:r w:rsidR="00521131" w:rsidRPr="00F42EA8">
        <w:rPr>
          <w:rFonts w:ascii="Constantia" w:hAnsi="Constantia"/>
          <w:bCs/>
          <w:lang w:val="el-GR"/>
        </w:rPr>
        <w:t xml:space="preserve">, </w:t>
      </w:r>
      <w:r w:rsidRPr="00F42EA8">
        <w:rPr>
          <w:rFonts w:ascii="Constantia" w:hAnsi="Constantia"/>
          <w:bCs/>
          <w:lang w:val="el-GR"/>
        </w:rPr>
        <w:t xml:space="preserve">τις </w:t>
      </w:r>
      <w:r w:rsidR="00521131" w:rsidRPr="00F42EA8">
        <w:rPr>
          <w:rFonts w:ascii="Constantia" w:hAnsi="Constantia"/>
          <w:bCs/>
          <w:lang w:val="el-GR"/>
        </w:rPr>
        <w:t xml:space="preserve">σχετικές αποζημιώσεις και </w:t>
      </w:r>
      <w:r w:rsidRPr="00F42EA8">
        <w:rPr>
          <w:rFonts w:ascii="Constantia" w:hAnsi="Constantia"/>
          <w:bCs/>
          <w:lang w:val="el-GR"/>
        </w:rPr>
        <w:t xml:space="preserve">τους </w:t>
      </w:r>
      <w:r w:rsidR="00521131" w:rsidRPr="00F42EA8">
        <w:rPr>
          <w:rFonts w:ascii="Constantia" w:hAnsi="Constantia"/>
          <w:bCs/>
          <w:lang w:val="el-GR"/>
        </w:rPr>
        <w:t>χρόνους αντικατάστασης</w:t>
      </w:r>
      <w:r w:rsidRPr="00F42EA8">
        <w:rPr>
          <w:rFonts w:ascii="Constantia" w:hAnsi="Constantia"/>
          <w:bCs/>
          <w:lang w:val="el-GR"/>
        </w:rPr>
        <w:t xml:space="preserve">, πρέπει να αναθεωρηθεί και να </w:t>
      </w:r>
      <w:r w:rsidR="002E5848" w:rsidRPr="00F42EA8">
        <w:rPr>
          <w:rFonts w:ascii="Constantia" w:hAnsi="Constantia"/>
          <w:bCs/>
          <w:lang w:val="el-GR"/>
        </w:rPr>
        <w:t>εκσυγχρονιστεί</w:t>
      </w:r>
      <w:r w:rsidR="00521131" w:rsidRPr="00F42EA8">
        <w:rPr>
          <w:rFonts w:ascii="Constantia" w:hAnsi="Constantia"/>
          <w:bCs/>
          <w:lang w:val="el-GR"/>
        </w:rPr>
        <w:t>. Ε</w:t>
      </w:r>
      <w:r w:rsidRPr="00F42EA8">
        <w:rPr>
          <w:rFonts w:ascii="Constantia" w:hAnsi="Constantia"/>
          <w:bCs/>
          <w:lang w:val="el-GR"/>
        </w:rPr>
        <w:t xml:space="preserve">ν τω μεταξύ, εκκρεμεί </w:t>
      </w:r>
      <w:r w:rsidR="00833E10" w:rsidRPr="00F42EA8">
        <w:rPr>
          <w:rFonts w:ascii="Constantia" w:hAnsi="Constantia"/>
          <w:bCs/>
          <w:lang w:val="el-GR"/>
        </w:rPr>
        <w:t>ακόμη</w:t>
      </w:r>
      <w:r w:rsidRPr="00F42EA8">
        <w:rPr>
          <w:rFonts w:ascii="Constantia" w:hAnsi="Constantia"/>
          <w:bCs/>
          <w:lang w:val="el-GR"/>
        </w:rPr>
        <w:t xml:space="preserve"> η έκδοση Π</w:t>
      </w:r>
      <w:r w:rsidR="00521131" w:rsidRPr="00F42EA8">
        <w:rPr>
          <w:rFonts w:ascii="Constantia" w:hAnsi="Constantia"/>
          <w:bCs/>
          <w:lang w:val="el-GR"/>
        </w:rPr>
        <w:t xml:space="preserve">αραρτήματος με τεχνικές προδιαγραφές </w:t>
      </w:r>
      <w:r w:rsidR="00833E10" w:rsidRPr="00F42EA8">
        <w:rPr>
          <w:rFonts w:ascii="Constantia" w:hAnsi="Constantia"/>
          <w:bCs/>
          <w:lang w:val="el-GR"/>
        </w:rPr>
        <w:t>των τεχνικών βοηθημάτων για κάθε</w:t>
      </w:r>
      <w:r w:rsidR="00521131" w:rsidRPr="00F42EA8">
        <w:rPr>
          <w:rFonts w:ascii="Constantia" w:hAnsi="Constantia"/>
          <w:bCs/>
          <w:lang w:val="el-GR"/>
        </w:rPr>
        <w:t xml:space="preserve"> κατηγορία αναπηρίας.</w:t>
      </w:r>
      <w:r w:rsidRPr="00F42EA8">
        <w:rPr>
          <w:rFonts w:ascii="Constantia" w:hAnsi="Constantia"/>
          <w:bCs/>
          <w:lang w:val="el-GR"/>
        </w:rPr>
        <w:t xml:space="preserve"> </w:t>
      </w:r>
    </w:p>
    <w:p w14:paraId="1FCA5EFE" w14:textId="77777777" w:rsidR="00672D0E" w:rsidRPr="00F42EA8" w:rsidRDefault="00672D0E" w:rsidP="00865E93">
      <w:pPr>
        <w:spacing w:line="276" w:lineRule="auto"/>
        <w:jc w:val="both"/>
        <w:rPr>
          <w:rFonts w:ascii="Constantia" w:hAnsi="Constantia"/>
          <w:bCs/>
          <w:lang w:val="el-GR"/>
        </w:rPr>
      </w:pPr>
    </w:p>
    <w:p w14:paraId="2BEE7A6A" w14:textId="3EDEFF93"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Τα ειδικά προγράμματα κατάρτισης για τα άτομα με αναπηρί</w:t>
      </w:r>
      <w:r w:rsidR="00672D0E" w:rsidRPr="00F42EA8">
        <w:rPr>
          <w:rFonts w:ascii="Constantia" w:hAnsi="Constantia"/>
          <w:bCs/>
          <w:lang w:val="el-GR"/>
        </w:rPr>
        <w:t>α</w:t>
      </w:r>
      <w:r w:rsidRPr="00F42EA8">
        <w:rPr>
          <w:rFonts w:ascii="Constantia" w:hAnsi="Constantia"/>
          <w:bCs/>
          <w:lang w:val="el-GR"/>
        </w:rPr>
        <w:t xml:space="preserve"> όσον αφορά τις δεξιότητες κινητικότητας, καθώς και το εξειδικευμένο προσωπικό που συνεργάζεται </w:t>
      </w:r>
      <w:r w:rsidR="00672D0E" w:rsidRPr="00F42EA8">
        <w:rPr>
          <w:rFonts w:ascii="Constantia" w:hAnsi="Constantia"/>
          <w:bCs/>
          <w:lang w:val="el-GR"/>
        </w:rPr>
        <w:t>μαζί τους</w:t>
      </w:r>
      <w:r w:rsidRPr="00F42EA8">
        <w:rPr>
          <w:rFonts w:ascii="Constantia" w:hAnsi="Constantia"/>
          <w:bCs/>
          <w:lang w:val="el-GR"/>
        </w:rPr>
        <w:t xml:space="preserve">, δεν έχουν ακόμη σχεδιαστεί και παρασχεθεί με συστηματικό και συνεχή τρόπο. </w:t>
      </w:r>
      <w:r w:rsidR="00672D0E" w:rsidRPr="00F42EA8">
        <w:rPr>
          <w:rFonts w:ascii="Constantia" w:hAnsi="Constantia"/>
          <w:bCs/>
          <w:lang w:val="el-GR"/>
        </w:rPr>
        <w:t>Επί του παρόντος, τ</w:t>
      </w:r>
      <w:r w:rsidRPr="00F42EA8">
        <w:rPr>
          <w:rFonts w:ascii="Constantia" w:hAnsi="Constantia"/>
          <w:bCs/>
          <w:lang w:val="el-GR"/>
        </w:rPr>
        <w:t xml:space="preserve">α προγράμματα αυτά βασίζονται σε ιδιωτική πρωτοβουλία ή παρέχονται από ιδιωτικούς φορείς </w:t>
      </w:r>
      <w:r w:rsidR="00672D0E" w:rsidRPr="00F42EA8">
        <w:rPr>
          <w:rFonts w:ascii="Constantia" w:hAnsi="Constantia"/>
          <w:bCs/>
          <w:lang w:val="el-GR"/>
        </w:rPr>
        <w:t>σ</w:t>
      </w:r>
      <w:r w:rsidRPr="00F42EA8">
        <w:rPr>
          <w:rFonts w:ascii="Constantia" w:hAnsi="Constantia"/>
          <w:bCs/>
          <w:lang w:val="el-GR"/>
        </w:rPr>
        <w:t>ε υψηλό κόστος.</w:t>
      </w:r>
    </w:p>
    <w:p w14:paraId="76DAEE80" w14:textId="77777777"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 xml:space="preserve"> </w:t>
      </w:r>
    </w:p>
    <w:p w14:paraId="3FEBBA4C" w14:textId="2B943A70" w:rsidR="00521131" w:rsidRPr="00F42EA8" w:rsidRDefault="00672D0E" w:rsidP="00865E93">
      <w:pPr>
        <w:spacing w:line="276" w:lineRule="auto"/>
        <w:jc w:val="both"/>
        <w:rPr>
          <w:rFonts w:ascii="Constantia" w:hAnsi="Constantia"/>
          <w:bCs/>
          <w:lang w:val="el-GR"/>
        </w:rPr>
      </w:pPr>
      <w:r w:rsidRPr="00F42EA8">
        <w:rPr>
          <w:rFonts w:ascii="Constantia" w:hAnsi="Constantia"/>
          <w:bCs/>
          <w:lang w:val="el-GR"/>
        </w:rPr>
        <w:t>Το άρθρο 16 του Ν</w:t>
      </w:r>
      <w:r w:rsidR="00521131" w:rsidRPr="00F42EA8">
        <w:rPr>
          <w:rFonts w:ascii="Constantia" w:hAnsi="Constantia"/>
          <w:bCs/>
          <w:lang w:val="el-GR"/>
        </w:rPr>
        <w:t xml:space="preserve">όμου 1798/88 </w:t>
      </w:r>
      <w:r w:rsidR="00A1651A" w:rsidRPr="00F42EA8">
        <w:rPr>
          <w:rFonts w:ascii="Constantia" w:hAnsi="Constantia"/>
          <w:bCs/>
          <w:lang w:val="el-GR"/>
        </w:rPr>
        <w:t>(Εφημερίδα της Κυβερνήσεως 1988) και το άρθρο 23 του Ν</w:t>
      </w:r>
      <w:r w:rsidR="00521131" w:rsidRPr="00F42EA8">
        <w:rPr>
          <w:rFonts w:ascii="Constantia" w:hAnsi="Constantia"/>
          <w:bCs/>
          <w:lang w:val="el-GR"/>
        </w:rPr>
        <w:t>όμου 1882/90 (</w:t>
      </w:r>
      <w:r w:rsidRPr="00F42EA8">
        <w:rPr>
          <w:rFonts w:ascii="Constantia" w:hAnsi="Constantia"/>
          <w:bCs/>
          <w:lang w:val="el-GR"/>
        </w:rPr>
        <w:t>Εφημερίδα της Κυβερνήσεως</w:t>
      </w:r>
      <w:r w:rsidR="00521131" w:rsidRPr="00F42EA8">
        <w:rPr>
          <w:rFonts w:ascii="Constantia" w:hAnsi="Constantia"/>
          <w:bCs/>
          <w:lang w:val="el-GR"/>
        </w:rPr>
        <w:t xml:space="preserve"> 1990</w:t>
      </w:r>
      <w:r w:rsidR="00A1651A" w:rsidRPr="00F42EA8">
        <w:rPr>
          <w:rFonts w:ascii="Constantia" w:hAnsi="Constantia"/>
          <w:bCs/>
          <w:lang w:val="el-GR"/>
        </w:rPr>
        <w:t>α</w:t>
      </w:r>
      <w:r w:rsidR="00521131" w:rsidRPr="00F42EA8">
        <w:rPr>
          <w:rFonts w:ascii="Constantia" w:hAnsi="Constantia"/>
          <w:bCs/>
          <w:lang w:val="el-GR"/>
        </w:rPr>
        <w:t xml:space="preserve">) ορίζουν τις κατηγορίες των ατόμων με αναπηρία ηλικίας 4 έως 70 ετών που έχουν το </w:t>
      </w:r>
      <w:r w:rsidR="00521131" w:rsidRPr="00F42EA8">
        <w:rPr>
          <w:rFonts w:ascii="Constantia" w:hAnsi="Constantia"/>
          <w:bCs/>
          <w:lang w:val="el-GR"/>
        </w:rPr>
        <w:lastRenderedPageBreak/>
        <w:t xml:space="preserve">δικαίωμα </w:t>
      </w:r>
      <w:r w:rsidR="00A1651A" w:rsidRPr="00F42EA8">
        <w:rPr>
          <w:rFonts w:ascii="Constantia" w:hAnsi="Constantia"/>
          <w:bCs/>
          <w:lang w:val="el-GR"/>
        </w:rPr>
        <w:t>αφορολόγητης εισαγωγής στη χώρα</w:t>
      </w:r>
      <w:r w:rsidR="00521131" w:rsidRPr="00F42EA8">
        <w:rPr>
          <w:rFonts w:ascii="Constantia" w:hAnsi="Constantia"/>
          <w:bCs/>
          <w:lang w:val="el-GR"/>
        </w:rPr>
        <w:t xml:space="preserve"> </w:t>
      </w:r>
      <w:r w:rsidR="00A1651A" w:rsidRPr="00F42EA8">
        <w:rPr>
          <w:rFonts w:ascii="Constantia" w:hAnsi="Constantia"/>
          <w:bCs/>
          <w:lang w:val="el-GR"/>
        </w:rPr>
        <w:t>επιβατικού αυτοκινήτου</w:t>
      </w:r>
      <w:r w:rsidR="00521131" w:rsidRPr="00F42EA8">
        <w:rPr>
          <w:rFonts w:ascii="Constantia" w:hAnsi="Constantia"/>
          <w:bCs/>
          <w:lang w:val="el-GR"/>
        </w:rPr>
        <w:t>. Καθορίζε</w:t>
      </w:r>
      <w:r w:rsidR="00A1651A" w:rsidRPr="00F42EA8">
        <w:rPr>
          <w:rFonts w:ascii="Constantia" w:hAnsi="Constantia"/>
          <w:bCs/>
          <w:lang w:val="el-GR"/>
        </w:rPr>
        <w:t>ται</w:t>
      </w:r>
      <w:r w:rsidR="00521131" w:rsidRPr="00F42EA8">
        <w:rPr>
          <w:rFonts w:ascii="Constantia" w:hAnsi="Constantia"/>
          <w:bCs/>
          <w:lang w:val="el-GR"/>
        </w:rPr>
        <w:t xml:space="preserve"> επίσης </w:t>
      </w:r>
      <w:r w:rsidR="00A1651A" w:rsidRPr="00F42EA8">
        <w:rPr>
          <w:rFonts w:ascii="Constantia" w:hAnsi="Constantia"/>
          <w:bCs/>
          <w:lang w:val="el-GR"/>
        </w:rPr>
        <w:t>το</w:t>
      </w:r>
      <w:r w:rsidR="00521131" w:rsidRPr="00F42EA8">
        <w:rPr>
          <w:rFonts w:ascii="Constantia" w:hAnsi="Constantia"/>
          <w:bCs/>
          <w:lang w:val="el-GR"/>
        </w:rPr>
        <w:t xml:space="preserve"> </w:t>
      </w:r>
      <w:r w:rsidR="00A1651A" w:rsidRPr="00F42EA8">
        <w:rPr>
          <w:rFonts w:ascii="Constantia" w:hAnsi="Constantia"/>
          <w:bCs/>
          <w:lang w:val="el-GR"/>
        </w:rPr>
        <w:t>ύψος της</w:t>
      </w:r>
      <w:r w:rsidR="00521131" w:rsidRPr="00F42EA8">
        <w:rPr>
          <w:rFonts w:ascii="Constantia" w:hAnsi="Constantia"/>
          <w:bCs/>
          <w:lang w:val="el-GR"/>
        </w:rPr>
        <w:t xml:space="preserve"> έκπτωσης των δασμών και τα χαρακτηριστικά που θα </w:t>
      </w:r>
      <w:r w:rsidR="00A1651A" w:rsidRPr="00F42EA8">
        <w:rPr>
          <w:rFonts w:ascii="Constantia" w:hAnsi="Constantia"/>
          <w:bCs/>
          <w:lang w:val="el-GR"/>
        </w:rPr>
        <w:t>πρέπει να έχει</w:t>
      </w:r>
      <w:r w:rsidR="004D6B7A" w:rsidRPr="00F42EA8">
        <w:rPr>
          <w:rFonts w:ascii="Constantia" w:hAnsi="Constantia"/>
          <w:bCs/>
          <w:lang w:val="el-GR"/>
        </w:rPr>
        <w:t xml:space="preserve"> το αυτοκίνητο.</w:t>
      </w:r>
    </w:p>
    <w:p w14:paraId="7092A5FD" w14:textId="77777777" w:rsidR="004D6B7A" w:rsidRPr="00F42EA8" w:rsidRDefault="004D6B7A" w:rsidP="00865E93">
      <w:pPr>
        <w:spacing w:line="276" w:lineRule="auto"/>
        <w:jc w:val="both"/>
        <w:rPr>
          <w:rFonts w:ascii="Constantia" w:hAnsi="Constantia"/>
          <w:bCs/>
          <w:lang w:val="el-GR"/>
        </w:rPr>
      </w:pPr>
    </w:p>
    <w:p w14:paraId="08D1B26E" w14:textId="7E3816B3"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Το Προεδρικό Διάταγμα 241/2005 (</w:t>
      </w:r>
      <w:r w:rsidR="00672D0E" w:rsidRPr="00F42EA8">
        <w:rPr>
          <w:rFonts w:ascii="Constantia" w:hAnsi="Constantia"/>
          <w:bCs/>
          <w:lang w:val="el-GR"/>
        </w:rPr>
        <w:t xml:space="preserve">Εφημερίδα της Κυβερνήσεως </w:t>
      </w:r>
      <w:r w:rsidRPr="00F42EA8">
        <w:rPr>
          <w:rFonts w:ascii="Constantia" w:hAnsi="Constantia"/>
          <w:bCs/>
          <w:lang w:val="el-GR"/>
        </w:rPr>
        <w:t>2005</w:t>
      </w:r>
      <w:r w:rsidR="00A1651A" w:rsidRPr="00F42EA8">
        <w:rPr>
          <w:rFonts w:ascii="Constantia" w:hAnsi="Constantia"/>
          <w:bCs/>
          <w:lang w:val="el-GR"/>
        </w:rPr>
        <w:t>γ</w:t>
      </w:r>
      <w:r w:rsidRPr="00F42EA8">
        <w:rPr>
          <w:rFonts w:ascii="Constantia" w:hAnsi="Constantia"/>
          <w:bCs/>
          <w:lang w:val="el-GR"/>
        </w:rPr>
        <w:t xml:space="preserve">) ενσωματώνει στο </w:t>
      </w:r>
      <w:r w:rsidR="00A1651A" w:rsidRPr="00F42EA8">
        <w:rPr>
          <w:rFonts w:ascii="Constantia" w:hAnsi="Constantia"/>
          <w:bCs/>
          <w:lang w:val="el-GR"/>
        </w:rPr>
        <w:t>Ε</w:t>
      </w:r>
      <w:r w:rsidRPr="00F42EA8">
        <w:rPr>
          <w:rFonts w:ascii="Constantia" w:hAnsi="Constantia"/>
          <w:bCs/>
          <w:lang w:val="el-GR"/>
        </w:rPr>
        <w:t xml:space="preserve">λληνικό νομικό πλαίσιο τη Σύσταση του Συμβουλίου της ΕΕ της 4ης Ιουνίου 1998 </w:t>
      </w:r>
      <w:r w:rsidR="00A1651A" w:rsidRPr="00F42EA8">
        <w:rPr>
          <w:rFonts w:ascii="Constantia" w:hAnsi="Constantia"/>
          <w:bCs/>
          <w:lang w:val="el-GR"/>
        </w:rPr>
        <w:t>για</w:t>
      </w:r>
      <w:r w:rsidRPr="00F42EA8">
        <w:rPr>
          <w:rFonts w:ascii="Constantia" w:hAnsi="Constantia"/>
          <w:bCs/>
          <w:lang w:val="el-GR"/>
        </w:rPr>
        <w:t xml:space="preserve"> </w:t>
      </w:r>
      <w:r w:rsidR="00A1651A" w:rsidRPr="00F42EA8">
        <w:rPr>
          <w:rFonts w:ascii="Constantia" w:hAnsi="Constantia"/>
          <w:bCs/>
          <w:lang w:val="el-GR"/>
        </w:rPr>
        <w:t xml:space="preserve">την </w:t>
      </w:r>
      <w:r w:rsidRPr="00F42EA8">
        <w:rPr>
          <w:rFonts w:ascii="Constantia" w:hAnsi="Constantia"/>
          <w:bCs/>
          <w:lang w:val="el-GR"/>
        </w:rPr>
        <w:t>κάρτα στάθμευσης για τα άτομα με αναπηρί</w:t>
      </w:r>
      <w:r w:rsidR="00A1651A" w:rsidRPr="00F42EA8">
        <w:rPr>
          <w:rFonts w:ascii="Constantia" w:hAnsi="Constantia"/>
          <w:bCs/>
          <w:lang w:val="el-GR"/>
        </w:rPr>
        <w:t>α,</w:t>
      </w:r>
      <w:r w:rsidRPr="00F42EA8">
        <w:rPr>
          <w:rFonts w:ascii="Constantia" w:hAnsi="Constantia"/>
          <w:bCs/>
          <w:lang w:val="el-GR"/>
        </w:rPr>
        <w:t xml:space="preserve"> και </w:t>
      </w:r>
      <w:r w:rsidR="00833E10" w:rsidRPr="00F42EA8">
        <w:rPr>
          <w:rFonts w:ascii="Constantia" w:hAnsi="Constantia"/>
          <w:bCs/>
          <w:lang w:val="el-GR"/>
        </w:rPr>
        <w:t>ορίζει</w:t>
      </w:r>
      <w:r w:rsidRPr="00F42EA8">
        <w:rPr>
          <w:rFonts w:ascii="Constantia" w:hAnsi="Constantia"/>
          <w:bCs/>
          <w:lang w:val="el-GR"/>
        </w:rPr>
        <w:t xml:space="preserve"> τις κατηγορίες των ατόμων με αναπηρί</w:t>
      </w:r>
      <w:r w:rsidR="00A1651A" w:rsidRPr="00F42EA8">
        <w:rPr>
          <w:rFonts w:ascii="Constantia" w:hAnsi="Constantia"/>
          <w:bCs/>
          <w:lang w:val="el-GR"/>
        </w:rPr>
        <w:t>α</w:t>
      </w:r>
      <w:r w:rsidRPr="00F42EA8">
        <w:rPr>
          <w:rFonts w:ascii="Constantia" w:hAnsi="Constantia"/>
          <w:bCs/>
          <w:lang w:val="el-GR"/>
        </w:rPr>
        <w:t xml:space="preserve"> που έχουν δικαίωμα να αποκτήσουν </w:t>
      </w:r>
      <w:r w:rsidR="00A1651A" w:rsidRPr="00F42EA8">
        <w:rPr>
          <w:rFonts w:ascii="Constantia" w:hAnsi="Constantia"/>
          <w:bCs/>
          <w:lang w:val="el-GR"/>
        </w:rPr>
        <w:t>την</w:t>
      </w:r>
      <w:r w:rsidRPr="00F42EA8">
        <w:rPr>
          <w:rFonts w:ascii="Constantia" w:hAnsi="Constantia"/>
          <w:bCs/>
          <w:lang w:val="el-GR"/>
        </w:rPr>
        <w:t xml:space="preserve"> Ευρωπαϊκ</w:t>
      </w:r>
      <w:r w:rsidR="00A1651A" w:rsidRPr="00F42EA8">
        <w:rPr>
          <w:rFonts w:ascii="Constantia" w:hAnsi="Constantia"/>
          <w:bCs/>
          <w:lang w:val="el-GR"/>
        </w:rPr>
        <w:t>ή</w:t>
      </w:r>
      <w:r w:rsidRPr="00F42EA8">
        <w:rPr>
          <w:rFonts w:ascii="Constantia" w:hAnsi="Constantia"/>
          <w:bCs/>
          <w:lang w:val="el-GR"/>
        </w:rPr>
        <w:t xml:space="preserve"> Κάρτα</w:t>
      </w:r>
      <w:r w:rsidR="00A1651A" w:rsidRPr="00F42EA8">
        <w:rPr>
          <w:rFonts w:ascii="Constantia" w:hAnsi="Constantia"/>
          <w:bCs/>
          <w:lang w:val="el-GR"/>
        </w:rPr>
        <w:t xml:space="preserve"> Στάθμευσης</w:t>
      </w:r>
      <w:r w:rsidRPr="00F42EA8">
        <w:rPr>
          <w:rFonts w:ascii="Constantia" w:hAnsi="Constantia"/>
          <w:bCs/>
          <w:lang w:val="el-GR"/>
        </w:rPr>
        <w:t xml:space="preserve">. Δυστυχώς, στις </w:t>
      </w:r>
      <w:r w:rsidR="00A1651A" w:rsidRPr="00F42EA8">
        <w:rPr>
          <w:rFonts w:ascii="Constantia" w:hAnsi="Constantia"/>
          <w:bCs/>
          <w:lang w:val="el-GR"/>
        </w:rPr>
        <w:t>Ε</w:t>
      </w:r>
      <w:r w:rsidRPr="00F42EA8">
        <w:rPr>
          <w:rFonts w:ascii="Constantia" w:hAnsi="Constantia"/>
          <w:bCs/>
          <w:lang w:val="el-GR"/>
        </w:rPr>
        <w:t xml:space="preserve">λληνικές πόλεις υπάρχουν μόνο λίγοι δημόσιοι χώροι στάθμευσης </w:t>
      </w:r>
      <w:r w:rsidR="00A1651A" w:rsidRPr="00F42EA8">
        <w:rPr>
          <w:rFonts w:ascii="Constantia" w:hAnsi="Constantia"/>
          <w:bCs/>
          <w:lang w:val="el-GR"/>
        </w:rPr>
        <w:t>που διατίθενται μόνο σ</w:t>
      </w:r>
      <w:r w:rsidR="00F51B77" w:rsidRPr="00F42EA8">
        <w:rPr>
          <w:rFonts w:ascii="Constantia" w:hAnsi="Constantia"/>
          <w:bCs/>
          <w:lang w:val="el-GR"/>
        </w:rPr>
        <w:t>τα</w:t>
      </w:r>
      <w:r w:rsidRPr="00F42EA8">
        <w:rPr>
          <w:rFonts w:ascii="Constantia" w:hAnsi="Constantia"/>
          <w:bCs/>
          <w:lang w:val="el-GR"/>
        </w:rPr>
        <w:t xml:space="preserve"> άτομα με </w:t>
      </w:r>
      <w:r w:rsidR="00A1651A" w:rsidRPr="00F42EA8">
        <w:rPr>
          <w:rFonts w:ascii="Constantia" w:hAnsi="Constantia"/>
          <w:bCs/>
          <w:lang w:val="el-GR"/>
        </w:rPr>
        <w:t>αναπηρία</w:t>
      </w:r>
      <w:r w:rsidRPr="00F42EA8">
        <w:rPr>
          <w:rFonts w:ascii="Constantia" w:hAnsi="Constantia"/>
          <w:bCs/>
          <w:lang w:val="el-GR"/>
        </w:rPr>
        <w:t>.</w:t>
      </w:r>
    </w:p>
    <w:p w14:paraId="17400B84" w14:textId="77777777" w:rsidR="00684D4B" w:rsidRPr="00F42EA8" w:rsidRDefault="00684D4B" w:rsidP="00865E93">
      <w:pPr>
        <w:spacing w:line="276" w:lineRule="auto"/>
        <w:jc w:val="both"/>
        <w:rPr>
          <w:rFonts w:ascii="Constantia" w:hAnsi="Constantia"/>
          <w:bCs/>
          <w:lang w:val="el-GR"/>
        </w:rPr>
      </w:pPr>
    </w:p>
    <w:p w14:paraId="6FB6D65D" w14:textId="5B4F47A0"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 xml:space="preserve">Σύμφωνα με το ισχύον </w:t>
      </w:r>
      <w:r w:rsidR="004127E3" w:rsidRPr="00F42EA8">
        <w:rPr>
          <w:rFonts w:ascii="Constantia" w:hAnsi="Constantia"/>
          <w:bCs/>
          <w:lang w:val="el-GR"/>
        </w:rPr>
        <w:t>νομικό</w:t>
      </w:r>
      <w:r w:rsidRPr="00F42EA8">
        <w:rPr>
          <w:rFonts w:ascii="Constantia" w:hAnsi="Constantia"/>
          <w:bCs/>
          <w:lang w:val="el-GR"/>
        </w:rPr>
        <w:t xml:space="preserve"> πλαίσιο</w:t>
      </w:r>
      <w:r w:rsidR="00A1651A" w:rsidRPr="00F42EA8">
        <w:rPr>
          <w:rFonts w:ascii="Constantia" w:hAnsi="Constantia"/>
          <w:bCs/>
          <w:lang w:val="el-GR"/>
        </w:rPr>
        <w:t>,</w:t>
      </w:r>
      <w:r w:rsidRPr="00F42EA8">
        <w:rPr>
          <w:rFonts w:ascii="Constantia" w:hAnsi="Constantia"/>
          <w:bCs/>
          <w:lang w:val="el-GR"/>
        </w:rPr>
        <w:t xml:space="preserve"> τα άτομα με αναπηρί</w:t>
      </w:r>
      <w:r w:rsidR="00A1651A" w:rsidRPr="00F42EA8">
        <w:rPr>
          <w:rFonts w:ascii="Constantia" w:hAnsi="Constantia"/>
          <w:bCs/>
          <w:lang w:val="el-GR"/>
        </w:rPr>
        <w:t xml:space="preserve">α </w:t>
      </w:r>
      <w:r w:rsidR="004127E3" w:rsidRPr="00F42EA8">
        <w:rPr>
          <w:rFonts w:ascii="Constantia" w:hAnsi="Constantia"/>
          <w:bCs/>
          <w:lang w:val="el-GR"/>
        </w:rPr>
        <w:t>δικαιούνται</w:t>
      </w:r>
      <w:r w:rsidRPr="00F42EA8">
        <w:rPr>
          <w:rFonts w:ascii="Constantia" w:hAnsi="Constantia"/>
          <w:bCs/>
          <w:lang w:val="el-GR"/>
        </w:rPr>
        <w:t>:</w:t>
      </w:r>
    </w:p>
    <w:p w14:paraId="5E6E78B3" w14:textId="68915809" w:rsidR="009E1790" w:rsidRPr="00F42EA8" w:rsidRDefault="00521131" w:rsidP="00865E93">
      <w:pPr>
        <w:pStyle w:val="ListParagraph"/>
        <w:numPr>
          <w:ilvl w:val="0"/>
          <w:numId w:val="7"/>
        </w:numPr>
        <w:spacing w:line="276" w:lineRule="auto"/>
        <w:jc w:val="both"/>
        <w:rPr>
          <w:rFonts w:ascii="Constantia" w:hAnsi="Constantia"/>
          <w:bCs/>
          <w:lang w:val="el-GR"/>
        </w:rPr>
      </w:pPr>
      <w:r w:rsidRPr="00F42EA8">
        <w:rPr>
          <w:rFonts w:ascii="Constantia" w:hAnsi="Constantia"/>
          <w:bCs/>
          <w:lang w:val="el-GR"/>
        </w:rPr>
        <w:t>ένα</w:t>
      </w:r>
      <w:r w:rsidR="004127E3" w:rsidRPr="00F42EA8">
        <w:rPr>
          <w:rFonts w:ascii="Constantia" w:hAnsi="Constantia"/>
          <w:bCs/>
          <w:lang w:val="el-GR"/>
        </w:rPr>
        <w:t>ν</w:t>
      </w:r>
      <w:r w:rsidRPr="00F42EA8">
        <w:rPr>
          <w:rFonts w:ascii="Constantia" w:hAnsi="Constantia"/>
          <w:bCs/>
          <w:lang w:val="el-GR"/>
        </w:rPr>
        <w:t xml:space="preserve"> ειδικό χώρο στάθμευσης </w:t>
      </w:r>
      <w:r w:rsidR="004127E3" w:rsidRPr="00F42EA8">
        <w:rPr>
          <w:rFonts w:ascii="Constantia" w:hAnsi="Constantia"/>
          <w:bCs/>
          <w:lang w:val="el-GR"/>
        </w:rPr>
        <w:t xml:space="preserve">εκεί </w:t>
      </w:r>
      <w:r w:rsidRPr="00F42EA8">
        <w:rPr>
          <w:rFonts w:ascii="Constantia" w:hAnsi="Constantia"/>
          <w:bCs/>
          <w:lang w:val="el-GR"/>
        </w:rPr>
        <w:t xml:space="preserve">όπου βρίσκεται </w:t>
      </w:r>
      <w:r w:rsidR="004127E3" w:rsidRPr="00F42EA8">
        <w:rPr>
          <w:rFonts w:ascii="Constantia" w:hAnsi="Constantia"/>
          <w:bCs/>
          <w:lang w:val="el-GR"/>
        </w:rPr>
        <w:t>η κατοικία τους,</w:t>
      </w:r>
    </w:p>
    <w:p w14:paraId="5C30EAFC" w14:textId="5333521A" w:rsidR="004D6B7A" w:rsidRPr="00F42EA8" w:rsidRDefault="00833E10" w:rsidP="00865E93">
      <w:pPr>
        <w:pStyle w:val="ListParagraph"/>
        <w:numPr>
          <w:ilvl w:val="0"/>
          <w:numId w:val="7"/>
        </w:numPr>
        <w:spacing w:line="276" w:lineRule="auto"/>
        <w:jc w:val="both"/>
        <w:rPr>
          <w:rFonts w:ascii="Constantia" w:hAnsi="Constantia"/>
          <w:bCs/>
          <w:lang w:val="el-GR"/>
        </w:rPr>
      </w:pPr>
      <w:r w:rsidRPr="00F42EA8">
        <w:rPr>
          <w:rFonts w:ascii="Constantia" w:hAnsi="Constantia"/>
          <w:bCs/>
          <w:lang w:val="el-GR"/>
        </w:rPr>
        <w:t>δωρεάν εισιτήρια σ</w:t>
      </w:r>
      <w:r w:rsidR="00521131" w:rsidRPr="00F42EA8">
        <w:rPr>
          <w:rFonts w:ascii="Constantia" w:hAnsi="Constantia"/>
          <w:bCs/>
          <w:lang w:val="el-GR"/>
        </w:rPr>
        <w:t xml:space="preserve">ε αστικές συγκοινωνίες και μειωμένο </w:t>
      </w:r>
      <w:r w:rsidRPr="00F42EA8">
        <w:rPr>
          <w:rFonts w:ascii="Constantia" w:hAnsi="Constantia"/>
          <w:bCs/>
          <w:lang w:val="el-GR"/>
        </w:rPr>
        <w:t>εισιτήριο</w:t>
      </w:r>
      <w:r w:rsidR="00521131" w:rsidRPr="00F42EA8">
        <w:rPr>
          <w:rFonts w:ascii="Constantia" w:hAnsi="Constantia"/>
          <w:bCs/>
          <w:lang w:val="el-GR"/>
        </w:rPr>
        <w:t xml:space="preserve"> 50% για μετακίνηση </w:t>
      </w:r>
      <w:r w:rsidR="004127E3" w:rsidRPr="00F42EA8">
        <w:rPr>
          <w:rFonts w:ascii="Constantia" w:hAnsi="Constantia"/>
          <w:bCs/>
          <w:lang w:val="el-GR"/>
        </w:rPr>
        <w:t>με υπεραστικά λεωφορεία εντός της χώρας</w:t>
      </w:r>
      <w:r w:rsidR="00521131" w:rsidRPr="00F42EA8">
        <w:rPr>
          <w:rFonts w:ascii="Constantia" w:hAnsi="Constantia"/>
          <w:bCs/>
          <w:lang w:val="el-GR"/>
        </w:rPr>
        <w:t xml:space="preserve"> </w:t>
      </w:r>
      <w:r w:rsidR="004127E3" w:rsidRPr="00F42EA8">
        <w:rPr>
          <w:rFonts w:ascii="Constantia" w:hAnsi="Constantia"/>
          <w:bCs/>
          <w:lang w:val="el-GR"/>
        </w:rPr>
        <w:t>(</w:t>
      </w:r>
      <w:r w:rsidR="00521131" w:rsidRPr="00F42EA8">
        <w:rPr>
          <w:rFonts w:ascii="Constantia" w:hAnsi="Constantia"/>
          <w:bCs/>
          <w:lang w:val="el-GR"/>
        </w:rPr>
        <w:t>ΚΤΕΛ</w:t>
      </w:r>
      <w:r w:rsidR="004127E3" w:rsidRPr="00F42EA8">
        <w:rPr>
          <w:rFonts w:ascii="Constantia" w:hAnsi="Constantia"/>
          <w:bCs/>
          <w:lang w:val="el-GR"/>
        </w:rPr>
        <w:t>)</w:t>
      </w:r>
      <w:r w:rsidR="00521131" w:rsidRPr="00F42EA8">
        <w:rPr>
          <w:rFonts w:ascii="Constantia" w:hAnsi="Constantia"/>
          <w:bCs/>
          <w:lang w:val="el-GR"/>
        </w:rPr>
        <w:t>, αν και τ</w:t>
      </w:r>
      <w:r w:rsidR="004127E3" w:rsidRPr="00F42EA8">
        <w:rPr>
          <w:rFonts w:ascii="Constantia" w:hAnsi="Constantia"/>
          <w:bCs/>
          <w:lang w:val="el-GR"/>
        </w:rPr>
        <w:t>α</w:t>
      </w:r>
      <w:r w:rsidR="00521131" w:rsidRPr="00F42EA8">
        <w:rPr>
          <w:rFonts w:ascii="Constantia" w:hAnsi="Constantia"/>
          <w:bCs/>
          <w:lang w:val="el-GR"/>
        </w:rPr>
        <w:t xml:space="preserve"> </w:t>
      </w:r>
      <w:r w:rsidR="004127E3" w:rsidRPr="00F42EA8">
        <w:rPr>
          <w:rFonts w:ascii="Constantia" w:hAnsi="Constantia"/>
          <w:bCs/>
          <w:lang w:val="el-GR"/>
        </w:rPr>
        <w:t xml:space="preserve">ΚΤΕΛ </w:t>
      </w:r>
      <w:r w:rsidR="00521131" w:rsidRPr="00F42EA8">
        <w:rPr>
          <w:rFonts w:ascii="Constantia" w:hAnsi="Constantia"/>
          <w:bCs/>
          <w:lang w:val="el-GR"/>
        </w:rPr>
        <w:t xml:space="preserve">δεν είναι </w:t>
      </w:r>
      <w:proofErr w:type="spellStart"/>
      <w:r w:rsidR="00521131" w:rsidRPr="00F42EA8">
        <w:rPr>
          <w:rFonts w:ascii="Constantia" w:hAnsi="Constantia"/>
          <w:bCs/>
          <w:lang w:val="el-GR"/>
        </w:rPr>
        <w:t>προσβάσιμ</w:t>
      </w:r>
      <w:r w:rsidR="004127E3" w:rsidRPr="00F42EA8">
        <w:rPr>
          <w:rFonts w:ascii="Constantia" w:hAnsi="Constantia"/>
          <w:bCs/>
          <w:lang w:val="el-GR"/>
        </w:rPr>
        <w:t>α</w:t>
      </w:r>
      <w:proofErr w:type="spellEnd"/>
      <w:r w:rsidR="00521131" w:rsidRPr="00F42EA8">
        <w:rPr>
          <w:rFonts w:ascii="Constantia" w:hAnsi="Constantia"/>
          <w:bCs/>
          <w:lang w:val="el-GR"/>
        </w:rPr>
        <w:t xml:space="preserve"> σε άτομα με </w:t>
      </w:r>
      <w:r w:rsidRPr="00F42EA8">
        <w:rPr>
          <w:rFonts w:ascii="Constantia" w:hAnsi="Constantia"/>
          <w:bCs/>
          <w:lang w:val="el-GR"/>
        </w:rPr>
        <w:t>κινητικές</w:t>
      </w:r>
      <w:r w:rsidR="00521131" w:rsidRPr="00F42EA8">
        <w:rPr>
          <w:rFonts w:ascii="Constantia" w:hAnsi="Constantia"/>
          <w:bCs/>
          <w:lang w:val="el-GR"/>
        </w:rPr>
        <w:t xml:space="preserve"> αναπηρίες (χρήστες αναπηρικ</w:t>
      </w:r>
      <w:r w:rsidR="004127E3" w:rsidRPr="00F42EA8">
        <w:rPr>
          <w:rFonts w:ascii="Constantia" w:hAnsi="Constantia"/>
          <w:bCs/>
          <w:lang w:val="el-GR"/>
        </w:rPr>
        <w:t>ού</w:t>
      </w:r>
      <w:r w:rsidR="00521131" w:rsidRPr="00F42EA8">
        <w:rPr>
          <w:rFonts w:ascii="Constantia" w:hAnsi="Constantia"/>
          <w:bCs/>
          <w:lang w:val="el-GR"/>
        </w:rPr>
        <w:t xml:space="preserve"> </w:t>
      </w:r>
      <w:proofErr w:type="spellStart"/>
      <w:r w:rsidR="00521131" w:rsidRPr="00F42EA8">
        <w:rPr>
          <w:rFonts w:ascii="Constantia" w:hAnsi="Constantia"/>
          <w:bCs/>
          <w:lang w:val="el-GR"/>
        </w:rPr>
        <w:t>αμαξιδί</w:t>
      </w:r>
      <w:r w:rsidR="004127E3" w:rsidRPr="00F42EA8">
        <w:rPr>
          <w:rFonts w:ascii="Constantia" w:hAnsi="Constantia"/>
          <w:bCs/>
          <w:lang w:val="el-GR"/>
        </w:rPr>
        <w:t>ου</w:t>
      </w:r>
      <w:proofErr w:type="spellEnd"/>
      <w:r w:rsidR="00521131" w:rsidRPr="00F42EA8">
        <w:rPr>
          <w:rFonts w:ascii="Constantia" w:hAnsi="Constantia"/>
          <w:bCs/>
          <w:lang w:val="el-GR"/>
        </w:rPr>
        <w:t xml:space="preserve"> κ</w:t>
      </w:r>
      <w:r w:rsidR="004127E3" w:rsidRPr="00F42EA8">
        <w:rPr>
          <w:rFonts w:ascii="Constantia" w:hAnsi="Constantia"/>
          <w:bCs/>
          <w:lang w:val="el-GR"/>
        </w:rPr>
        <w:t>.</w:t>
      </w:r>
      <w:r w:rsidR="00521131" w:rsidRPr="00F42EA8">
        <w:rPr>
          <w:rFonts w:ascii="Constantia" w:hAnsi="Constantia"/>
          <w:bCs/>
          <w:lang w:val="el-GR"/>
        </w:rPr>
        <w:t>λπ.).</w:t>
      </w:r>
    </w:p>
    <w:p w14:paraId="214F71CA" w14:textId="77777777" w:rsidR="00B67388" w:rsidRPr="00DB7BF5" w:rsidRDefault="00B67388" w:rsidP="00FE533B">
      <w:pPr>
        <w:pStyle w:val="Heading2"/>
        <w:numPr>
          <w:ilvl w:val="0"/>
          <w:numId w:val="0"/>
        </w:numPr>
        <w:ind w:left="576" w:hanging="576"/>
        <w:jc w:val="both"/>
        <w:rPr>
          <w:rFonts w:ascii="Constantia" w:hAnsi="Constantia"/>
          <w:b/>
          <w:bCs w:val="0"/>
          <w:color w:val="C00000"/>
          <w:szCs w:val="24"/>
          <w:lang w:val="el-GR"/>
        </w:rPr>
      </w:pPr>
      <w:bookmarkStart w:id="59" w:name="_Toc1764856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59"/>
    </w:p>
    <w:p w14:paraId="49004389" w14:textId="77777777" w:rsidR="004D6B7A" w:rsidRPr="00F42EA8" w:rsidRDefault="004D6B7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17. Παρακαλούμε ενημερώστε την Επιτροπή σχετικά με:</w:t>
      </w:r>
    </w:p>
    <w:p w14:paraId="2A2BC9FE" w14:textId="7A155419" w:rsidR="004D6B7A" w:rsidRPr="00F42EA8" w:rsidRDefault="00833E10"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17α.</w:t>
      </w:r>
      <w:r w:rsidR="004D6B7A" w:rsidRPr="00F42EA8">
        <w:rPr>
          <w:rFonts w:ascii="Constantia" w:hAnsi="Constantia"/>
          <w:bCs/>
          <w:i/>
          <w:iCs/>
          <w:color w:val="0432FF"/>
          <w:lang w:val="el-GR"/>
        </w:rPr>
        <w:t xml:space="preserve"> Ξεχωριστές υπηρεσίες που είναι διαθέσιμες για τα άτομα με αναπηρίες στο πλαίσιο του δημόσιου συγκοινωνιακού συστήματος, με αναφορά σε όλες τις μορφές αναπηρίας.</w:t>
      </w:r>
      <w:r w:rsidR="004D6B7A" w:rsidRPr="00366F38">
        <w:rPr>
          <w:rStyle w:val="FootnoteReference"/>
          <w:rFonts w:ascii="Constantia" w:hAnsi="Constantia"/>
          <w:b/>
          <w:color w:val="339966"/>
          <w:lang w:val="el-GR"/>
        </w:rPr>
        <w:footnoteReference w:id="32"/>
      </w:r>
    </w:p>
    <w:p w14:paraId="6CF0EC56" w14:textId="3AF7B79A"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17α. </w:t>
      </w:r>
      <w:r w:rsidRPr="00F42EA8">
        <w:rPr>
          <w:rFonts w:ascii="Constantia" w:hAnsi="Constantia"/>
          <w:bCs/>
          <w:color w:val="000000"/>
          <w:lang w:val="el-GR"/>
        </w:rPr>
        <w:t xml:space="preserve">Μόνο στην Αθήνα και τη Θεσσαλονίκη παρέχεται, κατόπιν αιτήματος, μια ειδική υπηρεσία από πόρτα σε πόρτα </w:t>
      </w:r>
      <w:proofErr w:type="spellStart"/>
      <w:r w:rsidRPr="00F42EA8">
        <w:rPr>
          <w:rFonts w:ascii="Constantia" w:hAnsi="Constantia"/>
          <w:bCs/>
          <w:color w:val="000000"/>
          <w:lang w:val="el-GR"/>
        </w:rPr>
        <w:t>προσβάσιμων</w:t>
      </w:r>
      <w:proofErr w:type="spellEnd"/>
      <w:r w:rsidRPr="00F42EA8">
        <w:rPr>
          <w:rFonts w:ascii="Constantia" w:hAnsi="Constantia"/>
          <w:bCs/>
          <w:color w:val="000000"/>
          <w:lang w:val="el-GR"/>
        </w:rPr>
        <w:t xml:space="preserve"> μίνι λεωφορείων που </w:t>
      </w:r>
      <w:r w:rsidR="00833E10" w:rsidRPr="00F42EA8">
        <w:rPr>
          <w:rFonts w:ascii="Constantia" w:hAnsi="Constantia"/>
          <w:bCs/>
          <w:color w:val="000000"/>
          <w:lang w:val="el-GR"/>
        </w:rPr>
        <w:t>διατίθενται από</w:t>
      </w:r>
      <w:r w:rsidRPr="00F42EA8">
        <w:rPr>
          <w:rFonts w:ascii="Constantia" w:hAnsi="Constantia"/>
          <w:bCs/>
          <w:color w:val="000000"/>
          <w:lang w:val="el-GR"/>
        </w:rPr>
        <w:t xml:space="preserve"> τοπικές μεταφορικές οργανώσεις. Ωστόσο, η υπηρεσία αυτή δεν λειτουργεί 24 ώρες την ημέρα, ούτε 7 ημέρες την εβδομάδα.</w:t>
      </w:r>
    </w:p>
    <w:p w14:paraId="71A7A1FD" w14:textId="478C8AEE" w:rsidR="004D6B7A" w:rsidRPr="00F42EA8" w:rsidRDefault="00833E10"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lastRenderedPageBreak/>
        <w:t>17β.</w:t>
      </w:r>
      <w:r w:rsidR="004D6B7A" w:rsidRPr="00F42EA8">
        <w:rPr>
          <w:rFonts w:ascii="Constantia" w:hAnsi="Constantia"/>
          <w:bCs/>
          <w:i/>
          <w:iCs/>
          <w:color w:val="0432FF"/>
          <w:lang w:val="el-GR"/>
        </w:rPr>
        <w:t xml:space="preserve"> Διαθεσιμότητα, κόστος και πρόσβαση σε </w:t>
      </w:r>
      <w:r w:rsidRPr="00F42EA8">
        <w:rPr>
          <w:rFonts w:ascii="Constantia" w:hAnsi="Constantia"/>
          <w:bCs/>
          <w:i/>
          <w:iCs/>
          <w:color w:val="0432FF"/>
          <w:lang w:val="el-GR"/>
        </w:rPr>
        <w:t>ατομικά τεχνικά βοηθήματα</w:t>
      </w:r>
      <w:r w:rsidR="004D6B7A" w:rsidRPr="00F42EA8">
        <w:rPr>
          <w:rFonts w:ascii="Constantia" w:hAnsi="Constantia"/>
          <w:bCs/>
          <w:i/>
          <w:iCs/>
          <w:color w:val="0432FF"/>
          <w:lang w:val="el-GR"/>
        </w:rPr>
        <w:t xml:space="preserve"> για να βοηθούν στην κινητικότητα των ατόμων με αναπηρίες σε αστικές και αγροτικές περιοχές.</w:t>
      </w:r>
      <w:r w:rsidR="004D6B7A" w:rsidRPr="00366F38">
        <w:rPr>
          <w:rStyle w:val="FootnoteReference"/>
          <w:rFonts w:ascii="Constantia" w:hAnsi="Constantia"/>
          <w:b/>
          <w:color w:val="339966"/>
          <w:lang w:val="el-GR"/>
        </w:rPr>
        <w:footnoteReference w:id="33"/>
      </w:r>
    </w:p>
    <w:p w14:paraId="46FE65C3" w14:textId="68F5DC0F"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17β. </w:t>
      </w:r>
      <w:r w:rsidRPr="00F42EA8">
        <w:rPr>
          <w:rFonts w:ascii="Constantia" w:hAnsi="Constantia"/>
          <w:bCs/>
          <w:color w:val="000000"/>
          <w:lang w:val="el-GR"/>
        </w:rPr>
        <w:t xml:space="preserve">Ο Εθνικός Οργανισμός Παροχής Υπηρεσιών Υγείας (ΕΟΠΥΥ) είναι η αρμόδια αρχή για την κάλυψη μέρους του κόστους τεχνικών βοηθημάτων και βοηθητικών συσκευών. Συγκεκριμένα, ο ΕΟΠΥΥ καλύπτει το 75% του συνολικού κόστους για την απόκτηση τεχνικού βοηθήματος ή βοηθητικής συσκευής, ενώ η Εγκύκλιος του ΕΟΠΥΥ 3112/2012 περιέχει λεπτομέρειες σχετικά με τη διαδικασία που ένας ασφαλισμένος πρέπει να </w:t>
      </w:r>
      <w:r w:rsidR="00833E10" w:rsidRPr="00F42EA8">
        <w:rPr>
          <w:rFonts w:ascii="Constantia" w:hAnsi="Constantia"/>
          <w:bCs/>
          <w:color w:val="000000"/>
          <w:lang w:val="el-GR"/>
        </w:rPr>
        <w:t>ακολουθήσει για</w:t>
      </w:r>
      <w:r w:rsidRPr="00F42EA8">
        <w:rPr>
          <w:rFonts w:ascii="Constantia" w:hAnsi="Constantia"/>
          <w:bCs/>
          <w:color w:val="000000"/>
          <w:lang w:val="el-GR"/>
        </w:rPr>
        <w:t xml:space="preserve"> να αγοράσει ένα τεχνικό βοήθημα ή μια βοηθητική συσκευή. Για άτομα με αναπηρία που είναι παραπληγικά, </w:t>
      </w:r>
      <w:proofErr w:type="spellStart"/>
      <w:r w:rsidRPr="00F42EA8">
        <w:rPr>
          <w:rFonts w:ascii="Constantia" w:hAnsi="Constantia"/>
          <w:bCs/>
          <w:color w:val="000000"/>
          <w:lang w:val="el-GR"/>
        </w:rPr>
        <w:t>τετραπληγικά</w:t>
      </w:r>
      <w:proofErr w:type="spellEnd"/>
      <w:r w:rsidRPr="00F42EA8">
        <w:rPr>
          <w:rFonts w:ascii="Constantia" w:hAnsi="Constantia"/>
          <w:bCs/>
          <w:color w:val="000000"/>
          <w:lang w:val="el-GR"/>
        </w:rPr>
        <w:t xml:space="preserve"> και ακρωτηριασμένα, και λαμβάνουν το </w:t>
      </w:r>
      <w:proofErr w:type="spellStart"/>
      <w:r w:rsidRPr="00F42EA8">
        <w:rPr>
          <w:rFonts w:ascii="Constantia" w:hAnsi="Constantia"/>
          <w:bCs/>
          <w:color w:val="000000"/>
          <w:lang w:val="el-GR"/>
        </w:rPr>
        <w:t>εξωιδρυματικό</w:t>
      </w:r>
      <w:proofErr w:type="spellEnd"/>
      <w:r w:rsidRPr="00F42EA8">
        <w:rPr>
          <w:rFonts w:ascii="Constantia" w:hAnsi="Constantia"/>
          <w:bCs/>
          <w:color w:val="000000"/>
          <w:lang w:val="el-GR"/>
        </w:rPr>
        <w:t xml:space="preserve"> επίδομα αναπηρίας, ο ΕΟΠΥΥ καλύπτει το σύνολο </w:t>
      </w:r>
      <w:r w:rsidR="00A13507" w:rsidRPr="00F42EA8">
        <w:rPr>
          <w:rFonts w:ascii="Constantia" w:hAnsi="Constantia"/>
          <w:bCs/>
          <w:color w:val="000000"/>
          <w:lang w:val="el-GR"/>
        </w:rPr>
        <w:t>του κόστους</w:t>
      </w:r>
      <w:r w:rsidRPr="00F42EA8">
        <w:rPr>
          <w:rFonts w:ascii="Constantia" w:hAnsi="Constantia"/>
          <w:bCs/>
          <w:color w:val="000000"/>
          <w:lang w:val="el-GR"/>
        </w:rPr>
        <w:t>.</w:t>
      </w:r>
    </w:p>
    <w:p w14:paraId="2892D79D"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466597C"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Στην προαναφερθείσα Εγκύκλιο υπάρχει επίσης ένας πίνακας που περιλαμβάνει τα τεχνικά βοηθήματα και τις βοηθητικές συσκευές (που δεν είναι πάντοτε σύμφωνα με την τελευταία τεχνολογία) που καλύπτει ο ΕΟΠΥΥ, καθώς και το συγκεκριμένο χρονικό διάστημα για το οποίο πρέπει να τα χρησιμοποιεί κάποιος/α πριν ζητήσει την αντικατάστασή τους. Ωστόσο, ο πίνακας αυτός είναι παρωχημένος αφού η τελευταία φορά που αναθεωρήθηκε ήταν το 2012, παρά το γεγονός ότι αναγγέλθηκε πως θα αναθεωρηθεί το 2018. Σε περιπτώσεις όπου κάποιος/α ασφαλισμένος/η με αναπηρία επιθυμεί να αγοράσει ένα τεχνικό βοήθημα ή μια βοηθητική συσκευή που δεν περιλαμβάνεται στον πίνακα, π.χ. επειδή θέλει κάτι καλύτερο από αυτά που περιλαμβάνονται στον πίνακα, τότε ο ΕΟΠΥΥ δεν θα τον/την αποζημιώσει. Με άλλα λόγια, είναι απαραίτητο για όλα τα βοηθήματα και τις συσκευές να πληρούν τις απαιτήσεις όπως περιγράφονται στον πίνακα του ΕΟΠΥΥ.</w:t>
      </w:r>
    </w:p>
    <w:p w14:paraId="0583AD69"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7A053F0" w14:textId="024A2C6B"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Τέλος, θα πρέπει εδώ να προστεθεί ότι υπάρχει ισότιμη πρόσβαση σε όλ</w:t>
      </w:r>
      <w:r w:rsidR="00A13507" w:rsidRPr="00F42EA8">
        <w:rPr>
          <w:rFonts w:ascii="Constantia" w:hAnsi="Constantia"/>
          <w:bCs/>
          <w:color w:val="000000"/>
          <w:lang w:val="el-GR"/>
        </w:rPr>
        <w:t>α</w:t>
      </w:r>
      <w:r w:rsidRPr="00F42EA8">
        <w:rPr>
          <w:rFonts w:ascii="Constantia" w:hAnsi="Constantia"/>
          <w:bCs/>
          <w:color w:val="000000"/>
          <w:lang w:val="el-GR"/>
        </w:rPr>
        <w:t xml:space="preserve"> </w:t>
      </w:r>
      <w:r w:rsidR="00A13507" w:rsidRPr="00F42EA8">
        <w:rPr>
          <w:rFonts w:ascii="Constantia" w:hAnsi="Constantia"/>
          <w:bCs/>
          <w:color w:val="000000"/>
          <w:lang w:val="el-GR"/>
        </w:rPr>
        <w:t>τα</w:t>
      </w:r>
      <w:r w:rsidRPr="00F42EA8">
        <w:rPr>
          <w:rFonts w:ascii="Constantia" w:hAnsi="Constantia"/>
          <w:bCs/>
          <w:color w:val="000000"/>
          <w:lang w:val="el-GR"/>
        </w:rPr>
        <w:t xml:space="preserve"> </w:t>
      </w:r>
      <w:r w:rsidR="00A13507" w:rsidRPr="00F42EA8">
        <w:rPr>
          <w:rFonts w:ascii="Constantia" w:hAnsi="Constantia"/>
          <w:bCs/>
          <w:color w:val="000000"/>
          <w:lang w:val="el-GR"/>
        </w:rPr>
        <w:t>βοηθήματα</w:t>
      </w:r>
      <w:r w:rsidRPr="00F42EA8">
        <w:rPr>
          <w:rFonts w:ascii="Constantia" w:hAnsi="Constantia"/>
          <w:bCs/>
          <w:color w:val="000000"/>
          <w:lang w:val="el-GR"/>
        </w:rPr>
        <w:t xml:space="preserve">, όμως αφορά μόνο τους ασφαλισμένους με αναπηρία. Αυτό σημαίνει ότι η περιοχή ή το νησί, για παράδειγμα, όπου κατοικεί κάποιος, θεωρητικά δεν αποτελεί εμπόδιο για την απόκτηση τεχνικών βοηθημάτων ή βοηθητικών συσκευών, εκτός και αν δεν υπάρχει προμηθευτής σε κοντινή απόσταση, κάτι που συνήθως συμβαίνει σε μικρότερα νησιά ή/και σε αγροτικές περιοχές. Σε αυτή την περίπτωση, ακόμα και για την απλή συντήρηση των </w:t>
      </w:r>
      <w:r w:rsidR="00A13507" w:rsidRPr="00F42EA8">
        <w:rPr>
          <w:rFonts w:ascii="Constantia" w:hAnsi="Constantia"/>
          <w:bCs/>
          <w:color w:val="000000"/>
          <w:lang w:val="el-GR"/>
        </w:rPr>
        <w:t>τεχνικών βοηθημάτων</w:t>
      </w:r>
      <w:r w:rsidRPr="00F42EA8">
        <w:rPr>
          <w:rFonts w:ascii="Constantia" w:hAnsi="Constantia"/>
          <w:bCs/>
          <w:color w:val="000000"/>
          <w:lang w:val="el-GR"/>
        </w:rPr>
        <w:t>, ο</w:t>
      </w:r>
      <w:r w:rsidR="00FE533B" w:rsidRPr="00F42EA8">
        <w:rPr>
          <w:rFonts w:ascii="Constantia" w:hAnsi="Constantia"/>
          <w:bCs/>
          <w:color w:val="000000"/>
          <w:lang w:val="el-GR"/>
        </w:rPr>
        <w:t>/η</w:t>
      </w:r>
      <w:r w:rsidRPr="00F42EA8">
        <w:rPr>
          <w:rFonts w:ascii="Constantia" w:hAnsi="Constantia"/>
          <w:bCs/>
          <w:color w:val="000000"/>
          <w:lang w:val="el-GR"/>
        </w:rPr>
        <w:t xml:space="preserve"> </w:t>
      </w:r>
      <w:r w:rsidRPr="00F42EA8">
        <w:rPr>
          <w:rFonts w:ascii="Constantia" w:hAnsi="Constantia"/>
          <w:bCs/>
          <w:color w:val="000000"/>
          <w:lang w:val="el-GR"/>
        </w:rPr>
        <w:lastRenderedPageBreak/>
        <w:t>ασφαλισμένος πρέπει να ταξιδέψει σε μεγαλύτερο νησί ή πόλη για να διευθετήσει το θέμα αυτό.</w:t>
      </w:r>
    </w:p>
    <w:p w14:paraId="4CC0D9E8"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D746A35" w14:textId="45633283" w:rsidR="004D6B7A" w:rsidRPr="00F42EA8" w:rsidRDefault="00A1350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17γ.</w:t>
      </w:r>
      <w:r w:rsidR="004D6B7A" w:rsidRPr="00F42EA8">
        <w:rPr>
          <w:rFonts w:ascii="Constantia" w:hAnsi="Constantia"/>
          <w:bCs/>
          <w:i/>
          <w:iCs/>
          <w:color w:val="0432FF"/>
          <w:lang w:val="el-GR"/>
        </w:rPr>
        <w:t xml:space="preserve"> </w:t>
      </w:r>
      <w:r w:rsidRPr="00F42EA8">
        <w:rPr>
          <w:rFonts w:ascii="Constantia" w:hAnsi="Constantia"/>
          <w:bCs/>
          <w:i/>
          <w:iCs/>
          <w:color w:val="0432FF"/>
          <w:lang w:val="el-GR"/>
        </w:rPr>
        <w:t>Ε</w:t>
      </w:r>
      <w:r w:rsidR="004D6B7A" w:rsidRPr="00F42EA8">
        <w:rPr>
          <w:rFonts w:ascii="Constantia" w:hAnsi="Constantia"/>
          <w:bCs/>
          <w:i/>
          <w:iCs/>
          <w:color w:val="0432FF"/>
          <w:lang w:val="el-GR"/>
        </w:rPr>
        <w:t>φαρμογή του Κανονισμού της Επιτροπής αριθ. 1300/2014 της 18ης Νοεμβρίου 2014.</w:t>
      </w:r>
      <w:r w:rsidR="004D6B7A" w:rsidRPr="00366F38">
        <w:rPr>
          <w:rStyle w:val="FootnoteReference"/>
          <w:rFonts w:ascii="Constantia" w:hAnsi="Constantia"/>
          <w:b/>
          <w:color w:val="339966"/>
          <w:lang w:val="el-GR"/>
        </w:rPr>
        <w:footnoteReference w:id="34"/>
      </w:r>
    </w:p>
    <w:p w14:paraId="161B2D54"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BA69A3A" w14:textId="28DEE0B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FF"/>
          <w:lang w:val="el-GR"/>
        </w:rPr>
        <w:t>17γ.</w:t>
      </w:r>
      <w:r w:rsidRPr="00F42EA8">
        <w:rPr>
          <w:rFonts w:ascii="Constantia" w:hAnsi="Constantia"/>
          <w:bCs/>
          <w:color w:val="0070C0"/>
          <w:lang w:val="el-GR"/>
        </w:rPr>
        <w:t xml:space="preserve"> </w:t>
      </w:r>
      <w:r w:rsidR="00A13507" w:rsidRPr="00F42EA8">
        <w:rPr>
          <w:rFonts w:ascii="Constantia" w:hAnsi="Constantia"/>
          <w:bCs/>
          <w:color w:val="000000"/>
          <w:lang w:val="el-GR"/>
        </w:rPr>
        <w:t>Έχει ήδη καταρτιστεί, σε διαβούλευση με την ΕΣΑμεΑ, και υποβλήθηκε στην Ευρωπαϊκή Επιτροπή το 2018</w:t>
      </w:r>
      <w:r w:rsidR="00A13507" w:rsidRPr="00366F38">
        <w:rPr>
          <w:rFonts w:ascii="Constantia" w:eastAsia="Georgia" w:hAnsi="Constantia" w:cs="Georgia"/>
          <w:b/>
          <w:color w:val="339966"/>
          <w:vertAlign w:val="superscript"/>
        </w:rPr>
        <w:footnoteReference w:id="35"/>
      </w:r>
      <w:r w:rsidR="00A13507" w:rsidRPr="00F42EA8">
        <w:rPr>
          <w:rFonts w:ascii="Constantia" w:hAnsi="Constantia"/>
          <w:bCs/>
          <w:color w:val="000000"/>
          <w:lang w:val="el-GR"/>
        </w:rPr>
        <w:t xml:space="preserve"> ένα </w:t>
      </w:r>
      <w:r w:rsidRPr="00F42EA8">
        <w:rPr>
          <w:rFonts w:ascii="Constantia" w:hAnsi="Constantia"/>
          <w:bCs/>
          <w:color w:val="000000"/>
          <w:lang w:val="el-GR"/>
        </w:rPr>
        <w:t>Εθνικό Σχέδιο για την υλοποίηση της προσβασιμότητας του Ελληνικού σιδηροδρομικού συστήματος στα άτομα με αναπηρία και στα άτομα με μειωμένη κινητικότητα, σύμφωνα με τις διατάξει</w:t>
      </w:r>
      <w:r w:rsidR="00A13507" w:rsidRPr="00F42EA8">
        <w:rPr>
          <w:rFonts w:ascii="Constantia" w:hAnsi="Constantia"/>
          <w:bCs/>
          <w:color w:val="000000"/>
          <w:lang w:val="el-GR"/>
        </w:rPr>
        <w:t>ς του Κανονισμού (ΕΕ) 1300/2014</w:t>
      </w:r>
      <w:r w:rsidRPr="00F42EA8">
        <w:rPr>
          <w:rFonts w:ascii="Constantia" w:hAnsi="Constantia"/>
          <w:bCs/>
          <w:color w:val="000000"/>
          <w:lang w:val="el-GR"/>
        </w:rPr>
        <w:t>. Από τότε δεν έχ</w:t>
      </w:r>
      <w:r w:rsidR="00A13507" w:rsidRPr="00F42EA8">
        <w:rPr>
          <w:rFonts w:ascii="Constantia" w:hAnsi="Constantia"/>
          <w:bCs/>
          <w:color w:val="000000"/>
          <w:lang w:val="el-GR"/>
        </w:rPr>
        <w:t>ει</w:t>
      </w:r>
      <w:r w:rsidRPr="00F42EA8">
        <w:rPr>
          <w:rFonts w:ascii="Constantia" w:hAnsi="Constantia"/>
          <w:bCs/>
          <w:color w:val="000000"/>
          <w:lang w:val="el-GR"/>
        </w:rPr>
        <w:t xml:space="preserve"> παρασχεθεί </w:t>
      </w:r>
      <w:r w:rsidR="00A13507" w:rsidRPr="00F42EA8">
        <w:rPr>
          <w:rFonts w:ascii="Constantia" w:hAnsi="Constantia"/>
          <w:bCs/>
          <w:color w:val="000000"/>
          <w:lang w:val="el-GR"/>
        </w:rPr>
        <w:t>κάποια</w:t>
      </w:r>
      <w:r w:rsidRPr="00F42EA8">
        <w:rPr>
          <w:rFonts w:ascii="Constantia" w:hAnsi="Constantia"/>
          <w:bCs/>
          <w:color w:val="000000"/>
          <w:lang w:val="el-GR"/>
        </w:rPr>
        <w:t xml:space="preserve"> πληροφ</w:t>
      </w:r>
      <w:r w:rsidR="00A13507" w:rsidRPr="00F42EA8">
        <w:rPr>
          <w:rFonts w:ascii="Constantia" w:hAnsi="Constantia"/>
          <w:bCs/>
          <w:color w:val="000000"/>
          <w:lang w:val="el-GR"/>
        </w:rPr>
        <w:t>όρηση</w:t>
      </w:r>
      <w:r w:rsidRPr="00F42EA8">
        <w:rPr>
          <w:rFonts w:ascii="Constantia" w:hAnsi="Constantia"/>
          <w:bCs/>
          <w:color w:val="000000"/>
          <w:lang w:val="el-GR"/>
        </w:rPr>
        <w:t xml:space="preserve"> στην ΕΣΑμεΑ, </w:t>
      </w:r>
      <w:r w:rsidR="00A13507" w:rsidRPr="00F42EA8">
        <w:rPr>
          <w:rFonts w:ascii="Constantia" w:hAnsi="Constantia"/>
          <w:bCs/>
          <w:color w:val="000000"/>
          <w:lang w:val="el-GR"/>
        </w:rPr>
        <w:t xml:space="preserve">ενώ </w:t>
      </w:r>
      <w:r w:rsidRPr="00F42EA8">
        <w:rPr>
          <w:rFonts w:ascii="Constantia" w:hAnsi="Constantia"/>
          <w:bCs/>
          <w:color w:val="000000"/>
          <w:lang w:val="el-GR"/>
        </w:rPr>
        <w:t>εξακολουθούν να υπάρχουν προβλήματα σχετικά με την προσβασιμότητα των ατόμων με αναπηρία στο υφιστάμενο σιδηροδρομικό σύστημα.</w:t>
      </w:r>
    </w:p>
    <w:p w14:paraId="562D0C8E"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60" w:name="_Toc17648566"/>
      <w:r w:rsidRPr="00DB7BF5">
        <w:rPr>
          <w:rFonts w:ascii="Constantia" w:eastAsia="Georgia" w:hAnsi="Constantia"/>
          <w:b/>
          <w:bCs w:val="0"/>
          <w:color w:val="C00000"/>
          <w:szCs w:val="24"/>
          <w:lang w:val="el-GR"/>
        </w:rPr>
        <w:t>Συστάσεις</w:t>
      </w:r>
      <w:bookmarkEnd w:id="60"/>
    </w:p>
    <w:p w14:paraId="2E22DDF6" w14:textId="77777777"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ενσωματωθεί η διάσταση της αναπηρίας σε όλες τις πολιτικές και τα προγράμματα για την κινητικότητα και την αστική κινητικότητα, καθώς και την οδική ασφάλεια.</w:t>
      </w:r>
    </w:p>
    <w:p w14:paraId="0AA9E802" w14:textId="693780E9"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w:t>
      </w:r>
      <w:r w:rsidR="00A13507" w:rsidRPr="00F42EA8">
        <w:rPr>
          <w:rFonts w:ascii="Constantia" w:eastAsia="Georgia" w:hAnsi="Constantia" w:cs="Georgia"/>
          <w:bCs/>
          <w:lang w:val="el-GR"/>
        </w:rPr>
        <w:t>προβλεφθεί</w:t>
      </w:r>
      <w:r w:rsidRPr="00F42EA8">
        <w:rPr>
          <w:rFonts w:ascii="Constantia" w:eastAsia="Georgia" w:hAnsi="Constantia" w:cs="Georgia"/>
          <w:bCs/>
          <w:lang w:val="el-GR"/>
        </w:rPr>
        <w:t xml:space="preserve"> συγκεκριμένο χρονοδιάγραμμα και προϋπολογισμός που θα επιτρέψουν την πλήρη πρόσβαση ατόμων με αναπηρία και ατόμων με μειωμένη κινητικότητα σε όλα τα δημόσια μέσα μεταφοράς και τις σχετικές εγκαταστάσεις, συμπεριλαμβανομένων, μεταξύ άλλων, των τρένων, των πούλμαν/υπεραστικών λεωφορείων και των ταξί.  </w:t>
      </w:r>
      <w:r w:rsidR="00A13507" w:rsidRPr="00F42EA8">
        <w:rPr>
          <w:rFonts w:ascii="Constantia" w:eastAsia="Georgia" w:hAnsi="Constantia" w:cs="Georgia"/>
          <w:bCs/>
          <w:lang w:val="el-GR"/>
        </w:rPr>
        <w:t>Να αναπτυχθεί μια ειδική υπηρεσία</w:t>
      </w:r>
      <w:r w:rsidRPr="00F42EA8">
        <w:rPr>
          <w:rFonts w:ascii="Constantia" w:eastAsia="Georgia" w:hAnsi="Constantia" w:cs="Georgia"/>
          <w:bCs/>
          <w:lang w:val="el-GR"/>
        </w:rPr>
        <w:t xml:space="preserve"> δημόσιων μέσων μεταφοράς που θα υποστηρίζει ειδικές περιπτώσεις ατόμων με αναπηρία (π.χ. οικογένειες με περισσότερα από ένα μέλη με αναπηρία, άτομα με βαριές αναπηρίες, κ.λπ.), και θα λειτουργεί 7 μέρες την εβδομάδα και 24 ώρες την ημέρα.</w:t>
      </w:r>
    </w:p>
    <w:p w14:paraId="33364CB3" w14:textId="47A756A7"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αναμορφωθεί το πλαίσιο αδειών οδήγησης για οδηγούς με αναπηρία</w:t>
      </w:r>
      <w:r w:rsidR="00A13507" w:rsidRPr="00F42EA8">
        <w:rPr>
          <w:rFonts w:ascii="Constantia" w:eastAsia="Georgia" w:hAnsi="Constantia" w:cs="Georgia"/>
          <w:bCs/>
          <w:lang w:val="el-GR"/>
        </w:rPr>
        <w:t>.</w:t>
      </w:r>
      <w:r w:rsidRPr="00F42EA8">
        <w:rPr>
          <w:rFonts w:ascii="Constantia" w:eastAsia="Georgia" w:hAnsi="Constantia" w:cs="Georgia"/>
          <w:bCs/>
          <w:lang w:val="el-GR"/>
        </w:rPr>
        <w:t xml:space="preserve"> -  Να δημιουργηθούν νέα εξεταστικά κέντρα για υποψήφιους</w:t>
      </w:r>
      <w:r w:rsidR="00E0461A" w:rsidRPr="00F42EA8">
        <w:rPr>
          <w:rFonts w:ascii="Constantia" w:eastAsia="Georgia" w:hAnsi="Constantia" w:cs="Georgia"/>
          <w:bCs/>
          <w:lang w:val="el-GR"/>
        </w:rPr>
        <w:t xml:space="preserve"> οδηγούς</w:t>
      </w:r>
      <w:r w:rsidRPr="00F42EA8">
        <w:rPr>
          <w:rFonts w:ascii="Constantia" w:eastAsia="Georgia" w:hAnsi="Constantia" w:cs="Georgia"/>
          <w:bCs/>
          <w:lang w:val="el-GR"/>
        </w:rPr>
        <w:t xml:space="preserve"> με αναπηρία στην περιφέρεια της χώρας. </w:t>
      </w:r>
    </w:p>
    <w:p w14:paraId="45293CCE" w14:textId="77777777"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συσταθεί μία μόνιμη Επιτροπή Προσβασιμότητας στο Υπουργείο Μεταφορών, με τη συμμετοχή της ΕΣΑμεΑ, για την παρακολούθηση και </w:t>
      </w:r>
      <w:r w:rsidRPr="00F42EA8">
        <w:rPr>
          <w:rFonts w:ascii="Constantia" w:eastAsia="Georgia" w:hAnsi="Constantia" w:cs="Georgia"/>
          <w:bCs/>
          <w:lang w:val="el-GR"/>
        </w:rPr>
        <w:lastRenderedPageBreak/>
        <w:t>αξιολόγηση της εφαρμογής της προσβασιμότητας σε όλο το σύστημα οδικών μεταφορών.</w:t>
      </w:r>
    </w:p>
    <w:p w14:paraId="5A0E7324" w14:textId="017B286F"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διευκολυνθεί η πρόσβαση σε ποιοτικά βοηθήματα κινητικότητας, βοηθητικό εξοπλισμό, συσκευές και τεχνολογίες, σε προσιτό κόστος για όλα τα άτομα με αναπηρία</w:t>
      </w:r>
      <w:r w:rsidR="00A13507" w:rsidRPr="00F42EA8">
        <w:rPr>
          <w:rFonts w:ascii="Constantia" w:eastAsia="Georgia" w:hAnsi="Constantia" w:cs="Georgia"/>
          <w:bCs/>
          <w:lang w:val="el-GR"/>
        </w:rPr>
        <w:t>,</w:t>
      </w:r>
      <w:r w:rsidRPr="00F42EA8">
        <w:rPr>
          <w:rFonts w:ascii="Constantia" w:eastAsia="Georgia" w:hAnsi="Constantia" w:cs="Georgia"/>
          <w:bCs/>
          <w:lang w:val="el-GR"/>
        </w:rPr>
        <w:t xml:space="preserve"> και να διατεθούν οι αναγκαίοι πόροι που θα επιτρέπουν στα άτομα με αναπηρία να τα αγοράσουν. </w:t>
      </w:r>
    </w:p>
    <w:p w14:paraId="776410C7" w14:textId="6CCAD362"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διασφαλιστεί η πρόσβαση ανασφάλιστων ατόμων με αναπηρία σε βοηθήματα κινητικότητας, βοηθητικό εξοπλισμό, συσκευές και ποιοτικές τεχνολογίες από τον Εθνικό Οργανισμό Παροχής Υπηρεσιών Υγείας (ΕΟΠΥΥ)</w:t>
      </w:r>
      <w:r w:rsidR="00A13507" w:rsidRPr="00F42EA8">
        <w:rPr>
          <w:rFonts w:ascii="Constantia" w:eastAsia="Georgia" w:hAnsi="Constantia" w:cs="Georgia"/>
          <w:bCs/>
          <w:lang w:val="el-GR"/>
        </w:rPr>
        <w:t>,</w:t>
      </w:r>
      <w:r w:rsidRPr="00F42EA8">
        <w:rPr>
          <w:rFonts w:ascii="Constantia" w:eastAsia="Georgia" w:hAnsi="Constantia" w:cs="Georgia"/>
          <w:bCs/>
          <w:lang w:val="el-GR"/>
        </w:rPr>
        <w:t xml:space="preserve"> μέσω της χρηματοδότησης του Οργανισμού </w:t>
      </w:r>
      <w:proofErr w:type="spellStart"/>
      <w:r w:rsidRPr="00F42EA8">
        <w:rPr>
          <w:rFonts w:ascii="Constantia" w:eastAsia="Georgia" w:hAnsi="Constantia" w:cs="Georgia"/>
          <w:bCs/>
          <w:lang w:val="el-GR"/>
        </w:rPr>
        <w:t>Προνοιακών</w:t>
      </w:r>
      <w:proofErr w:type="spellEnd"/>
      <w:r w:rsidRPr="00F42EA8">
        <w:rPr>
          <w:rFonts w:ascii="Constantia" w:eastAsia="Georgia" w:hAnsi="Constantia" w:cs="Georgia"/>
          <w:bCs/>
          <w:lang w:val="el-GR"/>
        </w:rPr>
        <w:t xml:space="preserve"> Επιδομάτων και Κοινωνικής Αλληλεγγύης (ΟΠΕΚΑ).</w:t>
      </w:r>
    </w:p>
    <w:p w14:paraId="53543877" w14:textId="31E8BA75"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διευκολυνθεί και να επιδοτηθεί η απόκτηση, εκπαίδευση και διατήρηση σκύλων οδηγών.</w:t>
      </w:r>
    </w:p>
    <w:p w14:paraId="04EA5E03" w14:textId="10E3EB1A" w:rsidR="002E547B" w:rsidRPr="00DB7BF5" w:rsidRDefault="00FF3433"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61" w:name="_Toc17648567"/>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21 – </w:t>
      </w:r>
      <w:r w:rsidRPr="00DB7BF5">
        <w:rPr>
          <w:rFonts w:ascii="Constantia" w:hAnsi="Constantia"/>
          <w:b/>
          <w:bCs w:val="0"/>
          <w:color w:val="339966"/>
          <w:szCs w:val="28"/>
          <w:lang w:val="el-GR"/>
        </w:rPr>
        <w:t xml:space="preserve">Ελευθερία Έκφρασης και Γνώμης και Πρόσβαση στην </w:t>
      </w:r>
      <w:r w:rsidR="004D6B7A" w:rsidRPr="00DB7BF5">
        <w:rPr>
          <w:rFonts w:ascii="Constantia" w:hAnsi="Constantia"/>
          <w:b/>
          <w:bCs w:val="0"/>
          <w:color w:val="339966"/>
          <w:szCs w:val="28"/>
          <w:lang w:val="el-GR"/>
        </w:rPr>
        <w:t>Πληροφορία</w:t>
      </w:r>
      <w:bookmarkEnd w:id="61"/>
      <w:r w:rsidR="00C12408" w:rsidRPr="00DB7BF5">
        <w:rPr>
          <w:rFonts w:ascii="Constantia" w:hAnsi="Constantia"/>
          <w:b/>
          <w:bCs w:val="0"/>
          <w:color w:val="339966"/>
          <w:szCs w:val="28"/>
          <w:lang w:val="el-GR"/>
        </w:rPr>
        <w:t xml:space="preserve"> </w:t>
      </w:r>
    </w:p>
    <w:p w14:paraId="47E31035" w14:textId="3EA2ADC2" w:rsidR="00A666AA" w:rsidRPr="00F42EA8" w:rsidRDefault="00FF3433" w:rsidP="00865E93">
      <w:pPr>
        <w:spacing w:line="276" w:lineRule="auto"/>
        <w:jc w:val="both"/>
        <w:rPr>
          <w:rFonts w:ascii="Constantia" w:hAnsi="Constantia"/>
          <w:bCs/>
          <w:lang w:val="el-GR"/>
        </w:rPr>
      </w:pPr>
      <w:r w:rsidRPr="00F42EA8">
        <w:rPr>
          <w:rFonts w:ascii="Constantia" w:hAnsi="Constantia"/>
          <w:bCs/>
          <w:lang w:val="el-GR"/>
        </w:rPr>
        <w:t xml:space="preserve">Το δικαίωμα στην ελευθερία </w:t>
      </w:r>
      <w:r w:rsidR="00A13507" w:rsidRPr="00F42EA8">
        <w:rPr>
          <w:rFonts w:ascii="Constantia" w:hAnsi="Constantia"/>
          <w:bCs/>
          <w:lang w:val="el-GR"/>
        </w:rPr>
        <w:t xml:space="preserve">έκφρασης και </w:t>
      </w:r>
      <w:r w:rsidRPr="00F42EA8">
        <w:rPr>
          <w:rFonts w:ascii="Constantia" w:hAnsi="Constantia"/>
          <w:bCs/>
          <w:lang w:val="el-GR"/>
        </w:rPr>
        <w:t xml:space="preserve">γνώμης έχει θεμελιωθεί και διασφαλιστεί μέσω ενός συνδυασμού εθνικών και διεθνών νομικών πλαισίων που το </w:t>
      </w:r>
      <w:r w:rsidR="00C12408" w:rsidRPr="00F42EA8">
        <w:rPr>
          <w:rFonts w:ascii="Constantia" w:hAnsi="Constantia"/>
          <w:bCs/>
          <w:lang w:val="el-GR"/>
        </w:rPr>
        <w:t xml:space="preserve">Ελληνικό </w:t>
      </w:r>
      <w:r w:rsidRPr="00F42EA8">
        <w:rPr>
          <w:rFonts w:ascii="Constantia" w:hAnsi="Constantia"/>
          <w:bCs/>
          <w:lang w:val="el-GR"/>
        </w:rPr>
        <w:t>κράτος έχει κυρώσει. Συγκεκριμένα, αυτά τα νομικά πλαίσια είναι: το Σύντ</w:t>
      </w:r>
      <w:r w:rsidR="00A13507" w:rsidRPr="00F42EA8">
        <w:rPr>
          <w:rFonts w:ascii="Constantia" w:hAnsi="Constantia"/>
          <w:bCs/>
          <w:lang w:val="el-GR"/>
        </w:rPr>
        <w:t>αγμα της Ελλάδος (Άρθρο 14, παρ</w:t>
      </w:r>
      <w:r w:rsidRPr="00F42EA8">
        <w:rPr>
          <w:rFonts w:ascii="Constantia" w:hAnsi="Constantia"/>
          <w:bCs/>
          <w:lang w:val="el-GR"/>
        </w:rPr>
        <w:t xml:space="preserve">. 1), το Διεθνές Σύμφωνο για τα Ατομικά και Πολιτικά Δικαιώματα των </w:t>
      </w:r>
      <w:r w:rsidR="00A13507" w:rsidRPr="00F42EA8">
        <w:rPr>
          <w:rFonts w:ascii="Constantia" w:hAnsi="Constantia"/>
          <w:bCs/>
          <w:lang w:val="el-GR"/>
        </w:rPr>
        <w:t>ΗΕ</w:t>
      </w:r>
      <w:r w:rsidRPr="00F42EA8">
        <w:rPr>
          <w:rFonts w:ascii="Constantia" w:hAnsi="Constantia"/>
          <w:bCs/>
          <w:lang w:val="el-GR"/>
        </w:rPr>
        <w:t xml:space="preserve"> (Άρθρο 19), και </w:t>
      </w:r>
      <w:r w:rsidR="00C12408" w:rsidRPr="00F42EA8">
        <w:rPr>
          <w:rFonts w:ascii="Constantia" w:hAnsi="Constantia"/>
          <w:bCs/>
          <w:lang w:val="el-GR"/>
        </w:rPr>
        <w:t xml:space="preserve">η </w:t>
      </w:r>
      <w:r w:rsidRPr="00F42EA8">
        <w:rPr>
          <w:rFonts w:ascii="Constantia" w:hAnsi="Constantia"/>
          <w:bCs/>
          <w:lang w:val="el-GR"/>
        </w:rPr>
        <w:t>Ευρωπαϊκή Σύμβαση των Ανθρωπίνων Δικαιωμάτων (Άρθρο 10)</w:t>
      </w:r>
      <w:r w:rsidR="00A13507" w:rsidRPr="00F42EA8">
        <w:rPr>
          <w:rFonts w:ascii="Constantia" w:hAnsi="Constantia"/>
          <w:bCs/>
          <w:lang w:val="el-GR"/>
        </w:rPr>
        <w:t>,</w:t>
      </w:r>
      <w:r w:rsidRPr="00F42EA8">
        <w:rPr>
          <w:rFonts w:ascii="Constantia" w:hAnsi="Constantia"/>
          <w:bCs/>
          <w:lang w:val="el-GR"/>
        </w:rPr>
        <w:t xml:space="preserve"> τα οποία προβλέπουν το δικαίωμα στην ελευθερία έκφρασης και γνώμης (</w:t>
      </w:r>
      <w:r w:rsidR="00A666AA" w:rsidRPr="00F42EA8">
        <w:rPr>
          <w:rFonts w:ascii="Constantia" w:eastAsia="Georgia" w:hAnsi="Constantia" w:cs="Georgia"/>
          <w:bCs/>
          <w:lang w:val="el-GR"/>
        </w:rPr>
        <w:t xml:space="preserve">Εφημερίδα της Κυβερνήσεως 2008β; Εφημερίδα της Κυβερνήσεως 1997; </w:t>
      </w:r>
      <w:r w:rsidR="00C12408" w:rsidRPr="00F42EA8">
        <w:rPr>
          <w:rFonts w:ascii="Constantia" w:eastAsia="Georgia" w:hAnsi="Constantia" w:cs="Georgia"/>
          <w:bCs/>
          <w:lang w:val="el-GR"/>
        </w:rPr>
        <w:t xml:space="preserve">και </w:t>
      </w:r>
      <w:r w:rsidR="00A666AA" w:rsidRPr="00F42EA8">
        <w:rPr>
          <w:rFonts w:ascii="Constantia" w:eastAsia="Georgia" w:hAnsi="Constantia" w:cs="Georgia"/>
          <w:bCs/>
          <w:lang w:val="el-GR"/>
        </w:rPr>
        <w:t>Εφημερίδα της Κυβερνήσεως 1974</w:t>
      </w:r>
      <w:r w:rsidRPr="00F42EA8">
        <w:rPr>
          <w:rFonts w:ascii="Constantia" w:hAnsi="Constantia"/>
          <w:bCs/>
          <w:lang w:val="el-GR"/>
        </w:rPr>
        <w:t xml:space="preserve">). Όσον αφορά το δικαίωμα </w:t>
      </w:r>
      <w:r w:rsidR="00C12408" w:rsidRPr="00F42EA8">
        <w:rPr>
          <w:rFonts w:ascii="Constantia" w:hAnsi="Constantia"/>
          <w:bCs/>
          <w:lang w:val="el-GR"/>
        </w:rPr>
        <w:t xml:space="preserve">της </w:t>
      </w:r>
      <w:r w:rsidRPr="00F42EA8">
        <w:rPr>
          <w:rFonts w:ascii="Constantia" w:hAnsi="Constantia"/>
          <w:bCs/>
          <w:lang w:val="el-GR"/>
        </w:rPr>
        <w:t>πρόσβαση</w:t>
      </w:r>
      <w:r w:rsidR="00C12408" w:rsidRPr="00F42EA8">
        <w:rPr>
          <w:rFonts w:ascii="Constantia" w:hAnsi="Constantia"/>
          <w:bCs/>
          <w:lang w:val="el-GR"/>
        </w:rPr>
        <w:t>ς</w:t>
      </w:r>
      <w:r w:rsidRPr="00F42EA8">
        <w:rPr>
          <w:rFonts w:ascii="Constantia" w:hAnsi="Constantia"/>
          <w:bCs/>
          <w:lang w:val="el-GR"/>
        </w:rPr>
        <w:t xml:space="preserve"> στην πληροφορία, το Ελληνικό Σύνταγμα, στο Άρθρο 5α παρ. 1 και</w:t>
      </w:r>
      <w:r w:rsidR="00A13507" w:rsidRPr="00F42EA8">
        <w:rPr>
          <w:rFonts w:ascii="Constantia" w:hAnsi="Constantia"/>
          <w:bCs/>
          <w:lang w:val="el-GR"/>
        </w:rPr>
        <w:t xml:space="preserve"> 2, προβλέπει αυτό το δικαίωμα για </w:t>
      </w:r>
      <w:r w:rsidRPr="00F42EA8">
        <w:rPr>
          <w:rFonts w:ascii="Constantia" w:hAnsi="Constantia"/>
          <w:bCs/>
          <w:lang w:val="el-GR"/>
        </w:rPr>
        <w:t>τους πολίτες της Ελλάδας (</w:t>
      </w:r>
      <w:r w:rsidR="00A666AA" w:rsidRPr="00F42EA8">
        <w:rPr>
          <w:rFonts w:ascii="Constantia" w:eastAsia="Georgia" w:hAnsi="Constantia" w:cs="Georgia"/>
          <w:bCs/>
          <w:lang w:val="el-GR"/>
        </w:rPr>
        <w:t>Εφημερίδα της Κυβερνήσεως 2008β</w:t>
      </w:r>
      <w:r w:rsidRPr="00F42EA8">
        <w:rPr>
          <w:rFonts w:ascii="Constantia" w:hAnsi="Constantia"/>
          <w:bCs/>
          <w:lang w:val="el-GR"/>
        </w:rPr>
        <w:t xml:space="preserve">). Μόλις πρόσφατα, θεσπίστηκαν από το Ελληνικό Κοινοβούλιο μερικοί νέοι νόμοι σε σχέση με τις διατάξεις του Άρθρου 21 της Σύμβασης για την περαιτέρω προώθηση των δικαιωμάτων των ατόμων με αναπηρία. Ο Νόμος 4488/2017, που αφορά </w:t>
      </w:r>
      <w:r w:rsidR="00A13507" w:rsidRPr="00F42EA8">
        <w:rPr>
          <w:rFonts w:ascii="Constantia" w:hAnsi="Constantia"/>
          <w:bCs/>
          <w:lang w:val="el-GR"/>
        </w:rPr>
        <w:t>σ</w:t>
      </w:r>
      <w:r w:rsidRPr="00F42EA8">
        <w:rPr>
          <w:rFonts w:ascii="Constantia" w:hAnsi="Constantia"/>
          <w:bCs/>
          <w:lang w:val="el-GR"/>
        </w:rPr>
        <w:t xml:space="preserve">την εφαρμογή και την παρακολούθηση της </w:t>
      </w:r>
      <w:r w:rsidR="00C12408" w:rsidRPr="00F42EA8">
        <w:rPr>
          <w:rFonts w:ascii="Constantia" w:hAnsi="Constantia"/>
          <w:bCs/>
          <w:lang w:val="el-GR"/>
        </w:rPr>
        <w:t>Σ</w:t>
      </w:r>
      <w:r w:rsidRPr="00F42EA8">
        <w:rPr>
          <w:rFonts w:ascii="Constantia" w:hAnsi="Constantia"/>
          <w:bCs/>
          <w:lang w:val="el-GR"/>
        </w:rPr>
        <w:t>ύμβασης, αναφέρει ότι τα μέσα μαζικής ενημέρωσης θα πρέπει να λαμβάνουν μέτρα ώστε τα άτομα με αναπηρία να μην υφίστανται διακρίσεις στην πρόσβασή τους στη πληροφορία (</w:t>
      </w:r>
      <w:r w:rsidR="00A666AA" w:rsidRPr="00F42EA8">
        <w:rPr>
          <w:rFonts w:ascii="Constantia" w:eastAsia="Georgia" w:hAnsi="Constantia" w:cs="Georgia"/>
          <w:bCs/>
          <w:lang w:val="el-GR"/>
        </w:rPr>
        <w:t>Εφημερίδα της Κυβερνήσεως 2017α</w:t>
      </w:r>
      <w:r w:rsidRPr="00F42EA8">
        <w:rPr>
          <w:rFonts w:ascii="Constantia" w:hAnsi="Constantia"/>
          <w:bCs/>
          <w:lang w:val="el-GR"/>
        </w:rPr>
        <w:t xml:space="preserve">). </w:t>
      </w:r>
      <w:r w:rsidR="00F51B77" w:rsidRPr="00F42EA8">
        <w:rPr>
          <w:rFonts w:ascii="Constantia" w:hAnsi="Constantia"/>
          <w:bCs/>
          <w:lang w:val="el-GR"/>
        </w:rPr>
        <w:t>Η</w:t>
      </w:r>
      <w:r w:rsidRPr="00F42EA8">
        <w:rPr>
          <w:rFonts w:ascii="Constantia" w:hAnsi="Constantia"/>
          <w:bCs/>
          <w:lang w:val="el-GR"/>
        </w:rPr>
        <w:t xml:space="preserve"> Κοινή Υπουργική Απόφαση 3586/2018 περιγράφει </w:t>
      </w:r>
      <w:r w:rsidR="00A13507" w:rsidRPr="00F42EA8">
        <w:rPr>
          <w:rFonts w:ascii="Constantia" w:hAnsi="Constantia"/>
          <w:bCs/>
          <w:lang w:val="el-GR"/>
        </w:rPr>
        <w:t>μέτρα</w:t>
      </w:r>
      <w:r w:rsidRPr="00F42EA8">
        <w:rPr>
          <w:rFonts w:ascii="Constantia" w:hAnsi="Constantia"/>
          <w:bCs/>
          <w:lang w:val="el-GR"/>
        </w:rPr>
        <w:t xml:space="preserve"> που πρέπει να λάβουν τα Μέσα Μαζική Επικοινωνίας προκειμένου να διασφαλιστεί ότι τα άτομα με αναπηρία έχουν πρόσβαση στη πληροφορία που παρέχεται από αυτά (</w:t>
      </w:r>
      <w:r w:rsidR="00A666AA" w:rsidRPr="00F42EA8">
        <w:rPr>
          <w:rFonts w:ascii="Constantia" w:eastAsia="Georgia" w:hAnsi="Constantia" w:cs="Georgia"/>
          <w:bCs/>
          <w:lang w:val="el-GR"/>
        </w:rPr>
        <w:t>Εφημερίδα της Κυβερνήσεως 2018στ</w:t>
      </w:r>
      <w:r w:rsidRPr="00F42EA8">
        <w:rPr>
          <w:rFonts w:ascii="Constantia" w:hAnsi="Constantia"/>
          <w:bCs/>
          <w:lang w:val="el-GR"/>
        </w:rPr>
        <w:t xml:space="preserve">). Τέλος, σε ότι αφορά την προσβασιμότητα </w:t>
      </w:r>
      <w:r w:rsidRPr="00F42EA8">
        <w:rPr>
          <w:rFonts w:ascii="Constantia" w:hAnsi="Constantia"/>
          <w:bCs/>
          <w:lang w:val="el-GR"/>
        </w:rPr>
        <w:lastRenderedPageBreak/>
        <w:t xml:space="preserve">των </w:t>
      </w:r>
      <w:proofErr w:type="spellStart"/>
      <w:r w:rsidR="00A13507" w:rsidRPr="00F42EA8">
        <w:rPr>
          <w:rFonts w:ascii="Constantia" w:hAnsi="Constantia"/>
          <w:bCs/>
          <w:lang w:val="el-GR"/>
        </w:rPr>
        <w:t>ιστότοπων</w:t>
      </w:r>
      <w:proofErr w:type="spellEnd"/>
      <w:r w:rsidRPr="00F42EA8">
        <w:rPr>
          <w:rFonts w:ascii="Constantia" w:hAnsi="Constantia"/>
          <w:bCs/>
          <w:lang w:val="el-GR"/>
        </w:rPr>
        <w:t xml:space="preserve"> και εφαρμογών </w:t>
      </w:r>
      <w:r w:rsidR="00A13507" w:rsidRPr="00F42EA8">
        <w:rPr>
          <w:rFonts w:ascii="Constantia" w:hAnsi="Constantia"/>
          <w:bCs/>
          <w:lang w:val="el-GR"/>
        </w:rPr>
        <w:t xml:space="preserve">για φορητές συσκευές </w:t>
      </w:r>
      <w:r w:rsidRPr="00F42EA8">
        <w:rPr>
          <w:rFonts w:ascii="Constantia" w:hAnsi="Constantia"/>
          <w:bCs/>
          <w:lang w:val="el-GR"/>
        </w:rPr>
        <w:t>των οργανισμών του δημ</w:t>
      </w:r>
      <w:r w:rsidR="00A13507" w:rsidRPr="00F42EA8">
        <w:rPr>
          <w:rFonts w:ascii="Constantia" w:hAnsi="Constantia"/>
          <w:bCs/>
          <w:lang w:val="el-GR"/>
        </w:rPr>
        <w:t>όσι</w:t>
      </w:r>
      <w:r w:rsidRPr="00F42EA8">
        <w:rPr>
          <w:rFonts w:ascii="Constantia" w:hAnsi="Constantia"/>
          <w:bCs/>
          <w:lang w:val="el-GR"/>
        </w:rPr>
        <w:t>ου τομέα</w:t>
      </w:r>
      <w:r w:rsidR="00C12408" w:rsidRPr="00F42EA8">
        <w:rPr>
          <w:rFonts w:ascii="Constantia" w:hAnsi="Constantia"/>
          <w:bCs/>
          <w:lang w:val="el-GR"/>
        </w:rPr>
        <w:t>,</w:t>
      </w:r>
      <w:r w:rsidRPr="00F42EA8">
        <w:rPr>
          <w:rFonts w:ascii="Constantia" w:hAnsi="Constantia"/>
          <w:bCs/>
          <w:lang w:val="el-GR"/>
        </w:rPr>
        <w:t xml:space="preserve"> αυτές καθορίζονται τόσο από την ήδη υπάρχουσα </w:t>
      </w:r>
      <w:r w:rsidR="00C12408" w:rsidRPr="00F42EA8">
        <w:rPr>
          <w:rFonts w:ascii="Constantia" w:hAnsi="Constantia"/>
          <w:bCs/>
          <w:lang w:val="el-GR"/>
        </w:rPr>
        <w:t>Υ</w:t>
      </w:r>
      <w:r w:rsidRPr="00F42EA8">
        <w:rPr>
          <w:rFonts w:ascii="Constantia" w:hAnsi="Constantia"/>
          <w:bCs/>
          <w:lang w:val="el-GR"/>
        </w:rPr>
        <w:t xml:space="preserve">πουργική </w:t>
      </w:r>
      <w:r w:rsidR="00C12408" w:rsidRPr="00F42EA8">
        <w:rPr>
          <w:rFonts w:ascii="Constantia" w:hAnsi="Constantia"/>
          <w:bCs/>
          <w:lang w:val="el-GR"/>
        </w:rPr>
        <w:t>Α</w:t>
      </w:r>
      <w:r w:rsidRPr="00F42EA8">
        <w:rPr>
          <w:rFonts w:ascii="Constantia" w:hAnsi="Constantia"/>
          <w:bCs/>
          <w:lang w:val="el-GR"/>
        </w:rPr>
        <w:t xml:space="preserve">πόφαση </w:t>
      </w:r>
      <w:r w:rsidRPr="00F42EA8">
        <w:rPr>
          <w:rFonts w:ascii="Constantia" w:eastAsiaTheme="minorHAnsi" w:hAnsi="Constantia" w:cs="MgHelveticaUCPol"/>
          <w:bCs/>
          <w:lang w:val="el-GR"/>
        </w:rPr>
        <w:t xml:space="preserve">Φ.40.4/1/989 </w:t>
      </w:r>
      <w:r w:rsidRPr="00F42EA8">
        <w:rPr>
          <w:rFonts w:ascii="Constantia" w:hAnsi="Constantia"/>
          <w:bCs/>
          <w:lang w:val="el-GR"/>
        </w:rPr>
        <w:t>(</w:t>
      </w:r>
      <w:r w:rsidR="00A666AA" w:rsidRPr="00F42EA8">
        <w:rPr>
          <w:rFonts w:ascii="Constantia" w:eastAsia="Georgia" w:hAnsi="Constantia" w:cs="Georgia"/>
          <w:bCs/>
          <w:lang w:val="el-GR"/>
        </w:rPr>
        <w:t>Εφημερίδα της Κυβερνήσεως 2012β</w:t>
      </w:r>
      <w:r w:rsidRPr="00F42EA8">
        <w:rPr>
          <w:rFonts w:ascii="Constantia" w:hAnsi="Constantia"/>
          <w:bCs/>
          <w:lang w:val="el-GR"/>
        </w:rPr>
        <w:t>)</w:t>
      </w:r>
      <w:r w:rsidRPr="00F42EA8">
        <w:rPr>
          <w:rFonts w:ascii="Constantia" w:eastAsiaTheme="minorHAnsi" w:hAnsi="Constantia" w:cs="MgHelveticaUCPol"/>
          <w:bCs/>
          <w:lang w:val="el-GR"/>
        </w:rPr>
        <w:t xml:space="preserve">, όσο και </w:t>
      </w:r>
      <w:r w:rsidR="00C12408" w:rsidRPr="00F42EA8">
        <w:rPr>
          <w:rFonts w:ascii="Constantia" w:eastAsiaTheme="minorHAnsi" w:hAnsi="Constantia" w:cs="MgHelveticaUCPol"/>
          <w:bCs/>
          <w:lang w:val="el-GR"/>
        </w:rPr>
        <w:t xml:space="preserve">από </w:t>
      </w:r>
      <w:r w:rsidRPr="00F42EA8">
        <w:rPr>
          <w:rFonts w:ascii="Constantia" w:eastAsiaTheme="minorHAnsi" w:hAnsi="Constantia" w:cs="MgHelveticaUCPol"/>
          <w:bCs/>
          <w:lang w:val="el-GR"/>
        </w:rPr>
        <w:t xml:space="preserve">τον Νόμο </w:t>
      </w:r>
      <w:r w:rsidRPr="00F42EA8">
        <w:rPr>
          <w:rFonts w:ascii="Constantia" w:hAnsi="Constantia"/>
          <w:bCs/>
          <w:lang w:val="el-GR"/>
        </w:rPr>
        <w:t xml:space="preserve">4591/2019, ο οποίος και ενσωματώνει και εγκρίνει την </w:t>
      </w:r>
      <w:r w:rsidR="00C12408" w:rsidRPr="00F42EA8">
        <w:rPr>
          <w:rFonts w:ascii="Constantia" w:hAnsi="Constantia"/>
          <w:bCs/>
          <w:lang w:val="el-GR"/>
        </w:rPr>
        <w:t>Ο</w:t>
      </w:r>
      <w:r w:rsidRPr="00F42EA8">
        <w:rPr>
          <w:rFonts w:ascii="Constantia" w:hAnsi="Constantia"/>
          <w:bCs/>
          <w:lang w:val="el-GR"/>
        </w:rPr>
        <w:t xml:space="preserve">δηγία 2016/2012 της ΕΕ σχετικά με την προσβασιμότητα των </w:t>
      </w:r>
      <w:proofErr w:type="spellStart"/>
      <w:r w:rsidR="00A13507" w:rsidRPr="00F42EA8">
        <w:rPr>
          <w:rFonts w:ascii="Constantia" w:hAnsi="Constantia"/>
          <w:bCs/>
          <w:lang w:val="el-GR"/>
        </w:rPr>
        <w:t>ιστότοπων</w:t>
      </w:r>
      <w:proofErr w:type="spellEnd"/>
      <w:r w:rsidR="00A13507" w:rsidRPr="00F42EA8">
        <w:rPr>
          <w:rFonts w:ascii="Constantia" w:hAnsi="Constantia"/>
          <w:bCs/>
          <w:lang w:val="el-GR"/>
        </w:rPr>
        <w:t xml:space="preserve"> </w:t>
      </w:r>
      <w:r w:rsidRPr="00F42EA8">
        <w:rPr>
          <w:rFonts w:ascii="Constantia" w:hAnsi="Constantia"/>
          <w:bCs/>
          <w:lang w:val="el-GR"/>
        </w:rPr>
        <w:t xml:space="preserve">και των εφαρμογών </w:t>
      </w:r>
      <w:r w:rsidR="00C12408" w:rsidRPr="00F42EA8">
        <w:rPr>
          <w:rFonts w:ascii="Constantia" w:hAnsi="Constantia"/>
          <w:bCs/>
          <w:lang w:val="el-GR"/>
        </w:rPr>
        <w:t xml:space="preserve">για φορητές συσκευές </w:t>
      </w:r>
      <w:r w:rsidRPr="00F42EA8">
        <w:rPr>
          <w:rFonts w:ascii="Constantia" w:hAnsi="Constantia"/>
          <w:bCs/>
          <w:lang w:val="el-GR"/>
        </w:rPr>
        <w:t>των οργανισμών του δημόσιου τομέα (</w:t>
      </w:r>
      <w:r w:rsidR="00A666AA" w:rsidRPr="00F42EA8">
        <w:rPr>
          <w:rFonts w:ascii="Constantia" w:eastAsia="Georgia" w:hAnsi="Constantia" w:cs="Georgia"/>
          <w:bCs/>
          <w:lang w:val="el-GR"/>
        </w:rPr>
        <w:t>Εφημερίδα της Κυβερνήσεως 2019α</w:t>
      </w:r>
      <w:r w:rsidRPr="00F42EA8">
        <w:rPr>
          <w:rFonts w:ascii="Constantia" w:hAnsi="Constantia"/>
          <w:bCs/>
          <w:lang w:val="el-GR"/>
        </w:rPr>
        <w:t>)</w:t>
      </w:r>
      <w:r w:rsidR="00A666AA" w:rsidRPr="00F42EA8">
        <w:rPr>
          <w:rFonts w:ascii="Constantia" w:hAnsi="Constantia"/>
          <w:bCs/>
          <w:lang w:val="el-GR"/>
        </w:rPr>
        <w:t>.</w:t>
      </w:r>
    </w:p>
    <w:p w14:paraId="10D02232" w14:textId="77777777" w:rsidR="00FF3433" w:rsidRPr="00F42EA8" w:rsidRDefault="00FF3433" w:rsidP="00865E93">
      <w:pPr>
        <w:spacing w:line="276" w:lineRule="auto"/>
        <w:rPr>
          <w:rFonts w:ascii="Constantia" w:hAnsi="Constantia"/>
          <w:bCs/>
          <w:lang w:val="el-GR"/>
        </w:rPr>
      </w:pPr>
    </w:p>
    <w:p w14:paraId="267282E4" w14:textId="4ED53417" w:rsidR="00CC31D4" w:rsidRPr="00F42EA8" w:rsidRDefault="001420F1" w:rsidP="00865E93">
      <w:pPr>
        <w:spacing w:line="276" w:lineRule="auto"/>
        <w:jc w:val="both"/>
        <w:rPr>
          <w:rFonts w:ascii="Constantia" w:hAnsi="Constantia"/>
          <w:bCs/>
          <w:lang w:val="el-GR"/>
        </w:rPr>
      </w:pPr>
      <w:r w:rsidRPr="00F42EA8">
        <w:rPr>
          <w:rFonts w:ascii="Constantia" w:hAnsi="Constantia"/>
          <w:bCs/>
          <w:lang w:val="el-GR"/>
        </w:rPr>
        <w:t>Π</w:t>
      </w:r>
      <w:r w:rsidR="00FF3433" w:rsidRPr="00F42EA8">
        <w:rPr>
          <w:rFonts w:ascii="Constantia" w:hAnsi="Constantia"/>
          <w:bCs/>
          <w:lang w:val="el-GR"/>
        </w:rPr>
        <w:t>αρά το υφιστάμενο</w:t>
      </w:r>
      <w:r w:rsidR="00F51B77" w:rsidRPr="00F42EA8">
        <w:rPr>
          <w:rFonts w:ascii="Constantia" w:hAnsi="Constantia"/>
          <w:bCs/>
          <w:lang w:val="el-GR"/>
        </w:rPr>
        <w:t xml:space="preserve"> </w:t>
      </w:r>
      <w:r w:rsidR="00FF3433" w:rsidRPr="00F42EA8">
        <w:rPr>
          <w:rFonts w:ascii="Constantia" w:hAnsi="Constantia"/>
          <w:bCs/>
          <w:lang w:val="el-GR"/>
        </w:rPr>
        <w:t>νομικό πλαίσιο</w:t>
      </w:r>
      <w:r w:rsidR="00F51B77" w:rsidRPr="00F42EA8">
        <w:rPr>
          <w:rFonts w:ascii="Constantia" w:hAnsi="Constantia"/>
          <w:bCs/>
          <w:lang w:val="el-GR"/>
        </w:rPr>
        <w:t>,</w:t>
      </w:r>
      <w:r w:rsidR="00FF3433" w:rsidRPr="00F42EA8">
        <w:rPr>
          <w:rFonts w:ascii="Constantia" w:hAnsi="Constantia"/>
          <w:bCs/>
          <w:lang w:val="el-GR"/>
        </w:rPr>
        <w:t xml:space="preserve"> </w:t>
      </w:r>
      <w:r w:rsidRPr="00F42EA8">
        <w:rPr>
          <w:rFonts w:ascii="Constantia" w:hAnsi="Constantia"/>
          <w:bCs/>
          <w:lang w:val="el-GR"/>
        </w:rPr>
        <w:t xml:space="preserve">τα </w:t>
      </w:r>
      <w:r w:rsidR="00FF3433" w:rsidRPr="00F42EA8">
        <w:rPr>
          <w:rFonts w:ascii="Constantia" w:hAnsi="Constantia"/>
          <w:bCs/>
          <w:lang w:val="el-GR"/>
        </w:rPr>
        <w:t>εμπόδια</w:t>
      </w:r>
      <w:r w:rsidRPr="00F42EA8">
        <w:rPr>
          <w:rFonts w:ascii="Constantia" w:hAnsi="Constantia"/>
          <w:bCs/>
          <w:lang w:val="el-GR"/>
        </w:rPr>
        <w:t xml:space="preserve"> στην πρόσβαση στην πληροφορία στις </w:t>
      </w:r>
      <w:r w:rsidR="00FF3433" w:rsidRPr="00F42EA8">
        <w:rPr>
          <w:rFonts w:ascii="Constantia" w:hAnsi="Constantia"/>
          <w:bCs/>
          <w:lang w:val="el-GR"/>
        </w:rPr>
        <w:t xml:space="preserve">καθημερινές συναλλαγές </w:t>
      </w:r>
      <w:r w:rsidRPr="00F42EA8">
        <w:rPr>
          <w:rFonts w:ascii="Constantia" w:hAnsi="Constantia"/>
          <w:bCs/>
          <w:lang w:val="el-GR"/>
        </w:rPr>
        <w:t>-</w:t>
      </w:r>
      <w:r w:rsidR="004D6B7A" w:rsidRPr="00F42EA8">
        <w:rPr>
          <w:rFonts w:ascii="Constantia" w:hAnsi="Constantia"/>
          <w:bCs/>
          <w:lang w:val="el-GR"/>
        </w:rPr>
        <w:t xml:space="preserve"> </w:t>
      </w:r>
      <w:r w:rsidR="00FF3433" w:rsidRPr="00F42EA8">
        <w:rPr>
          <w:rFonts w:ascii="Constantia" w:hAnsi="Constantia"/>
          <w:bCs/>
          <w:lang w:val="el-GR"/>
        </w:rPr>
        <w:t>είτε φυσικές είτε ψηφιακές</w:t>
      </w:r>
      <w:r w:rsidR="004D6B7A" w:rsidRPr="00F42EA8">
        <w:rPr>
          <w:rFonts w:ascii="Constantia" w:hAnsi="Constantia"/>
          <w:bCs/>
          <w:lang w:val="el-GR"/>
        </w:rPr>
        <w:t xml:space="preserve"> </w:t>
      </w:r>
      <w:r w:rsidRPr="00F42EA8">
        <w:rPr>
          <w:rFonts w:ascii="Constantia" w:hAnsi="Constantia"/>
          <w:bCs/>
          <w:lang w:val="el-GR"/>
        </w:rPr>
        <w:t>-</w:t>
      </w:r>
      <w:r w:rsidR="00FF3433" w:rsidRPr="00F42EA8">
        <w:rPr>
          <w:rFonts w:ascii="Constantia" w:hAnsi="Constantia"/>
          <w:bCs/>
          <w:lang w:val="el-GR"/>
        </w:rPr>
        <w:t xml:space="preserve"> με τις δημόσιες αρχές/υπηρεσίες του </w:t>
      </w:r>
      <w:r w:rsidR="004C6F34" w:rsidRPr="00F42EA8">
        <w:rPr>
          <w:rFonts w:ascii="Constantia" w:hAnsi="Constantia"/>
          <w:bCs/>
          <w:lang w:val="el-GR"/>
        </w:rPr>
        <w:t>Ελληνικού Κράτους</w:t>
      </w:r>
      <w:r w:rsidRPr="00F42EA8">
        <w:rPr>
          <w:rFonts w:ascii="Constantia" w:hAnsi="Constantia"/>
          <w:bCs/>
          <w:lang w:val="el-GR"/>
        </w:rPr>
        <w:t xml:space="preserve"> ακόμα υπάρχουν</w:t>
      </w:r>
      <w:r w:rsidR="00FF3433" w:rsidRPr="00F42EA8">
        <w:rPr>
          <w:rFonts w:ascii="Constantia" w:hAnsi="Constantia"/>
          <w:bCs/>
          <w:lang w:val="el-GR"/>
        </w:rPr>
        <w:t xml:space="preserve">. </w:t>
      </w:r>
      <w:r w:rsidRPr="00F42EA8">
        <w:rPr>
          <w:rFonts w:ascii="Constantia" w:hAnsi="Constantia"/>
          <w:bCs/>
          <w:lang w:val="el-GR"/>
        </w:rPr>
        <w:t xml:space="preserve">Ο </w:t>
      </w:r>
      <w:r w:rsidR="004C6F34" w:rsidRPr="00F42EA8">
        <w:rPr>
          <w:rFonts w:ascii="Constantia" w:hAnsi="Constantia"/>
          <w:bCs/>
          <w:lang w:val="el-GR"/>
        </w:rPr>
        <w:t xml:space="preserve">Νόμος </w:t>
      </w:r>
      <w:r w:rsidR="00FF3433" w:rsidRPr="00F42EA8">
        <w:rPr>
          <w:rFonts w:ascii="Constantia" w:hAnsi="Constantia"/>
          <w:bCs/>
          <w:lang w:val="el-GR"/>
        </w:rPr>
        <w:t xml:space="preserve">4591/2019 ορίζει το απαραίτητο χρονικό πλαίσιο για την εναρμόνιση των </w:t>
      </w:r>
      <w:proofErr w:type="spellStart"/>
      <w:r w:rsidR="00F00B02" w:rsidRPr="00F42EA8">
        <w:rPr>
          <w:rFonts w:ascii="Constantia" w:hAnsi="Constantia"/>
          <w:bCs/>
          <w:lang w:val="el-GR"/>
        </w:rPr>
        <w:t>ιστότοπων</w:t>
      </w:r>
      <w:proofErr w:type="spellEnd"/>
      <w:r w:rsidR="00F00B02" w:rsidRPr="00F42EA8">
        <w:rPr>
          <w:rFonts w:ascii="Constantia" w:hAnsi="Constantia"/>
          <w:bCs/>
          <w:lang w:val="el-GR"/>
        </w:rPr>
        <w:t xml:space="preserve"> </w:t>
      </w:r>
      <w:r w:rsidR="00FF3433" w:rsidRPr="00F42EA8">
        <w:rPr>
          <w:rFonts w:ascii="Constantia" w:hAnsi="Constantia"/>
          <w:bCs/>
          <w:lang w:val="el-GR"/>
        </w:rPr>
        <w:t>των δημόσιων οργανισμών με τις διατάξεις του Νόμου</w:t>
      </w:r>
      <w:r w:rsidRPr="00F42EA8">
        <w:rPr>
          <w:rFonts w:ascii="Constantia" w:hAnsi="Constantia"/>
          <w:bCs/>
          <w:lang w:val="el-GR"/>
        </w:rPr>
        <w:t>.</w:t>
      </w:r>
      <w:r w:rsidR="00FF3433" w:rsidRPr="00F42EA8">
        <w:rPr>
          <w:rFonts w:ascii="Constantia" w:hAnsi="Constantia"/>
          <w:bCs/>
          <w:lang w:val="el-GR"/>
        </w:rPr>
        <w:t xml:space="preserve"> </w:t>
      </w:r>
      <w:r w:rsidRPr="00F42EA8">
        <w:rPr>
          <w:rFonts w:ascii="Constantia" w:hAnsi="Constantia"/>
          <w:bCs/>
          <w:lang w:val="el-GR"/>
        </w:rPr>
        <w:t>Σ</w:t>
      </w:r>
      <w:r w:rsidR="00FF3433" w:rsidRPr="00F42EA8">
        <w:rPr>
          <w:rFonts w:ascii="Constantia" w:hAnsi="Constantia"/>
          <w:bCs/>
          <w:lang w:val="el-GR"/>
        </w:rPr>
        <w:t>ε μια γρήγορη έρευνα που κάναμε</w:t>
      </w:r>
      <w:r w:rsidR="00FF3433" w:rsidRPr="00366F38">
        <w:rPr>
          <w:rStyle w:val="FootnoteReference"/>
          <w:rFonts w:ascii="Constantia" w:hAnsi="Constantia"/>
          <w:b/>
          <w:color w:val="339966"/>
        </w:rPr>
        <w:footnoteReference w:id="36"/>
      </w:r>
      <w:r w:rsidR="00FF3433" w:rsidRPr="00366F38">
        <w:rPr>
          <w:rFonts w:ascii="Constantia" w:hAnsi="Constantia"/>
          <w:b/>
          <w:lang w:val="el-GR"/>
        </w:rPr>
        <w:t xml:space="preserve"> </w:t>
      </w:r>
      <w:r w:rsidR="00FF3433" w:rsidRPr="00F42EA8">
        <w:rPr>
          <w:rFonts w:ascii="Constantia" w:hAnsi="Constantia"/>
          <w:bCs/>
          <w:lang w:val="el-GR"/>
        </w:rPr>
        <w:t xml:space="preserve">παρατηρήσαμε ότι η πλειονότητα αυτών δεν είναι </w:t>
      </w:r>
      <w:proofErr w:type="spellStart"/>
      <w:r w:rsidR="00FF3433" w:rsidRPr="00F42EA8">
        <w:rPr>
          <w:rFonts w:ascii="Constantia" w:hAnsi="Constantia"/>
          <w:bCs/>
          <w:lang w:val="el-GR"/>
        </w:rPr>
        <w:t>προσβάσιμες</w:t>
      </w:r>
      <w:proofErr w:type="spellEnd"/>
      <w:r w:rsidR="00FF3433" w:rsidRPr="00F42EA8">
        <w:rPr>
          <w:rFonts w:ascii="Constantia" w:hAnsi="Constantia"/>
          <w:bCs/>
          <w:lang w:val="el-GR"/>
        </w:rPr>
        <w:t xml:space="preserve"> στα άτομα με αναπηρί</w:t>
      </w:r>
      <w:r w:rsidR="004C6F34" w:rsidRPr="00F42EA8">
        <w:rPr>
          <w:rFonts w:ascii="Constantia" w:hAnsi="Constantia"/>
          <w:bCs/>
          <w:lang w:val="el-GR"/>
        </w:rPr>
        <w:t>α</w:t>
      </w:r>
      <w:r w:rsidR="00FF3433" w:rsidRPr="00F42EA8">
        <w:rPr>
          <w:rFonts w:ascii="Constantia" w:hAnsi="Constantia"/>
          <w:bCs/>
          <w:lang w:val="el-GR"/>
        </w:rPr>
        <w:t>.</w:t>
      </w:r>
      <w:r w:rsidR="00FF3433" w:rsidRPr="00366F38">
        <w:rPr>
          <w:rStyle w:val="FootnoteReference"/>
          <w:rFonts w:ascii="Constantia" w:hAnsi="Constantia"/>
          <w:b/>
          <w:color w:val="339966"/>
        </w:rPr>
        <w:footnoteReference w:id="37"/>
      </w:r>
      <w:r w:rsidR="00FF3433" w:rsidRPr="00F42EA8">
        <w:rPr>
          <w:rFonts w:ascii="Constantia" w:hAnsi="Constantia"/>
          <w:bCs/>
          <w:lang w:val="el-GR"/>
        </w:rPr>
        <w:t xml:space="preserve"> </w:t>
      </w:r>
      <w:r w:rsidR="00CC31D4" w:rsidRPr="00F42EA8">
        <w:rPr>
          <w:rFonts w:ascii="Constantia" w:hAnsi="Constantia"/>
          <w:bCs/>
          <w:lang w:val="el-GR"/>
        </w:rPr>
        <w:t>Οι</w:t>
      </w:r>
      <w:r w:rsidR="00FF3433" w:rsidRPr="00F42EA8">
        <w:rPr>
          <w:rFonts w:ascii="Constantia" w:hAnsi="Constantia"/>
          <w:bCs/>
          <w:lang w:val="el-GR"/>
        </w:rPr>
        <w:t xml:space="preserve"> </w:t>
      </w:r>
      <w:proofErr w:type="spellStart"/>
      <w:r w:rsidR="00F00B02" w:rsidRPr="00F42EA8">
        <w:rPr>
          <w:rFonts w:ascii="Constantia" w:hAnsi="Constantia"/>
          <w:bCs/>
          <w:lang w:val="el-GR"/>
        </w:rPr>
        <w:t>ιστότοποι</w:t>
      </w:r>
      <w:proofErr w:type="spellEnd"/>
      <w:r w:rsidR="00F00B02" w:rsidRPr="00F42EA8">
        <w:rPr>
          <w:rFonts w:ascii="Constantia" w:hAnsi="Constantia"/>
          <w:bCs/>
          <w:lang w:val="el-GR"/>
        </w:rPr>
        <w:t xml:space="preserve"> </w:t>
      </w:r>
      <w:r w:rsidR="00FF3433" w:rsidRPr="00F42EA8">
        <w:rPr>
          <w:rFonts w:ascii="Constantia" w:hAnsi="Constantia"/>
          <w:bCs/>
          <w:lang w:val="el-GR"/>
        </w:rPr>
        <w:t xml:space="preserve">των υπουργείων </w:t>
      </w:r>
      <w:r w:rsidR="00CC31D4" w:rsidRPr="00F42EA8">
        <w:rPr>
          <w:rFonts w:ascii="Constantia" w:hAnsi="Constantia"/>
          <w:bCs/>
          <w:lang w:val="el-GR"/>
        </w:rPr>
        <w:t>και</w:t>
      </w:r>
      <w:r w:rsidR="00FF3433" w:rsidRPr="00F42EA8">
        <w:rPr>
          <w:rFonts w:ascii="Constantia" w:hAnsi="Constantia"/>
          <w:bCs/>
          <w:lang w:val="el-GR"/>
        </w:rPr>
        <w:t xml:space="preserve"> των νοσοκομείων</w:t>
      </w:r>
      <w:r w:rsidR="004C6F34" w:rsidRPr="00F42EA8">
        <w:rPr>
          <w:rFonts w:ascii="Constantia" w:hAnsi="Constantia"/>
          <w:bCs/>
          <w:lang w:val="el-GR"/>
        </w:rPr>
        <w:t>,</w:t>
      </w:r>
      <w:r w:rsidR="00FF3433" w:rsidRPr="00F42EA8">
        <w:rPr>
          <w:rFonts w:ascii="Constantia" w:hAnsi="Constantia"/>
          <w:bCs/>
          <w:lang w:val="el-GR"/>
        </w:rPr>
        <w:t xml:space="preserve"> και </w:t>
      </w:r>
      <w:proofErr w:type="spellStart"/>
      <w:r w:rsidR="00F00B02" w:rsidRPr="00F42EA8">
        <w:rPr>
          <w:rFonts w:ascii="Constantia" w:hAnsi="Constantia"/>
          <w:bCs/>
          <w:lang w:val="el-GR"/>
        </w:rPr>
        <w:t>ιστότοποι</w:t>
      </w:r>
      <w:proofErr w:type="spellEnd"/>
      <w:r w:rsidR="00F00B02" w:rsidRPr="00F42EA8">
        <w:rPr>
          <w:rFonts w:ascii="Constantia" w:hAnsi="Constantia"/>
          <w:bCs/>
          <w:lang w:val="el-GR"/>
        </w:rPr>
        <w:t xml:space="preserve"> </w:t>
      </w:r>
      <w:r w:rsidR="00FF3433" w:rsidRPr="00F42EA8">
        <w:rPr>
          <w:rFonts w:ascii="Constantia" w:hAnsi="Constantia"/>
          <w:bCs/>
          <w:lang w:val="el-GR"/>
        </w:rPr>
        <w:t>που ανήκουν σε οργανισμούς όπως ο Οργανισμός Απασχόλησης Εργατικού Δυναμικού (</w:t>
      </w:r>
      <w:hyperlink r:id="rId15" w:history="1">
        <w:r w:rsidR="00FF3433" w:rsidRPr="00366F38">
          <w:rPr>
            <w:rStyle w:val="Hyperlink"/>
            <w:rFonts w:ascii="Constantia" w:hAnsi="Constantia"/>
            <w:b/>
            <w:color w:val="339966"/>
            <w:lang w:val="el-GR"/>
          </w:rPr>
          <w:t>ΟΑΕΔ</w:t>
        </w:r>
      </w:hyperlink>
      <w:r w:rsidR="00FF3433" w:rsidRPr="00F42EA8">
        <w:rPr>
          <w:rFonts w:ascii="Constantia" w:hAnsi="Constantia"/>
          <w:bCs/>
          <w:lang w:val="el-GR"/>
        </w:rPr>
        <w:t>)</w:t>
      </w:r>
      <w:r w:rsidR="00FF3433" w:rsidRPr="00366F38">
        <w:rPr>
          <w:rStyle w:val="FootnoteReference"/>
          <w:rFonts w:ascii="Constantia" w:hAnsi="Constantia"/>
          <w:b/>
          <w:color w:val="339966"/>
        </w:rPr>
        <w:footnoteReference w:id="38"/>
      </w:r>
      <w:r w:rsidR="00FF3433" w:rsidRPr="00F42EA8">
        <w:rPr>
          <w:rFonts w:ascii="Constantia" w:hAnsi="Constantia"/>
          <w:bCs/>
          <w:lang w:val="el-GR"/>
        </w:rPr>
        <w:t>, η Πρωτοβουλία της Ηλεκτρονικής Διακυβέρνησης</w:t>
      </w:r>
      <w:r w:rsidR="00FF3433" w:rsidRPr="00366F38">
        <w:rPr>
          <w:rStyle w:val="FootnoteReference"/>
          <w:rFonts w:ascii="Constantia" w:hAnsi="Constantia"/>
          <w:b/>
          <w:color w:val="339966"/>
        </w:rPr>
        <w:footnoteReference w:id="39"/>
      </w:r>
      <w:r w:rsidR="00684D4B" w:rsidRPr="00F42EA8">
        <w:rPr>
          <w:rFonts w:ascii="Constantia" w:hAnsi="Constantia"/>
          <w:bCs/>
          <w:color w:val="339966"/>
          <w:lang w:val="el-GR"/>
        </w:rPr>
        <w:t xml:space="preserve"> </w:t>
      </w:r>
      <w:r w:rsidR="00684D4B" w:rsidRPr="00F42EA8">
        <w:rPr>
          <w:rFonts w:ascii="Constantia" w:hAnsi="Constantia"/>
          <w:bCs/>
          <w:lang w:val="el-GR"/>
        </w:rPr>
        <w:t>(</w:t>
      </w:r>
      <w:hyperlink r:id="rId16" w:history="1">
        <w:proofErr w:type="spellStart"/>
        <w:r w:rsidR="00684D4B" w:rsidRPr="00366F38">
          <w:rPr>
            <w:rStyle w:val="Hyperlink"/>
            <w:rFonts w:ascii="Constantia" w:hAnsi="Constantia"/>
            <w:b/>
            <w:color w:val="339966"/>
          </w:rPr>
          <w:t>OpenGov</w:t>
        </w:r>
        <w:proofErr w:type="spellEnd"/>
      </w:hyperlink>
      <w:r w:rsidR="00684D4B" w:rsidRPr="00F42EA8">
        <w:rPr>
          <w:rFonts w:ascii="Constantia" w:hAnsi="Constantia"/>
          <w:bCs/>
          <w:lang w:val="el-GR"/>
        </w:rPr>
        <w:t>)</w:t>
      </w:r>
      <w:r w:rsidR="00FF3433" w:rsidRPr="00F42EA8">
        <w:rPr>
          <w:rFonts w:ascii="Constantia" w:hAnsi="Constantia"/>
          <w:bCs/>
          <w:lang w:val="el-GR"/>
        </w:rPr>
        <w:t xml:space="preserve">, η Ηλεκτρονική Διακυβέρνηση </w:t>
      </w:r>
      <w:r w:rsidR="00FF3433" w:rsidRPr="00F42EA8">
        <w:rPr>
          <w:rFonts w:ascii="Constantia" w:hAnsi="Constantia"/>
          <w:bCs/>
          <w:lang w:val="el-GR"/>
        </w:rPr>
        <w:lastRenderedPageBreak/>
        <w:t>Κοινωνικής</w:t>
      </w:r>
      <w:r w:rsidR="004C6F34" w:rsidRPr="00F42EA8">
        <w:rPr>
          <w:rFonts w:ascii="Constantia" w:hAnsi="Constantia"/>
          <w:bCs/>
          <w:lang w:val="el-GR"/>
        </w:rPr>
        <w:t xml:space="preserve"> </w:t>
      </w:r>
      <w:r w:rsidR="00FF3433" w:rsidRPr="00F42EA8">
        <w:rPr>
          <w:rFonts w:ascii="Constantia" w:hAnsi="Constantia"/>
          <w:bCs/>
          <w:lang w:val="el-GR"/>
        </w:rPr>
        <w:t>Ασφάλισης ΑΕ (</w:t>
      </w:r>
      <w:hyperlink r:id="rId17" w:history="1">
        <w:r w:rsidR="00FF3433" w:rsidRPr="00366F38">
          <w:rPr>
            <w:rStyle w:val="Hyperlink"/>
            <w:rFonts w:ascii="Constantia" w:hAnsi="Constantia"/>
            <w:b/>
            <w:color w:val="339966"/>
            <w:lang w:val="el-GR"/>
          </w:rPr>
          <w:t>ΗΔΙΚΑ</w:t>
        </w:r>
      </w:hyperlink>
      <w:r w:rsidR="00FF3433" w:rsidRPr="00F42EA8">
        <w:rPr>
          <w:rFonts w:ascii="Constantia" w:hAnsi="Constantia"/>
          <w:bCs/>
          <w:lang w:val="el-GR"/>
        </w:rPr>
        <w:t>)</w:t>
      </w:r>
      <w:r w:rsidR="00FF3433" w:rsidRPr="00366F38">
        <w:rPr>
          <w:rStyle w:val="FootnoteReference"/>
          <w:rFonts w:ascii="Constantia" w:hAnsi="Constantia"/>
          <w:b/>
          <w:color w:val="339966"/>
        </w:rPr>
        <w:footnoteReference w:id="40"/>
      </w:r>
      <w:r w:rsidR="00FF3433" w:rsidRPr="00F42EA8">
        <w:rPr>
          <w:rFonts w:ascii="Constantia" w:hAnsi="Constantia"/>
          <w:bCs/>
          <w:lang w:val="el-GR"/>
        </w:rPr>
        <w:t xml:space="preserve">, το </w:t>
      </w:r>
      <w:hyperlink r:id="rId18" w:history="1">
        <w:r w:rsidR="00FF3433" w:rsidRPr="00366F38">
          <w:rPr>
            <w:rStyle w:val="Hyperlink"/>
            <w:rFonts w:ascii="Constantia" w:hAnsi="Constantia"/>
            <w:b/>
            <w:color w:val="339966"/>
            <w:lang w:val="el-GR"/>
          </w:rPr>
          <w:t>Εθνικό Τυπογραφείο</w:t>
        </w:r>
      </w:hyperlink>
      <w:r w:rsidR="00FF3433" w:rsidRPr="00366F38">
        <w:rPr>
          <w:rStyle w:val="FootnoteReference"/>
          <w:rFonts w:ascii="Constantia" w:hAnsi="Constantia"/>
          <w:b/>
          <w:color w:val="339966"/>
        </w:rPr>
        <w:footnoteReference w:id="41"/>
      </w:r>
      <w:r w:rsidR="009321AC" w:rsidRPr="00366F38">
        <w:rPr>
          <w:rStyle w:val="Hyperlink"/>
          <w:rFonts w:ascii="Constantia" w:hAnsi="Constantia"/>
          <w:bCs/>
          <w:color w:val="auto"/>
          <w:u w:val="none"/>
          <w:lang w:val="el-GR"/>
        </w:rPr>
        <w:t>,</w:t>
      </w:r>
      <w:r w:rsidR="00FF3433" w:rsidRPr="00F42EA8">
        <w:rPr>
          <w:rFonts w:ascii="Constantia" w:hAnsi="Constantia"/>
          <w:bCs/>
          <w:color w:val="339966"/>
          <w:lang w:val="el-GR"/>
        </w:rPr>
        <w:t xml:space="preserve"> </w:t>
      </w:r>
      <w:r w:rsidR="00FF3433" w:rsidRPr="00F42EA8">
        <w:rPr>
          <w:rFonts w:ascii="Constantia" w:hAnsi="Constantia"/>
          <w:bCs/>
          <w:lang w:val="el-GR"/>
        </w:rPr>
        <w:t xml:space="preserve">και οι </w:t>
      </w:r>
      <w:proofErr w:type="spellStart"/>
      <w:r w:rsidR="009321AC" w:rsidRPr="00F42EA8">
        <w:rPr>
          <w:rFonts w:ascii="Constantia" w:hAnsi="Constantia"/>
          <w:bCs/>
          <w:lang w:val="el-GR"/>
        </w:rPr>
        <w:t>ιστότοποι</w:t>
      </w:r>
      <w:proofErr w:type="spellEnd"/>
      <w:r w:rsidR="004C6F34" w:rsidRPr="00F42EA8">
        <w:rPr>
          <w:rFonts w:ascii="Constantia" w:hAnsi="Constantia"/>
          <w:bCs/>
          <w:lang w:val="el-GR"/>
        </w:rPr>
        <w:t xml:space="preserve"> </w:t>
      </w:r>
      <w:r w:rsidR="00FF3433" w:rsidRPr="00F42EA8">
        <w:rPr>
          <w:rFonts w:ascii="Constantia" w:hAnsi="Constantia"/>
          <w:bCs/>
          <w:lang w:val="el-GR"/>
        </w:rPr>
        <w:t xml:space="preserve">των δήμων και </w:t>
      </w:r>
      <w:r w:rsidR="009321AC" w:rsidRPr="00F42EA8">
        <w:rPr>
          <w:rFonts w:ascii="Constantia" w:hAnsi="Constantia"/>
          <w:bCs/>
          <w:lang w:val="el-GR"/>
        </w:rPr>
        <w:t xml:space="preserve">των </w:t>
      </w:r>
      <w:r w:rsidR="00FF3433" w:rsidRPr="00F42EA8">
        <w:rPr>
          <w:rFonts w:ascii="Constantia" w:hAnsi="Constantia"/>
          <w:bCs/>
          <w:lang w:val="el-GR"/>
        </w:rPr>
        <w:t xml:space="preserve">περιφερειών, δεν </w:t>
      </w:r>
      <w:r w:rsidR="009321AC" w:rsidRPr="00F42EA8">
        <w:rPr>
          <w:rFonts w:ascii="Constantia" w:hAnsi="Constantia"/>
          <w:bCs/>
          <w:lang w:val="el-GR"/>
        </w:rPr>
        <w:t>είναι ακόμη</w:t>
      </w:r>
      <w:r w:rsidR="00FF3433" w:rsidRPr="00F42EA8">
        <w:rPr>
          <w:rFonts w:ascii="Constantia" w:hAnsi="Constantia"/>
          <w:bCs/>
          <w:lang w:val="el-GR"/>
        </w:rPr>
        <w:t xml:space="preserve"> </w:t>
      </w:r>
      <w:proofErr w:type="spellStart"/>
      <w:r w:rsidR="00FF3433" w:rsidRPr="00F42EA8">
        <w:rPr>
          <w:rFonts w:ascii="Constantia" w:hAnsi="Constantia"/>
          <w:bCs/>
          <w:lang w:val="el-GR"/>
        </w:rPr>
        <w:t>προσβάσιμοι</w:t>
      </w:r>
      <w:proofErr w:type="spellEnd"/>
      <w:r w:rsidR="00FF3433" w:rsidRPr="00F42EA8">
        <w:rPr>
          <w:rFonts w:ascii="Constantia" w:hAnsi="Constantia"/>
          <w:bCs/>
          <w:lang w:val="el-GR"/>
        </w:rPr>
        <w:t xml:space="preserve"> στα άτομα με αναπηρί</w:t>
      </w:r>
      <w:r w:rsidR="004C6F34" w:rsidRPr="00F42EA8">
        <w:rPr>
          <w:rFonts w:ascii="Constantia" w:hAnsi="Constantia"/>
          <w:bCs/>
          <w:lang w:val="el-GR"/>
        </w:rPr>
        <w:t>α</w:t>
      </w:r>
      <w:r w:rsidR="00FF3433" w:rsidRPr="00F42EA8">
        <w:rPr>
          <w:rFonts w:ascii="Constantia" w:hAnsi="Constantia"/>
          <w:bCs/>
          <w:lang w:val="el-GR"/>
        </w:rPr>
        <w:t xml:space="preserve">. Πιο συγκεκριμένα, οι προαναφερόμενοι </w:t>
      </w:r>
      <w:proofErr w:type="spellStart"/>
      <w:r w:rsidR="009321AC" w:rsidRPr="00F42EA8">
        <w:rPr>
          <w:rFonts w:ascii="Constantia" w:hAnsi="Constantia"/>
          <w:bCs/>
          <w:lang w:val="el-GR"/>
        </w:rPr>
        <w:t>ιστότοποι</w:t>
      </w:r>
      <w:proofErr w:type="spellEnd"/>
      <w:r w:rsidR="009321AC" w:rsidRPr="00F42EA8">
        <w:rPr>
          <w:rFonts w:ascii="Constantia" w:hAnsi="Constantia"/>
          <w:bCs/>
          <w:lang w:val="el-GR"/>
        </w:rPr>
        <w:t xml:space="preserve"> </w:t>
      </w:r>
      <w:r w:rsidR="00FF3433" w:rsidRPr="00F42EA8">
        <w:rPr>
          <w:rFonts w:ascii="Constantia" w:hAnsi="Constantia"/>
          <w:bCs/>
          <w:lang w:val="el-GR"/>
        </w:rPr>
        <w:t xml:space="preserve">δεν συμμορφώνονται με τα πρότυπα </w:t>
      </w:r>
      <w:r w:rsidR="00FF3433" w:rsidRPr="00F42EA8">
        <w:rPr>
          <w:rFonts w:ascii="Constantia" w:hAnsi="Constantia"/>
          <w:bCs/>
        </w:rPr>
        <w:t>WCAG</w:t>
      </w:r>
      <w:r w:rsidR="00FF3433" w:rsidRPr="00F42EA8">
        <w:rPr>
          <w:rFonts w:ascii="Constantia" w:hAnsi="Constantia"/>
          <w:bCs/>
          <w:lang w:val="el-GR"/>
        </w:rPr>
        <w:t xml:space="preserve"> 2.0, όπως ορίζονται από την εθνική και </w:t>
      </w:r>
      <w:r w:rsidR="009321AC" w:rsidRPr="00F42EA8">
        <w:rPr>
          <w:rFonts w:ascii="Constantia" w:hAnsi="Constantia"/>
          <w:bCs/>
          <w:lang w:val="el-GR"/>
        </w:rPr>
        <w:t>Ευρωπαϊκή</w:t>
      </w:r>
      <w:r w:rsidR="00FF3433" w:rsidRPr="00F42EA8">
        <w:rPr>
          <w:rFonts w:ascii="Constantia" w:hAnsi="Constantia"/>
          <w:bCs/>
          <w:lang w:val="el-GR"/>
        </w:rPr>
        <w:t xml:space="preserve"> νομοθεσία, και πολύ συχνά έχουν σημαντικά προβλήματα προσβασιμότητας τόσο για τους χρήστες με </w:t>
      </w:r>
      <w:r w:rsidR="004C6F34" w:rsidRPr="00F42EA8">
        <w:rPr>
          <w:rFonts w:ascii="Constantia" w:hAnsi="Constantia"/>
          <w:bCs/>
          <w:lang w:val="el-GR"/>
        </w:rPr>
        <w:t xml:space="preserve">αναπηρία </w:t>
      </w:r>
      <w:r w:rsidR="00FF3433" w:rsidRPr="00F42EA8">
        <w:rPr>
          <w:rFonts w:ascii="Constantia" w:hAnsi="Constantia"/>
          <w:bCs/>
          <w:lang w:val="el-GR"/>
        </w:rPr>
        <w:t xml:space="preserve">όσο και για τους χρήστες τεχνικών </w:t>
      </w:r>
      <w:r w:rsidR="009321AC" w:rsidRPr="00F42EA8">
        <w:rPr>
          <w:rFonts w:ascii="Constantia" w:hAnsi="Constantia"/>
          <w:bCs/>
          <w:lang w:val="el-GR"/>
        </w:rPr>
        <w:t>βοηθημάτων</w:t>
      </w:r>
      <w:r w:rsidR="00FF3433" w:rsidRPr="00F42EA8">
        <w:rPr>
          <w:rFonts w:ascii="Constantia" w:hAnsi="Constantia"/>
          <w:bCs/>
          <w:lang w:val="el-GR"/>
        </w:rPr>
        <w:t>.</w:t>
      </w:r>
      <w:r w:rsidR="00FF3433" w:rsidRPr="00366F38">
        <w:rPr>
          <w:rStyle w:val="FootnoteReference"/>
          <w:rFonts w:ascii="Constantia" w:hAnsi="Constantia"/>
          <w:b/>
          <w:color w:val="339966"/>
        </w:rPr>
        <w:footnoteReference w:id="42"/>
      </w:r>
      <w:r w:rsidR="00FF3433" w:rsidRPr="00366F38">
        <w:rPr>
          <w:rFonts w:ascii="Constantia" w:hAnsi="Constantia"/>
          <w:b/>
          <w:lang w:val="el-GR"/>
        </w:rPr>
        <w:t xml:space="preserve"> </w:t>
      </w:r>
      <w:r w:rsidR="00CC31D4" w:rsidRPr="00F42EA8">
        <w:rPr>
          <w:rFonts w:ascii="Constantia" w:hAnsi="Constantia"/>
          <w:bCs/>
          <w:lang w:val="el-GR"/>
        </w:rPr>
        <w:t>Πολλ</w:t>
      </w:r>
      <w:r w:rsidR="009321AC" w:rsidRPr="00F42EA8">
        <w:rPr>
          <w:rFonts w:ascii="Constantia" w:hAnsi="Constantia"/>
          <w:bCs/>
          <w:lang w:val="el-GR"/>
        </w:rPr>
        <w:t>οί</w:t>
      </w:r>
      <w:r w:rsidR="00CC31D4" w:rsidRPr="00F42EA8">
        <w:rPr>
          <w:rFonts w:ascii="Constantia" w:hAnsi="Constantia"/>
          <w:bCs/>
          <w:lang w:val="el-GR"/>
        </w:rPr>
        <w:t xml:space="preserve"> </w:t>
      </w:r>
      <w:proofErr w:type="spellStart"/>
      <w:r w:rsidR="009321AC" w:rsidRPr="00F42EA8">
        <w:rPr>
          <w:rFonts w:ascii="Constantia" w:hAnsi="Constantia"/>
          <w:bCs/>
          <w:lang w:val="el-GR"/>
        </w:rPr>
        <w:t>ιστότοποι</w:t>
      </w:r>
      <w:proofErr w:type="spellEnd"/>
      <w:r w:rsidR="00CC31D4" w:rsidRPr="00F42EA8">
        <w:rPr>
          <w:rFonts w:ascii="Constantia" w:hAnsi="Constantia"/>
          <w:bCs/>
          <w:lang w:val="el-GR"/>
        </w:rPr>
        <w:t>,</w:t>
      </w:r>
      <w:r w:rsidR="00FF3433" w:rsidRPr="00F42EA8">
        <w:rPr>
          <w:rFonts w:ascii="Constantia" w:hAnsi="Constantia"/>
          <w:bCs/>
          <w:lang w:val="el-GR"/>
        </w:rPr>
        <w:t xml:space="preserve"> όπως του Εθνικού Φορέα Κοινωνικής Ασφάλισης (ΕΦΚΑ), </w:t>
      </w:r>
      <w:r w:rsidR="004C6F34" w:rsidRPr="00F42EA8">
        <w:rPr>
          <w:rFonts w:ascii="Constantia" w:hAnsi="Constantia"/>
          <w:bCs/>
          <w:lang w:val="el-GR"/>
        </w:rPr>
        <w:t xml:space="preserve">του </w:t>
      </w:r>
      <w:r w:rsidR="00FF3433" w:rsidRPr="00F42EA8">
        <w:rPr>
          <w:rFonts w:ascii="Constantia" w:hAnsi="Constantia"/>
          <w:bCs/>
          <w:lang w:val="el-GR"/>
        </w:rPr>
        <w:t>Οργανισμ</w:t>
      </w:r>
      <w:r w:rsidR="004C6F34" w:rsidRPr="00F42EA8">
        <w:rPr>
          <w:rFonts w:ascii="Constantia" w:hAnsi="Constantia"/>
          <w:bCs/>
          <w:lang w:val="el-GR"/>
        </w:rPr>
        <w:t>ού</w:t>
      </w:r>
      <w:r w:rsidR="00FF3433" w:rsidRPr="00F42EA8">
        <w:rPr>
          <w:rFonts w:ascii="Constantia" w:hAnsi="Constantia"/>
          <w:bCs/>
          <w:lang w:val="el-GR"/>
        </w:rPr>
        <w:t xml:space="preserve"> </w:t>
      </w:r>
      <w:proofErr w:type="spellStart"/>
      <w:r w:rsidR="00FF3433" w:rsidRPr="00F42EA8">
        <w:rPr>
          <w:rFonts w:ascii="Constantia" w:hAnsi="Constantia"/>
          <w:bCs/>
          <w:lang w:val="el-GR"/>
        </w:rPr>
        <w:t>Προνοιακών</w:t>
      </w:r>
      <w:proofErr w:type="spellEnd"/>
      <w:r w:rsidR="00FF3433" w:rsidRPr="00F42EA8">
        <w:rPr>
          <w:rFonts w:ascii="Constantia" w:hAnsi="Constantia"/>
          <w:bCs/>
          <w:lang w:val="el-GR"/>
        </w:rPr>
        <w:t xml:space="preserve"> Επιδομάτων και Κοινωνικής Αλληλεγγύης (ΟΠΕΚΑ), το</w:t>
      </w:r>
      <w:r w:rsidR="004C6F34" w:rsidRPr="00F42EA8">
        <w:rPr>
          <w:rFonts w:ascii="Constantia" w:hAnsi="Constantia"/>
          <w:bCs/>
          <w:lang w:val="el-GR"/>
        </w:rPr>
        <w:t>υ</w:t>
      </w:r>
      <w:r w:rsidR="00FF3433" w:rsidRPr="00F42EA8">
        <w:rPr>
          <w:rFonts w:ascii="Constantia" w:hAnsi="Constantia"/>
          <w:bCs/>
          <w:lang w:val="el-GR"/>
        </w:rPr>
        <w:t xml:space="preserve"> </w:t>
      </w:r>
      <w:r w:rsidR="004C6F34" w:rsidRPr="00F42EA8">
        <w:rPr>
          <w:rFonts w:ascii="Constantia" w:hAnsi="Constantia"/>
          <w:bCs/>
          <w:lang w:val="el-GR"/>
        </w:rPr>
        <w:t xml:space="preserve">προγράμματος </w:t>
      </w:r>
      <w:r w:rsidR="00FF3433" w:rsidRPr="00F42EA8">
        <w:rPr>
          <w:rFonts w:ascii="Constantia" w:hAnsi="Constantia"/>
          <w:bCs/>
          <w:lang w:val="el-GR"/>
        </w:rPr>
        <w:t>Διαύγεια και του Ελληνικού Κοινοβουλίου</w:t>
      </w:r>
      <w:r w:rsidR="009321AC" w:rsidRPr="00F42EA8">
        <w:rPr>
          <w:rFonts w:ascii="Constantia" w:hAnsi="Constantia"/>
          <w:bCs/>
          <w:lang w:val="el-GR"/>
        </w:rPr>
        <w:t>,</w:t>
      </w:r>
      <w:r w:rsidR="00FF3433" w:rsidRPr="00F42EA8">
        <w:rPr>
          <w:rFonts w:ascii="Constantia" w:hAnsi="Constantia"/>
          <w:bCs/>
          <w:lang w:val="el-GR"/>
        </w:rPr>
        <w:t xml:space="preserve"> φαίνονται </w:t>
      </w:r>
      <w:r w:rsidR="004C6F34" w:rsidRPr="00F42EA8">
        <w:rPr>
          <w:rFonts w:ascii="Constantia" w:hAnsi="Constantia"/>
          <w:bCs/>
          <w:lang w:val="el-GR"/>
        </w:rPr>
        <w:t xml:space="preserve"> </w:t>
      </w:r>
      <w:proofErr w:type="spellStart"/>
      <w:r w:rsidR="00FF3433" w:rsidRPr="00F42EA8">
        <w:rPr>
          <w:rFonts w:ascii="Constantia" w:hAnsi="Constantia"/>
          <w:bCs/>
          <w:lang w:val="el-GR"/>
        </w:rPr>
        <w:t>προσβάσιμ</w:t>
      </w:r>
      <w:r w:rsidR="009321AC" w:rsidRPr="00F42EA8">
        <w:rPr>
          <w:rFonts w:ascii="Constantia" w:hAnsi="Constantia"/>
          <w:bCs/>
          <w:lang w:val="el-GR"/>
        </w:rPr>
        <w:t>οι</w:t>
      </w:r>
      <w:proofErr w:type="spellEnd"/>
      <w:r w:rsidR="00FF3433" w:rsidRPr="00F42EA8">
        <w:rPr>
          <w:rFonts w:ascii="Constantia" w:hAnsi="Constantia"/>
          <w:bCs/>
          <w:lang w:val="el-GR"/>
        </w:rPr>
        <w:t xml:space="preserve">, αφού στο πάνω μέρος των </w:t>
      </w:r>
      <w:proofErr w:type="spellStart"/>
      <w:r w:rsidR="009321AC" w:rsidRPr="00F42EA8">
        <w:rPr>
          <w:rFonts w:ascii="Constantia" w:hAnsi="Constantia"/>
          <w:bCs/>
          <w:lang w:val="el-GR"/>
        </w:rPr>
        <w:t>ιστότοπων</w:t>
      </w:r>
      <w:proofErr w:type="spellEnd"/>
      <w:r w:rsidR="009321AC" w:rsidRPr="00F42EA8">
        <w:rPr>
          <w:rFonts w:ascii="Constantia" w:hAnsi="Constantia"/>
          <w:bCs/>
          <w:lang w:val="el-GR"/>
        </w:rPr>
        <w:t xml:space="preserve"> </w:t>
      </w:r>
      <w:r w:rsidR="00FF3433" w:rsidRPr="00F42EA8">
        <w:rPr>
          <w:rFonts w:ascii="Constantia" w:hAnsi="Constantia"/>
          <w:bCs/>
          <w:lang w:val="el-GR"/>
        </w:rPr>
        <w:t xml:space="preserve">εμφανίζονται εικονίδια που παραπέμπουν </w:t>
      </w:r>
      <w:r w:rsidR="00CC31D4" w:rsidRPr="00F42EA8">
        <w:rPr>
          <w:rFonts w:ascii="Constantia" w:hAnsi="Constantia"/>
          <w:bCs/>
          <w:lang w:val="el-GR"/>
        </w:rPr>
        <w:t>στο</w:t>
      </w:r>
      <w:r w:rsidR="00FF3433" w:rsidRPr="00F42EA8">
        <w:rPr>
          <w:rFonts w:ascii="Constantia" w:hAnsi="Constantia"/>
          <w:bCs/>
          <w:lang w:val="el-GR"/>
        </w:rPr>
        <w:t xml:space="preserve"> ότι υπάρχει η δυνατότητα </w:t>
      </w:r>
      <w:r w:rsidR="009321AC" w:rsidRPr="00F42EA8">
        <w:rPr>
          <w:rFonts w:ascii="Constantia" w:hAnsi="Constantia"/>
          <w:bCs/>
          <w:lang w:val="el-GR"/>
        </w:rPr>
        <w:t xml:space="preserve">για </w:t>
      </w:r>
      <w:r w:rsidR="00FF3433" w:rsidRPr="00F42EA8">
        <w:rPr>
          <w:rFonts w:ascii="Constantia" w:hAnsi="Constantia"/>
          <w:bCs/>
          <w:lang w:val="el-GR"/>
        </w:rPr>
        <w:t xml:space="preserve">τα άτομα με </w:t>
      </w:r>
      <w:r w:rsidR="004C6F34" w:rsidRPr="00F42EA8">
        <w:rPr>
          <w:rFonts w:ascii="Constantia" w:hAnsi="Constantia"/>
          <w:bCs/>
          <w:lang w:val="el-GR"/>
        </w:rPr>
        <w:t xml:space="preserve">αναπηρία </w:t>
      </w:r>
      <w:r w:rsidR="00FF3433" w:rsidRPr="00F42EA8">
        <w:rPr>
          <w:rFonts w:ascii="Constantia" w:hAnsi="Constantia"/>
          <w:bCs/>
          <w:lang w:val="el-GR"/>
        </w:rPr>
        <w:t xml:space="preserve">να </w:t>
      </w:r>
      <w:r w:rsidR="009321AC" w:rsidRPr="00F42EA8">
        <w:rPr>
          <w:rFonts w:ascii="Constantia" w:hAnsi="Constantia"/>
          <w:bCs/>
          <w:lang w:val="el-GR"/>
        </w:rPr>
        <w:t>του</w:t>
      </w:r>
      <w:r w:rsidR="004C6F34" w:rsidRPr="00F42EA8">
        <w:rPr>
          <w:rFonts w:ascii="Constantia" w:hAnsi="Constantia"/>
          <w:bCs/>
          <w:lang w:val="el-GR"/>
        </w:rPr>
        <w:t xml:space="preserve">ς </w:t>
      </w:r>
      <w:r w:rsidR="00FF3433" w:rsidRPr="00F42EA8">
        <w:rPr>
          <w:rFonts w:ascii="Constantia" w:hAnsi="Constantia"/>
          <w:bCs/>
          <w:lang w:val="el-GR"/>
        </w:rPr>
        <w:t xml:space="preserve">προσαρμόσουν στις ανάγκες </w:t>
      </w:r>
      <w:r w:rsidR="00CC31D4" w:rsidRPr="00F42EA8">
        <w:rPr>
          <w:rFonts w:ascii="Constantia" w:hAnsi="Constantia"/>
          <w:bCs/>
          <w:lang w:val="el-GR"/>
        </w:rPr>
        <w:t>τους. Όμως,</w:t>
      </w:r>
      <w:r w:rsidR="00FF3433" w:rsidRPr="00F42EA8">
        <w:rPr>
          <w:rFonts w:ascii="Constantia" w:hAnsi="Constantia"/>
          <w:bCs/>
          <w:lang w:val="el-GR"/>
        </w:rPr>
        <w:t xml:space="preserve"> </w:t>
      </w:r>
      <w:r w:rsidR="00CC31D4" w:rsidRPr="00F42EA8">
        <w:rPr>
          <w:rFonts w:ascii="Constantia" w:hAnsi="Constantia"/>
          <w:bCs/>
          <w:lang w:val="el-GR"/>
        </w:rPr>
        <w:t xml:space="preserve">τα αποτελέσματα του τεστ για την συμμόρφωση τους με τα </w:t>
      </w:r>
      <w:r w:rsidR="00FF3433" w:rsidRPr="00F42EA8">
        <w:rPr>
          <w:rFonts w:ascii="Constantia" w:hAnsi="Constantia"/>
          <w:bCs/>
          <w:lang w:val="el-GR"/>
        </w:rPr>
        <w:t xml:space="preserve">πρότυπα </w:t>
      </w:r>
      <w:r w:rsidR="00FF3433" w:rsidRPr="00F42EA8">
        <w:rPr>
          <w:rFonts w:ascii="Constantia" w:hAnsi="Constantia"/>
          <w:bCs/>
        </w:rPr>
        <w:t>WCAG</w:t>
      </w:r>
      <w:r w:rsidR="009321AC" w:rsidRPr="00F42EA8">
        <w:rPr>
          <w:rFonts w:ascii="Constantia" w:hAnsi="Constantia"/>
          <w:bCs/>
          <w:lang w:val="el-GR"/>
        </w:rPr>
        <w:t xml:space="preserve"> 2.0 </w:t>
      </w:r>
      <w:r w:rsidR="00FF3433" w:rsidRPr="00F42EA8">
        <w:rPr>
          <w:rFonts w:ascii="Constantia" w:hAnsi="Constantia"/>
          <w:bCs/>
          <w:lang w:val="el-GR"/>
        </w:rPr>
        <w:t>ήταν αρνητικά.</w:t>
      </w:r>
      <w:r w:rsidR="00FF3433" w:rsidRPr="00366F38">
        <w:rPr>
          <w:rStyle w:val="FootnoteReference"/>
          <w:rFonts w:ascii="Constantia" w:hAnsi="Constantia"/>
          <w:b/>
          <w:color w:val="339966"/>
        </w:rPr>
        <w:footnoteReference w:id="43"/>
      </w:r>
      <w:r w:rsidR="00FF3433" w:rsidRPr="00366F38">
        <w:rPr>
          <w:rFonts w:ascii="Constantia" w:hAnsi="Constantia"/>
          <w:b/>
          <w:color w:val="339966"/>
          <w:lang w:val="el-GR"/>
        </w:rPr>
        <w:t xml:space="preserve"> </w:t>
      </w:r>
    </w:p>
    <w:p w14:paraId="2BC68E0A" w14:textId="77777777" w:rsidR="00CC31D4" w:rsidRPr="00F42EA8" w:rsidRDefault="00CC31D4" w:rsidP="00865E93">
      <w:pPr>
        <w:spacing w:line="276" w:lineRule="auto"/>
        <w:jc w:val="both"/>
        <w:rPr>
          <w:rFonts w:ascii="Constantia" w:hAnsi="Constantia"/>
          <w:bCs/>
          <w:lang w:val="el-GR"/>
        </w:rPr>
      </w:pPr>
    </w:p>
    <w:p w14:paraId="1BBC8CEB" w14:textId="222DC8C9" w:rsidR="00FF3433" w:rsidRPr="00F42EA8" w:rsidRDefault="00FF3433" w:rsidP="00865E93">
      <w:pPr>
        <w:spacing w:line="276" w:lineRule="auto"/>
        <w:jc w:val="both"/>
        <w:rPr>
          <w:rFonts w:ascii="Constantia" w:hAnsi="Constantia"/>
          <w:bCs/>
          <w:lang w:val="el-GR"/>
        </w:rPr>
      </w:pPr>
      <w:r w:rsidRPr="00F42EA8">
        <w:rPr>
          <w:rFonts w:ascii="Constantia" w:hAnsi="Constantia"/>
          <w:bCs/>
          <w:lang w:val="el-GR"/>
        </w:rPr>
        <w:t>Εκτός αυτού, ένα άλλο ζήτημα που ανακύπτει εδώ αφορά τ</w:t>
      </w:r>
      <w:r w:rsidR="004C6F34" w:rsidRPr="00F42EA8">
        <w:rPr>
          <w:rFonts w:ascii="Constantia" w:hAnsi="Constantia"/>
          <w:bCs/>
          <w:lang w:val="el-GR"/>
        </w:rPr>
        <w:t>ο</w:t>
      </w:r>
      <w:r w:rsidRPr="00F42EA8">
        <w:rPr>
          <w:rFonts w:ascii="Constantia" w:hAnsi="Constantia"/>
          <w:bCs/>
          <w:lang w:val="el-GR"/>
        </w:rPr>
        <w:t xml:space="preserve"> υλικό, π.χ. έγγραφα .</w:t>
      </w:r>
      <w:r w:rsidRPr="00F42EA8">
        <w:rPr>
          <w:rFonts w:ascii="Constantia" w:hAnsi="Constantia"/>
          <w:bCs/>
        </w:rPr>
        <w:t>doc</w:t>
      </w:r>
      <w:r w:rsidRPr="00F42EA8">
        <w:rPr>
          <w:rFonts w:ascii="Constantia" w:hAnsi="Constantia"/>
          <w:bCs/>
          <w:lang w:val="el-GR"/>
        </w:rPr>
        <w:t xml:space="preserve">, αρχεία </w:t>
      </w:r>
      <w:r w:rsidRPr="00F42EA8">
        <w:rPr>
          <w:rFonts w:ascii="Constantia" w:hAnsi="Constantia"/>
          <w:bCs/>
        </w:rPr>
        <w:t>pdf</w:t>
      </w:r>
      <w:r w:rsidRPr="00F42EA8">
        <w:rPr>
          <w:rFonts w:ascii="Constantia" w:hAnsi="Constantia"/>
          <w:bCs/>
          <w:lang w:val="el-GR"/>
        </w:rPr>
        <w:t xml:space="preserve"> και ούτω καθεξής</w:t>
      </w:r>
      <w:r w:rsidR="004C6F34" w:rsidRPr="00F42EA8">
        <w:rPr>
          <w:rFonts w:ascii="Constantia" w:hAnsi="Constantia"/>
          <w:bCs/>
          <w:lang w:val="el-GR"/>
        </w:rPr>
        <w:t>,</w:t>
      </w:r>
      <w:r w:rsidRPr="00F42EA8">
        <w:rPr>
          <w:rFonts w:ascii="Constantia" w:hAnsi="Constantia"/>
          <w:bCs/>
          <w:lang w:val="el-GR"/>
        </w:rPr>
        <w:t xml:space="preserve"> που </w:t>
      </w:r>
      <w:r w:rsidR="004C6F34" w:rsidRPr="00F42EA8">
        <w:rPr>
          <w:rFonts w:ascii="Constantia" w:hAnsi="Constantia"/>
          <w:bCs/>
          <w:lang w:val="el-GR"/>
        </w:rPr>
        <w:t xml:space="preserve">έχει </w:t>
      </w:r>
      <w:r w:rsidRPr="00F42EA8">
        <w:rPr>
          <w:rFonts w:ascii="Constantia" w:hAnsi="Constantia"/>
          <w:bCs/>
          <w:lang w:val="el-GR"/>
        </w:rPr>
        <w:t xml:space="preserve">μεταφορτωθεί στους </w:t>
      </w:r>
      <w:proofErr w:type="spellStart"/>
      <w:r w:rsidR="009321AC" w:rsidRPr="00F42EA8">
        <w:rPr>
          <w:rFonts w:ascii="Constantia" w:hAnsi="Constantia"/>
          <w:bCs/>
          <w:lang w:val="el-GR"/>
        </w:rPr>
        <w:t>ιστ</w:t>
      </w:r>
      <w:r w:rsidR="000A77DA" w:rsidRPr="00F42EA8">
        <w:rPr>
          <w:rFonts w:ascii="Constantia" w:hAnsi="Constantia"/>
          <w:bCs/>
          <w:lang w:val="el-GR"/>
        </w:rPr>
        <w:t>ότοπους</w:t>
      </w:r>
      <w:proofErr w:type="spellEnd"/>
      <w:r w:rsidR="004C6F34" w:rsidRPr="00F42EA8">
        <w:rPr>
          <w:rFonts w:ascii="Constantia" w:hAnsi="Constantia"/>
          <w:bCs/>
          <w:lang w:val="el-GR"/>
        </w:rPr>
        <w:t xml:space="preserve"> </w:t>
      </w:r>
      <w:r w:rsidRPr="00F42EA8">
        <w:rPr>
          <w:rFonts w:ascii="Constantia" w:hAnsi="Constantia"/>
          <w:bCs/>
          <w:lang w:val="el-GR"/>
        </w:rPr>
        <w:t>του δημόσιου τομέα</w:t>
      </w:r>
      <w:r w:rsidR="000A77DA" w:rsidRPr="00F42EA8">
        <w:rPr>
          <w:rFonts w:ascii="Constantia" w:hAnsi="Constantia"/>
          <w:bCs/>
          <w:lang w:val="el-GR"/>
        </w:rPr>
        <w:t>,</w:t>
      </w:r>
      <w:r w:rsidRPr="00F42EA8">
        <w:rPr>
          <w:rFonts w:ascii="Constantia" w:hAnsi="Constantia"/>
          <w:bCs/>
          <w:lang w:val="el-GR"/>
        </w:rPr>
        <w:t xml:space="preserve"> και </w:t>
      </w:r>
      <w:r w:rsidR="004C6F34" w:rsidRPr="00F42EA8">
        <w:rPr>
          <w:rFonts w:ascii="Constantia" w:hAnsi="Constantia"/>
          <w:bCs/>
          <w:lang w:val="el-GR"/>
        </w:rPr>
        <w:t>το κατά πόσον πληροί</w:t>
      </w:r>
      <w:r w:rsidRPr="00F42EA8">
        <w:rPr>
          <w:rFonts w:ascii="Constantia" w:hAnsi="Constantia"/>
          <w:bCs/>
          <w:lang w:val="el-GR"/>
        </w:rPr>
        <w:t xml:space="preserve"> τα κριτήρια για να είναι </w:t>
      </w:r>
      <w:proofErr w:type="spellStart"/>
      <w:r w:rsidRPr="00F42EA8">
        <w:rPr>
          <w:rFonts w:ascii="Constantia" w:hAnsi="Constantia"/>
          <w:bCs/>
          <w:lang w:val="el-GR"/>
        </w:rPr>
        <w:t>προσβάσιμ</w:t>
      </w:r>
      <w:r w:rsidR="004C6F34" w:rsidRPr="00F42EA8">
        <w:rPr>
          <w:rFonts w:ascii="Constantia" w:hAnsi="Constantia"/>
          <w:bCs/>
          <w:lang w:val="el-GR"/>
        </w:rPr>
        <w:t>ο</w:t>
      </w:r>
      <w:proofErr w:type="spellEnd"/>
      <w:r w:rsidRPr="00F42EA8">
        <w:rPr>
          <w:rFonts w:ascii="Constantia" w:hAnsi="Constantia"/>
          <w:bCs/>
          <w:lang w:val="el-GR"/>
        </w:rPr>
        <w:t xml:space="preserve"> σε άτομα με </w:t>
      </w:r>
      <w:r w:rsidR="004C6F34" w:rsidRPr="00F42EA8">
        <w:rPr>
          <w:rFonts w:ascii="Constantia" w:hAnsi="Constantia"/>
          <w:bCs/>
          <w:lang w:val="el-GR"/>
        </w:rPr>
        <w:t>αναπηρία</w:t>
      </w:r>
      <w:r w:rsidRPr="00F42EA8">
        <w:rPr>
          <w:rFonts w:ascii="Constantia" w:hAnsi="Constantia"/>
          <w:bCs/>
          <w:lang w:val="el-GR"/>
        </w:rPr>
        <w:t>.</w:t>
      </w:r>
    </w:p>
    <w:p w14:paraId="2B76C20E" w14:textId="77777777" w:rsidR="00FF3433" w:rsidRPr="00F42EA8" w:rsidRDefault="00FF3433" w:rsidP="00865E93">
      <w:pPr>
        <w:spacing w:line="276" w:lineRule="auto"/>
        <w:rPr>
          <w:rFonts w:ascii="Constantia" w:hAnsi="Constantia"/>
          <w:bCs/>
          <w:lang w:val="el-GR"/>
        </w:rPr>
      </w:pPr>
    </w:p>
    <w:p w14:paraId="05FF4CC9" w14:textId="1F667FFF" w:rsidR="00FF3433" w:rsidRPr="00F42EA8" w:rsidRDefault="00316586" w:rsidP="00865E93">
      <w:pPr>
        <w:spacing w:line="276" w:lineRule="auto"/>
        <w:jc w:val="both"/>
        <w:rPr>
          <w:rFonts w:ascii="Constantia" w:hAnsi="Constantia"/>
          <w:bCs/>
          <w:lang w:val="el-GR"/>
        </w:rPr>
      </w:pPr>
      <w:r w:rsidRPr="00F42EA8">
        <w:rPr>
          <w:rFonts w:ascii="Constantia" w:hAnsi="Constantia"/>
          <w:bCs/>
          <w:lang w:val="el-GR"/>
        </w:rPr>
        <w:t xml:space="preserve">Η </w:t>
      </w:r>
      <w:r w:rsidR="00FF3433" w:rsidRPr="00F42EA8">
        <w:rPr>
          <w:rFonts w:ascii="Constantia" w:hAnsi="Constantia"/>
          <w:bCs/>
          <w:lang w:val="el-GR"/>
        </w:rPr>
        <w:t xml:space="preserve">Κοινή Υπουργική Απόφαση περιγράφει </w:t>
      </w:r>
      <w:r w:rsidRPr="00F42EA8">
        <w:rPr>
          <w:rFonts w:ascii="Constantia" w:hAnsi="Constantia"/>
          <w:bCs/>
          <w:lang w:val="el-GR"/>
        </w:rPr>
        <w:t xml:space="preserve">τι </w:t>
      </w:r>
      <w:r w:rsidR="00FF3433" w:rsidRPr="00F42EA8">
        <w:rPr>
          <w:rFonts w:ascii="Constantia" w:hAnsi="Constantia"/>
          <w:bCs/>
          <w:lang w:val="el-GR"/>
        </w:rPr>
        <w:t>είδο</w:t>
      </w:r>
      <w:r w:rsidRPr="00F42EA8">
        <w:rPr>
          <w:rFonts w:ascii="Constantia" w:hAnsi="Constantia"/>
          <w:bCs/>
          <w:lang w:val="el-GR"/>
        </w:rPr>
        <w:t>υ</w:t>
      </w:r>
      <w:r w:rsidR="00FF3433" w:rsidRPr="00F42EA8">
        <w:rPr>
          <w:rFonts w:ascii="Constantia" w:hAnsi="Constantia"/>
          <w:bCs/>
          <w:lang w:val="el-GR"/>
        </w:rPr>
        <w:t>ς μέτρ</w:t>
      </w:r>
      <w:r w:rsidRPr="00F42EA8">
        <w:rPr>
          <w:rFonts w:ascii="Constantia" w:hAnsi="Constantia"/>
          <w:bCs/>
          <w:lang w:val="el-GR"/>
        </w:rPr>
        <w:t>α</w:t>
      </w:r>
      <w:r w:rsidR="00FF3433" w:rsidRPr="00F42EA8">
        <w:rPr>
          <w:rFonts w:ascii="Constantia" w:hAnsi="Constantia"/>
          <w:bCs/>
          <w:lang w:val="el-GR"/>
        </w:rPr>
        <w:t xml:space="preserve"> πρέπει να </w:t>
      </w:r>
      <w:r w:rsidR="000A77DA" w:rsidRPr="00F42EA8">
        <w:rPr>
          <w:rFonts w:ascii="Constantia" w:hAnsi="Constantia"/>
          <w:bCs/>
          <w:lang w:val="el-GR"/>
        </w:rPr>
        <w:t>λάβουν</w:t>
      </w:r>
      <w:r w:rsidR="00FF3433" w:rsidRPr="00F42EA8">
        <w:rPr>
          <w:rFonts w:ascii="Constantia" w:hAnsi="Constantia"/>
          <w:bCs/>
          <w:lang w:val="el-GR"/>
        </w:rPr>
        <w:t xml:space="preserve"> τα ΜΜΕ, </w:t>
      </w:r>
      <w:r w:rsidRPr="00F42EA8">
        <w:rPr>
          <w:rFonts w:ascii="Constantia" w:hAnsi="Constantia"/>
          <w:bCs/>
          <w:lang w:val="el-GR"/>
        </w:rPr>
        <w:t xml:space="preserve">για να διασφαλίσουν την προσβασιμότητα </w:t>
      </w:r>
      <w:r w:rsidR="000A77DA" w:rsidRPr="00F42EA8">
        <w:rPr>
          <w:rFonts w:ascii="Constantia" w:hAnsi="Constantia"/>
          <w:bCs/>
          <w:lang w:val="el-GR"/>
        </w:rPr>
        <w:t>στα</w:t>
      </w:r>
      <w:r w:rsidRPr="00F42EA8">
        <w:rPr>
          <w:rFonts w:ascii="Constantia" w:hAnsi="Constantia"/>
          <w:bCs/>
          <w:lang w:val="el-GR"/>
        </w:rPr>
        <w:t xml:space="preserve"> </w:t>
      </w:r>
      <w:r w:rsidR="000A77DA" w:rsidRPr="00F42EA8">
        <w:rPr>
          <w:rFonts w:ascii="Constantia" w:hAnsi="Constantia"/>
          <w:bCs/>
          <w:lang w:val="el-GR"/>
        </w:rPr>
        <w:t>άτομα</w:t>
      </w:r>
      <w:r w:rsidRPr="00F42EA8">
        <w:rPr>
          <w:rFonts w:ascii="Constantia" w:hAnsi="Constantia"/>
          <w:bCs/>
          <w:lang w:val="el-GR"/>
        </w:rPr>
        <w:t xml:space="preserve"> με αναπηρία, </w:t>
      </w:r>
      <w:r w:rsidR="000A77DA" w:rsidRPr="00F42EA8">
        <w:rPr>
          <w:rFonts w:ascii="Constantia" w:hAnsi="Constantia"/>
          <w:bCs/>
          <w:lang w:val="el-GR"/>
        </w:rPr>
        <w:t>και ιδίως</w:t>
      </w:r>
      <w:r w:rsidRPr="00F42EA8">
        <w:rPr>
          <w:rFonts w:ascii="Constantia" w:hAnsi="Constantia"/>
          <w:bCs/>
          <w:lang w:val="el-GR"/>
        </w:rPr>
        <w:t xml:space="preserve"> </w:t>
      </w:r>
      <w:r w:rsidR="000A77DA" w:rsidRPr="00F42EA8">
        <w:rPr>
          <w:rFonts w:ascii="Constantia" w:hAnsi="Constantia"/>
          <w:bCs/>
          <w:lang w:val="el-GR"/>
        </w:rPr>
        <w:t>τους κωφούς</w:t>
      </w:r>
      <w:r w:rsidRPr="00F42EA8">
        <w:rPr>
          <w:rFonts w:ascii="Constantia" w:hAnsi="Constantia"/>
          <w:bCs/>
          <w:lang w:val="el-GR"/>
        </w:rPr>
        <w:t xml:space="preserve">, </w:t>
      </w:r>
      <w:r w:rsidR="000A77DA" w:rsidRPr="00F42EA8">
        <w:rPr>
          <w:rFonts w:ascii="Constantia" w:hAnsi="Constantia"/>
          <w:bCs/>
          <w:lang w:val="el-GR"/>
        </w:rPr>
        <w:t>τους</w:t>
      </w:r>
      <w:r w:rsidRPr="00F42EA8">
        <w:rPr>
          <w:rFonts w:ascii="Constantia" w:hAnsi="Constantia"/>
          <w:bCs/>
          <w:lang w:val="el-GR"/>
        </w:rPr>
        <w:t xml:space="preserve"> βαρήκο</w:t>
      </w:r>
      <w:r w:rsidR="000A77DA" w:rsidRPr="00F42EA8">
        <w:rPr>
          <w:rFonts w:ascii="Constantia" w:hAnsi="Constantia"/>
          <w:bCs/>
          <w:lang w:val="el-GR"/>
        </w:rPr>
        <w:t>ους</w:t>
      </w:r>
      <w:r w:rsidRPr="00F42EA8">
        <w:rPr>
          <w:rFonts w:ascii="Constantia" w:hAnsi="Constantia"/>
          <w:bCs/>
          <w:lang w:val="el-GR"/>
        </w:rPr>
        <w:t xml:space="preserve">, </w:t>
      </w:r>
      <w:r w:rsidR="000A77DA" w:rsidRPr="00F42EA8">
        <w:rPr>
          <w:rFonts w:ascii="Constantia" w:hAnsi="Constantia"/>
          <w:bCs/>
          <w:lang w:val="el-GR"/>
        </w:rPr>
        <w:t>τους τυφλούς</w:t>
      </w:r>
      <w:r w:rsidRPr="00F42EA8">
        <w:rPr>
          <w:rFonts w:ascii="Constantia" w:hAnsi="Constantia"/>
          <w:bCs/>
          <w:lang w:val="el-GR"/>
        </w:rPr>
        <w:t xml:space="preserve"> και </w:t>
      </w:r>
      <w:r w:rsidR="000A77DA" w:rsidRPr="00F42EA8">
        <w:rPr>
          <w:rFonts w:ascii="Constantia" w:hAnsi="Constantia"/>
          <w:bCs/>
          <w:lang w:val="el-GR"/>
        </w:rPr>
        <w:t>τους μερικώς βλέποντες</w:t>
      </w:r>
      <w:r w:rsidR="00FF3433" w:rsidRPr="00F42EA8">
        <w:rPr>
          <w:rFonts w:ascii="Constantia" w:hAnsi="Constantia"/>
          <w:bCs/>
          <w:lang w:val="el-GR"/>
        </w:rPr>
        <w:t xml:space="preserve">. Παρόλο που αναφέρθηκαν στον Τύπο </w:t>
      </w:r>
      <w:r w:rsidR="000A77DA" w:rsidRPr="00F42EA8">
        <w:rPr>
          <w:rFonts w:ascii="Constantia" w:hAnsi="Constantia"/>
          <w:bCs/>
          <w:lang w:val="el-GR"/>
        </w:rPr>
        <w:t xml:space="preserve">ορισμένες περιπτώσεις όπου </w:t>
      </w:r>
      <w:r w:rsidR="00FF3433" w:rsidRPr="00F42EA8">
        <w:rPr>
          <w:rFonts w:ascii="Constantia" w:hAnsi="Constantia"/>
          <w:bCs/>
          <w:lang w:val="el-GR"/>
        </w:rPr>
        <w:t>περιγράφ</w:t>
      </w:r>
      <w:r w:rsidR="000A77DA" w:rsidRPr="00F42EA8">
        <w:rPr>
          <w:rFonts w:ascii="Constantia" w:hAnsi="Constantia"/>
          <w:bCs/>
          <w:lang w:val="el-GR"/>
        </w:rPr>
        <w:t>εται</w:t>
      </w:r>
      <w:r w:rsidR="00FF3433" w:rsidRPr="00F42EA8">
        <w:rPr>
          <w:rFonts w:ascii="Constantia" w:hAnsi="Constantia"/>
          <w:bCs/>
          <w:lang w:val="el-GR"/>
        </w:rPr>
        <w:t xml:space="preserve"> </w:t>
      </w:r>
      <w:r w:rsidR="000A77DA" w:rsidRPr="00F42EA8">
        <w:rPr>
          <w:rFonts w:ascii="Constantia" w:hAnsi="Constantia"/>
          <w:bCs/>
          <w:lang w:val="el-GR"/>
        </w:rPr>
        <w:t>η</w:t>
      </w:r>
      <w:r w:rsidRPr="00F42EA8">
        <w:rPr>
          <w:rFonts w:ascii="Constantia" w:hAnsi="Constantia"/>
          <w:bCs/>
          <w:lang w:val="el-GR"/>
        </w:rPr>
        <w:t xml:space="preserve"> μη προσβασιμότητα των μέσα μαζικής ενημέρωσης,</w:t>
      </w:r>
      <w:r w:rsidR="00FF3433" w:rsidRPr="00F42EA8">
        <w:rPr>
          <w:rFonts w:ascii="Constantia" w:hAnsi="Constantia"/>
          <w:bCs/>
          <w:lang w:val="el-GR"/>
        </w:rPr>
        <w:t xml:space="preserve"> φαίνεται ότι </w:t>
      </w:r>
      <w:r w:rsidR="000A77DA" w:rsidRPr="00F42EA8">
        <w:rPr>
          <w:rFonts w:ascii="Constantia" w:hAnsi="Constantia"/>
          <w:bCs/>
          <w:lang w:val="el-GR"/>
        </w:rPr>
        <w:t>συνολικά</w:t>
      </w:r>
      <w:r w:rsidR="00FF3433" w:rsidRPr="00F42EA8">
        <w:rPr>
          <w:rFonts w:ascii="Constantia" w:hAnsi="Constantia"/>
          <w:bCs/>
          <w:lang w:val="el-GR"/>
        </w:rPr>
        <w:t xml:space="preserve"> τα μέσα μαζικής </w:t>
      </w:r>
      <w:r w:rsidR="000149EF" w:rsidRPr="00F42EA8">
        <w:rPr>
          <w:rFonts w:ascii="Constantia" w:hAnsi="Constantia"/>
          <w:bCs/>
          <w:lang w:val="el-GR"/>
        </w:rPr>
        <w:t>ενημέρωσης</w:t>
      </w:r>
      <w:r w:rsidR="00FF3433" w:rsidRPr="00F42EA8">
        <w:rPr>
          <w:rFonts w:ascii="Constantia" w:hAnsi="Constantia"/>
          <w:bCs/>
          <w:lang w:val="el-GR"/>
        </w:rPr>
        <w:t xml:space="preserve"> </w:t>
      </w:r>
      <w:r w:rsidR="000A77DA" w:rsidRPr="00F42EA8">
        <w:rPr>
          <w:rFonts w:ascii="Constantia" w:hAnsi="Constantia"/>
          <w:bCs/>
          <w:lang w:val="el-GR"/>
        </w:rPr>
        <w:t>συμμορφώνονται με</w:t>
      </w:r>
      <w:r w:rsidRPr="00F42EA8">
        <w:rPr>
          <w:rFonts w:ascii="Constantia" w:hAnsi="Constantia"/>
          <w:bCs/>
          <w:lang w:val="el-GR"/>
        </w:rPr>
        <w:t xml:space="preserve"> την Κοινή Υπουργική Απόφαση</w:t>
      </w:r>
      <w:r w:rsidR="00FF3433" w:rsidRPr="00F42EA8">
        <w:rPr>
          <w:rFonts w:ascii="Constantia" w:hAnsi="Constantia"/>
          <w:bCs/>
          <w:lang w:val="el-GR"/>
        </w:rPr>
        <w:t>.</w:t>
      </w:r>
      <w:r w:rsidR="00FF3433" w:rsidRPr="00366F38">
        <w:rPr>
          <w:rStyle w:val="FootnoteReference"/>
          <w:rFonts w:ascii="Constantia" w:hAnsi="Constantia"/>
          <w:b/>
          <w:color w:val="339966"/>
        </w:rPr>
        <w:footnoteReference w:id="44"/>
      </w:r>
    </w:p>
    <w:p w14:paraId="2E316940" w14:textId="77777777" w:rsidR="00FF3433" w:rsidRPr="00F42EA8" w:rsidRDefault="00FF3433" w:rsidP="00865E93">
      <w:pPr>
        <w:spacing w:line="276" w:lineRule="auto"/>
        <w:rPr>
          <w:rFonts w:ascii="Constantia" w:hAnsi="Constantia"/>
          <w:bCs/>
          <w:lang w:val="el-GR"/>
        </w:rPr>
      </w:pPr>
    </w:p>
    <w:p w14:paraId="389F98DD" w14:textId="46481801" w:rsidR="00FF3433" w:rsidRPr="00F42EA8" w:rsidRDefault="00316586" w:rsidP="00865E93">
      <w:pPr>
        <w:spacing w:line="276" w:lineRule="auto"/>
        <w:jc w:val="both"/>
        <w:rPr>
          <w:rFonts w:ascii="Constantia" w:hAnsi="Constantia"/>
          <w:bCs/>
          <w:lang w:val="el-GR"/>
        </w:rPr>
      </w:pPr>
      <w:r w:rsidRPr="00F42EA8">
        <w:rPr>
          <w:rFonts w:ascii="Constantia" w:hAnsi="Constantia"/>
          <w:bCs/>
          <w:lang w:val="el-GR"/>
        </w:rPr>
        <w:t xml:space="preserve">Το </w:t>
      </w:r>
      <w:r w:rsidR="00FF3433" w:rsidRPr="00F42EA8">
        <w:rPr>
          <w:rFonts w:ascii="Constantia" w:hAnsi="Constantia"/>
          <w:bCs/>
          <w:lang w:val="el-GR"/>
        </w:rPr>
        <w:t>Εθνικό Συμβούλιο Ραδιοτηλεόρασης (ΕΣΡ)</w:t>
      </w:r>
      <w:r w:rsidRPr="00F42EA8">
        <w:rPr>
          <w:rFonts w:ascii="Constantia" w:hAnsi="Constantia"/>
          <w:bCs/>
          <w:lang w:val="el-GR"/>
        </w:rPr>
        <w:t xml:space="preserve"> στερείται προσωπικού και </w:t>
      </w:r>
      <w:r w:rsidR="0001407B" w:rsidRPr="00F42EA8">
        <w:rPr>
          <w:rFonts w:ascii="Constantia" w:hAnsi="Constantia"/>
          <w:bCs/>
          <w:lang w:val="el-GR"/>
        </w:rPr>
        <w:t xml:space="preserve">ων </w:t>
      </w:r>
      <w:r w:rsidR="00FF3433" w:rsidRPr="00F42EA8">
        <w:rPr>
          <w:rFonts w:ascii="Constantia" w:hAnsi="Constantia"/>
          <w:bCs/>
          <w:lang w:val="el-GR"/>
        </w:rPr>
        <w:t xml:space="preserve">πόρων </w:t>
      </w:r>
      <w:r w:rsidR="000A77DA" w:rsidRPr="00F42EA8">
        <w:rPr>
          <w:rFonts w:ascii="Constantia" w:hAnsi="Constantia"/>
          <w:bCs/>
          <w:lang w:val="el-GR"/>
        </w:rPr>
        <w:t>για</w:t>
      </w:r>
      <w:r w:rsidR="0001407B" w:rsidRPr="00F42EA8">
        <w:rPr>
          <w:rFonts w:ascii="Constantia" w:hAnsi="Constantia"/>
          <w:bCs/>
          <w:lang w:val="el-GR"/>
        </w:rPr>
        <w:t xml:space="preserve"> να ελέγξει την συμμόρφωση των μέσων μαζικής ενημέρωσης με τις υποχρεώσεις περί προσβασιμότητας </w:t>
      </w:r>
      <w:r w:rsidR="000A77DA" w:rsidRPr="00F42EA8">
        <w:rPr>
          <w:rFonts w:ascii="Constantia" w:hAnsi="Constantia"/>
          <w:bCs/>
          <w:lang w:val="el-GR"/>
        </w:rPr>
        <w:t xml:space="preserve">βάσει </w:t>
      </w:r>
      <w:r w:rsidR="0001407B" w:rsidRPr="00F42EA8">
        <w:rPr>
          <w:rFonts w:ascii="Constantia" w:hAnsi="Constantia"/>
          <w:bCs/>
          <w:lang w:val="el-GR"/>
        </w:rPr>
        <w:t xml:space="preserve">της Ελληνικής νομοθεσίας. </w:t>
      </w:r>
    </w:p>
    <w:p w14:paraId="5DB81D3E" w14:textId="77777777" w:rsidR="00FF3433" w:rsidRPr="00F42EA8" w:rsidRDefault="00FF3433" w:rsidP="00865E93">
      <w:pPr>
        <w:spacing w:line="276" w:lineRule="auto"/>
        <w:rPr>
          <w:rFonts w:ascii="Constantia" w:hAnsi="Constantia"/>
          <w:bCs/>
          <w:lang w:val="el-GR"/>
        </w:rPr>
      </w:pPr>
    </w:p>
    <w:p w14:paraId="7B46ADE2" w14:textId="1164461B" w:rsidR="00FF3433" w:rsidRPr="00F42EA8" w:rsidRDefault="0001407B" w:rsidP="00865E93">
      <w:pPr>
        <w:spacing w:line="276" w:lineRule="auto"/>
        <w:jc w:val="both"/>
        <w:rPr>
          <w:rFonts w:ascii="Constantia" w:hAnsi="Constantia"/>
          <w:bCs/>
          <w:lang w:val="el-GR"/>
        </w:rPr>
      </w:pPr>
      <w:r w:rsidRPr="00F42EA8">
        <w:rPr>
          <w:rFonts w:ascii="Constantia" w:hAnsi="Constantia"/>
          <w:bCs/>
          <w:lang w:val="el-GR"/>
        </w:rPr>
        <w:t>Ο</w:t>
      </w:r>
      <w:r w:rsidR="00FF3433" w:rsidRPr="00F42EA8">
        <w:rPr>
          <w:rFonts w:ascii="Constantia" w:hAnsi="Constantia"/>
          <w:bCs/>
          <w:lang w:val="el-GR"/>
        </w:rPr>
        <w:t xml:space="preserve"> </w:t>
      </w:r>
      <w:r w:rsidR="000149EF" w:rsidRPr="00F42EA8">
        <w:rPr>
          <w:rFonts w:ascii="Constantia" w:hAnsi="Constantia"/>
          <w:bCs/>
          <w:lang w:val="el-GR"/>
        </w:rPr>
        <w:t>Ν</w:t>
      </w:r>
      <w:r w:rsidR="00FF3433" w:rsidRPr="00F42EA8">
        <w:rPr>
          <w:rFonts w:ascii="Constantia" w:hAnsi="Constantia"/>
          <w:bCs/>
          <w:lang w:val="el-GR"/>
        </w:rPr>
        <w:t>όμο</w:t>
      </w:r>
      <w:r w:rsidRPr="00F42EA8">
        <w:rPr>
          <w:rFonts w:ascii="Constantia" w:hAnsi="Constantia"/>
          <w:bCs/>
          <w:lang w:val="el-GR"/>
        </w:rPr>
        <w:t>ς</w:t>
      </w:r>
      <w:r w:rsidR="00FF3433" w:rsidRPr="00F42EA8">
        <w:rPr>
          <w:rFonts w:ascii="Constantia" w:hAnsi="Constantia"/>
          <w:bCs/>
          <w:lang w:val="el-GR"/>
        </w:rPr>
        <w:t xml:space="preserve"> 4488/2017 αναγνωρί</w:t>
      </w:r>
      <w:r w:rsidRPr="00F42EA8">
        <w:rPr>
          <w:rFonts w:ascii="Constantia" w:hAnsi="Constantia"/>
          <w:bCs/>
          <w:lang w:val="el-GR"/>
        </w:rPr>
        <w:t>ζ</w:t>
      </w:r>
      <w:r w:rsidR="00FF3433" w:rsidRPr="00F42EA8">
        <w:rPr>
          <w:rFonts w:ascii="Constantia" w:hAnsi="Constantia"/>
          <w:bCs/>
          <w:lang w:val="el-GR"/>
        </w:rPr>
        <w:t xml:space="preserve">ει την </w:t>
      </w:r>
      <w:r w:rsidR="000149EF" w:rsidRPr="00F42EA8">
        <w:rPr>
          <w:rFonts w:ascii="Constantia" w:hAnsi="Constantia"/>
          <w:bCs/>
          <w:lang w:val="el-GR"/>
        </w:rPr>
        <w:t xml:space="preserve">Ελληνική </w:t>
      </w:r>
      <w:r w:rsidR="00FF3433" w:rsidRPr="00F42EA8">
        <w:rPr>
          <w:rFonts w:ascii="Constantia" w:hAnsi="Constantia"/>
          <w:bCs/>
          <w:lang w:val="el-GR"/>
        </w:rPr>
        <w:t xml:space="preserve">νοηματική γλώσσα ως ίση με την </w:t>
      </w:r>
      <w:r w:rsidR="000149EF" w:rsidRPr="00F42EA8">
        <w:rPr>
          <w:rFonts w:ascii="Constantia" w:hAnsi="Constantia"/>
          <w:bCs/>
          <w:lang w:val="el-GR"/>
        </w:rPr>
        <w:t xml:space="preserve">Ελληνική </w:t>
      </w:r>
      <w:r w:rsidR="00FF3433" w:rsidRPr="00F42EA8">
        <w:rPr>
          <w:rFonts w:ascii="Constantia" w:hAnsi="Constantia"/>
          <w:bCs/>
          <w:lang w:val="el-GR"/>
        </w:rPr>
        <w:t>γλώσσα (</w:t>
      </w:r>
      <w:r w:rsidR="00A666AA" w:rsidRPr="00F42EA8">
        <w:rPr>
          <w:rFonts w:ascii="Constantia" w:hAnsi="Constantia"/>
          <w:bCs/>
          <w:lang w:val="el-GR"/>
        </w:rPr>
        <w:t>Εφημερίδα της Κυβερνήσεως</w:t>
      </w:r>
      <w:r w:rsidR="00FF3433" w:rsidRPr="00F42EA8">
        <w:rPr>
          <w:rFonts w:ascii="Constantia" w:hAnsi="Constantia"/>
          <w:bCs/>
          <w:lang w:val="el-GR"/>
        </w:rPr>
        <w:t xml:space="preserve"> 2017</w:t>
      </w:r>
      <w:r w:rsidR="00B81FB1" w:rsidRPr="00F42EA8">
        <w:rPr>
          <w:rFonts w:ascii="Constantia" w:hAnsi="Constantia"/>
          <w:bCs/>
          <w:lang w:val="el-GR"/>
        </w:rPr>
        <w:t>α</w:t>
      </w:r>
      <w:r w:rsidR="00FF3433" w:rsidRPr="00F42EA8">
        <w:rPr>
          <w:rFonts w:ascii="Constantia" w:hAnsi="Constantia"/>
          <w:bCs/>
          <w:lang w:val="el-GR"/>
        </w:rPr>
        <w:t xml:space="preserve">). </w:t>
      </w:r>
      <w:r w:rsidRPr="00F42EA8">
        <w:rPr>
          <w:rFonts w:ascii="Constantia" w:hAnsi="Constantia"/>
          <w:bCs/>
          <w:lang w:val="el-GR"/>
        </w:rPr>
        <w:t>Ο Νόμος υποχρεώνει</w:t>
      </w:r>
      <w:r w:rsidR="000A77DA" w:rsidRPr="00F42EA8">
        <w:rPr>
          <w:rFonts w:ascii="Constantia" w:hAnsi="Constantia"/>
          <w:bCs/>
          <w:lang w:val="el-GR"/>
        </w:rPr>
        <w:t>, επίσης,</w:t>
      </w:r>
      <w:r w:rsidRPr="00F42EA8">
        <w:rPr>
          <w:rFonts w:ascii="Constantia" w:hAnsi="Constantia"/>
          <w:bCs/>
          <w:lang w:val="el-GR"/>
        </w:rPr>
        <w:t xml:space="preserve"> το Ελληνικό Κράτος να διασφαλίσει ότι οι κωφοί και βαρήκοοι </w:t>
      </w:r>
      <w:r w:rsidR="000A77DA" w:rsidRPr="00F42EA8">
        <w:rPr>
          <w:rFonts w:ascii="Constantia" w:hAnsi="Constantia"/>
          <w:bCs/>
          <w:lang w:val="el-GR"/>
        </w:rPr>
        <w:t>έχουν</w:t>
      </w:r>
      <w:r w:rsidRPr="00F42EA8">
        <w:rPr>
          <w:rFonts w:ascii="Constantia" w:hAnsi="Constantia"/>
          <w:bCs/>
          <w:lang w:val="el-GR"/>
        </w:rPr>
        <w:t xml:space="preserve"> πλήρη και ισότιμη πρόσβαση όπως και οι ακούοντες. Το </w:t>
      </w:r>
      <w:r w:rsidR="00FF3433" w:rsidRPr="00F42EA8">
        <w:rPr>
          <w:rFonts w:ascii="Constantia" w:hAnsi="Constantia"/>
          <w:bCs/>
          <w:lang w:val="el-GR"/>
        </w:rPr>
        <w:t xml:space="preserve">2003, </w:t>
      </w:r>
      <w:r w:rsidR="00324FDB" w:rsidRPr="00F42EA8">
        <w:rPr>
          <w:rFonts w:ascii="Constantia" w:hAnsi="Constantia"/>
          <w:bCs/>
          <w:lang w:val="el-GR"/>
        </w:rPr>
        <w:t xml:space="preserve">το Ελληνικό Κράτος, </w:t>
      </w:r>
      <w:r w:rsidR="00FF3433" w:rsidRPr="00F42EA8">
        <w:rPr>
          <w:rFonts w:ascii="Constantia" w:hAnsi="Constantia"/>
          <w:bCs/>
          <w:lang w:val="el-GR"/>
        </w:rPr>
        <w:t xml:space="preserve">μετά την ψήφιση του Νόμου 3106, </w:t>
      </w:r>
      <w:r w:rsidR="000A77DA" w:rsidRPr="00F42EA8">
        <w:rPr>
          <w:rFonts w:ascii="Constantia" w:hAnsi="Constantia"/>
          <w:bCs/>
          <w:lang w:val="el-GR"/>
        </w:rPr>
        <w:t>χρηματοδότησε την Ομοσπονδία</w:t>
      </w:r>
      <w:r w:rsidR="00FF3433" w:rsidRPr="00F42EA8">
        <w:rPr>
          <w:rFonts w:ascii="Constantia" w:hAnsi="Constantia"/>
          <w:bCs/>
          <w:lang w:val="el-GR"/>
        </w:rPr>
        <w:t xml:space="preserve"> Κωφών </w:t>
      </w:r>
      <w:r w:rsidR="000149EF" w:rsidRPr="00F42EA8">
        <w:rPr>
          <w:rFonts w:ascii="Constantia" w:hAnsi="Constantia"/>
          <w:bCs/>
          <w:lang w:val="el-GR"/>
        </w:rPr>
        <w:t xml:space="preserve">Ελλάδος </w:t>
      </w:r>
      <w:r w:rsidR="00324FDB" w:rsidRPr="00F42EA8">
        <w:rPr>
          <w:rFonts w:ascii="Constantia" w:hAnsi="Constantia"/>
          <w:bCs/>
          <w:lang w:val="el-GR"/>
        </w:rPr>
        <w:t>«</w:t>
      </w:r>
      <w:r w:rsidR="00FF3433" w:rsidRPr="00F42EA8">
        <w:rPr>
          <w:rFonts w:ascii="Constantia" w:hAnsi="Constantia"/>
          <w:bCs/>
          <w:lang w:val="el-GR"/>
        </w:rPr>
        <w:t xml:space="preserve">για την ανάπτυξη και υλοποίηση δράσεων/προγραμμάτων για την παροχή διερμηνείας στη νοηματική γλώσσα </w:t>
      </w:r>
      <w:r w:rsidR="000A77DA" w:rsidRPr="00F42EA8">
        <w:rPr>
          <w:rFonts w:ascii="Constantia" w:hAnsi="Constantia"/>
          <w:bCs/>
          <w:lang w:val="el-GR"/>
        </w:rPr>
        <w:t xml:space="preserve">σε κωφούς κατά </w:t>
      </w:r>
      <w:r w:rsidR="00FF3433" w:rsidRPr="00F42EA8">
        <w:rPr>
          <w:rFonts w:ascii="Constantia" w:hAnsi="Constantia"/>
          <w:bCs/>
          <w:lang w:val="el-GR"/>
        </w:rPr>
        <w:t>τις συναλλαγές τους με τις δημόσιες, δικαστικές και άλλες αρχές</w:t>
      </w:r>
      <w:r w:rsidR="00324FDB" w:rsidRPr="00F42EA8">
        <w:rPr>
          <w:rFonts w:ascii="Constantia" w:hAnsi="Constantia"/>
          <w:bCs/>
          <w:lang w:val="el-GR"/>
        </w:rPr>
        <w:t>»</w:t>
      </w:r>
      <w:r w:rsidR="00FF3433" w:rsidRPr="00F42EA8">
        <w:rPr>
          <w:rFonts w:ascii="Constantia" w:hAnsi="Constantia"/>
          <w:bCs/>
          <w:lang w:val="el-GR"/>
        </w:rPr>
        <w:t xml:space="preserve"> (</w:t>
      </w:r>
      <w:r w:rsidR="00B81FB1" w:rsidRPr="00F42EA8">
        <w:rPr>
          <w:rFonts w:ascii="Constantia" w:hAnsi="Constantia"/>
          <w:bCs/>
          <w:lang w:val="el-GR"/>
        </w:rPr>
        <w:t>Εφημερίδα της Κυβερνήσεως</w:t>
      </w:r>
      <w:r w:rsidR="00FF3433" w:rsidRPr="00F42EA8">
        <w:rPr>
          <w:rFonts w:ascii="Constantia" w:hAnsi="Constantia"/>
          <w:bCs/>
          <w:lang w:val="el-GR"/>
        </w:rPr>
        <w:t xml:space="preserve"> 2003). Λόγω των μέτρων λιτότητας, ο ετήσιος προϋπολογισμός </w:t>
      </w:r>
      <w:r w:rsidR="000A77DA" w:rsidRPr="00F42EA8">
        <w:rPr>
          <w:rFonts w:ascii="Constantia" w:hAnsi="Constantia"/>
          <w:bCs/>
          <w:lang w:val="el-GR"/>
        </w:rPr>
        <w:t xml:space="preserve">για αυτές τις </w:t>
      </w:r>
      <w:r w:rsidR="000A77DA" w:rsidRPr="00F42EA8">
        <w:rPr>
          <w:rFonts w:ascii="Constantia" w:hAnsi="Constantia"/>
          <w:bCs/>
          <w:lang w:val="el-GR"/>
        </w:rPr>
        <w:lastRenderedPageBreak/>
        <w:t xml:space="preserve">δράσεις </w:t>
      </w:r>
      <w:r w:rsidR="00FF3433" w:rsidRPr="00F42EA8">
        <w:rPr>
          <w:rFonts w:ascii="Constantia" w:hAnsi="Constantia"/>
          <w:bCs/>
          <w:lang w:val="el-GR"/>
        </w:rPr>
        <w:t>μειώθηκε σημαντικά</w:t>
      </w:r>
      <w:r w:rsidR="00324FDB" w:rsidRPr="00F42EA8">
        <w:rPr>
          <w:rFonts w:ascii="Constantia" w:hAnsi="Constantia"/>
          <w:bCs/>
          <w:lang w:val="el-GR"/>
        </w:rPr>
        <w:t xml:space="preserve">. </w:t>
      </w:r>
      <w:r w:rsidR="000A77DA" w:rsidRPr="00F42EA8">
        <w:rPr>
          <w:rFonts w:ascii="Constantia" w:hAnsi="Constantia"/>
          <w:bCs/>
          <w:lang w:val="el-GR"/>
        </w:rPr>
        <w:t>Ως</w:t>
      </w:r>
      <w:r w:rsidR="00324FDB" w:rsidRPr="00F42EA8">
        <w:rPr>
          <w:rFonts w:ascii="Constantia" w:hAnsi="Constantia"/>
          <w:bCs/>
          <w:lang w:val="el-GR"/>
        </w:rPr>
        <w:t xml:space="preserve"> αποτέλεσμα, η παροχή διερμηνείας στη νοηματική γλώσσα</w:t>
      </w:r>
      <w:r w:rsidR="00FF3433" w:rsidRPr="00F42EA8">
        <w:rPr>
          <w:rFonts w:ascii="Constantia" w:hAnsi="Constantia"/>
          <w:bCs/>
          <w:lang w:val="el-GR"/>
        </w:rPr>
        <w:t xml:space="preserve"> </w:t>
      </w:r>
      <w:r w:rsidR="00324FDB" w:rsidRPr="00F42EA8">
        <w:rPr>
          <w:rFonts w:ascii="Constantia" w:hAnsi="Constantia"/>
          <w:bCs/>
          <w:lang w:val="el-GR"/>
        </w:rPr>
        <w:t>μπορεί να</w:t>
      </w:r>
      <w:r w:rsidR="00FF3433" w:rsidRPr="00F42EA8">
        <w:rPr>
          <w:rFonts w:ascii="Constantia" w:hAnsi="Constantia"/>
          <w:bCs/>
          <w:lang w:val="el-GR"/>
        </w:rPr>
        <w:t xml:space="preserve"> </w:t>
      </w:r>
      <w:r w:rsidR="000A77DA" w:rsidRPr="00F42EA8">
        <w:rPr>
          <w:rFonts w:ascii="Constantia" w:hAnsi="Constantia"/>
          <w:bCs/>
          <w:lang w:val="el-GR"/>
        </w:rPr>
        <w:t>καλύπτεται</w:t>
      </w:r>
      <w:r w:rsidR="00324FDB" w:rsidRPr="00F42EA8">
        <w:rPr>
          <w:rFonts w:ascii="Constantia" w:hAnsi="Constantia"/>
          <w:bCs/>
          <w:lang w:val="el-GR"/>
        </w:rPr>
        <w:t xml:space="preserve"> </w:t>
      </w:r>
      <w:r w:rsidR="00FF3433" w:rsidRPr="00F42EA8">
        <w:rPr>
          <w:rFonts w:ascii="Constantia" w:hAnsi="Constantia"/>
          <w:bCs/>
          <w:lang w:val="el-GR"/>
        </w:rPr>
        <w:t xml:space="preserve"> μόνο για τρεις μήνες κάθε χρόνο. Από την άλλη, όπως προαναφέρθηκε, οι </w:t>
      </w:r>
      <w:proofErr w:type="spellStart"/>
      <w:r w:rsidR="00FF3433" w:rsidRPr="00F42EA8">
        <w:rPr>
          <w:rFonts w:ascii="Constantia" w:hAnsi="Constantia"/>
          <w:bCs/>
          <w:lang w:val="el-GR"/>
        </w:rPr>
        <w:t>πάροχοι</w:t>
      </w:r>
      <w:proofErr w:type="spellEnd"/>
      <w:r w:rsidR="00FF3433" w:rsidRPr="00F42EA8">
        <w:rPr>
          <w:rFonts w:ascii="Constantia" w:hAnsi="Constantia"/>
          <w:bCs/>
          <w:lang w:val="el-GR"/>
        </w:rPr>
        <w:t xml:space="preserve"> </w:t>
      </w:r>
      <w:r w:rsidR="000A77DA" w:rsidRPr="00F42EA8">
        <w:rPr>
          <w:rFonts w:ascii="Constantia" w:hAnsi="Constantia"/>
          <w:bCs/>
          <w:lang w:val="el-GR"/>
        </w:rPr>
        <w:t>υπηρεσιών</w:t>
      </w:r>
      <w:r w:rsidR="00FF3433" w:rsidRPr="00F42EA8">
        <w:rPr>
          <w:rFonts w:ascii="Constantia" w:hAnsi="Constantia"/>
          <w:bCs/>
          <w:lang w:val="el-GR"/>
        </w:rPr>
        <w:t xml:space="preserve"> ενημέρωσης, επικοινωνίας και διαδικτύου άρχισαν να παρέχουν διερμηνεία </w:t>
      </w:r>
      <w:r w:rsidR="000A77DA" w:rsidRPr="00F42EA8">
        <w:rPr>
          <w:rFonts w:ascii="Constantia" w:hAnsi="Constantia"/>
          <w:bCs/>
          <w:lang w:val="el-GR"/>
        </w:rPr>
        <w:t xml:space="preserve">από και προς </w:t>
      </w:r>
      <w:r w:rsidR="00FF3433" w:rsidRPr="00F42EA8">
        <w:rPr>
          <w:rFonts w:ascii="Constantia" w:hAnsi="Constantia"/>
          <w:bCs/>
          <w:lang w:val="el-GR"/>
        </w:rPr>
        <w:t>τη νοηματική γλώσσα, να χρησιμοποιούν υπότιτλους και οποιαδήποτε μορφή γραπτού κειμένου</w:t>
      </w:r>
      <w:r w:rsidR="000A77DA" w:rsidRPr="00F42EA8">
        <w:rPr>
          <w:rFonts w:ascii="Constantia" w:hAnsi="Constantia"/>
          <w:bCs/>
          <w:lang w:val="el-GR"/>
        </w:rPr>
        <w:t>,</w:t>
      </w:r>
      <w:r w:rsidR="00FF3433" w:rsidRPr="00F42EA8">
        <w:rPr>
          <w:rFonts w:ascii="Constantia" w:hAnsi="Constantia"/>
          <w:bCs/>
          <w:lang w:val="el-GR"/>
        </w:rPr>
        <w:t xml:space="preserve"> σε όλο το φάσμα των αγαθών και υπηρεσιών, π.χ. εκπαίδευση, </w:t>
      </w:r>
      <w:r w:rsidR="00324FDB" w:rsidRPr="00F42EA8">
        <w:rPr>
          <w:rFonts w:ascii="Constantia" w:hAnsi="Constantia"/>
          <w:bCs/>
          <w:lang w:val="el-GR"/>
        </w:rPr>
        <w:t>πληροφ</w:t>
      </w:r>
      <w:r w:rsidR="000A77DA" w:rsidRPr="00F42EA8">
        <w:rPr>
          <w:rFonts w:ascii="Constantia" w:hAnsi="Constantia"/>
          <w:bCs/>
          <w:lang w:val="el-GR"/>
        </w:rPr>
        <w:t>όρηση</w:t>
      </w:r>
      <w:r w:rsidR="00324FDB" w:rsidRPr="00F42EA8">
        <w:rPr>
          <w:rFonts w:ascii="Constantia" w:hAnsi="Constantia"/>
          <w:bCs/>
          <w:lang w:val="el-GR"/>
        </w:rPr>
        <w:t xml:space="preserve">, </w:t>
      </w:r>
      <w:r w:rsidR="00FF3433" w:rsidRPr="00F42EA8">
        <w:rPr>
          <w:rFonts w:ascii="Constantia" w:hAnsi="Constantia"/>
          <w:bCs/>
          <w:lang w:val="el-GR"/>
        </w:rPr>
        <w:t xml:space="preserve">δημόσιες υπηρεσίες, </w:t>
      </w:r>
      <w:r w:rsidR="000A77DA" w:rsidRPr="00F42EA8">
        <w:rPr>
          <w:rFonts w:ascii="Constantia" w:hAnsi="Constantia"/>
          <w:bCs/>
          <w:lang w:val="el-GR"/>
        </w:rPr>
        <w:t>συνέδρια</w:t>
      </w:r>
      <w:r w:rsidR="00FF3433" w:rsidRPr="00F42EA8">
        <w:rPr>
          <w:rFonts w:ascii="Constantia" w:hAnsi="Constantia"/>
          <w:bCs/>
          <w:lang w:val="el-GR"/>
        </w:rPr>
        <w:t xml:space="preserve"> και ούτω καθεξής.</w:t>
      </w:r>
    </w:p>
    <w:p w14:paraId="4EE2458F" w14:textId="5993714A" w:rsidR="00D913F3" w:rsidRPr="00F42EA8" w:rsidRDefault="00D913F3" w:rsidP="00865E93">
      <w:pPr>
        <w:spacing w:line="276" w:lineRule="auto"/>
        <w:jc w:val="both"/>
        <w:rPr>
          <w:rFonts w:ascii="Constantia" w:hAnsi="Constantia"/>
          <w:bCs/>
          <w:lang w:val="el-GR"/>
        </w:rPr>
      </w:pPr>
    </w:p>
    <w:p w14:paraId="086E04C5" w14:textId="5B6EE698" w:rsidR="00D913F3" w:rsidRPr="00F42EA8" w:rsidRDefault="00D913F3" w:rsidP="00865E93">
      <w:pPr>
        <w:spacing w:line="276" w:lineRule="auto"/>
        <w:jc w:val="both"/>
        <w:rPr>
          <w:rFonts w:ascii="Constantia" w:hAnsi="Constantia"/>
          <w:bCs/>
          <w:lang w:val="el-GR"/>
        </w:rPr>
      </w:pPr>
      <w:r w:rsidRPr="00F42EA8">
        <w:rPr>
          <w:rFonts w:ascii="Constantia" w:hAnsi="Constantia"/>
          <w:bCs/>
          <w:lang w:val="el-GR"/>
        </w:rPr>
        <w:t xml:space="preserve">Ένα άλλο εμπόδιο που οι κωφοί και οι βαρήκοοι αντιμετωπίζουν στην πρόσβασή τους στην τριτοβάθμια εκπαίδευση είναι η αδυναμία των Ελληνικών πανεπιστημίων να παρέχουν διερμηνεία στη νοηματική γλώσσα για τους κωφούς και τους βαρήκοους φοιτητές.  </w:t>
      </w:r>
    </w:p>
    <w:p w14:paraId="4CBF57B5" w14:textId="77777777" w:rsidR="00FF3433" w:rsidRPr="00F42EA8" w:rsidRDefault="00FF3433" w:rsidP="00865E93">
      <w:pPr>
        <w:spacing w:line="276" w:lineRule="auto"/>
        <w:rPr>
          <w:rFonts w:ascii="Constantia" w:hAnsi="Constantia"/>
          <w:bCs/>
          <w:lang w:val="el-GR"/>
        </w:rPr>
      </w:pPr>
    </w:p>
    <w:p w14:paraId="63949018" w14:textId="3A7466A8" w:rsidR="00FF3433" w:rsidRPr="00F42EA8" w:rsidRDefault="00324FDB" w:rsidP="00865E93">
      <w:pPr>
        <w:spacing w:line="276" w:lineRule="auto"/>
        <w:jc w:val="both"/>
        <w:rPr>
          <w:rFonts w:ascii="Constantia" w:hAnsi="Constantia"/>
          <w:bCs/>
          <w:lang w:val="el-GR"/>
        </w:rPr>
      </w:pPr>
      <w:r w:rsidRPr="00F42EA8">
        <w:rPr>
          <w:rFonts w:ascii="Constantia" w:hAnsi="Constantia"/>
          <w:bCs/>
          <w:lang w:val="el-GR"/>
        </w:rPr>
        <w:t>Το</w:t>
      </w:r>
      <w:r w:rsidR="00FF3433" w:rsidRPr="00F42EA8">
        <w:rPr>
          <w:rFonts w:ascii="Constantia" w:hAnsi="Constantia"/>
          <w:bCs/>
          <w:lang w:val="el-GR"/>
        </w:rPr>
        <w:t xml:space="preserve"> </w:t>
      </w:r>
      <w:r w:rsidR="000149EF" w:rsidRPr="00F42EA8">
        <w:rPr>
          <w:rFonts w:ascii="Constantia" w:hAnsi="Constantia"/>
          <w:bCs/>
          <w:lang w:val="el-GR"/>
        </w:rPr>
        <w:t>Ε</w:t>
      </w:r>
      <w:r w:rsidR="00FF3433" w:rsidRPr="00F42EA8">
        <w:rPr>
          <w:rFonts w:ascii="Constantia" w:hAnsi="Constantia"/>
          <w:bCs/>
          <w:lang w:val="el-GR"/>
        </w:rPr>
        <w:t xml:space="preserve">λληνικό </w:t>
      </w:r>
      <w:r w:rsidR="000149EF" w:rsidRPr="00F42EA8">
        <w:rPr>
          <w:rFonts w:ascii="Constantia" w:hAnsi="Constantia"/>
          <w:bCs/>
          <w:lang w:val="el-GR"/>
        </w:rPr>
        <w:t>Κ</w:t>
      </w:r>
      <w:r w:rsidR="00FF3433" w:rsidRPr="00F42EA8">
        <w:rPr>
          <w:rFonts w:ascii="Constantia" w:hAnsi="Constantia"/>
          <w:bCs/>
          <w:lang w:val="el-GR"/>
        </w:rPr>
        <w:t xml:space="preserve">ράτος, </w:t>
      </w:r>
      <w:r w:rsidRPr="00F42EA8">
        <w:rPr>
          <w:rFonts w:ascii="Constantia" w:hAnsi="Constantia"/>
          <w:bCs/>
          <w:lang w:val="el-GR"/>
        </w:rPr>
        <w:t>στο</w:t>
      </w:r>
      <w:r w:rsidR="000A77DA" w:rsidRPr="00F42EA8">
        <w:rPr>
          <w:rFonts w:ascii="Constantia" w:hAnsi="Constantia"/>
          <w:bCs/>
          <w:lang w:val="el-GR"/>
        </w:rPr>
        <w:t>ν</w:t>
      </w:r>
      <w:r w:rsidR="00FF3433" w:rsidRPr="00F42EA8">
        <w:rPr>
          <w:rFonts w:ascii="Constantia" w:hAnsi="Constantia"/>
          <w:bCs/>
          <w:lang w:val="el-GR"/>
        </w:rPr>
        <w:t xml:space="preserve"> Νόμο 4488/2017, αναγνωρί</w:t>
      </w:r>
      <w:r w:rsidRPr="00F42EA8">
        <w:rPr>
          <w:rFonts w:ascii="Constantia" w:hAnsi="Constantia"/>
          <w:bCs/>
          <w:lang w:val="el-GR"/>
        </w:rPr>
        <w:t>ζ</w:t>
      </w:r>
      <w:r w:rsidR="004D6B7A" w:rsidRPr="00F42EA8">
        <w:rPr>
          <w:rFonts w:ascii="Constantia" w:hAnsi="Constantia"/>
          <w:bCs/>
          <w:lang w:val="el-GR"/>
        </w:rPr>
        <w:t>ει την Ε</w:t>
      </w:r>
      <w:r w:rsidR="00FF3433" w:rsidRPr="00F42EA8">
        <w:rPr>
          <w:rFonts w:ascii="Constantia" w:hAnsi="Constantia"/>
          <w:bCs/>
          <w:lang w:val="el-GR"/>
        </w:rPr>
        <w:t xml:space="preserve">λληνική γραφή </w:t>
      </w:r>
      <w:r w:rsidR="000149EF" w:rsidRPr="00F42EA8">
        <w:rPr>
          <w:rFonts w:ascii="Constantia" w:hAnsi="Constantia"/>
          <w:bCs/>
        </w:rPr>
        <w:t>Braille</w:t>
      </w:r>
      <w:r w:rsidR="000149EF" w:rsidRPr="00F42EA8">
        <w:rPr>
          <w:rFonts w:ascii="Constantia" w:hAnsi="Constantia"/>
          <w:bCs/>
          <w:lang w:val="el-GR"/>
        </w:rPr>
        <w:t xml:space="preserve"> </w:t>
      </w:r>
      <w:r w:rsidR="00FF3433" w:rsidRPr="00F42EA8">
        <w:rPr>
          <w:rFonts w:ascii="Constantia" w:hAnsi="Constantia"/>
          <w:bCs/>
          <w:lang w:val="el-GR"/>
        </w:rPr>
        <w:t xml:space="preserve">ως </w:t>
      </w:r>
      <w:r w:rsidR="000A77DA" w:rsidRPr="00F42EA8">
        <w:rPr>
          <w:rFonts w:ascii="Constantia" w:hAnsi="Constantia"/>
          <w:bCs/>
          <w:lang w:val="el-GR"/>
        </w:rPr>
        <w:t>το σύστημα</w:t>
      </w:r>
      <w:r w:rsidR="00FF3433" w:rsidRPr="00F42EA8">
        <w:rPr>
          <w:rFonts w:ascii="Constantia" w:hAnsi="Constantia"/>
          <w:bCs/>
          <w:lang w:val="el-GR"/>
        </w:rPr>
        <w:t xml:space="preserve"> γραφής των τυφλών (</w:t>
      </w:r>
      <w:r w:rsidR="00B81FB1" w:rsidRPr="00F42EA8">
        <w:rPr>
          <w:rFonts w:ascii="Constantia" w:hAnsi="Constantia"/>
          <w:bCs/>
          <w:lang w:val="el-GR"/>
        </w:rPr>
        <w:t>Εφημερίδα της Κυβερνήσεως</w:t>
      </w:r>
      <w:r w:rsidR="00FF3433" w:rsidRPr="00F42EA8">
        <w:rPr>
          <w:rFonts w:ascii="Constantia" w:hAnsi="Constantia"/>
          <w:bCs/>
          <w:lang w:val="el-GR"/>
        </w:rPr>
        <w:t xml:space="preserve"> </w:t>
      </w:r>
      <w:r w:rsidR="000149EF" w:rsidRPr="00F42EA8">
        <w:rPr>
          <w:rFonts w:ascii="Constantia" w:hAnsi="Constantia"/>
          <w:bCs/>
          <w:lang w:val="el-GR"/>
        </w:rPr>
        <w:t>2017α</w:t>
      </w:r>
      <w:r w:rsidR="00FF3433" w:rsidRPr="00F42EA8">
        <w:rPr>
          <w:rFonts w:ascii="Constantia" w:hAnsi="Constantia"/>
          <w:bCs/>
          <w:lang w:val="el-GR"/>
        </w:rPr>
        <w:t>). Παρ'</w:t>
      </w:r>
      <w:r w:rsidR="000149EF" w:rsidRPr="00F42EA8">
        <w:rPr>
          <w:rFonts w:ascii="Constantia" w:hAnsi="Constantia"/>
          <w:bCs/>
          <w:lang w:val="el-GR"/>
        </w:rPr>
        <w:t xml:space="preserve"> </w:t>
      </w:r>
      <w:r w:rsidR="00FF3433" w:rsidRPr="00F42EA8">
        <w:rPr>
          <w:rFonts w:ascii="Constantia" w:hAnsi="Constantia"/>
          <w:bCs/>
          <w:lang w:val="el-GR"/>
        </w:rPr>
        <w:t>όλα αυτά, η Συνθήκη του Μαρ</w:t>
      </w:r>
      <w:r w:rsidR="000149EF" w:rsidRPr="00F42EA8">
        <w:rPr>
          <w:rFonts w:ascii="Constantia" w:hAnsi="Constantia"/>
          <w:bCs/>
          <w:lang w:val="el-GR"/>
        </w:rPr>
        <w:t>ρ</w:t>
      </w:r>
      <w:r w:rsidR="00FF3433" w:rsidRPr="00F42EA8">
        <w:rPr>
          <w:rFonts w:ascii="Constantia" w:hAnsi="Constantia"/>
          <w:bCs/>
          <w:lang w:val="el-GR"/>
        </w:rPr>
        <w:t xml:space="preserve">ακές, </w:t>
      </w:r>
      <w:r w:rsidR="000A77DA" w:rsidRPr="00F42EA8">
        <w:rPr>
          <w:rFonts w:ascii="Constantia" w:hAnsi="Constantia"/>
          <w:bCs/>
          <w:lang w:val="el-GR"/>
        </w:rPr>
        <w:t>που θα</w:t>
      </w:r>
      <w:r w:rsidR="00FF3433" w:rsidRPr="00F42EA8">
        <w:rPr>
          <w:rFonts w:ascii="Constantia" w:hAnsi="Constantia"/>
          <w:bCs/>
          <w:lang w:val="el-GR"/>
        </w:rPr>
        <w:t xml:space="preserve"> προωθ</w:t>
      </w:r>
      <w:r w:rsidR="000A77DA" w:rsidRPr="00F42EA8">
        <w:rPr>
          <w:rFonts w:ascii="Constantia" w:hAnsi="Constantia"/>
          <w:bCs/>
          <w:lang w:val="el-GR"/>
        </w:rPr>
        <w:t>ήσει</w:t>
      </w:r>
      <w:r w:rsidR="00FF3433" w:rsidRPr="00F42EA8">
        <w:rPr>
          <w:rFonts w:ascii="Constantia" w:hAnsi="Constantia"/>
          <w:bCs/>
          <w:lang w:val="el-GR"/>
        </w:rPr>
        <w:t xml:space="preserve"> περαιτέρω τα δικαιώματα των τυφλών στην </w:t>
      </w:r>
      <w:r w:rsidR="000149EF" w:rsidRPr="00F42EA8">
        <w:rPr>
          <w:rFonts w:ascii="Constantia" w:hAnsi="Constantia"/>
          <w:bCs/>
          <w:lang w:val="el-GR"/>
        </w:rPr>
        <w:t>Ε</w:t>
      </w:r>
      <w:r w:rsidR="00FF3433" w:rsidRPr="00F42EA8">
        <w:rPr>
          <w:rFonts w:ascii="Constantia" w:hAnsi="Constantia"/>
          <w:bCs/>
          <w:lang w:val="el-GR"/>
        </w:rPr>
        <w:t xml:space="preserve">λληνική κοινωνία, δεν έχει ακόμη κυρωθεί από το </w:t>
      </w:r>
      <w:r w:rsidR="000149EF" w:rsidRPr="00F42EA8">
        <w:rPr>
          <w:rFonts w:ascii="Constantia" w:hAnsi="Constantia"/>
          <w:bCs/>
          <w:lang w:val="el-GR"/>
        </w:rPr>
        <w:t>Ε</w:t>
      </w:r>
      <w:r w:rsidR="00FF3433" w:rsidRPr="00F42EA8">
        <w:rPr>
          <w:rFonts w:ascii="Constantia" w:hAnsi="Constantia"/>
          <w:bCs/>
          <w:lang w:val="el-GR"/>
        </w:rPr>
        <w:t xml:space="preserve">λληνικό </w:t>
      </w:r>
      <w:r w:rsidR="000149EF" w:rsidRPr="00F42EA8">
        <w:rPr>
          <w:rFonts w:ascii="Constantia" w:hAnsi="Constantia"/>
          <w:bCs/>
          <w:lang w:val="el-GR"/>
        </w:rPr>
        <w:t>Κ</w:t>
      </w:r>
      <w:r w:rsidR="00FF3433" w:rsidRPr="00F42EA8">
        <w:rPr>
          <w:rFonts w:ascii="Constantia" w:hAnsi="Constantia"/>
          <w:bCs/>
          <w:lang w:val="el-GR"/>
        </w:rPr>
        <w:t>ράτος.</w:t>
      </w:r>
    </w:p>
    <w:p w14:paraId="5568E4A6" w14:textId="77777777" w:rsidR="00FF3433" w:rsidRPr="00F42EA8" w:rsidRDefault="00FF3433" w:rsidP="00865E93">
      <w:pPr>
        <w:spacing w:line="276" w:lineRule="auto"/>
        <w:rPr>
          <w:rFonts w:ascii="Constantia" w:hAnsi="Constantia"/>
          <w:bCs/>
          <w:lang w:val="el-GR"/>
        </w:rPr>
      </w:pPr>
    </w:p>
    <w:p w14:paraId="6A6BD8C2" w14:textId="08B3E2A0" w:rsidR="00B33FDC" w:rsidRPr="00F42EA8" w:rsidRDefault="00FF3433" w:rsidP="00865E93">
      <w:pPr>
        <w:spacing w:line="276" w:lineRule="auto"/>
        <w:jc w:val="both"/>
        <w:rPr>
          <w:rFonts w:ascii="Constantia" w:hAnsi="Constantia"/>
          <w:bCs/>
          <w:lang w:val="el-GR"/>
        </w:rPr>
      </w:pPr>
      <w:r w:rsidRPr="00F42EA8">
        <w:rPr>
          <w:rFonts w:ascii="Constantia" w:hAnsi="Constantia"/>
          <w:bCs/>
          <w:lang w:val="el-GR"/>
        </w:rPr>
        <w:t>Όσον αφορά τα φυσικά εμπόδια που αντιμετωπίζουν τα άτομα με αναπηρί</w:t>
      </w:r>
      <w:r w:rsidR="000149EF" w:rsidRPr="00F42EA8">
        <w:rPr>
          <w:rFonts w:ascii="Constantia" w:hAnsi="Constantia"/>
          <w:bCs/>
          <w:lang w:val="el-GR"/>
        </w:rPr>
        <w:t>α</w:t>
      </w:r>
      <w:r w:rsidRPr="00F42EA8">
        <w:rPr>
          <w:rFonts w:ascii="Constantia" w:hAnsi="Constantia"/>
          <w:bCs/>
          <w:lang w:val="el-GR"/>
        </w:rPr>
        <w:t xml:space="preserve"> στην καθημερινή τους πρόσβαση </w:t>
      </w:r>
      <w:r w:rsidR="000A1179" w:rsidRPr="00F42EA8">
        <w:rPr>
          <w:rFonts w:ascii="Constantia" w:hAnsi="Constantia"/>
          <w:bCs/>
          <w:lang w:val="el-GR"/>
        </w:rPr>
        <w:t xml:space="preserve">στην πληροφορία όταν επισκέπτονται </w:t>
      </w:r>
      <w:r w:rsidRPr="00F42EA8">
        <w:rPr>
          <w:rFonts w:ascii="Constantia" w:hAnsi="Constantia"/>
          <w:bCs/>
          <w:lang w:val="el-GR"/>
        </w:rPr>
        <w:t xml:space="preserve">τις δημόσιες αρχές ή/και υπηρεσίες του </w:t>
      </w:r>
      <w:r w:rsidR="000149EF" w:rsidRPr="00F42EA8">
        <w:rPr>
          <w:rFonts w:ascii="Constantia" w:hAnsi="Constantia"/>
          <w:bCs/>
          <w:lang w:val="el-GR"/>
        </w:rPr>
        <w:t>Ε</w:t>
      </w:r>
      <w:r w:rsidRPr="00F42EA8">
        <w:rPr>
          <w:rFonts w:ascii="Constantia" w:hAnsi="Constantia"/>
          <w:bCs/>
          <w:lang w:val="el-GR"/>
        </w:rPr>
        <w:t xml:space="preserve">λληνικού </w:t>
      </w:r>
      <w:r w:rsidR="000149EF" w:rsidRPr="00F42EA8">
        <w:rPr>
          <w:rFonts w:ascii="Constantia" w:hAnsi="Constantia"/>
          <w:bCs/>
          <w:lang w:val="el-GR"/>
        </w:rPr>
        <w:t>Κ</w:t>
      </w:r>
      <w:r w:rsidRPr="00F42EA8">
        <w:rPr>
          <w:rFonts w:ascii="Constantia" w:hAnsi="Constantia"/>
          <w:bCs/>
          <w:lang w:val="el-GR"/>
        </w:rPr>
        <w:t>ράτους αυτά είναι: α) η έλλειψη διερμηνέων νοηματικής γλώσσας για τους κωφούς και βαρήκοους</w:t>
      </w:r>
      <w:r w:rsidRPr="00366F38">
        <w:rPr>
          <w:rStyle w:val="FootnoteReference"/>
          <w:rFonts w:ascii="Constantia" w:hAnsi="Constantia"/>
          <w:b/>
          <w:color w:val="339966"/>
        </w:rPr>
        <w:footnoteReference w:id="45"/>
      </w:r>
      <w:r w:rsidRPr="00F42EA8">
        <w:rPr>
          <w:rFonts w:ascii="Constantia" w:hAnsi="Constantia"/>
          <w:bCs/>
          <w:lang w:val="el-GR"/>
        </w:rPr>
        <w:t>, β) η έλλειψη συνοδ</w:t>
      </w:r>
      <w:r w:rsidR="00D913F3" w:rsidRPr="00F42EA8">
        <w:rPr>
          <w:rFonts w:ascii="Constantia" w:hAnsi="Constantia"/>
          <w:bCs/>
          <w:lang w:val="el-GR"/>
        </w:rPr>
        <w:t>ών</w:t>
      </w:r>
      <w:r w:rsidRPr="00F42EA8">
        <w:rPr>
          <w:rFonts w:ascii="Constantia" w:hAnsi="Constantia"/>
          <w:bCs/>
          <w:lang w:val="el-GR"/>
        </w:rPr>
        <w:t xml:space="preserve"> για τυφλούς</w:t>
      </w:r>
      <w:r w:rsidR="005B4D90" w:rsidRPr="00F42EA8">
        <w:rPr>
          <w:rFonts w:ascii="Constantia" w:hAnsi="Constantia"/>
          <w:bCs/>
          <w:lang w:val="el-GR"/>
        </w:rPr>
        <w:t>,</w:t>
      </w:r>
      <w:r w:rsidRPr="00F42EA8">
        <w:rPr>
          <w:rFonts w:ascii="Constantia" w:hAnsi="Constantia"/>
          <w:bCs/>
          <w:lang w:val="el-GR"/>
        </w:rPr>
        <w:t xml:space="preserve"> </w:t>
      </w:r>
      <w:r w:rsidR="000A1179" w:rsidRPr="00F42EA8">
        <w:rPr>
          <w:rFonts w:ascii="Constantia" w:hAnsi="Constantia"/>
          <w:bCs/>
          <w:lang w:val="el-GR"/>
        </w:rPr>
        <w:t>μερικώς βλέποντες</w:t>
      </w:r>
      <w:r w:rsidRPr="00F42EA8">
        <w:rPr>
          <w:rFonts w:ascii="Constantia" w:hAnsi="Constantia"/>
          <w:bCs/>
          <w:lang w:val="el-GR"/>
        </w:rPr>
        <w:t xml:space="preserve"> ή </w:t>
      </w:r>
      <w:r w:rsidR="000A1179" w:rsidRPr="00F42EA8">
        <w:rPr>
          <w:rFonts w:ascii="Constantia" w:hAnsi="Constantia"/>
          <w:bCs/>
          <w:lang w:val="el-GR"/>
        </w:rPr>
        <w:t xml:space="preserve">άτομα </w:t>
      </w:r>
      <w:r w:rsidRPr="00F42EA8">
        <w:rPr>
          <w:rFonts w:ascii="Constantia" w:hAnsi="Constantia"/>
          <w:bCs/>
          <w:lang w:val="el-GR"/>
        </w:rPr>
        <w:t>με</w:t>
      </w:r>
      <w:r w:rsidR="005B4D90" w:rsidRPr="00F42EA8">
        <w:rPr>
          <w:rFonts w:ascii="Constantia" w:hAnsi="Constantia"/>
          <w:bCs/>
          <w:lang w:val="el-GR"/>
        </w:rPr>
        <w:t xml:space="preserve"> περιορισμένη κινητικότητα</w:t>
      </w:r>
      <w:r w:rsidRPr="00F42EA8">
        <w:rPr>
          <w:rFonts w:ascii="Constantia" w:hAnsi="Constantia"/>
          <w:bCs/>
          <w:lang w:val="el-GR"/>
        </w:rPr>
        <w:t xml:space="preserve">, γ) η έλλειψη αναγνωστών για τους τυφλούς και </w:t>
      </w:r>
      <w:r w:rsidR="000A1179" w:rsidRPr="00F42EA8">
        <w:rPr>
          <w:rFonts w:ascii="Constantia" w:hAnsi="Constantia"/>
          <w:bCs/>
          <w:lang w:val="el-GR"/>
        </w:rPr>
        <w:t>τους μερικώς βλέποντες</w:t>
      </w:r>
      <w:r w:rsidRPr="00F42EA8">
        <w:rPr>
          <w:rFonts w:ascii="Constantia" w:hAnsi="Constantia"/>
          <w:bCs/>
          <w:lang w:val="el-GR"/>
        </w:rPr>
        <w:t xml:space="preserve">, δ) </w:t>
      </w:r>
      <w:r w:rsidR="000149EF" w:rsidRPr="00F42EA8">
        <w:rPr>
          <w:rFonts w:ascii="Constantia" w:hAnsi="Constantia"/>
          <w:bCs/>
          <w:lang w:val="el-GR"/>
        </w:rPr>
        <w:t xml:space="preserve">η </w:t>
      </w:r>
      <w:r w:rsidRPr="00F42EA8">
        <w:rPr>
          <w:rFonts w:ascii="Constantia" w:hAnsi="Constantia"/>
          <w:bCs/>
          <w:lang w:val="el-GR"/>
        </w:rPr>
        <w:t xml:space="preserve">έλλειψη </w:t>
      </w:r>
      <w:r w:rsidR="000149EF" w:rsidRPr="00F42EA8">
        <w:rPr>
          <w:rFonts w:ascii="Constantia" w:hAnsi="Constantia"/>
          <w:bCs/>
          <w:lang w:val="el-GR"/>
        </w:rPr>
        <w:t xml:space="preserve">κειμένων </w:t>
      </w:r>
      <w:r w:rsidR="005B4D90" w:rsidRPr="00F42EA8">
        <w:rPr>
          <w:rFonts w:ascii="Constantia" w:hAnsi="Constantia"/>
          <w:bCs/>
          <w:lang w:val="el-GR"/>
        </w:rPr>
        <w:t xml:space="preserve">σε </w:t>
      </w:r>
      <w:proofErr w:type="spellStart"/>
      <w:r w:rsidR="005B4D90" w:rsidRPr="00F42EA8">
        <w:rPr>
          <w:rFonts w:ascii="Constantia" w:hAnsi="Constantia"/>
          <w:bCs/>
          <w:lang w:val="el-GR"/>
        </w:rPr>
        <w:t>προσβάσιμες</w:t>
      </w:r>
      <w:proofErr w:type="spellEnd"/>
      <w:r w:rsidR="005B4D90" w:rsidRPr="00F42EA8">
        <w:rPr>
          <w:rFonts w:ascii="Constantia" w:hAnsi="Constantia"/>
          <w:bCs/>
          <w:lang w:val="el-GR"/>
        </w:rPr>
        <w:t xml:space="preserve"> μορφές, συμπεριλαμβανομένης και </w:t>
      </w:r>
      <w:r w:rsidR="000A1179" w:rsidRPr="00F42EA8">
        <w:rPr>
          <w:rFonts w:ascii="Constantia" w:hAnsi="Constantia"/>
          <w:bCs/>
          <w:lang w:val="el-GR"/>
        </w:rPr>
        <w:t>της μορφής εύκολη για ανάγνωση (</w:t>
      </w:r>
      <w:r w:rsidR="000A1179" w:rsidRPr="00F42EA8">
        <w:rPr>
          <w:rFonts w:ascii="Constantia" w:hAnsi="Constantia"/>
          <w:bCs/>
        </w:rPr>
        <w:t>easy</w:t>
      </w:r>
      <w:r w:rsidR="000A1179" w:rsidRPr="00F42EA8">
        <w:rPr>
          <w:rFonts w:ascii="Constantia" w:hAnsi="Constantia"/>
          <w:bCs/>
          <w:lang w:val="el-GR"/>
        </w:rPr>
        <w:t>-</w:t>
      </w:r>
      <w:r w:rsidR="000A1179" w:rsidRPr="00F42EA8">
        <w:rPr>
          <w:rFonts w:ascii="Constantia" w:hAnsi="Constantia"/>
          <w:bCs/>
        </w:rPr>
        <w:t>to</w:t>
      </w:r>
      <w:r w:rsidR="000A1179" w:rsidRPr="00F42EA8">
        <w:rPr>
          <w:rFonts w:ascii="Constantia" w:hAnsi="Constantia"/>
          <w:bCs/>
          <w:lang w:val="el-GR"/>
        </w:rPr>
        <w:t>-</w:t>
      </w:r>
      <w:r w:rsidR="000A1179" w:rsidRPr="00F42EA8">
        <w:rPr>
          <w:rFonts w:ascii="Constantia" w:hAnsi="Constantia"/>
          <w:bCs/>
        </w:rPr>
        <w:t>read</w:t>
      </w:r>
      <w:r w:rsidR="000A1179" w:rsidRPr="00F42EA8">
        <w:rPr>
          <w:rFonts w:ascii="Constantia" w:hAnsi="Constantia"/>
          <w:bCs/>
          <w:lang w:val="el-GR"/>
        </w:rPr>
        <w:t>)</w:t>
      </w:r>
      <w:r w:rsidRPr="00F42EA8">
        <w:rPr>
          <w:rFonts w:ascii="Constantia" w:hAnsi="Constantia"/>
          <w:bCs/>
          <w:lang w:val="el-GR"/>
        </w:rPr>
        <w:t xml:space="preserve"> για άτομα με νοητικές αναπηρίες, ε) </w:t>
      </w:r>
      <w:r w:rsidR="000149EF" w:rsidRPr="00F42EA8">
        <w:rPr>
          <w:rFonts w:ascii="Constantia" w:hAnsi="Constantia"/>
          <w:bCs/>
          <w:lang w:val="el-GR"/>
        </w:rPr>
        <w:t xml:space="preserve">οι </w:t>
      </w:r>
      <w:r w:rsidRPr="00F42EA8">
        <w:rPr>
          <w:rFonts w:ascii="Constantia" w:hAnsi="Constantia"/>
          <w:bCs/>
          <w:lang w:val="el-GR"/>
        </w:rPr>
        <w:t>περι</w:t>
      </w:r>
      <w:r w:rsidR="000A1179" w:rsidRPr="00F42EA8">
        <w:rPr>
          <w:rFonts w:ascii="Constantia" w:hAnsi="Constantia"/>
          <w:bCs/>
          <w:lang w:val="el-GR"/>
        </w:rPr>
        <w:t>ορισμοί στην άμεση επικοινωνία (</w:t>
      </w:r>
      <w:r w:rsidRPr="00F42EA8">
        <w:rPr>
          <w:rFonts w:ascii="Constantia" w:hAnsi="Constantia"/>
          <w:bCs/>
          <w:lang w:val="el-GR"/>
        </w:rPr>
        <w:t>είτε μέσω τηλεφώνου</w:t>
      </w:r>
      <w:r w:rsidR="005B4D90" w:rsidRPr="00F42EA8">
        <w:rPr>
          <w:rFonts w:ascii="Constantia" w:hAnsi="Constantia"/>
          <w:bCs/>
          <w:lang w:val="el-GR"/>
        </w:rPr>
        <w:t>,</w:t>
      </w:r>
      <w:r w:rsidRPr="00F42EA8">
        <w:rPr>
          <w:rFonts w:ascii="Constantia" w:hAnsi="Constantia"/>
          <w:bCs/>
          <w:lang w:val="el-GR"/>
        </w:rPr>
        <w:t xml:space="preserve"> </w:t>
      </w:r>
      <w:r w:rsidR="005B4D90" w:rsidRPr="00F42EA8">
        <w:rPr>
          <w:rFonts w:ascii="Constantia" w:hAnsi="Constantia"/>
          <w:bCs/>
          <w:lang w:val="el-GR"/>
        </w:rPr>
        <w:t>γραπτών μηνυμάτων ή</w:t>
      </w:r>
      <w:r w:rsidR="000A1179" w:rsidRPr="00F42EA8">
        <w:rPr>
          <w:rFonts w:ascii="Constantia" w:hAnsi="Constantia"/>
          <w:bCs/>
          <w:lang w:val="el-GR"/>
        </w:rPr>
        <w:t xml:space="preserve"> ηλεκτρονικού ταχυδρομείου)</w:t>
      </w:r>
      <w:r w:rsidRPr="00F42EA8">
        <w:rPr>
          <w:rFonts w:ascii="Constantia" w:hAnsi="Constantia"/>
          <w:bCs/>
          <w:lang w:val="el-GR"/>
        </w:rPr>
        <w:t xml:space="preserve"> με τις αρμόδιες αρχές, </w:t>
      </w:r>
      <w:r w:rsidR="005B4D90" w:rsidRPr="00F42EA8">
        <w:rPr>
          <w:rFonts w:ascii="Constantia" w:hAnsi="Constantia"/>
          <w:bCs/>
          <w:lang w:val="el-GR"/>
        </w:rPr>
        <w:t>-</w:t>
      </w:r>
      <w:r w:rsidR="000A1179" w:rsidRPr="00F42EA8">
        <w:rPr>
          <w:rFonts w:ascii="Constantia" w:hAnsi="Constantia"/>
          <w:bCs/>
          <w:lang w:val="el-GR"/>
        </w:rPr>
        <w:t xml:space="preserve"> </w:t>
      </w:r>
      <w:r w:rsidR="005B4D90" w:rsidRPr="00F42EA8">
        <w:rPr>
          <w:rFonts w:ascii="Constantia" w:hAnsi="Constantia"/>
          <w:bCs/>
          <w:lang w:val="el-GR"/>
        </w:rPr>
        <w:t xml:space="preserve">συνήθως </w:t>
      </w:r>
      <w:r w:rsidRPr="00F42EA8">
        <w:rPr>
          <w:rFonts w:ascii="Constantia" w:hAnsi="Constantia"/>
          <w:bCs/>
          <w:lang w:val="el-GR"/>
        </w:rPr>
        <w:t xml:space="preserve">ένας </w:t>
      </w:r>
      <w:r w:rsidR="00D913F3" w:rsidRPr="00F42EA8">
        <w:rPr>
          <w:rFonts w:ascii="Constantia" w:hAnsi="Constantia"/>
          <w:bCs/>
          <w:lang w:val="el-GR"/>
        </w:rPr>
        <w:t>σημαντικός</w:t>
      </w:r>
      <w:r w:rsidRPr="00F42EA8">
        <w:rPr>
          <w:rFonts w:ascii="Constantia" w:hAnsi="Constantia"/>
          <w:bCs/>
          <w:lang w:val="el-GR"/>
        </w:rPr>
        <w:t xml:space="preserve"> αριθμός δημοσίων υπαλλήλων δεν απαντά στις κλήσεις των πολιτών</w:t>
      </w:r>
      <w:r w:rsidRPr="00366F38">
        <w:rPr>
          <w:rStyle w:val="FootnoteReference"/>
          <w:rFonts w:ascii="Constantia" w:hAnsi="Constantia"/>
          <w:b/>
          <w:color w:val="329965"/>
        </w:rPr>
        <w:footnoteReference w:id="46"/>
      </w:r>
      <w:r w:rsidR="000A1179" w:rsidRPr="00F42EA8">
        <w:rPr>
          <w:rFonts w:ascii="Constantia" w:hAnsi="Constantia"/>
          <w:bCs/>
          <w:lang w:val="el-GR"/>
        </w:rPr>
        <w:t>-</w:t>
      </w:r>
      <w:r w:rsidRPr="00F42EA8">
        <w:rPr>
          <w:rFonts w:ascii="Constantia" w:hAnsi="Constantia"/>
          <w:bCs/>
          <w:lang w:val="el-GR"/>
        </w:rPr>
        <w:t xml:space="preserve"> και ούτω καθεξής. Όπως προκύπτει, τα παραπάνω θέματα </w:t>
      </w:r>
      <w:r w:rsidRPr="00F42EA8">
        <w:rPr>
          <w:rFonts w:ascii="Constantia" w:hAnsi="Constantia"/>
          <w:bCs/>
          <w:lang w:val="el-GR"/>
        </w:rPr>
        <w:lastRenderedPageBreak/>
        <w:t>απεικονίζουν τους περιορισμούς που αντιμετωπίζουν τα άτομα με αναπηρί</w:t>
      </w:r>
      <w:r w:rsidR="000149EF" w:rsidRPr="00F42EA8">
        <w:rPr>
          <w:rFonts w:ascii="Constantia" w:hAnsi="Constantia"/>
          <w:bCs/>
          <w:lang w:val="el-GR"/>
        </w:rPr>
        <w:t>α</w:t>
      </w:r>
      <w:r w:rsidRPr="00F42EA8">
        <w:rPr>
          <w:rFonts w:ascii="Constantia" w:hAnsi="Constantia"/>
          <w:bCs/>
          <w:lang w:val="el-GR"/>
        </w:rPr>
        <w:t xml:space="preserve"> στην καθημερινή τους ζωή και σίγουρα δεν συμβαδίζουν με τις διατάξεις της Σύμβασης.</w:t>
      </w:r>
    </w:p>
    <w:p w14:paraId="78A2CC5D"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62" w:name="_Toc17648568"/>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62"/>
    </w:p>
    <w:p w14:paraId="0A1C922D" w14:textId="77777777" w:rsidR="00B33FDC" w:rsidRPr="00F42EA8" w:rsidRDefault="00B33FDC" w:rsidP="00865E93">
      <w:pPr>
        <w:pStyle w:val="NormalWeb"/>
        <w:spacing w:line="276" w:lineRule="auto"/>
        <w:rPr>
          <w:rFonts w:ascii="Constantia" w:hAnsi="Constantia"/>
          <w:bCs/>
          <w:i/>
          <w:color w:val="0432FF"/>
          <w:lang w:val="el-GR"/>
        </w:rPr>
      </w:pPr>
      <w:r w:rsidRPr="00F42EA8">
        <w:rPr>
          <w:rFonts w:ascii="Constantia" w:hAnsi="Constantia"/>
          <w:bCs/>
          <w:i/>
          <w:color w:val="0432FF"/>
          <w:lang w:val="el-GR"/>
        </w:rPr>
        <w:t>18. Παρακαλούμε ενημερώστε την Επιτροπή σχετικά με:</w:t>
      </w:r>
    </w:p>
    <w:p w14:paraId="05207AA1" w14:textId="51140F14" w:rsidR="00B33FDC" w:rsidRPr="00F42EA8" w:rsidRDefault="000A1179" w:rsidP="00865E93">
      <w:pPr>
        <w:pStyle w:val="NormalWeb"/>
        <w:spacing w:line="276" w:lineRule="auto"/>
        <w:jc w:val="both"/>
        <w:rPr>
          <w:bCs/>
          <w:lang w:val="el-GR"/>
        </w:rPr>
      </w:pPr>
      <w:r w:rsidRPr="00F42EA8">
        <w:rPr>
          <w:rFonts w:ascii="Constantia" w:hAnsi="Constantia"/>
          <w:bCs/>
          <w:i/>
          <w:iCs/>
          <w:color w:val="0432FF"/>
          <w:lang w:val="el-GR"/>
        </w:rPr>
        <w:t>18</w:t>
      </w:r>
      <w:r w:rsidR="00B33FDC" w:rsidRPr="00F42EA8">
        <w:rPr>
          <w:rFonts w:ascii="Constantia" w:hAnsi="Constantia"/>
          <w:bCs/>
          <w:i/>
          <w:iCs/>
          <w:color w:val="0432FF"/>
          <w:lang w:val="el-GR"/>
        </w:rPr>
        <w:t>α</w:t>
      </w:r>
      <w:r w:rsidRPr="00F42EA8">
        <w:rPr>
          <w:rFonts w:ascii="Constantia" w:hAnsi="Constantia"/>
          <w:bCs/>
          <w:i/>
          <w:iCs/>
          <w:color w:val="0432FF"/>
          <w:lang w:val="el-GR"/>
        </w:rPr>
        <w:t>.</w:t>
      </w:r>
      <w:r w:rsidR="00B33FDC" w:rsidRPr="00F42EA8">
        <w:rPr>
          <w:rFonts w:ascii="Constantia" w:hAnsi="Constantia"/>
          <w:bCs/>
          <w:i/>
          <w:iCs/>
          <w:color w:val="0432FF"/>
          <w:lang w:val="el-GR"/>
        </w:rPr>
        <w:t xml:space="preserve"> Την εφαρμογή εθνικών προτύπων και κανόνων σχετικά με την πρόσβαση των ατόμων με αναπηρίες στις υπηρεσίες οπτικοακουστικών μέσων και στο Διαδίκτυο, ειδικότερα σε σχέση με πληροφορίες για </w:t>
      </w:r>
      <w:proofErr w:type="spellStart"/>
      <w:r w:rsidR="00B33FDC" w:rsidRPr="00F42EA8">
        <w:rPr>
          <w:rFonts w:ascii="Constantia" w:hAnsi="Constantia"/>
          <w:bCs/>
          <w:i/>
          <w:iCs/>
          <w:color w:val="0432FF"/>
          <w:lang w:val="el-GR"/>
        </w:rPr>
        <w:t>προσβάσιμες</w:t>
      </w:r>
      <w:proofErr w:type="spellEnd"/>
      <w:r w:rsidR="00B33FDC" w:rsidRPr="00F42EA8">
        <w:rPr>
          <w:rFonts w:ascii="Constantia" w:hAnsi="Constantia"/>
          <w:bCs/>
          <w:i/>
          <w:iCs/>
          <w:color w:val="0432FF"/>
          <w:lang w:val="el-GR"/>
        </w:rPr>
        <w:t xml:space="preserve"> βασικές υπηρεσίες, με αναφορά στην Οδηγία της Ευρωπαϊκής Ένωσης 2016/2102.</w:t>
      </w:r>
      <w:r w:rsidR="00B33FDC" w:rsidRPr="00366F38">
        <w:rPr>
          <w:rStyle w:val="FootnoteReference"/>
          <w:rFonts w:ascii="Constantia" w:hAnsi="Constantia"/>
          <w:b/>
          <w:color w:val="339966"/>
          <w:lang w:val="el-GR"/>
        </w:rPr>
        <w:footnoteReference w:id="47"/>
      </w:r>
    </w:p>
    <w:p w14:paraId="4A0D2165" w14:textId="63968C6E"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18α</w:t>
      </w:r>
      <w:r w:rsidRPr="00F42EA8">
        <w:rPr>
          <w:rFonts w:ascii="Constantia" w:hAnsi="Constantia"/>
          <w:bCs/>
          <w:color w:val="0070C0"/>
          <w:lang w:val="el-GR"/>
        </w:rPr>
        <w:t xml:space="preserve">. </w:t>
      </w:r>
      <w:r w:rsidRPr="00F42EA8">
        <w:rPr>
          <w:rFonts w:ascii="Constantia" w:hAnsi="Constantia"/>
          <w:bCs/>
          <w:color w:val="000000"/>
          <w:lang w:val="el-GR"/>
        </w:rPr>
        <w:t xml:space="preserve">Μέσω του Νόμου 4591/2019, η Ελληνική νομοθεσία ενσωματώνει την Ευρωπαϊκή Οδηγία 2016/2102 σχετικά με την προσβασιμότητα </w:t>
      </w:r>
      <w:r w:rsidR="000A1179" w:rsidRPr="00F42EA8">
        <w:rPr>
          <w:rFonts w:ascii="Constantia" w:hAnsi="Constantia"/>
          <w:bCs/>
          <w:color w:val="000000"/>
          <w:lang w:val="el-GR"/>
        </w:rPr>
        <w:t xml:space="preserve">των </w:t>
      </w:r>
      <w:proofErr w:type="spellStart"/>
      <w:r w:rsidR="000A1179" w:rsidRPr="00F42EA8">
        <w:rPr>
          <w:rFonts w:ascii="Constantia" w:hAnsi="Constantia"/>
          <w:bCs/>
          <w:color w:val="000000"/>
          <w:lang w:val="el-GR"/>
        </w:rPr>
        <w:t>ιστότοπων</w:t>
      </w:r>
      <w:proofErr w:type="spellEnd"/>
      <w:r w:rsidR="000A1179" w:rsidRPr="00F42EA8">
        <w:rPr>
          <w:rFonts w:ascii="Constantia" w:hAnsi="Constantia"/>
          <w:bCs/>
          <w:color w:val="000000"/>
          <w:lang w:val="el-GR"/>
        </w:rPr>
        <w:t xml:space="preserve"> και των</w:t>
      </w:r>
      <w:r w:rsidRPr="00F42EA8">
        <w:rPr>
          <w:rFonts w:ascii="Constantia" w:hAnsi="Constantia"/>
          <w:bCs/>
          <w:color w:val="000000"/>
          <w:lang w:val="el-GR"/>
        </w:rPr>
        <w:t xml:space="preserve"> εφαρμογ</w:t>
      </w:r>
      <w:r w:rsidR="000A1179" w:rsidRPr="00F42EA8">
        <w:rPr>
          <w:rFonts w:ascii="Constantia" w:hAnsi="Constantia"/>
          <w:bCs/>
          <w:color w:val="000000"/>
          <w:lang w:val="el-GR"/>
        </w:rPr>
        <w:t>ών</w:t>
      </w:r>
      <w:r w:rsidRPr="00F42EA8">
        <w:rPr>
          <w:rFonts w:ascii="Constantia" w:hAnsi="Constantia"/>
          <w:bCs/>
          <w:color w:val="000000"/>
          <w:lang w:val="el-GR"/>
        </w:rPr>
        <w:t xml:space="preserve"> για φορητές συσκευές του δημόσιου τομέα</w:t>
      </w:r>
      <w:r w:rsidR="000A1179" w:rsidRPr="00F42EA8">
        <w:rPr>
          <w:rFonts w:ascii="Constantia" w:hAnsi="Constantia"/>
          <w:bCs/>
          <w:color w:val="000000"/>
          <w:lang w:val="el-GR"/>
        </w:rPr>
        <w:t>,</w:t>
      </w:r>
      <w:r w:rsidRPr="00F42EA8">
        <w:rPr>
          <w:rFonts w:ascii="Constantia" w:hAnsi="Constantia"/>
          <w:bCs/>
          <w:color w:val="000000"/>
          <w:lang w:val="el-GR"/>
        </w:rPr>
        <w:t xml:space="preserve"> ώστε να γίνουν πιο προσιτ</w:t>
      </w:r>
      <w:r w:rsidR="000A1179" w:rsidRPr="00F42EA8">
        <w:rPr>
          <w:rFonts w:ascii="Constantia" w:hAnsi="Constantia"/>
          <w:bCs/>
          <w:color w:val="000000"/>
          <w:lang w:val="el-GR"/>
        </w:rPr>
        <w:t>ά</w:t>
      </w:r>
      <w:r w:rsidRPr="00F42EA8">
        <w:rPr>
          <w:rFonts w:ascii="Constantia" w:hAnsi="Constantia"/>
          <w:bCs/>
          <w:color w:val="000000"/>
          <w:lang w:val="el-GR"/>
        </w:rPr>
        <w:t xml:space="preserve"> στους χρήστες, και ειδικότερα στα άτομα με αναπηρία. Ωστόσο, ο Νόμος </w:t>
      </w:r>
      <w:r w:rsidR="000A1179" w:rsidRPr="00F42EA8">
        <w:rPr>
          <w:rFonts w:ascii="Constantia" w:hAnsi="Constantia"/>
          <w:bCs/>
          <w:color w:val="000000"/>
          <w:lang w:val="el-GR"/>
        </w:rPr>
        <w:t xml:space="preserve">αυτός </w:t>
      </w:r>
      <w:r w:rsidRPr="00F42EA8">
        <w:rPr>
          <w:rFonts w:ascii="Constantia" w:hAnsi="Constantia"/>
          <w:bCs/>
          <w:color w:val="000000"/>
          <w:lang w:val="el-GR"/>
        </w:rPr>
        <w:t xml:space="preserve">δεν αφορά: i) τους </w:t>
      </w:r>
      <w:proofErr w:type="spellStart"/>
      <w:r w:rsidR="000A1179" w:rsidRPr="00F42EA8">
        <w:rPr>
          <w:rFonts w:ascii="Constantia" w:hAnsi="Constantia"/>
          <w:bCs/>
          <w:color w:val="000000"/>
          <w:lang w:val="el-GR"/>
        </w:rPr>
        <w:t>ιστότοπους</w:t>
      </w:r>
      <w:proofErr w:type="spellEnd"/>
      <w:r w:rsidR="000A1179" w:rsidRPr="00F42EA8">
        <w:rPr>
          <w:rFonts w:ascii="Constantia" w:hAnsi="Constantia"/>
          <w:bCs/>
          <w:color w:val="000000"/>
          <w:lang w:val="el-GR"/>
        </w:rPr>
        <w:t xml:space="preserve"> </w:t>
      </w:r>
      <w:r w:rsidRPr="00F42EA8">
        <w:rPr>
          <w:rFonts w:ascii="Constantia" w:hAnsi="Constantia"/>
          <w:bCs/>
          <w:color w:val="000000"/>
          <w:lang w:val="el-GR"/>
        </w:rPr>
        <w:t xml:space="preserve">και τις εφαρμογές </w:t>
      </w:r>
      <w:r w:rsidR="000A1179" w:rsidRPr="00F42EA8">
        <w:rPr>
          <w:rFonts w:ascii="Constantia" w:hAnsi="Constantia"/>
          <w:bCs/>
          <w:color w:val="000000"/>
          <w:lang w:val="el-GR"/>
        </w:rPr>
        <w:t xml:space="preserve">για </w:t>
      </w:r>
      <w:r w:rsidRPr="00F42EA8">
        <w:rPr>
          <w:rFonts w:ascii="Constantia" w:hAnsi="Constantia"/>
          <w:bCs/>
          <w:color w:val="000000"/>
          <w:lang w:val="el-GR"/>
        </w:rPr>
        <w:t>φορητ</w:t>
      </w:r>
      <w:r w:rsidR="000A1179" w:rsidRPr="00F42EA8">
        <w:rPr>
          <w:rFonts w:ascii="Constantia" w:hAnsi="Constantia"/>
          <w:bCs/>
          <w:color w:val="000000"/>
          <w:lang w:val="el-GR"/>
        </w:rPr>
        <w:t>ές</w:t>
      </w:r>
      <w:r w:rsidRPr="00F42EA8">
        <w:rPr>
          <w:rFonts w:ascii="Constantia" w:hAnsi="Constantia"/>
          <w:bCs/>
          <w:color w:val="000000"/>
          <w:lang w:val="el-GR"/>
        </w:rPr>
        <w:t xml:space="preserve"> συσκευ</w:t>
      </w:r>
      <w:r w:rsidR="000A1179" w:rsidRPr="00F42EA8">
        <w:rPr>
          <w:rFonts w:ascii="Constantia" w:hAnsi="Constantia"/>
          <w:bCs/>
          <w:color w:val="000000"/>
          <w:lang w:val="el-GR"/>
        </w:rPr>
        <w:t>ές</w:t>
      </w:r>
      <w:r w:rsidRPr="00F42EA8">
        <w:rPr>
          <w:rFonts w:ascii="Constantia" w:hAnsi="Constantia"/>
          <w:bCs/>
          <w:color w:val="000000"/>
          <w:lang w:val="el-GR"/>
        </w:rPr>
        <w:t xml:space="preserve"> των δημόσιων ραδιοτηλεοπτικών σταθμών και των θυγατρικών τους, καθώς και άλλων φορέων ή των θυγατρικών τους που παρέχουν δημόσια ραδιοτηλεοπτική υπηρεσία και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xml:space="preserve">) τους </w:t>
      </w:r>
      <w:proofErr w:type="spellStart"/>
      <w:r w:rsidR="000A1179" w:rsidRPr="00F42EA8">
        <w:rPr>
          <w:rFonts w:ascii="Constantia" w:hAnsi="Constantia"/>
          <w:bCs/>
          <w:color w:val="000000"/>
          <w:lang w:val="el-GR"/>
        </w:rPr>
        <w:t>ιστότοπους</w:t>
      </w:r>
      <w:proofErr w:type="spellEnd"/>
      <w:r w:rsidR="000A1179" w:rsidRPr="00F42EA8">
        <w:rPr>
          <w:rFonts w:ascii="Constantia" w:hAnsi="Constantia"/>
          <w:bCs/>
          <w:color w:val="000000"/>
          <w:lang w:val="el-GR"/>
        </w:rPr>
        <w:t xml:space="preserve"> </w:t>
      </w:r>
      <w:r w:rsidRPr="00F42EA8">
        <w:rPr>
          <w:rFonts w:ascii="Constantia" w:hAnsi="Constantia"/>
          <w:bCs/>
          <w:color w:val="000000"/>
          <w:lang w:val="el-GR"/>
        </w:rPr>
        <w:t>και τις εφαρμογές για φορητές συσκευές μη κυβερνητικών οργανώσεων (ΜΚΟ) που δεν παρέχουν υπηρεσίες οι οποίες είναι βασικές για το κοινό ή υπηρεσίες που είναι εξειδικευμένες για την κάλυψη των αναγκών των ατόμων με αναπηρία ή είναι υπηρεσίες που προορίζονται για αυτά.</w:t>
      </w:r>
    </w:p>
    <w:p w14:paraId="74C6EE4A"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0EB07B7B"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Επίσης, μια άλλη εξαίρεση είναι όταν οι φορείς του δημόσιου τομέα μπορούν να αποφύγουν τη συμμόρφωση προς τις απαιτήσεις προσβασιμότητας του άρθρου 4, εάν αυτή δημιουργεί δυσανάλογη επιβάρυνση για αυτούς.</w:t>
      </w:r>
    </w:p>
    <w:p w14:paraId="237DD50F"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D635CD8" w14:textId="04019590"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Ένα θετικό μέτρο που θεσπίστηκε με τον Νόμο 4591/2019 είναι η δημιουργία του Μητρώου Δημόσιων Ιστοσελίδων και Εφαρμογών, με τη βοήθεια της ΕΣΑμεΑ.  Οι οργανισμοί του δημόσιου τομέα πρέπει να δημοσιεύουν στον </w:t>
      </w:r>
      <w:proofErr w:type="spellStart"/>
      <w:r w:rsidR="000A1179" w:rsidRPr="00F42EA8">
        <w:rPr>
          <w:rFonts w:ascii="Constantia" w:hAnsi="Constantia"/>
          <w:bCs/>
          <w:color w:val="000000"/>
          <w:lang w:val="el-GR"/>
        </w:rPr>
        <w:t>ιστότοπό</w:t>
      </w:r>
      <w:proofErr w:type="spellEnd"/>
      <w:r w:rsidR="000A1179" w:rsidRPr="00F42EA8">
        <w:rPr>
          <w:rFonts w:ascii="Constantia" w:hAnsi="Constantia"/>
          <w:bCs/>
          <w:color w:val="000000"/>
          <w:lang w:val="el-GR"/>
        </w:rPr>
        <w:t xml:space="preserve"> </w:t>
      </w:r>
      <w:r w:rsidRPr="00F42EA8">
        <w:rPr>
          <w:rFonts w:ascii="Constantia" w:hAnsi="Constantia"/>
          <w:bCs/>
          <w:color w:val="000000"/>
          <w:lang w:val="el-GR"/>
        </w:rPr>
        <w:t xml:space="preserve">τους ολοκληρωμένη πληροφόρηση σχετικά με την κατάσταση συμμόρφωσης </w:t>
      </w:r>
      <w:r w:rsidR="000A1179" w:rsidRPr="00F42EA8">
        <w:rPr>
          <w:rFonts w:ascii="Constantia" w:hAnsi="Constantia"/>
          <w:bCs/>
          <w:color w:val="000000"/>
          <w:lang w:val="el-GR"/>
        </w:rPr>
        <w:t xml:space="preserve">του </w:t>
      </w:r>
      <w:proofErr w:type="spellStart"/>
      <w:r w:rsidR="000A1179" w:rsidRPr="00F42EA8">
        <w:rPr>
          <w:rFonts w:ascii="Constantia" w:hAnsi="Constantia"/>
          <w:bCs/>
          <w:color w:val="000000"/>
          <w:lang w:val="el-GR"/>
        </w:rPr>
        <w:t>ιστότοπου</w:t>
      </w:r>
      <w:proofErr w:type="spellEnd"/>
      <w:r w:rsidRPr="00F42EA8">
        <w:rPr>
          <w:rFonts w:ascii="Constantia" w:hAnsi="Constantia"/>
          <w:bCs/>
          <w:color w:val="000000"/>
          <w:lang w:val="el-GR"/>
        </w:rPr>
        <w:t xml:space="preserve"> και των εφαρμογών για φορητές συσκευές. Ο δημόσιος τομέας θα πρέπει, επίσης, να ευαισθητοποιήσει τους υπαλλήλους του σχετικά με τα θέματα προσβασιμότητας.</w:t>
      </w:r>
    </w:p>
    <w:p w14:paraId="57ED8D61"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lastRenderedPageBreak/>
        <w:t> </w:t>
      </w:r>
    </w:p>
    <w:p w14:paraId="4F55A3F2" w14:textId="6C6D44DA"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Κανένα από τα παραπάνω, ωστόσο, δεν έχει ξεκινήσει. Το Υπουργείο Ψηφιακής Πολιτικής, Τηλεπικοινωνιών και Πληροφοριών (που σήμερα αποκαλείται Υπουργείο Ψηφιακής Διακυβέρνησης), το οποίο είναι υπεύθυνο για την εφαρμογή του Νόμου 4591/2019, δεν αναφέρει κανένα από τα παραπάνω μέτρα στον δικό του </w:t>
      </w:r>
      <w:proofErr w:type="spellStart"/>
      <w:r w:rsidR="000A1179" w:rsidRPr="00F42EA8">
        <w:rPr>
          <w:rFonts w:ascii="Constantia" w:hAnsi="Constantia"/>
          <w:bCs/>
          <w:color w:val="000000"/>
          <w:lang w:val="el-GR"/>
        </w:rPr>
        <w:t>ιστότοπο</w:t>
      </w:r>
      <w:proofErr w:type="spellEnd"/>
      <w:r w:rsidRPr="00F42EA8">
        <w:rPr>
          <w:rFonts w:ascii="Constantia" w:hAnsi="Constantia"/>
          <w:bCs/>
          <w:color w:val="000000"/>
          <w:lang w:val="el-GR"/>
        </w:rPr>
        <w:t xml:space="preserve">, ο οποίος είναι επίσης μη </w:t>
      </w:r>
      <w:proofErr w:type="spellStart"/>
      <w:r w:rsidRPr="00F42EA8">
        <w:rPr>
          <w:rFonts w:ascii="Constantia" w:hAnsi="Constantia"/>
          <w:bCs/>
          <w:color w:val="000000"/>
          <w:lang w:val="el-GR"/>
        </w:rPr>
        <w:t>προσβάσιμος</w:t>
      </w:r>
      <w:proofErr w:type="spellEnd"/>
      <w:r w:rsidRPr="00F42EA8">
        <w:rPr>
          <w:rFonts w:ascii="Constantia" w:hAnsi="Constantia"/>
          <w:bCs/>
          <w:color w:val="000000"/>
          <w:lang w:val="el-GR"/>
        </w:rPr>
        <w:t>!</w:t>
      </w:r>
    </w:p>
    <w:p w14:paraId="237F4F5C" w14:textId="78589F3E" w:rsidR="00B33FDC" w:rsidRPr="00F42EA8" w:rsidRDefault="000A1179" w:rsidP="00865E93">
      <w:pPr>
        <w:pStyle w:val="NormalWeb"/>
        <w:spacing w:line="276" w:lineRule="auto"/>
        <w:jc w:val="both"/>
        <w:rPr>
          <w:bCs/>
          <w:lang w:val="el-GR"/>
        </w:rPr>
      </w:pPr>
      <w:r w:rsidRPr="00F42EA8">
        <w:rPr>
          <w:rFonts w:ascii="Constantia" w:hAnsi="Constantia"/>
          <w:bCs/>
          <w:i/>
          <w:iCs/>
          <w:color w:val="0432FF"/>
          <w:lang w:val="el-GR"/>
        </w:rPr>
        <w:t>18β.</w:t>
      </w:r>
      <w:r w:rsidR="00B33FDC" w:rsidRPr="00F42EA8">
        <w:rPr>
          <w:rFonts w:ascii="Constantia" w:hAnsi="Constantia"/>
          <w:bCs/>
          <w:i/>
          <w:iCs/>
          <w:color w:val="0432FF"/>
          <w:lang w:val="el-GR"/>
        </w:rPr>
        <w:t xml:space="preserve"> Μέτρα που έχουν ληφθεί για να διασφαλιστεί και να διευκολυνθεί η χρήση της νοηματικής γλώσσας, της γραφής </w:t>
      </w:r>
      <w:r w:rsidR="00B33FDC" w:rsidRPr="00F42EA8">
        <w:rPr>
          <w:rFonts w:ascii="Constantia" w:hAnsi="Constantia"/>
          <w:bCs/>
          <w:i/>
          <w:iCs/>
          <w:color w:val="0432FF"/>
        </w:rPr>
        <w:t>Braille</w:t>
      </w:r>
      <w:r w:rsidR="00B33FDC" w:rsidRPr="00F42EA8">
        <w:rPr>
          <w:rFonts w:ascii="Constantia" w:hAnsi="Constantia"/>
          <w:bCs/>
          <w:i/>
          <w:iCs/>
          <w:color w:val="0432FF"/>
          <w:lang w:val="el-GR"/>
        </w:rPr>
        <w:t xml:space="preserve">, του κειμένου σε μορφή εύκολη για ανάγνωση, της διακύμανσης χαρακτήρων και άλλων εναλλακτικών μορφών επικοινωνίας σε δημόσιες διαδικασίες, σύμφωνα με το γενικό σχόλιο της Επιτροπής </w:t>
      </w:r>
      <w:proofErr w:type="spellStart"/>
      <w:r w:rsidR="00B33FDC" w:rsidRPr="00F42EA8">
        <w:rPr>
          <w:rFonts w:ascii="Constantia" w:hAnsi="Constantia"/>
          <w:bCs/>
          <w:i/>
          <w:iCs/>
          <w:color w:val="0432FF"/>
          <w:lang w:val="el-GR"/>
        </w:rPr>
        <w:t>Αρ</w:t>
      </w:r>
      <w:proofErr w:type="spellEnd"/>
      <w:r w:rsidR="00B33FDC" w:rsidRPr="00F42EA8">
        <w:rPr>
          <w:rFonts w:ascii="Constantia" w:hAnsi="Constantia"/>
          <w:bCs/>
          <w:i/>
          <w:iCs/>
          <w:color w:val="0432FF"/>
          <w:lang w:val="el-GR"/>
        </w:rPr>
        <w:t>. 2 (2014) για την προσβασιμότητα.</w:t>
      </w:r>
      <w:r w:rsidR="00B33FDC" w:rsidRPr="00366F38">
        <w:rPr>
          <w:rStyle w:val="FootnoteReference"/>
          <w:rFonts w:ascii="Constantia" w:hAnsi="Constantia"/>
          <w:b/>
          <w:color w:val="339966"/>
          <w:lang w:val="el-GR"/>
        </w:rPr>
        <w:footnoteReference w:id="48"/>
      </w:r>
    </w:p>
    <w:p w14:paraId="66144B18"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18β. </w:t>
      </w:r>
      <w:r w:rsidRPr="00F42EA8">
        <w:rPr>
          <w:rFonts w:ascii="Constantia" w:hAnsi="Constantia"/>
          <w:bCs/>
          <w:color w:val="000000"/>
          <w:lang w:val="el-GR"/>
        </w:rPr>
        <w:t xml:space="preserve">Μέχρι στιγμής δεν έχει ληφθεί κανένα μέτρο σχετικά με τη χρήση της γραφής </w:t>
      </w:r>
      <w:r w:rsidRPr="00F42EA8">
        <w:rPr>
          <w:bCs/>
          <w:color w:val="000000"/>
        </w:rPr>
        <w:t>Braille</w:t>
      </w:r>
      <w:r w:rsidRPr="00F42EA8">
        <w:rPr>
          <w:rFonts w:ascii="Constantia" w:hAnsi="Constantia"/>
          <w:bCs/>
          <w:color w:val="000000"/>
          <w:lang w:val="el-GR"/>
        </w:rPr>
        <w:t>, του κειμένου εύκολου για ανάγνωση (</w:t>
      </w:r>
      <w:r w:rsidRPr="00F42EA8">
        <w:rPr>
          <w:rFonts w:ascii="Constantia" w:hAnsi="Constantia"/>
          <w:bCs/>
          <w:color w:val="000000"/>
        </w:rPr>
        <w:t>easy</w:t>
      </w:r>
      <w:r w:rsidRPr="00F42EA8">
        <w:rPr>
          <w:rFonts w:ascii="Constantia" w:hAnsi="Constantia"/>
          <w:bCs/>
          <w:color w:val="000000"/>
          <w:lang w:val="el-GR"/>
        </w:rPr>
        <w:t>-</w:t>
      </w:r>
      <w:r w:rsidRPr="00F42EA8">
        <w:rPr>
          <w:rFonts w:ascii="Constantia" w:hAnsi="Constantia"/>
          <w:bCs/>
          <w:color w:val="000000"/>
        </w:rPr>
        <w:t>to</w:t>
      </w:r>
      <w:r w:rsidRPr="00F42EA8">
        <w:rPr>
          <w:rFonts w:ascii="Constantia" w:hAnsi="Constantia"/>
          <w:bCs/>
          <w:color w:val="000000"/>
          <w:lang w:val="el-GR"/>
        </w:rPr>
        <w:t>-</w:t>
      </w:r>
      <w:r w:rsidRPr="00F42EA8">
        <w:rPr>
          <w:rFonts w:ascii="Constantia" w:hAnsi="Constantia"/>
          <w:bCs/>
          <w:color w:val="000000"/>
        </w:rPr>
        <w:t>read</w:t>
      </w:r>
      <w:r w:rsidRPr="00F42EA8">
        <w:rPr>
          <w:rFonts w:ascii="Constantia" w:hAnsi="Constantia"/>
          <w:bCs/>
          <w:color w:val="000000"/>
          <w:lang w:val="el-GR"/>
        </w:rPr>
        <w:t>), της διακύμανσης των χαρακτήρων και οποιασδήποτε άλλης εναλλακτικής μορφής επικοινωνίας σε δημόσιες διαδικασίες. Όσον αφορά τη χρήση της νοηματικής γλώσσας, υπεγράφη μία Υπουργική Απόφαση τον Δεκέμβριο του 2018 για την πρόσβαση των ατόμων με αναπηρία στην τηλεόραση, καθώς και τις υποχρεώσεις των τηλεοπτικών σταθμών.</w:t>
      </w:r>
    </w:p>
    <w:p w14:paraId="3391CD48"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7B7D1CC4" w14:textId="34A3AFBD"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Η έκδοση </w:t>
      </w:r>
      <w:r w:rsidR="000A1179" w:rsidRPr="00F42EA8">
        <w:rPr>
          <w:rFonts w:ascii="Constantia" w:hAnsi="Constantia"/>
          <w:bCs/>
          <w:color w:val="000000"/>
          <w:lang w:val="el-GR"/>
        </w:rPr>
        <w:t xml:space="preserve">αυτής </w:t>
      </w:r>
      <w:r w:rsidRPr="00F42EA8">
        <w:rPr>
          <w:rFonts w:ascii="Constantia" w:hAnsi="Constantia"/>
          <w:bCs/>
          <w:color w:val="000000"/>
          <w:lang w:val="el-GR"/>
        </w:rPr>
        <w:t>της Υπουργικής Απόφασης είχε ήδη ανακοινωθεί με τον Νόμο 4488/2017, που είναι ο νόμος ο οποίος αφορά στην παρακολούθηση και την ορθή εφαρμογή της Σύμβασης. Σύμφωνα με την Υπουργική Απόφαση, οι ιδιωτικοί τηλεοπτικοί σταθμοί πρέπει μεταξύ 17:00 και 23:00:</w:t>
      </w:r>
    </w:p>
    <w:p w14:paraId="09C594B3" w14:textId="77777777" w:rsidR="00B33FDC" w:rsidRPr="00F42EA8" w:rsidRDefault="00B33FDC"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Να μεταδίδουν τα νέα στην Ελληνική νοηματική γλώσσα και με υπότιτλους, για τουλάχιστον επτά λεπτά ημερησίως.</w:t>
      </w:r>
    </w:p>
    <w:p w14:paraId="7BE6567D" w14:textId="77777777" w:rsidR="00B33FDC" w:rsidRPr="00F42EA8" w:rsidRDefault="00B33FDC"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Να προβάλλουν ενημερωτικές και ψυχαγωγικές εκπομπές, ελληνικές σειρές, ντοκιμαντέρ κ.λπ. με υπότιτλους, για τουλάχιστον τέσσερις ώρες την εβδομάδα.</w:t>
      </w:r>
    </w:p>
    <w:p w14:paraId="4E90F3D8" w14:textId="77777777" w:rsidR="00B33FDC" w:rsidRPr="00F42EA8" w:rsidRDefault="00B33FDC"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Να μεταδίδουν δημόσιες ανακοινώσεις εξαιρετικής πολιτικής σημασίας στην Ελληνική νοηματική γλώσσα, ταυτόχρονα με υπότιτλους (π.χ. ομιλία του Προέδρου της Δημοκρατίας).</w:t>
      </w:r>
    </w:p>
    <w:p w14:paraId="29E777D1" w14:textId="77777777" w:rsidR="00B33FDC" w:rsidRPr="00F42EA8" w:rsidRDefault="00B33FDC"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lastRenderedPageBreak/>
        <w:t>Να μεταδίδουν ανακοινώσεις έκτακτων γεγονότων, όπως φυσικές καταστροφές, στην Ελληνική νοηματική γλώσσα και με υπότιτλους.</w:t>
      </w:r>
    </w:p>
    <w:p w14:paraId="2FEC584E"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90477D6" w14:textId="6C40A255"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Η Ελληνική Ραδιοφωνία και Τηλεόραση (ΕΡΤ) έχει αυξημένες υποχρεώσεις μετάδοσης ενός προγράμματος </w:t>
      </w:r>
      <w:proofErr w:type="spellStart"/>
      <w:r w:rsidRPr="00F42EA8">
        <w:rPr>
          <w:rFonts w:ascii="Constantia" w:hAnsi="Constantia"/>
          <w:bCs/>
          <w:color w:val="000000"/>
          <w:lang w:val="el-GR"/>
        </w:rPr>
        <w:t>προσβάσιμου</w:t>
      </w:r>
      <w:proofErr w:type="spellEnd"/>
      <w:r w:rsidRPr="00F42EA8">
        <w:rPr>
          <w:rFonts w:ascii="Constantia" w:hAnsi="Constantia"/>
          <w:bCs/>
          <w:color w:val="000000"/>
          <w:lang w:val="el-GR"/>
        </w:rPr>
        <w:t xml:space="preserve"> σε άτομα με αναπηρία, όπως ένα ημερήσιο δελτίο ειδήσεων 14 λεπτών στην Ελληνική νοηματική γλώσσα με </w:t>
      </w:r>
      <w:r w:rsidR="000A1179" w:rsidRPr="00F42EA8">
        <w:rPr>
          <w:rFonts w:ascii="Constantia" w:hAnsi="Constantia"/>
          <w:bCs/>
          <w:color w:val="000000"/>
          <w:lang w:val="el-GR"/>
        </w:rPr>
        <w:t>υπότιτλους</w:t>
      </w:r>
      <w:r w:rsidRPr="00F42EA8">
        <w:rPr>
          <w:rFonts w:ascii="Constantia" w:hAnsi="Constantia"/>
          <w:bCs/>
          <w:color w:val="000000"/>
          <w:lang w:val="el-GR"/>
        </w:rPr>
        <w:t xml:space="preserve"> και η προβολή ενημερωτικού και ψυχαγωγικού προγράμματος για 12 ώρες την εβδομάδα με υπότιτλους.</w:t>
      </w:r>
    </w:p>
    <w:p w14:paraId="5B761BDD"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D17E64B" w14:textId="5DB23EA3"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Η συμμόρφωση με τις υποχρεώσεις που προκύπτουν θα παρακολουθείται από το Εθνικό Συμβούλιο Ραδιοτηλεόρασης (ΕΣΡ).</w:t>
      </w:r>
    </w:p>
    <w:p w14:paraId="68303E6C"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63" w:name="_Toc17648569"/>
      <w:r w:rsidRPr="00DB7BF5">
        <w:rPr>
          <w:rFonts w:ascii="Constantia" w:eastAsia="Georgia" w:hAnsi="Constantia"/>
          <w:b/>
          <w:bCs w:val="0"/>
          <w:color w:val="C00000"/>
          <w:szCs w:val="24"/>
          <w:lang w:val="el-GR"/>
        </w:rPr>
        <w:t>Συστάσεις</w:t>
      </w:r>
      <w:bookmarkEnd w:id="63"/>
    </w:p>
    <w:p w14:paraId="1390B47C" w14:textId="6F963009" w:rsidR="00D47644" w:rsidRPr="00F42EA8" w:rsidRDefault="00D47644" w:rsidP="009E76DB">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διασφαλιστεί ότι όλα τα μέσα ενημέρωσης (παραδοσιακά, ψηφιακά, μέσα κοινωνικής δικτύωσης</w:t>
      </w:r>
      <w:r w:rsidR="009E76DB" w:rsidRPr="00F42EA8">
        <w:rPr>
          <w:rFonts w:ascii="Constantia" w:eastAsia="Georgia" w:hAnsi="Constantia" w:cs="Georgia"/>
          <w:bCs/>
          <w:color w:val="000000" w:themeColor="text1"/>
          <w:lang w:val="el-GR"/>
        </w:rPr>
        <w:t>, κλπ.) θα</w:t>
      </w:r>
      <w:r w:rsidRPr="00F42EA8">
        <w:rPr>
          <w:rFonts w:ascii="Constantia" w:eastAsia="Georgia" w:hAnsi="Constantia" w:cs="Georgia"/>
          <w:bCs/>
          <w:color w:val="000000" w:themeColor="text1"/>
          <w:lang w:val="el-GR"/>
        </w:rPr>
        <w:t xml:space="preserve"> σχ</w:t>
      </w:r>
      <w:r w:rsidR="009E76DB" w:rsidRPr="00F42EA8">
        <w:rPr>
          <w:rFonts w:ascii="Constantia" w:eastAsia="Georgia" w:hAnsi="Constantia" w:cs="Georgia"/>
          <w:bCs/>
          <w:color w:val="000000" w:themeColor="text1"/>
          <w:lang w:val="el-GR"/>
        </w:rPr>
        <w:t>εδιάζουν και θ</w:t>
      </w:r>
      <w:r w:rsidRPr="00F42EA8">
        <w:rPr>
          <w:rFonts w:ascii="Constantia" w:eastAsia="Georgia" w:hAnsi="Constantia" w:cs="Georgia"/>
          <w:bCs/>
          <w:color w:val="000000" w:themeColor="text1"/>
          <w:lang w:val="el-GR"/>
        </w:rPr>
        <w:t xml:space="preserve">α παρέχουν υπηρεσίες και προϊόντα πλήρως </w:t>
      </w:r>
      <w:proofErr w:type="spellStart"/>
      <w:r w:rsidRPr="00F42EA8">
        <w:rPr>
          <w:rFonts w:ascii="Constantia" w:eastAsia="Georgia" w:hAnsi="Constantia" w:cs="Georgia"/>
          <w:bCs/>
          <w:color w:val="000000" w:themeColor="text1"/>
          <w:lang w:val="el-GR"/>
        </w:rPr>
        <w:t>προσβάσιμα</w:t>
      </w:r>
      <w:proofErr w:type="spellEnd"/>
      <w:r w:rsidRPr="00F42EA8">
        <w:rPr>
          <w:rFonts w:ascii="Constantia" w:eastAsia="Georgia" w:hAnsi="Constantia" w:cs="Georgia"/>
          <w:bCs/>
          <w:color w:val="000000" w:themeColor="text1"/>
          <w:lang w:val="el-GR"/>
        </w:rPr>
        <w:t xml:space="preserve"> σε όλα τα άτομα με αναπηρία, σε συμφωνία με τις διατάξεις της Σύμβασης. </w:t>
      </w:r>
    </w:p>
    <w:p w14:paraId="3168AC39" w14:textId="1BA00CE2" w:rsidR="00D47644" w:rsidRPr="00F42EA8"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καταστούν όλοι οι δημόσιοι </w:t>
      </w:r>
      <w:proofErr w:type="spellStart"/>
      <w:r w:rsidR="00E57ECA" w:rsidRPr="00F42EA8">
        <w:rPr>
          <w:rFonts w:ascii="Constantia" w:hAnsi="Constantia"/>
          <w:bCs/>
          <w:color w:val="000000"/>
          <w:lang w:val="el-GR"/>
        </w:rPr>
        <w:t>ιστότοποι</w:t>
      </w:r>
      <w:proofErr w:type="spellEnd"/>
      <w:r w:rsidR="00E57ECA" w:rsidRPr="00F42EA8">
        <w:rPr>
          <w:rFonts w:ascii="Constantia" w:hAnsi="Constantia"/>
          <w:bCs/>
          <w:color w:val="000000"/>
          <w:lang w:val="el-GR"/>
        </w:rPr>
        <w:t xml:space="preserve"> </w:t>
      </w:r>
      <w:proofErr w:type="spellStart"/>
      <w:r w:rsidRPr="00F42EA8">
        <w:rPr>
          <w:rFonts w:ascii="Constantia" w:eastAsia="Georgia" w:hAnsi="Constantia" w:cs="Georgia"/>
          <w:bCs/>
          <w:color w:val="000000" w:themeColor="text1"/>
          <w:lang w:val="el-GR"/>
        </w:rPr>
        <w:t>προσβάσιμοι</w:t>
      </w:r>
      <w:proofErr w:type="spellEnd"/>
      <w:r w:rsidRPr="00F42EA8">
        <w:rPr>
          <w:rFonts w:ascii="Constantia" w:eastAsia="Georgia" w:hAnsi="Constantia" w:cs="Georgia"/>
          <w:bCs/>
          <w:color w:val="000000" w:themeColor="text1"/>
          <w:lang w:val="el-GR"/>
        </w:rPr>
        <w:t xml:space="preserve"> σε όλα τα άτομα με αναπηρία. </w:t>
      </w:r>
    </w:p>
    <w:p w14:paraId="17A3E2DF" w14:textId="77777777" w:rsidR="00D47644" w:rsidRPr="00F42EA8"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μέτρα για τη βελτίωση της προσβασιμότητας του περιεχομένου ιδιωτικών μέσων ενημέρωσης δημόσιας χρήσης. </w:t>
      </w:r>
    </w:p>
    <w:p w14:paraId="05434887" w14:textId="3DF3D72A" w:rsidR="00D47644" w:rsidRPr="00F42EA8" w:rsidRDefault="00D47644" w:rsidP="00865E93">
      <w:pPr>
        <w:numPr>
          <w:ilvl w:val="0"/>
          <w:numId w:val="2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θεσπιστεί και να ενισχυθεί η εφαρμογή του υφιστάμενου νομικού πλαισίου σχετικά με την πρόσβαση στα συστήματα πληροφόρησης και επικοινωνίας</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ώστε να επιτευχθεί η πλήρης προσβασιμότητα </w:t>
      </w:r>
      <w:proofErr w:type="spellStart"/>
      <w:r w:rsidR="00E57ECA" w:rsidRPr="00F42EA8">
        <w:rPr>
          <w:rFonts w:ascii="Constantia" w:hAnsi="Constantia"/>
          <w:bCs/>
          <w:color w:val="000000"/>
          <w:lang w:val="el-GR"/>
        </w:rPr>
        <w:t>ιστότοπων</w:t>
      </w:r>
      <w:proofErr w:type="spellEnd"/>
      <w:r w:rsidRPr="00F42EA8">
        <w:rPr>
          <w:rFonts w:ascii="Constantia" w:eastAsia="Georgia" w:hAnsi="Constantia" w:cs="Georgia"/>
          <w:bCs/>
          <w:lang w:val="el-GR"/>
        </w:rPr>
        <w:t xml:space="preserve"> δημόσιας χρήσης. </w:t>
      </w:r>
    </w:p>
    <w:p w14:paraId="01420969" w14:textId="27CFB47E" w:rsidR="00D47644" w:rsidRPr="00F42EA8" w:rsidRDefault="00D47644" w:rsidP="00865E93">
      <w:pPr>
        <w:numPr>
          <w:ilvl w:val="0"/>
          <w:numId w:val="2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επεκταθεί το πεδίο εφαρμογής του Νόμου 4591/2019 (Εφημερίδα της Κυβερνήσεως ΦΕΚ 19 Α/2019), που αφορά στην ενσωμάτωση της Οδηγίας της ΕΕ 2016/2102 στην Ελληνική νομοθεσία, προκειμένου να συμπεριληφθούν οι </w:t>
      </w:r>
      <w:proofErr w:type="spellStart"/>
      <w:r w:rsidR="00E57ECA" w:rsidRPr="00F42EA8">
        <w:rPr>
          <w:rFonts w:ascii="Constantia" w:hAnsi="Constantia"/>
          <w:bCs/>
          <w:color w:val="000000"/>
          <w:lang w:val="el-GR"/>
        </w:rPr>
        <w:t>ιστότοποι</w:t>
      </w:r>
      <w:proofErr w:type="spellEnd"/>
      <w:r w:rsidR="00E57ECA" w:rsidRPr="00F42EA8">
        <w:rPr>
          <w:rFonts w:ascii="Constantia" w:hAnsi="Constantia"/>
          <w:bCs/>
          <w:color w:val="000000"/>
          <w:lang w:val="el-GR"/>
        </w:rPr>
        <w:t xml:space="preserve"> </w:t>
      </w:r>
      <w:r w:rsidRPr="00F42EA8">
        <w:rPr>
          <w:rFonts w:ascii="Constantia" w:eastAsia="Georgia" w:hAnsi="Constantia" w:cs="Georgia"/>
          <w:bCs/>
          <w:lang w:val="el-GR"/>
        </w:rPr>
        <w:t xml:space="preserve">και οι εφαρμογές για φορητές συσκευές </w:t>
      </w:r>
      <w:r w:rsidR="00E57ECA" w:rsidRPr="00F42EA8">
        <w:rPr>
          <w:rFonts w:ascii="Constantia" w:eastAsia="Georgia" w:hAnsi="Constantia" w:cs="Georgia"/>
          <w:bCs/>
          <w:lang w:val="el-GR"/>
        </w:rPr>
        <w:t>του</w:t>
      </w:r>
      <w:r w:rsidRPr="00F42EA8">
        <w:rPr>
          <w:rFonts w:ascii="Constantia" w:eastAsia="Georgia" w:hAnsi="Constantia" w:cs="Georgia"/>
          <w:bCs/>
          <w:lang w:val="el-GR"/>
        </w:rPr>
        <w:t xml:space="preserve"> ιδιωτικ</w:t>
      </w:r>
      <w:r w:rsidR="00E57ECA" w:rsidRPr="00F42EA8">
        <w:rPr>
          <w:rFonts w:ascii="Constantia" w:eastAsia="Georgia" w:hAnsi="Constantia" w:cs="Georgia"/>
          <w:bCs/>
          <w:lang w:val="el-GR"/>
        </w:rPr>
        <w:t>ού</w:t>
      </w:r>
      <w:r w:rsidRPr="00F42EA8">
        <w:rPr>
          <w:rFonts w:ascii="Constantia" w:eastAsia="Georgia" w:hAnsi="Constantia" w:cs="Georgia"/>
          <w:bCs/>
          <w:lang w:val="el-GR"/>
        </w:rPr>
        <w:t xml:space="preserve"> τομέα και τ</w:t>
      </w:r>
      <w:r w:rsidR="00E57ECA" w:rsidRPr="00F42EA8">
        <w:rPr>
          <w:rFonts w:ascii="Constantia" w:eastAsia="Georgia" w:hAnsi="Constantia" w:cs="Georgia"/>
          <w:bCs/>
          <w:lang w:val="el-GR"/>
        </w:rPr>
        <w:t>ων</w:t>
      </w:r>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δημόσι</w:t>
      </w:r>
      <w:r w:rsidR="00E57ECA" w:rsidRPr="00F42EA8">
        <w:rPr>
          <w:rFonts w:ascii="Constantia" w:eastAsia="Georgia" w:hAnsi="Constantia" w:cs="Georgia"/>
          <w:bCs/>
          <w:lang w:val="el-GR"/>
        </w:rPr>
        <w:t>ων</w:t>
      </w:r>
      <w:r w:rsidRPr="00F42EA8">
        <w:rPr>
          <w:rFonts w:ascii="Constantia" w:eastAsia="Georgia" w:hAnsi="Constantia" w:cs="Georgia"/>
          <w:bCs/>
          <w:lang w:val="el-GR"/>
        </w:rPr>
        <w:t>ς</w:t>
      </w:r>
      <w:proofErr w:type="spellEnd"/>
      <w:r w:rsidRPr="00F42EA8">
        <w:rPr>
          <w:rFonts w:ascii="Constantia" w:eastAsia="Georgia" w:hAnsi="Constantia" w:cs="Georgia"/>
          <w:bCs/>
          <w:lang w:val="el-GR"/>
        </w:rPr>
        <w:t xml:space="preserve"> ραδιοτηλεοπτικ</w:t>
      </w:r>
      <w:r w:rsidR="00E57ECA" w:rsidRPr="00F42EA8">
        <w:rPr>
          <w:rFonts w:ascii="Constantia" w:eastAsia="Georgia" w:hAnsi="Constantia" w:cs="Georgia"/>
          <w:bCs/>
          <w:lang w:val="el-GR"/>
        </w:rPr>
        <w:t>ών σταθμών</w:t>
      </w:r>
      <w:r w:rsidRPr="00F42EA8">
        <w:rPr>
          <w:rFonts w:ascii="Constantia" w:eastAsia="Georgia" w:hAnsi="Constantia" w:cs="Georgia"/>
          <w:bCs/>
          <w:lang w:val="el-GR"/>
        </w:rPr>
        <w:t xml:space="preserve">. </w:t>
      </w:r>
    </w:p>
    <w:p w14:paraId="5D6FB49E" w14:textId="77777777" w:rsidR="00D47644" w:rsidRPr="00F42EA8"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κυρωθεί η Συνθήκη του Μαρρακές.</w:t>
      </w:r>
    </w:p>
    <w:p w14:paraId="4A61C469" w14:textId="77777777" w:rsidR="00E57ECA" w:rsidRPr="00F42EA8" w:rsidRDefault="00D47644" w:rsidP="00E57ECA">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μέτρα για την παροχή πληροφορίας και επικοινωνίας σε </w:t>
      </w:r>
      <w:proofErr w:type="spellStart"/>
      <w:r w:rsidRPr="00F42EA8">
        <w:rPr>
          <w:rFonts w:ascii="Constantia" w:eastAsia="Georgia" w:hAnsi="Constantia" w:cs="Georgia"/>
          <w:bCs/>
          <w:color w:val="000000" w:themeColor="text1"/>
          <w:lang w:val="el-GR"/>
        </w:rPr>
        <w:t>προσβάσιμες</w:t>
      </w:r>
      <w:proofErr w:type="spellEnd"/>
      <w:r w:rsidRPr="00F42EA8">
        <w:rPr>
          <w:rFonts w:ascii="Constantia" w:eastAsia="Georgia" w:hAnsi="Constantia" w:cs="Georgia"/>
          <w:bCs/>
          <w:color w:val="000000" w:themeColor="text1"/>
          <w:lang w:val="el-GR"/>
        </w:rPr>
        <w:t xml:space="preserve"> μορφές, συμπεριλαμβανομένης της μορφής εύκολης για ανάγνωση (</w:t>
      </w:r>
      <w:r w:rsidRPr="00F42EA8">
        <w:rPr>
          <w:rFonts w:ascii="Constantia" w:eastAsia="Georgia" w:hAnsi="Constantia" w:cs="Georgia"/>
          <w:bCs/>
          <w:color w:val="000000" w:themeColor="text1"/>
        </w:rPr>
        <w:t>Easy</w:t>
      </w:r>
      <w:r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rPr>
        <w:t>to</w:t>
      </w:r>
      <w:r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rPr>
        <w:t>read</w:t>
      </w:r>
      <w:r w:rsidRPr="00F42EA8">
        <w:rPr>
          <w:rFonts w:ascii="Constantia" w:eastAsia="Georgia" w:hAnsi="Constantia" w:cs="Georgia"/>
          <w:bCs/>
          <w:color w:val="000000" w:themeColor="text1"/>
          <w:lang w:val="el-GR"/>
        </w:rPr>
        <w:t>) και της μορφής σε απλή γλώσσα.</w:t>
      </w:r>
    </w:p>
    <w:p w14:paraId="2F901667" w14:textId="584D248D" w:rsidR="00FF3433" w:rsidRPr="00DB7BF5"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hAnsi="Constantia"/>
          <w:bCs/>
          <w:color w:val="000000"/>
          <w:lang w:val="el-GR"/>
        </w:rPr>
        <w:t xml:space="preserve">Να διασφαλιστεί η πλήρης πρόσβαση των ατόμων με αναπηρία, τόσο ως πολιτών όσο και ως εργαζομένων, στη δημόσια διοίκηση και την ψηφιακή διακυβέρνηση, σε όλα τα επίπεδα – Να διασφαλιστεί η πληροφορία και η </w:t>
      </w:r>
      <w:r w:rsidRPr="00F42EA8">
        <w:rPr>
          <w:rFonts w:ascii="Constantia" w:hAnsi="Constantia"/>
          <w:bCs/>
          <w:color w:val="000000"/>
          <w:lang w:val="el-GR"/>
        </w:rPr>
        <w:lastRenderedPageBreak/>
        <w:t xml:space="preserve">επικοινωνία σε όλες τις </w:t>
      </w:r>
      <w:proofErr w:type="spellStart"/>
      <w:r w:rsidRPr="00F42EA8">
        <w:rPr>
          <w:rFonts w:ascii="Constantia" w:hAnsi="Constantia"/>
          <w:bCs/>
          <w:color w:val="000000"/>
          <w:lang w:val="el-GR"/>
        </w:rPr>
        <w:t>προσβάσιμες</w:t>
      </w:r>
      <w:proofErr w:type="spellEnd"/>
      <w:r w:rsidRPr="00F42EA8">
        <w:rPr>
          <w:rFonts w:ascii="Constantia" w:hAnsi="Constantia"/>
          <w:bCs/>
          <w:color w:val="000000"/>
          <w:lang w:val="el-GR"/>
        </w:rPr>
        <w:t xml:space="preserve"> μορφές, καθώς και η ζωντανή βοήθεια και οι ενδιάμεσοι.</w:t>
      </w:r>
    </w:p>
    <w:p w14:paraId="6CFEFF85" w14:textId="35DC315C" w:rsidR="009357B0" w:rsidRPr="00DB7BF5" w:rsidRDefault="009357B0" w:rsidP="00DB7BF5">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64" w:name="_8ehvtc5z6t3b" w:colFirst="0" w:colLast="0"/>
      <w:bookmarkStart w:id="65" w:name="_Toc17648570"/>
      <w:bookmarkEnd w:id="64"/>
      <w:r w:rsidRPr="00DB7BF5">
        <w:rPr>
          <w:rFonts w:ascii="Constantia" w:hAnsi="Constantia"/>
          <w:b/>
          <w:bCs w:val="0"/>
          <w:color w:val="339966"/>
          <w:szCs w:val="28"/>
          <w:lang w:val="el-GR"/>
        </w:rPr>
        <w:t xml:space="preserve">Άρθρο 23 – Σεβασμός </w:t>
      </w:r>
      <w:r w:rsidR="007120C3" w:rsidRPr="00DB7BF5">
        <w:rPr>
          <w:rFonts w:ascii="Constantia" w:hAnsi="Constantia"/>
          <w:b/>
          <w:bCs w:val="0"/>
          <w:color w:val="339966"/>
          <w:szCs w:val="28"/>
          <w:lang w:val="el-GR"/>
        </w:rPr>
        <w:t xml:space="preserve">της </w:t>
      </w:r>
      <w:r w:rsidR="00FC4058" w:rsidRPr="00DB7BF5">
        <w:rPr>
          <w:rFonts w:ascii="Constantia" w:hAnsi="Constantia"/>
          <w:b/>
          <w:bCs w:val="0"/>
          <w:color w:val="339966"/>
          <w:szCs w:val="28"/>
          <w:lang w:val="el-GR"/>
        </w:rPr>
        <w:t>Κατοικίας</w:t>
      </w:r>
      <w:r w:rsidRPr="00DB7BF5">
        <w:rPr>
          <w:rFonts w:ascii="Constantia" w:hAnsi="Constantia"/>
          <w:b/>
          <w:bCs w:val="0"/>
          <w:color w:val="339966"/>
          <w:szCs w:val="28"/>
          <w:lang w:val="el-GR"/>
        </w:rPr>
        <w:t xml:space="preserve"> και </w:t>
      </w:r>
      <w:r w:rsidR="00FC4058" w:rsidRPr="00DB7BF5">
        <w:rPr>
          <w:rFonts w:ascii="Constantia" w:hAnsi="Constantia"/>
          <w:b/>
          <w:bCs w:val="0"/>
          <w:color w:val="339966"/>
          <w:szCs w:val="28"/>
          <w:lang w:val="el-GR"/>
        </w:rPr>
        <w:t>της</w:t>
      </w:r>
      <w:r w:rsidRPr="00DB7BF5">
        <w:rPr>
          <w:rFonts w:ascii="Constantia" w:hAnsi="Constantia"/>
          <w:b/>
          <w:bCs w:val="0"/>
          <w:color w:val="339966"/>
          <w:szCs w:val="28"/>
          <w:lang w:val="el-GR"/>
        </w:rPr>
        <w:t xml:space="preserve"> </w:t>
      </w:r>
      <w:r w:rsidR="00FC4058" w:rsidRPr="00DB7BF5">
        <w:rPr>
          <w:rFonts w:ascii="Constantia" w:hAnsi="Constantia"/>
          <w:b/>
          <w:bCs w:val="0"/>
          <w:color w:val="339966"/>
          <w:szCs w:val="28"/>
          <w:lang w:val="el-GR"/>
        </w:rPr>
        <w:t>Οικογένειας</w:t>
      </w:r>
      <w:bookmarkEnd w:id="65"/>
      <w:r w:rsidRPr="00DB7BF5">
        <w:rPr>
          <w:rFonts w:ascii="Constantia" w:hAnsi="Constantia"/>
          <w:b/>
          <w:bCs w:val="0"/>
          <w:color w:val="339966"/>
          <w:szCs w:val="28"/>
          <w:lang w:val="el-GR"/>
        </w:rPr>
        <w:t xml:space="preserve"> </w:t>
      </w:r>
    </w:p>
    <w:p w14:paraId="1FD4F28D" w14:textId="4992409E" w:rsidR="009357B0" w:rsidRPr="00F42EA8" w:rsidRDefault="009357B0"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Στην Ελλάδα, το δικαίωμα</w:t>
      </w:r>
      <w:r w:rsidR="005B4D90" w:rsidRPr="00F42EA8">
        <w:rPr>
          <w:rFonts w:ascii="Constantia" w:eastAsia="Georgia" w:hAnsi="Constantia" w:cs="Georgia"/>
          <w:bCs/>
          <w:lang w:val="el-GR"/>
        </w:rPr>
        <w:t xml:space="preserve"> στο</w:t>
      </w:r>
      <w:r w:rsidRPr="00F42EA8">
        <w:rPr>
          <w:rFonts w:ascii="Constantia" w:eastAsia="Georgia" w:hAnsi="Constantia" w:cs="Georgia"/>
          <w:bCs/>
          <w:lang w:val="el-GR"/>
        </w:rPr>
        <w:t xml:space="preserve"> γάμο δεν ισχύει για όλους τους πολίτες, αφού τα άτομα που στερούνται τη</w:t>
      </w:r>
      <w:r w:rsidR="00E57ECA" w:rsidRPr="00F42EA8">
        <w:rPr>
          <w:rFonts w:ascii="Constantia" w:eastAsia="Georgia" w:hAnsi="Constantia" w:cs="Georgia"/>
          <w:bCs/>
          <w:lang w:val="el-GR"/>
        </w:rPr>
        <w:t>ς</w:t>
      </w:r>
      <w:r w:rsidRPr="00F42EA8">
        <w:rPr>
          <w:rFonts w:ascii="Constantia" w:eastAsia="Georgia" w:hAnsi="Constantia" w:cs="Georgia"/>
          <w:bCs/>
          <w:lang w:val="el-GR"/>
        </w:rPr>
        <w:t xml:space="preserve"> δικαιοπρακτική</w:t>
      </w:r>
      <w:r w:rsidR="00E57ECA" w:rsidRPr="00F42EA8">
        <w:rPr>
          <w:rFonts w:ascii="Constantia" w:eastAsia="Georgia" w:hAnsi="Constantia" w:cs="Georgia"/>
          <w:bCs/>
          <w:lang w:val="el-GR"/>
        </w:rPr>
        <w:t>ς</w:t>
      </w:r>
      <w:r w:rsidRPr="00F42EA8">
        <w:rPr>
          <w:rFonts w:ascii="Constantia" w:eastAsia="Georgia" w:hAnsi="Constantia" w:cs="Georgia"/>
          <w:bCs/>
          <w:lang w:val="el-GR"/>
        </w:rPr>
        <w:t xml:space="preserve"> τους ικανότητα</w:t>
      </w:r>
      <w:r w:rsidR="00E57ECA" w:rsidRPr="00F42EA8">
        <w:rPr>
          <w:rFonts w:ascii="Constantia" w:eastAsia="Georgia" w:hAnsi="Constantia" w:cs="Georgia"/>
          <w:bCs/>
          <w:lang w:val="el-GR"/>
        </w:rPr>
        <w:t>ς</w:t>
      </w:r>
      <w:r w:rsidRPr="00F42EA8">
        <w:rPr>
          <w:rFonts w:ascii="Constantia" w:eastAsia="Georgia" w:hAnsi="Constantia" w:cs="Georgia"/>
          <w:bCs/>
          <w:lang w:val="el-GR"/>
        </w:rPr>
        <w:t xml:space="preserve"> δεν έχουν το δικαίωμα να παντρευτούν. Συγκεκριμένα, τα </w:t>
      </w:r>
      <w:r w:rsidR="00E57ECA" w:rsidRPr="00F42EA8">
        <w:rPr>
          <w:rFonts w:ascii="Constantia" w:eastAsia="Georgia" w:hAnsi="Constantia" w:cs="Georgia"/>
          <w:bCs/>
          <w:lang w:val="el-GR"/>
        </w:rPr>
        <w:t>άτομα</w:t>
      </w:r>
      <w:r w:rsidRPr="00F42EA8">
        <w:rPr>
          <w:rFonts w:ascii="Constantia" w:eastAsia="Georgia" w:hAnsi="Constantia" w:cs="Georgia"/>
          <w:bCs/>
          <w:lang w:val="el-GR"/>
        </w:rPr>
        <w:t xml:space="preserve"> που βρίσκονται κάτω από:</w:t>
      </w:r>
    </w:p>
    <w:p w14:paraId="68C97F4D" w14:textId="2232457D" w:rsidR="00EF4821" w:rsidRPr="00F42EA8" w:rsidRDefault="009357B0" w:rsidP="00865E93">
      <w:pPr>
        <w:pStyle w:val="ListParagraph"/>
        <w:numPr>
          <w:ilvl w:val="0"/>
          <w:numId w:val="10"/>
        </w:numPr>
        <w:spacing w:line="276" w:lineRule="auto"/>
        <w:jc w:val="both"/>
        <w:rPr>
          <w:rFonts w:ascii="Constantia" w:eastAsia="Georgia" w:hAnsi="Constantia" w:cs="Georgia"/>
          <w:bCs/>
          <w:lang w:val="el-GR"/>
        </w:rPr>
      </w:pPr>
      <w:r w:rsidRPr="00F42EA8">
        <w:rPr>
          <w:rFonts w:ascii="Constantia" w:eastAsia="Georgia" w:hAnsi="Constantia" w:cs="Georgia"/>
          <w:bCs/>
          <w:i/>
          <w:iCs/>
          <w:lang w:val="el-GR"/>
        </w:rPr>
        <w:t xml:space="preserve">πλήρη δικαστική </w:t>
      </w:r>
      <w:r w:rsidR="00EF4821" w:rsidRPr="00F42EA8">
        <w:rPr>
          <w:rFonts w:ascii="Constantia" w:eastAsia="Georgia" w:hAnsi="Constantia" w:cs="Georgia"/>
          <w:bCs/>
          <w:i/>
          <w:iCs/>
          <w:lang w:val="el-GR"/>
        </w:rPr>
        <w:t>συμπαράσταση</w:t>
      </w:r>
      <w:r w:rsidRPr="00F42EA8">
        <w:rPr>
          <w:rFonts w:ascii="Constantia" w:eastAsia="Georgia" w:hAnsi="Constantia" w:cs="Georgia"/>
          <w:bCs/>
          <w:lang w:val="el-GR"/>
        </w:rPr>
        <w:t>, δεν έχουν το δικαίωμα να παντρευτούν,</w:t>
      </w:r>
    </w:p>
    <w:p w14:paraId="4042D755" w14:textId="08CD9B2E" w:rsidR="00EF4821" w:rsidRPr="00F42EA8" w:rsidRDefault="009357B0" w:rsidP="00865E93">
      <w:pPr>
        <w:pStyle w:val="ListParagraph"/>
        <w:numPr>
          <w:ilvl w:val="0"/>
          <w:numId w:val="10"/>
        </w:numPr>
        <w:spacing w:line="276" w:lineRule="auto"/>
        <w:jc w:val="both"/>
        <w:rPr>
          <w:rFonts w:ascii="Constantia" w:eastAsia="Georgia" w:hAnsi="Constantia" w:cs="Georgia"/>
          <w:bCs/>
          <w:lang w:val="el-GR"/>
        </w:rPr>
      </w:pPr>
      <w:r w:rsidRPr="00F42EA8">
        <w:rPr>
          <w:rFonts w:ascii="Constantia" w:eastAsia="Georgia" w:hAnsi="Constantia" w:cs="Georgia"/>
          <w:bCs/>
          <w:i/>
          <w:iCs/>
          <w:lang w:val="el-GR"/>
        </w:rPr>
        <w:t xml:space="preserve">μερική </w:t>
      </w:r>
      <w:r w:rsidR="00EF4821" w:rsidRPr="00F42EA8">
        <w:rPr>
          <w:rFonts w:ascii="Constantia" w:eastAsia="Georgia" w:hAnsi="Constantia" w:cs="Georgia"/>
          <w:bCs/>
          <w:i/>
          <w:iCs/>
          <w:lang w:val="el-GR"/>
        </w:rPr>
        <w:t>δικαστική συμπαράσταση</w:t>
      </w:r>
      <w:r w:rsidRPr="00F42EA8">
        <w:rPr>
          <w:rFonts w:ascii="Constantia" w:eastAsia="Georgia" w:hAnsi="Constantia" w:cs="Georgia"/>
          <w:bCs/>
          <w:lang w:val="el-GR"/>
        </w:rPr>
        <w:t xml:space="preserve">, εξαρτάται από το αν το δικαίωμα γάμου συμπεριλαμβάνεται στις ευθύνες του δικαστικού </w:t>
      </w:r>
      <w:r w:rsidR="00EF4821" w:rsidRPr="00F42EA8">
        <w:rPr>
          <w:rFonts w:ascii="Constantia" w:eastAsia="Georgia" w:hAnsi="Constantia" w:cs="Georgia"/>
          <w:bCs/>
          <w:lang w:val="el-GR"/>
        </w:rPr>
        <w:t>συμπαραστάτη</w:t>
      </w:r>
      <w:r w:rsidRPr="00F42EA8">
        <w:rPr>
          <w:rFonts w:ascii="Constantia" w:eastAsia="Georgia" w:hAnsi="Constantia" w:cs="Georgia"/>
          <w:bCs/>
          <w:lang w:val="el-GR"/>
        </w:rPr>
        <w:t xml:space="preserve"> και,</w:t>
      </w:r>
    </w:p>
    <w:p w14:paraId="38A08943" w14:textId="0AC5D2EE" w:rsidR="009357B0" w:rsidRPr="00F42EA8" w:rsidRDefault="009357B0" w:rsidP="00865E93">
      <w:pPr>
        <w:pStyle w:val="ListParagraph"/>
        <w:numPr>
          <w:ilvl w:val="0"/>
          <w:numId w:val="10"/>
        </w:numPr>
        <w:spacing w:line="276" w:lineRule="auto"/>
        <w:jc w:val="both"/>
        <w:rPr>
          <w:rFonts w:ascii="Constantia" w:eastAsia="Georgia" w:hAnsi="Constantia" w:cs="Georgia"/>
          <w:bCs/>
          <w:lang w:val="el-GR"/>
        </w:rPr>
      </w:pPr>
      <w:r w:rsidRPr="00F42EA8">
        <w:rPr>
          <w:rFonts w:ascii="Constantia" w:eastAsia="Georgia" w:hAnsi="Constantia" w:cs="Georgia"/>
          <w:bCs/>
          <w:i/>
          <w:iCs/>
          <w:lang w:val="el-GR"/>
        </w:rPr>
        <w:t xml:space="preserve">επικουρική </w:t>
      </w:r>
      <w:r w:rsidR="00EF4821" w:rsidRPr="00F42EA8">
        <w:rPr>
          <w:rFonts w:ascii="Constantia" w:eastAsia="Georgia" w:hAnsi="Constantia" w:cs="Georgia"/>
          <w:bCs/>
          <w:i/>
          <w:iCs/>
          <w:lang w:val="el-GR"/>
        </w:rPr>
        <w:t>δικαστική συμπαράσταση</w:t>
      </w:r>
      <w:r w:rsidRPr="00F42EA8">
        <w:rPr>
          <w:rFonts w:ascii="Constantia" w:eastAsia="Georgia" w:hAnsi="Constantia" w:cs="Georgia"/>
          <w:bCs/>
          <w:lang w:val="el-GR"/>
        </w:rPr>
        <w:t xml:space="preserve">, είναι απαραίτητο ο δικαστικός </w:t>
      </w:r>
      <w:r w:rsidR="00EF4821" w:rsidRPr="00F42EA8">
        <w:rPr>
          <w:rFonts w:ascii="Constantia" w:eastAsia="Georgia" w:hAnsi="Constantia" w:cs="Georgia"/>
          <w:bCs/>
          <w:lang w:val="el-GR"/>
        </w:rPr>
        <w:t>συμπαραστάτης</w:t>
      </w:r>
      <w:r w:rsidRPr="00F42EA8">
        <w:rPr>
          <w:rFonts w:ascii="Constantia" w:eastAsia="Georgia" w:hAnsi="Constantia" w:cs="Georgia"/>
          <w:bCs/>
          <w:lang w:val="el-GR"/>
        </w:rPr>
        <w:t xml:space="preserve"> να συναινέσει. Εάν διαφωνεί</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τότε η υπόθεση </w:t>
      </w:r>
      <w:r w:rsidR="00EF4821" w:rsidRPr="00F42EA8">
        <w:rPr>
          <w:rFonts w:ascii="Constantia" w:eastAsia="Georgia" w:hAnsi="Constantia" w:cs="Georgia"/>
          <w:bCs/>
          <w:lang w:val="el-GR"/>
        </w:rPr>
        <w:t>καταλήγει</w:t>
      </w:r>
      <w:r w:rsidRPr="00F42EA8">
        <w:rPr>
          <w:rFonts w:ascii="Constantia" w:eastAsia="Georgia" w:hAnsi="Constantia" w:cs="Georgia"/>
          <w:bCs/>
          <w:lang w:val="el-GR"/>
        </w:rPr>
        <w:t xml:space="preserve"> στο δικαστήριο όπου υπάρχει «</w:t>
      </w:r>
      <w:r w:rsidR="00EF4821" w:rsidRPr="00F42EA8">
        <w:rPr>
          <w:rFonts w:ascii="Constantia" w:eastAsia="Georgia" w:hAnsi="Constantia" w:cs="Georgia"/>
          <w:bCs/>
          <w:lang w:val="el-GR"/>
        </w:rPr>
        <w:t>διερεύνηση</w:t>
      </w:r>
      <w:r w:rsidRPr="00F42EA8">
        <w:rPr>
          <w:rFonts w:ascii="Constantia" w:eastAsia="Georgia" w:hAnsi="Constantia" w:cs="Georgia"/>
          <w:bCs/>
          <w:lang w:val="el-GR"/>
        </w:rPr>
        <w:t>» για το τι είναι καλύτερο - να παντρευτεί ή όχι</w:t>
      </w:r>
      <w:r w:rsidR="00714DB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 το </w:t>
      </w:r>
      <w:r w:rsidR="00EF4821" w:rsidRPr="00F42EA8">
        <w:rPr>
          <w:rFonts w:ascii="Constantia" w:eastAsia="Georgia" w:hAnsi="Constantia" w:cs="Georgia"/>
          <w:bCs/>
          <w:lang w:val="el-GR"/>
        </w:rPr>
        <w:t xml:space="preserve">άτομο </w:t>
      </w:r>
      <w:r w:rsidRPr="00F42EA8">
        <w:rPr>
          <w:rFonts w:ascii="Constantia" w:eastAsia="Georgia" w:hAnsi="Constantia" w:cs="Georgia"/>
          <w:bCs/>
          <w:lang w:val="el-GR"/>
        </w:rPr>
        <w:t xml:space="preserve">που βρίσκεται υπό δικαστική </w:t>
      </w:r>
      <w:r w:rsidR="00EF4821" w:rsidRPr="00F42EA8">
        <w:rPr>
          <w:rFonts w:ascii="Constantia" w:eastAsia="Georgia" w:hAnsi="Constantia" w:cs="Georgia"/>
          <w:bCs/>
          <w:lang w:val="el-GR"/>
        </w:rPr>
        <w:t>συμπαράσταση</w:t>
      </w:r>
      <w:r w:rsidRPr="00F42EA8">
        <w:rPr>
          <w:rFonts w:ascii="Constantia" w:eastAsia="Georgia" w:hAnsi="Constantia" w:cs="Georgia"/>
          <w:bCs/>
          <w:lang w:val="el-GR"/>
        </w:rPr>
        <w:t>.</w:t>
      </w:r>
    </w:p>
    <w:p w14:paraId="30065E02" w14:textId="3520BC7C" w:rsidR="009357B0" w:rsidRPr="00F42EA8" w:rsidRDefault="009357B0" w:rsidP="00865E93">
      <w:pPr>
        <w:spacing w:line="276" w:lineRule="auto"/>
        <w:jc w:val="both"/>
        <w:rPr>
          <w:rFonts w:ascii="Constantia" w:eastAsia="Georgia" w:hAnsi="Constantia" w:cs="Georgia"/>
          <w:bCs/>
          <w:lang w:val="el-GR"/>
        </w:rPr>
      </w:pPr>
    </w:p>
    <w:p w14:paraId="0FA888AA" w14:textId="2579A76D" w:rsidR="00BD3DD7" w:rsidRPr="00F42EA8" w:rsidRDefault="00BD3DD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Στις περιπτώσεις των ατόμων με ψυχοκοινωνικές ή νοητικές αναπηρίες που δεν υπάγονται στο νομικό καθεστώς της δικαστικής συμπαράστασης, το δικαίωμά τους σε γάμο δεν είναι και πάλι προφανές, αφού </w:t>
      </w:r>
      <w:r w:rsidR="00E57ECA" w:rsidRPr="00F42EA8">
        <w:rPr>
          <w:rFonts w:ascii="Constantia" w:eastAsia="Georgia" w:hAnsi="Constantia" w:cs="Georgia"/>
          <w:bCs/>
          <w:lang w:val="el-GR"/>
        </w:rPr>
        <w:t>ένας</w:t>
      </w:r>
      <w:r w:rsidRPr="00F42EA8">
        <w:rPr>
          <w:rFonts w:ascii="Constantia" w:eastAsia="Georgia" w:hAnsi="Constantia" w:cs="Georgia"/>
          <w:bCs/>
          <w:lang w:val="el-GR"/>
        </w:rPr>
        <w:t xml:space="preserve"> γάμος μπορεί να ανακληθεί με το επιχείρημα ότι το άτομο που παντρεύτηκε δεν είχε επίγνωση των </w:t>
      </w:r>
      <w:proofErr w:type="spellStart"/>
      <w:r w:rsidRPr="00F42EA8">
        <w:rPr>
          <w:rFonts w:ascii="Constantia" w:eastAsia="Georgia" w:hAnsi="Constantia" w:cs="Georgia"/>
          <w:bCs/>
          <w:lang w:val="el-GR"/>
        </w:rPr>
        <w:t>πράξε</w:t>
      </w:r>
      <w:r w:rsidR="00714DB5" w:rsidRPr="00F42EA8">
        <w:rPr>
          <w:rFonts w:ascii="Constantia" w:eastAsia="Georgia" w:hAnsi="Constantia" w:cs="Georgia"/>
          <w:bCs/>
          <w:lang w:val="el-GR"/>
        </w:rPr>
        <w:t>ώ</w:t>
      </w:r>
      <w:r w:rsidRPr="00F42EA8">
        <w:rPr>
          <w:rFonts w:ascii="Constantia" w:eastAsia="Georgia" w:hAnsi="Constantia" w:cs="Georgia"/>
          <w:bCs/>
          <w:lang w:val="el-GR"/>
        </w:rPr>
        <w:t>ν</w:t>
      </w:r>
      <w:proofErr w:type="spellEnd"/>
      <w:r w:rsidRPr="00F42EA8">
        <w:rPr>
          <w:rFonts w:ascii="Constantia" w:eastAsia="Georgia" w:hAnsi="Constantia" w:cs="Georgia"/>
          <w:bCs/>
          <w:lang w:val="el-GR"/>
        </w:rPr>
        <w:t xml:space="preserve"> του ή η ψυχολογική ή πνευματική </w:t>
      </w:r>
      <w:r w:rsidR="00714DB5" w:rsidRPr="00F42EA8">
        <w:rPr>
          <w:rFonts w:ascii="Constantia" w:eastAsia="Georgia" w:hAnsi="Constantia" w:cs="Georgia"/>
          <w:bCs/>
          <w:lang w:val="el-GR"/>
        </w:rPr>
        <w:t>του</w:t>
      </w:r>
      <w:r w:rsidR="008F6306" w:rsidRPr="00F42EA8">
        <w:rPr>
          <w:rFonts w:ascii="Constantia" w:eastAsia="Georgia" w:hAnsi="Constantia" w:cs="Georgia"/>
          <w:bCs/>
          <w:lang w:val="el-GR"/>
        </w:rPr>
        <w:t>/της</w:t>
      </w:r>
      <w:r w:rsidR="00714DB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κατάσταση ήταν τέτοια που επηρέασε την ελεύθερη έκφραση της θέλησής του. Με άλλα λόγια, τα δικαιώματα των ατόμων με ψυχοκοινωνικές ή/και νοητικές αναπηρίες στον γάμο, την οικογένεια, την πατρότητα, τη μητρότητα και </w:t>
      </w:r>
      <w:r w:rsidR="00C975A6" w:rsidRPr="00F42EA8">
        <w:rPr>
          <w:rFonts w:ascii="Constantia" w:eastAsia="Georgia" w:hAnsi="Constantia" w:cs="Georgia"/>
          <w:bCs/>
          <w:lang w:val="el-GR"/>
        </w:rPr>
        <w:t>στην</w:t>
      </w:r>
      <w:r w:rsidRPr="00F42EA8">
        <w:rPr>
          <w:rFonts w:ascii="Constantia" w:eastAsia="Georgia" w:hAnsi="Constantia" w:cs="Georgia"/>
          <w:bCs/>
          <w:lang w:val="el-GR"/>
        </w:rPr>
        <w:t xml:space="preserve"> οικοδόμηση προσωπικών σχέσεων επηρεάζονται</w:t>
      </w:r>
      <w:r w:rsidR="00C975A6" w:rsidRPr="00F42EA8">
        <w:rPr>
          <w:rFonts w:ascii="Constantia" w:eastAsia="Georgia" w:hAnsi="Constantia" w:cs="Georgia"/>
          <w:bCs/>
          <w:lang w:val="el-GR"/>
        </w:rPr>
        <w:t xml:space="preserve"> από</w:t>
      </w:r>
      <w:r w:rsidRPr="00F42EA8">
        <w:rPr>
          <w:rFonts w:ascii="Constantia" w:eastAsia="Georgia" w:hAnsi="Constantia" w:cs="Georgia"/>
          <w:bCs/>
          <w:lang w:val="el-GR"/>
        </w:rPr>
        <w:t xml:space="preserve"> τη στέρηση της </w:t>
      </w:r>
      <w:r w:rsidR="00C975A6" w:rsidRPr="00F42EA8">
        <w:rPr>
          <w:rFonts w:ascii="Constantia" w:eastAsia="Georgia" w:hAnsi="Constantia" w:cs="Georgia"/>
          <w:bCs/>
          <w:lang w:val="el-GR"/>
        </w:rPr>
        <w:t>δικαιοπρακτικής τους ικανότητας</w:t>
      </w:r>
      <w:r w:rsidRPr="00F42EA8">
        <w:rPr>
          <w:rFonts w:ascii="Constantia" w:eastAsia="Georgia" w:hAnsi="Constantia" w:cs="Georgia"/>
          <w:bCs/>
          <w:lang w:val="el-GR"/>
        </w:rPr>
        <w:t>.</w:t>
      </w:r>
    </w:p>
    <w:p w14:paraId="6C3850C0" w14:textId="027BB952" w:rsidR="009357B0" w:rsidRPr="00F42EA8" w:rsidRDefault="009357B0" w:rsidP="00865E93">
      <w:pPr>
        <w:spacing w:line="276" w:lineRule="auto"/>
        <w:jc w:val="both"/>
        <w:rPr>
          <w:rFonts w:ascii="Constantia" w:eastAsia="Georgia" w:hAnsi="Constantia" w:cs="Georgia"/>
          <w:bCs/>
          <w:lang w:val="el-GR"/>
        </w:rPr>
      </w:pPr>
    </w:p>
    <w:p w14:paraId="5F813A5B" w14:textId="1E2EAC07" w:rsidR="00C975A6" w:rsidRPr="00F42EA8" w:rsidRDefault="00C975A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Σύμφωνα με το </w:t>
      </w:r>
      <w:r w:rsidR="00714DB5"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νομικό πλαίσιο, η ανατροφή των παιδιών είναι δικαίωμα και ευθύνη των γονέων. Το παιδί και τα συμφέροντά του βρίσκονται στον πυρήνα του υπάρχοντος νομικού πλαισίου. Με αυτό νοείται ότι εάν οι γονείς δεν είναι σε θέση ή δεν μπορούν να φροντίσουν το παιδί τους, τότε ο Αστικός Κώδικας περιέχει διατάξεις που </w:t>
      </w:r>
      <w:r w:rsidR="00E57ECA" w:rsidRPr="00F42EA8">
        <w:rPr>
          <w:rFonts w:ascii="Constantia" w:eastAsia="Georgia" w:hAnsi="Constantia" w:cs="Georgia"/>
          <w:bCs/>
          <w:lang w:val="el-GR"/>
        </w:rPr>
        <w:t>προβλέπουν</w:t>
      </w:r>
      <w:r w:rsidRPr="00F42EA8">
        <w:rPr>
          <w:rFonts w:ascii="Constantia" w:eastAsia="Georgia" w:hAnsi="Constantia" w:cs="Georgia"/>
          <w:bCs/>
          <w:lang w:val="el-GR"/>
        </w:rPr>
        <w:t xml:space="preserve"> την αφαίρεση της γονικής μέριμνας από αυτούς</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μέσω συγκεκριμένων διαδικασιών. Θα πρέπει να τονιστεί εδώ ότι αυτό το μέτρο αναφέρεται σε όλους τους γονείς</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και δεν υπάρχει ειδική αναφορά </w:t>
      </w:r>
      <w:r w:rsidR="00E57ECA" w:rsidRPr="00F42EA8">
        <w:rPr>
          <w:rFonts w:ascii="Constantia" w:eastAsia="Georgia" w:hAnsi="Constantia" w:cs="Georgia"/>
          <w:bCs/>
          <w:lang w:val="el-GR"/>
        </w:rPr>
        <w:t>αν οι</w:t>
      </w:r>
      <w:r w:rsidRPr="00F42EA8">
        <w:rPr>
          <w:rFonts w:ascii="Constantia" w:eastAsia="Georgia" w:hAnsi="Constantia" w:cs="Georgia"/>
          <w:bCs/>
          <w:lang w:val="el-GR"/>
        </w:rPr>
        <w:t xml:space="preserve"> γονείς είναι άτομα με αναπηρία. Με άλλα λόγια, πρωταρχικός στόχος του ήδη υπάρχοντος νομικού πλαισίου είναι η θέσπιση τέτοιων μέτρων που</w:t>
      </w:r>
      <w:r w:rsidR="00714DB5" w:rsidRPr="00F42EA8">
        <w:rPr>
          <w:rFonts w:ascii="Constantia" w:eastAsia="Georgia" w:hAnsi="Constantia" w:cs="Georgia"/>
          <w:bCs/>
          <w:lang w:val="el-GR"/>
        </w:rPr>
        <w:t xml:space="preserve"> να</w:t>
      </w:r>
      <w:r w:rsidRPr="00F42EA8">
        <w:rPr>
          <w:rFonts w:ascii="Constantia" w:eastAsia="Georgia" w:hAnsi="Constantia" w:cs="Georgia"/>
          <w:bCs/>
          <w:lang w:val="el-GR"/>
        </w:rPr>
        <w:t xml:space="preserve"> διασφαλίζουν ότι το παιδί θα μεγαλώσει σε ένα ασφαλές και υγιές οικογενειακό περιβάλλον</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και η επιλογή ενός ιδρύματος είναι η τελευταία επιλογή. </w:t>
      </w:r>
      <w:r w:rsidR="00F2773A" w:rsidRPr="00F42EA8">
        <w:rPr>
          <w:rFonts w:ascii="Constantia" w:eastAsia="Georgia" w:hAnsi="Constantia" w:cs="Georgia"/>
          <w:bCs/>
          <w:lang w:val="el-GR"/>
        </w:rPr>
        <w:t>Όμως</w:t>
      </w:r>
      <w:r w:rsidRPr="00F42EA8">
        <w:rPr>
          <w:rFonts w:ascii="Constantia" w:eastAsia="Georgia" w:hAnsi="Constantia" w:cs="Georgia"/>
          <w:bCs/>
          <w:lang w:val="el-GR"/>
        </w:rPr>
        <w:t xml:space="preserve">, όταν </w:t>
      </w:r>
      <w:r w:rsidRPr="00F42EA8">
        <w:rPr>
          <w:rFonts w:ascii="Constantia" w:eastAsia="Georgia" w:hAnsi="Constantia" w:cs="Georgia"/>
          <w:bCs/>
          <w:lang w:val="el-GR"/>
        </w:rPr>
        <w:lastRenderedPageBreak/>
        <w:t xml:space="preserve">δεν πληρούνται αυτές οι </w:t>
      </w:r>
      <w:r w:rsidR="00F2773A" w:rsidRPr="00F42EA8">
        <w:rPr>
          <w:rFonts w:ascii="Constantia" w:eastAsia="Georgia" w:hAnsi="Constantia" w:cs="Georgia"/>
          <w:bCs/>
          <w:lang w:val="el-GR"/>
        </w:rPr>
        <w:t>συνθήκες</w:t>
      </w:r>
      <w:r w:rsidRPr="00F42EA8">
        <w:rPr>
          <w:rFonts w:ascii="Constantia" w:eastAsia="Georgia" w:hAnsi="Constantia" w:cs="Georgia"/>
          <w:bCs/>
          <w:lang w:val="el-GR"/>
        </w:rPr>
        <w:t>, τότε το παιδί λαμβάνει φροντίδα έξω από το σπίτι.</w:t>
      </w:r>
    </w:p>
    <w:p w14:paraId="67BA8532" w14:textId="5ABC46EA" w:rsidR="009357B0" w:rsidRPr="00F42EA8" w:rsidRDefault="009357B0" w:rsidP="00865E93">
      <w:pPr>
        <w:spacing w:line="276" w:lineRule="auto"/>
        <w:jc w:val="both"/>
        <w:rPr>
          <w:rFonts w:ascii="Constantia" w:eastAsia="Georgia" w:hAnsi="Constantia" w:cs="Georgia"/>
          <w:bCs/>
          <w:lang w:val="el-GR"/>
        </w:rPr>
      </w:pPr>
    </w:p>
    <w:p w14:paraId="2CC23077" w14:textId="7F56E600" w:rsidR="00F2773A" w:rsidRPr="00F42EA8" w:rsidRDefault="00F2773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Στην Ελλάδα, δεν υπάρχει εναλλακτική </w:t>
      </w:r>
      <w:r w:rsidR="00E57ECA" w:rsidRPr="00F42EA8">
        <w:rPr>
          <w:rFonts w:ascii="Constantia" w:eastAsia="Georgia" w:hAnsi="Constantia" w:cs="Georgia"/>
          <w:bCs/>
          <w:lang w:val="el-GR"/>
        </w:rPr>
        <w:t>επιλογή φροντίδας,</w:t>
      </w:r>
      <w:r w:rsidRPr="00F42EA8">
        <w:rPr>
          <w:rFonts w:ascii="Constantia" w:eastAsia="Georgia" w:hAnsi="Constantia" w:cs="Georgia"/>
          <w:bCs/>
          <w:lang w:val="el-GR"/>
        </w:rPr>
        <w:t xml:space="preserve"> είτε μέσα στην ευρύτερη οικογένεια </w:t>
      </w:r>
      <w:r w:rsidR="00714DB5" w:rsidRPr="00F42EA8">
        <w:rPr>
          <w:rFonts w:ascii="Constantia" w:eastAsia="Georgia" w:hAnsi="Constantia" w:cs="Georgia"/>
          <w:bCs/>
          <w:lang w:val="el-GR"/>
        </w:rPr>
        <w:t>είτε σ</w:t>
      </w:r>
      <w:r w:rsidRPr="00F42EA8">
        <w:rPr>
          <w:rFonts w:ascii="Constantia" w:eastAsia="Georgia" w:hAnsi="Constantia" w:cs="Georgia"/>
          <w:bCs/>
          <w:lang w:val="el-GR"/>
        </w:rPr>
        <w:t xml:space="preserve">την κοινότητα. Η τοποθέτηση σε ίδρυμα είναι σχεδόν η μοναδική επιλογή και για απεριόριστη χρονική περίοδο (Συνήγορος του Πολίτη 2015β). Συγκεκριμένα, το μέτρο αυτό ισχύει για όλα τα παιδιά, αλλά όπως επισημαίνεται στην Ειδική Έκθεση του </w:t>
      </w:r>
      <w:r w:rsidR="00714DB5" w:rsidRPr="00F42EA8">
        <w:rPr>
          <w:rFonts w:ascii="Constantia" w:eastAsia="Georgia" w:hAnsi="Constantia" w:cs="Georgia"/>
          <w:bCs/>
          <w:lang w:val="el-GR"/>
        </w:rPr>
        <w:t>Συνηγόρου</w:t>
      </w:r>
      <w:r w:rsidRPr="00F42EA8">
        <w:rPr>
          <w:rFonts w:ascii="Constantia" w:eastAsia="Georgia" w:hAnsi="Constantia" w:cs="Georgia"/>
          <w:bCs/>
          <w:lang w:val="el-GR"/>
        </w:rPr>
        <w:t xml:space="preserve"> του Πολίτη, η κατάσταση αυτή είναι χειρότερη για τα άτομα με </w:t>
      </w:r>
      <w:r w:rsidR="00714DB5" w:rsidRPr="00F42EA8">
        <w:rPr>
          <w:rFonts w:ascii="Constantia" w:eastAsia="Georgia" w:hAnsi="Constantia" w:cs="Georgia"/>
          <w:bCs/>
          <w:lang w:val="el-GR"/>
        </w:rPr>
        <w:t xml:space="preserve">αναπηρία, </w:t>
      </w:r>
      <w:r w:rsidRPr="00F42EA8">
        <w:rPr>
          <w:rFonts w:ascii="Constantia" w:eastAsia="Georgia" w:hAnsi="Constantia" w:cs="Georgia"/>
          <w:bCs/>
          <w:lang w:val="el-GR"/>
        </w:rPr>
        <w:t>αφού από τη στιγμή που θα πάνε στο ίδρυμα  οι πιθανότητες εξόδου από αυτό μετά την ενηλικίωσή τους είναι λίγες (</w:t>
      </w:r>
      <w:proofErr w:type="spellStart"/>
      <w:r w:rsidR="00865E93" w:rsidRPr="00F42EA8">
        <w:rPr>
          <w:rFonts w:ascii="Constantia" w:eastAsia="Georgia" w:hAnsi="Constantia" w:cs="Georgia"/>
          <w:bCs/>
          <w:lang w:val="el-GR"/>
        </w:rPr>
        <w:t>ό</w:t>
      </w:r>
      <w:r w:rsidRPr="00F42EA8">
        <w:rPr>
          <w:rFonts w:ascii="Constantia" w:eastAsia="Georgia" w:hAnsi="Constantia" w:cs="Georgia"/>
          <w:bCs/>
          <w:lang w:val="el-GR"/>
        </w:rPr>
        <w:t>.π</w:t>
      </w:r>
      <w:proofErr w:type="spellEnd"/>
      <w:r w:rsidRPr="00F42EA8">
        <w:rPr>
          <w:rFonts w:ascii="Constantia" w:eastAsia="Georgia" w:hAnsi="Constantia" w:cs="Georgia"/>
          <w:bCs/>
          <w:lang w:val="el-GR"/>
        </w:rPr>
        <w:t>.).</w:t>
      </w:r>
    </w:p>
    <w:p w14:paraId="49055852" w14:textId="77777777" w:rsidR="00F2773A" w:rsidRPr="00F42EA8" w:rsidRDefault="00F2773A" w:rsidP="00865E93">
      <w:pPr>
        <w:spacing w:line="276" w:lineRule="auto"/>
        <w:jc w:val="both"/>
        <w:rPr>
          <w:rFonts w:ascii="Constantia" w:eastAsia="Georgia" w:hAnsi="Constantia" w:cs="Georgia"/>
          <w:bCs/>
          <w:lang w:val="el-GR"/>
        </w:rPr>
      </w:pPr>
    </w:p>
    <w:p w14:paraId="5B04106B" w14:textId="5C981107" w:rsidR="009357B0" w:rsidRPr="00F42EA8" w:rsidRDefault="00F2773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Ενώ το ισχύον νομικό πλαίσιο φαίνεται να στηρίζει το δικαίωμα των παιδιών να εκφράζουν τη γνώμη τους όταν είναι απαραίτητο (Συνήγορος του Πολίτη 2015β), αυτό δεν ισχύει για τα παιδιά με νοητικές και ψυχοκοινωνικές αναπηρίες. Οι γονείς τους ή το προσωπικό των δικαστηρίων δεν είναι κατάλληλα εκπαιδευμένοι για το πώς να επικοινωνούν με αυτά τα παιδιά. Δεν ερωτάται η γνώμη του παιδιού για την τοποθέτησ</w:t>
      </w:r>
      <w:r w:rsidR="00714DB5" w:rsidRPr="00F42EA8">
        <w:rPr>
          <w:rFonts w:ascii="Constantia" w:eastAsia="Georgia" w:hAnsi="Constantia" w:cs="Georgia"/>
          <w:bCs/>
          <w:lang w:val="el-GR"/>
        </w:rPr>
        <w:t>ή</w:t>
      </w:r>
      <w:r w:rsidRPr="00F42EA8">
        <w:rPr>
          <w:rFonts w:ascii="Constantia" w:eastAsia="Georgia" w:hAnsi="Constantia" w:cs="Georgia"/>
          <w:bCs/>
          <w:lang w:val="el-GR"/>
        </w:rPr>
        <w:t xml:space="preserve"> του σε ένα ίδρυμα.</w:t>
      </w:r>
    </w:p>
    <w:p w14:paraId="25985DB5" w14:textId="77777777" w:rsidR="00F2773A" w:rsidRPr="00F42EA8" w:rsidRDefault="00F2773A" w:rsidP="00865E93">
      <w:pPr>
        <w:spacing w:line="276" w:lineRule="auto"/>
        <w:jc w:val="both"/>
        <w:rPr>
          <w:rFonts w:ascii="Constantia" w:eastAsia="Georgia" w:hAnsi="Constantia" w:cs="Georgia"/>
          <w:bCs/>
          <w:lang w:val="el-GR"/>
        </w:rPr>
      </w:pPr>
    </w:p>
    <w:p w14:paraId="23CB4672" w14:textId="409216FF" w:rsidR="009357B0" w:rsidRPr="00F42EA8" w:rsidRDefault="00F2773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Υπάρχει</w:t>
      </w:r>
      <w:r w:rsidR="00714DB5"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714DB5" w:rsidRPr="00F42EA8">
        <w:rPr>
          <w:rFonts w:ascii="Constantia" w:eastAsia="Georgia" w:hAnsi="Constantia" w:cs="Georgia"/>
          <w:bCs/>
          <w:lang w:val="el-GR"/>
        </w:rPr>
        <w:t>επίσης,</w:t>
      </w:r>
      <w:r w:rsidRPr="00F42EA8">
        <w:rPr>
          <w:rFonts w:ascii="Constantia" w:eastAsia="Georgia" w:hAnsi="Constantia" w:cs="Georgia"/>
          <w:bCs/>
          <w:lang w:val="el-GR"/>
        </w:rPr>
        <w:t xml:space="preserve"> ένα σημαντικό κενό στο υφιστάμενο νομικό πλαίσιο </w:t>
      </w:r>
      <w:r w:rsidR="00E57ECA" w:rsidRPr="00F42EA8">
        <w:rPr>
          <w:rFonts w:ascii="Constantia" w:eastAsia="Georgia" w:hAnsi="Constantia" w:cs="Georgia"/>
          <w:bCs/>
          <w:lang w:val="el-GR"/>
        </w:rPr>
        <w:t>που αφορά</w:t>
      </w:r>
      <w:r w:rsidRPr="00F42EA8">
        <w:rPr>
          <w:rFonts w:ascii="Constantia" w:eastAsia="Georgia" w:hAnsi="Constantia" w:cs="Georgia"/>
          <w:bCs/>
          <w:lang w:val="el-GR"/>
        </w:rPr>
        <w:t xml:space="preserve"> </w:t>
      </w:r>
      <w:r w:rsidR="00E57ECA" w:rsidRPr="00F42EA8">
        <w:rPr>
          <w:rFonts w:ascii="Constantia" w:eastAsia="Georgia" w:hAnsi="Constantia" w:cs="Georgia"/>
          <w:bCs/>
          <w:lang w:val="el-GR"/>
        </w:rPr>
        <w:t>σ</w:t>
      </w:r>
      <w:r w:rsidRPr="00F42EA8">
        <w:rPr>
          <w:rFonts w:ascii="Constantia" w:eastAsia="Georgia" w:hAnsi="Constantia" w:cs="Georgia"/>
          <w:bCs/>
          <w:lang w:val="el-GR"/>
        </w:rPr>
        <w:t>την έλλειψη υποστήριξης των μονογονεϊκών οικογενειών παιδιών με αναπηρί</w:t>
      </w:r>
      <w:r w:rsidR="00714DB5" w:rsidRPr="00F42EA8">
        <w:rPr>
          <w:rFonts w:ascii="Constantia" w:eastAsia="Georgia" w:hAnsi="Constantia" w:cs="Georgia"/>
          <w:bCs/>
          <w:lang w:val="el-GR"/>
        </w:rPr>
        <w:t>α</w:t>
      </w:r>
      <w:r w:rsidRPr="00F42EA8">
        <w:rPr>
          <w:rFonts w:ascii="Constantia" w:eastAsia="Georgia" w:hAnsi="Constantia" w:cs="Georgia"/>
          <w:bCs/>
          <w:lang w:val="el-GR"/>
        </w:rPr>
        <w:t xml:space="preserve">. Για παράδειγμα, σε περιπτώσεις έκτακτης </w:t>
      </w:r>
      <w:r w:rsidR="00E57ECA" w:rsidRPr="00F42EA8">
        <w:rPr>
          <w:rFonts w:ascii="Constantia" w:eastAsia="Georgia" w:hAnsi="Constantia" w:cs="Georgia"/>
          <w:bCs/>
          <w:lang w:val="el-GR"/>
        </w:rPr>
        <w:t>ανάγκης</w:t>
      </w:r>
      <w:r w:rsidRPr="00F42EA8">
        <w:rPr>
          <w:rFonts w:ascii="Constantia" w:eastAsia="Georgia" w:hAnsi="Constantia" w:cs="Georgia"/>
          <w:bCs/>
          <w:lang w:val="el-GR"/>
        </w:rPr>
        <w:t xml:space="preserve">, όπως </w:t>
      </w:r>
      <w:r w:rsidR="00E57ECA" w:rsidRPr="00F42EA8">
        <w:rPr>
          <w:rFonts w:ascii="Constantia" w:eastAsia="Georgia" w:hAnsi="Constantia" w:cs="Georgia"/>
          <w:bCs/>
          <w:lang w:val="el-GR"/>
        </w:rPr>
        <w:t>ένα</w:t>
      </w:r>
      <w:r w:rsidRPr="00F42EA8">
        <w:rPr>
          <w:rFonts w:ascii="Constantia" w:eastAsia="Georgia" w:hAnsi="Constantia" w:cs="Georgia"/>
          <w:bCs/>
          <w:lang w:val="el-GR"/>
        </w:rPr>
        <w:t xml:space="preserve"> θέμα της υγείας του γονέα, δεν υπάρχει καμία δομή ή διάταξη που να προβλέπει </w:t>
      </w:r>
      <w:r w:rsidR="00C5029B" w:rsidRPr="00F42EA8">
        <w:rPr>
          <w:rFonts w:ascii="Constantia" w:eastAsia="Georgia" w:hAnsi="Constantia" w:cs="Georgia"/>
          <w:bCs/>
          <w:lang w:val="el-GR"/>
        </w:rPr>
        <w:t xml:space="preserve">ότι ο γονέας μπορεί να αφήσει το παιδί του κάπου </w:t>
      </w:r>
      <w:r w:rsidR="00E57ECA" w:rsidRPr="00F42EA8">
        <w:rPr>
          <w:rFonts w:ascii="Constantia" w:eastAsia="Georgia" w:hAnsi="Constantia" w:cs="Georgia"/>
          <w:bCs/>
          <w:lang w:val="el-GR"/>
        </w:rPr>
        <w:t>προσωρινά</w:t>
      </w:r>
      <w:r w:rsidRPr="00F42EA8">
        <w:rPr>
          <w:rFonts w:ascii="Constantia" w:eastAsia="Georgia" w:hAnsi="Constantia" w:cs="Georgia"/>
          <w:bCs/>
          <w:lang w:val="el-GR"/>
        </w:rPr>
        <w:t>.</w:t>
      </w:r>
    </w:p>
    <w:p w14:paraId="09FCE72A" w14:textId="77777777" w:rsidR="00BD3DD7" w:rsidRPr="00F42EA8" w:rsidRDefault="00BD3DD7" w:rsidP="00865E93">
      <w:pPr>
        <w:spacing w:line="276" w:lineRule="auto"/>
        <w:jc w:val="both"/>
        <w:rPr>
          <w:rFonts w:ascii="Constantia" w:eastAsia="Georgia" w:hAnsi="Constantia" w:cs="Georgia"/>
          <w:bCs/>
          <w:lang w:val="el-GR"/>
        </w:rPr>
      </w:pPr>
    </w:p>
    <w:p w14:paraId="5BE478C2" w14:textId="5A133FB7" w:rsidR="00C5029B" w:rsidRPr="00F42EA8" w:rsidRDefault="00BD3DD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Ένα θετικό βήμα σε σχέση </w:t>
      </w:r>
      <w:r w:rsidR="008F6306" w:rsidRPr="00F42EA8">
        <w:rPr>
          <w:rFonts w:ascii="Constantia" w:eastAsia="Georgia" w:hAnsi="Constantia" w:cs="Georgia"/>
          <w:bCs/>
          <w:lang w:val="el-GR"/>
        </w:rPr>
        <w:t>με την αναδοχή και υιοθεσία</w:t>
      </w:r>
      <w:r w:rsidRPr="00F42EA8">
        <w:rPr>
          <w:rFonts w:ascii="Constantia" w:eastAsia="Georgia" w:hAnsi="Constantia" w:cs="Georgia"/>
          <w:bCs/>
          <w:lang w:val="el-GR"/>
        </w:rPr>
        <w:t xml:space="preserve"> των παιδιών με αναπηρία είναι η θέσπιση του Νόμου 4538/2018 που αφορά σε μέτρα για την προώθηση του νομικού και κανονιστικού πλαισίου αναδοχής και υιοθεσίας (Εφημερίδα της Κυβερνήσεως 2018</w:t>
      </w:r>
      <w:r w:rsidR="00C5029B" w:rsidRPr="00F42EA8">
        <w:rPr>
          <w:rFonts w:ascii="Constantia" w:eastAsia="Georgia" w:hAnsi="Constantia" w:cs="Georgia"/>
          <w:bCs/>
          <w:lang w:val="el-GR"/>
        </w:rPr>
        <w:t>β</w:t>
      </w:r>
      <w:r w:rsidRPr="00F42EA8">
        <w:rPr>
          <w:rFonts w:ascii="Constantia" w:eastAsia="Georgia" w:hAnsi="Constantia" w:cs="Georgia"/>
          <w:bCs/>
          <w:lang w:val="el-GR"/>
        </w:rPr>
        <w:t xml:space="preserve">). </w:t>
      </w:r>
      <w:r w:rsidR="00C5029B" w:rsidRPr="00F42EA8">
        <w:rPr>
          <w:rFonts w:ascii="Constantia" w:eastAsia="Georgia" w:hAnsi="Constantia" w:cs="Georgia"/>
          <w:bCs/>
          <w:lang w:val="el-GR"/>
        </w:rPr>
        <w:t>Σύμφωνα μ</w:t>
      </w:r>
      <w:r w:rsidRPr="00F42EA8">
        <w:rPr>
          <w:rFonts w:ascii="Constantia" w:eastAsia="Georgia" w:hAnsi="Constantia" w:cs="Georgia"/>
          <w:bCs/>
          <w:lang w:val="el-GR"/>
        </w:rPr>
        <w:t>ε τον Νόμο αυτό</w:t>
      </w:r>
      <w:r w:rsidR="00C5029B" w:rsidRPr="00F42EA8">
        <w:rPr>
          <w:rFonts w:ascii="Constantia" w:eastAsia="Georgia" w:hAnsi="Constantia" w:cs="Georgia"/>
          <w:bCs/>
          <w:lang w:val="el-GR"/>
        </w:rPr>
        <w:t>,</w:t>
      </w:r>
      <w:r w:rsidRPr="00F42EA8">
        <w:rPr>
          <w:rFonts w:ascii="Constantia" w:eastAsia="Georgia" w:hAnsi="Constantia" w:cs="Georgia"/>
          <w:bCs/>
          <w:lang w:val="el-GR"/>
        </w:rPr>
        <w:t xml:space="preserve"> τίθεται στο προσκήνιο η υιοθεσία και η αναδοχή παιδιών με αναπηρία, </w:t>
      </w:r>
      <w:r w:rsidR="00C5029B" w:rsidRPr="00F42EA8">
        <w:rPr>
          <w:rFonts w:ascii="Constantia" w:eastAsia="Georgia" w:hAnsi="Constantia" w:cs="Georgia"/>
          <w:bCs/>
          <w:lang w:val="el-GR"/>
        </w:rPr>
        <w:t xml:space="preserve">μια </w:t>
      </w:r>
      <w:r w:rsidRPr="00F42EA8">
        <w:rPr>
          <w:rFonts w:ascii="Constantia" w:eastAsia="Georgia" w:hAnsi="Constantia" w:cs="Georgia"/>
          <w:bCs/>
          <w:lang w:val="el-GR"/>
        </w:rPr>
        <w:t xml:space="preserve">εξέλιξη που συνάδει με το περιεχόμενο της Σύμβασης. Επίσης, ο </w:t>
      </w:r>
      <w:r w:rsidR="000B46C5" w:rsidRPr="00F42EA8">
        <w:rPr>
          <w:rFonts w:ascii="Constantia" w:eastAsia="Georgia" w:hAnsi="Constantia" w:cs="Georgia"/>
          <w:bCs/>
          <w:lang w:val="el-GR"/>
        </w:rPr>
        <w:t xml:space="preserve">προαναφερθείς </w:t>
      </w:r>
      <w:r w:rsidRPr="00F42EA8">
        <w:rPr>
          <w:rFonts w:ascii="Constantia" w:eastAsia="Georgia" w:hAnsi="Constantia" w:cs="Georgia"/>
          <w:bCs/>
          <w:lang w:val="el-GR"/>
        </w:rPr>
        <w:t xml:space="preserve">Νόμος </w:t>
      </w:r>
      <w:r w:rsidR="00E57ECA" w:rsidRPr="00F42EA8">
        <w:rPr>
          <w:rFonts w:ascii="Constantia" w:eastAsia="Georgia" w:hAnsi="Constantia" w:cs="Georgia"/>
          <w:bCs/>
          <w:lang w:val="el-GR"/>
        </w:rPr>
        <w:t>θεσπίζει το πλαίσιο</w:t>
      </w:r>
      <w:r w:rsidRPr="00F42EA8">
        <w:rPr>
          <w:rFonts w:ascii="Constantia" w:eastAsia="Georgia" w:hAnsi="Constantia" w:cs="Georgia"/>
          <w:bCs/>
          <w:lang w:val="el-GR"/>
        </w:rPr>
        <w:t xml:space="preserve"> επαγγελματικής αναδοχής παιδιών με αναπηρία, το οποίο θα μπορούσε να θεωρηθεί ως μία «αλλαγή παραδείγματος» για την </w:t>
      </w:r>
      <w:proofErr w:type="spellStart"/>
      <w:r w:rsidRPr="00F42EA8">
        <w:rPr>
          <w:rFonts w:ascii="Constantia" w:eastAsia="Georgia" w:hAnsi="Constantia" w:cs="Georgia"/>
          <w:bCs/>
          <w:lang w:val="el-GR"/>
        </w:rPr>
        <w:t>αποϊδρυματοποίηση</w:t>
      </w:r>
      <w:proofErr w:type="spellEnd"/>
      <w:r w:rsidRPr="00F42EA8">
        <w:rPr>
          <w:rFonts w:ascii="Constantia" w:eastAsia="Georgia" w:hAnsi="Constantia" w:cs="Georgia"/>
          <w:bCs/>
          <w:lang w:val="el-GR"/>
        </w:rPr>
        <w:t xml:space="preserve"> των παιδιών με αναπηρία</w:t>
      </w:r>
      <w:r w:rsidR="00C5029B" w:rsidRPr="00F42EA8">
        <w:rPr>
          <w:rFonts w:ascii="Constantia" w:eastAsia="Georgia" w:hAnsi="Constantia" w:cs="Georgia"/>
          <w:bCs/>
          <w:lang w:val="el-GR"/>
        </w:rPr>
        <w:t xml:space="preserve">. Επίσης, υπάρχει κενό στο </w:t>
      </w:r>
      <w:r w:rsidR="00E57ECA" w:rsidRPr="00F42EA8">
        <w:rPr>
          <w:rFonts w:ascii="Constantia" w:eastAsia="Georgia" w:hAnsi="Constantia" w:cs="Georgia"/>
          <w:bCs/>
          <w:lang w:val="el-GR"/>
        </w:rPr>
        <w:t>ισχύον</w:t>
      </w:r>
      <w:r w:rsidR="00C5029B" w:rsidRPr="00F42EA8">
        <w:rPr>
          <w:rFonts w:ascii="Constantia" w:eastAsia="Georgia" w:hAnsi="Constantia" w:cs="Georgia"/>
          <w:bCs/>
          <w:lang w:val="el-GR"/>
        </w:rPr>
        <w:t xml:space="preserve"> νομικό πλαίσιο σχετικά με το εάν τα άτομα με αναπηρί</w:t>
      </w:r>
      <w:r w:rsidR="000B46C5" w:rsidRPr="00F42EA8">
        <w:rPr>
          <w:rFonts w:ascii="Constantia" w:eastAsia="Georgia" w:hAnsi="Constantia" w:cs="Georgia"/>
          <w:bCs/>
          <w:lang w:val="el-GR"/>
        </w:rPr>
        <w:t>α</w:t>
      </w:r>
      <w:r w:rsidR="00C5029B" w:rsidRPr="00F42EA8">
        <w:rPr>
          <w:rFonts w:ascii="Constantia" w:eastAsia="Georgia" w:hAnsi="Constantia" w:cs="Georgia"/>
          <w:bCs/>
          <w:lang w:val="el-GR"/>
        </w:rPr>
        <w:t xml:space="preserve"> μπορούν να υιοθετήσουν ένα παιδί. </w:t>
      </w:r>
    </w:p>
    <w:p w14:paraId="728A12B5"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66" w:name="_Toc17648571"/>
      <w:r w:rsidRPr="00DB7BF5">
        <w:rPr>
          <w:rFonts w:ascii="Constantia" w:eastAsia="Georgia" w:hAnsi="Constantia"/>
          <w:b/>
          <w:bCs w:val="0"/>
          <w:color w:val="C00000"/>
          <w:szCs w:val="24"/>
          <w:lang w:val="el-GR"/>
        </w:rPr>
        <w:lastRenderedPageBreak/>
        <w:t>Συστάσεις</w:t>
      </w:r>
      <w:bookmarkEnd w:id="66"/>
    </w:p>
    <w:p w14:paraId="3EB619A8" w14:textId="77777777" w:rsidR="00D47644" w:rsidRPr="00F42EA8" w:rsidRDefault="00D47644" w:rsidP="00865E93">
      <w:pPr>
        <w:numPr>
          <w:ilvl w:val="0"/>
          <w:numId w:val="2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υιοθετηθούν νομοθετικά μέτρα για την κατάργηση όλης της νομοθεσίας και των πρακτικών που κάνουν διακρίσεις εις βάρος ατόμων με αναπηρία που τελούν υπό δικαστική συμπαράσταση, σε σχέση με την τέλεση γάμου και την απόκτηση παιδιών.</w:t>
      </w:r>
    </w:p>
    <w:p w14:paraId="6B031BDE" w14:textId="614B496A" w:rsidR="00D47644" w:rsidRPr="00F42EA8" w:rsidRDefault="00D47644" w:rsidP="00865E93">
      <w:pPr>
        <w:numPr>
          <w:ilvl w:val="0"/>
          <w:numId w:val="2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γίνει ενημέρωση και να αυξηθούν οι ευκαιρίες για αναδοχή, υιοθεσία και επαγγελματική </w:t>
      </w:r>
      <w:r w:rsidR="00E57ECA" w:rsidRPr="00F42EA8">
        <w:rPr>
          <w:rFonts w:ascii="Constantia" w:eastAsia="Georgia" w:hAnsi="Constantia" w:cs="Georgia"/>
          <w:bCs/>
          <w:lang w:val="el-GR"/>
        </w:rPr>
        <w:t>αναδοχή</w:t>
      </w:r>
      <w:r w:rsidRPr="00F42EA8">
        <w:rPr>
          <w:rFonts w:ascii="Constantia" w:eastAsia="Georgia" w:hAnsi="Constantia" w:cs="Georgia"/>
          <w:bCs/>
          <w:lang w:val="el-GR"/>
        </w:rPr>
        <w:t xml:space="preserve"> παιδιών με αναπηρία.</w:t>
      </w:r>
    </w:p>
    <w:p w14:paraId="78FE42B6" w14:textId="556794FA" w:rsidR="009E76DB" w:rsidRPr="00F42EA8" w:rsidRDefault="009E76DB" w:rsidP="009E76DB">
      <w:pPr>
        <w:pStyle w:val="ListParagraph"/>
        <w:numPr>
          <w:ilvl w:val="0"/>
          <w:numId w:val="28"/>
        </w:numPr>
        <w:jc w:val="both"/>
        <w:rPr>
          <w:rFonts w:ascii="Constantia" w:eastAsia="Georgia" w:hAnsi="Constantia" w:cs="Georgia"/>
          <w:bCs/>
          <w:lang w:val="el-GR"/>
        </w:rPr>
      </w:pPr>
      <w:r w:rsidRPr="00F42EA8">
        <w:rPr>
          <w:rFonts w:ascii="Constantia" w:eastAsia="Georgia" w:hAnsi="Constantia" w:cs="Georgia"/>
          <w:bCs/>
          <w:lang w:val="el-GR"/>
        </w:rPr>
        <w:t>Να δοθούν κίνητρα στους πολίτες ώστε  να συμμετάσχουν στην αναδοχή, την υιοθεσία και την επαγγελματική αναδοχή παιδιών με αναπηρία.</w:t>
      </w:r>
    </w:p>
    <w:p w14:paraId="47F81D27" w14:textId="3779397D" w:rsidR="00D47644" w:rsidRPr="00F42EA8" w:rsidRDefault="00D47644" w:rsidP="00865E93">
      <w:pPr>
        <w:numPr>
          <w:ilvl w:val="0"/>
          <w:numId w:val="2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διασφαλιστούν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και συμπεριληπτικές υπηρεσίες στήριξης  σε επίπεδο κοινότητας για να βοηθούν με τις απαιτήσεις της γονικής ιδιότητας που είναι αναγκαίες για τα άτομα με αναπηρία, και ειδικότερα τις μητέρες με αναπηρία και τις μητέρες παιδιών με αναπηρία. </w:t>
      </w:r>
    </w:p>
    <w:p w14:paraId="60CE274E" w14:textId="6C01F37A" w:rsidR="000C1373" w:rsidRPr="00DB7BF5" w:rsidRDefault="00FF3433"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67" w:name="_Toc17648572"/>
      <w:r w:rsidRPr="00DB7BF5">
        <w:rPr>
          <w:rFonts w:ascii="Constantia" w:hAnsi="Constantia"/>
          <w:b/>
          <w:bCs w:val="0"/>
          <w:color w:val="339966"/>
          <w:szCs w:val="28"/>
          <w:lang w:val="el-GR"/>
        </w:rPr>
        <w:t>Άρθρο</w:t>
      </w:r>
      <w:r w:rsidR="000C1373" w:rsidRPr="00DB7BF5">
        <w:rPr>
          <w:rFonts w:ascii="Constantia" w:hAnsi="Constantia"/>
          <w:b/>
          <w:bCs w:val="0"/>
          <w:color w:val="339966"/>
          <w:szCs w:val="28"/>
          <w:lang w:val="el-GR"/>
        </w:rPr>
        <w:t xml:space="preserve"> 24 – </w:t>
      </w:r>
      <w:r w:rsidRPr="00DB7BF5">
        <w:rPr>
          <w:rFonts w:ascii="Constantia" w:hAnsi="Constantia"/>
          <w:b/>
          <w:bCs w:val="0"/>
          <w:color w:val="339966"/>
          <w:szCs w:val="28"/>
          <w:lang w:val="el-GR"/>
        </w:rPr>
        <w:t>Εκπαίδευση</w:t>
      </w:r>
      <w:bookmarkEnd w:id="67"/>
      <w:r w:rsidRPr="00DB7BF5">
        <w:rPr>
          <w:rFonts w:ascii="Constantia" w:hAnsi="Constantia"/>
          <w:b/>
          <w:bCs w:val="0"/>
          <w:color w:val="339966"/>
          <w:szCs w:val="28"/>
          <w:lang w:val="el-GR"/>
        </w:rPr>
        <w:t xml:space="preserve"> </w:t>
      </w:r>
    </w:p>
    <w:p w14:paraId="5D031649" w14:textId="5271D2A3" w:rsidR="008F6306"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Στον τομέα της εκπαίδευσης, ο Νόμος 3699/2008, που ορίζει το θεσμικό πλαίσιο για την Ειδική Αγωγή ατόμων με αναπηρία ή ειδικές εκπαιδευτικές ανάγκες (Εφημερίδα της Κυβερνήσεως 2008β), παραμένει μέχρι </w:t>
      </w:r>
      <w:r w:rsidR="00E57ECA" w:rsidRPr="00F42EA8">
        <w:rPr>
          <w:rFonts w:ascii="Constantia" w:hAnsi="Constantia"/>
          <w:bCs/>
          <w:lang w:val="el-GR"/>
        </w:rPr>
        <w:t>σήμερα</w:t>
      </w:r>
      <w:r w:rsidRPr="00F42EA8">
        <w:rPr>
          <w:rFonts w:ascii="Constantia" w:hAnsi="Constantia"/>
          <w:bCs/>
          <w:lang w:val="el-GR"/>
        </w:rPr>
        <w:t xml:space="preserve"> μια ξεχωριστή νομοθεσία σχετικά με την εκπαίδευση των ατόμων με αναπηρία. Σύμφωνα</w:t>
      </w:r>
      <w:r w:rsidR="000B46C5" w:rsidRPr="00F42EA8">
        <w:rPr>
          <w:rFonts w:ascii="Constantia" w:hAnsi="Constantia"/>
          <w:bCs/>
          <w:lang w:val="el-GR"/>
        </w:rPr>
        <w:t xml:space="preserve"> με αυτόν</w:t>
      </w:r>
      <w:r w:rsidRPr="00F42EA8">
        <w:rPr>
          <w:rFonts w:ascii="Constantia" w:hAnsi="Constantia"/>
          <w:bCs/>
          <w:lang w:val="el-GR"/>
        </w:rPr>
        <w:t xml:space="preserve">, οι μαθητές με αναπηρία μπορούν να παρακολουθήσουν μαθήματα σε </w:t>
      </w:r>
      <w:r w:rsidR="00E57ECA" w:rsidRPr="00F42EA8">
        <w:rPr>
          <w:rFonts w:ascii="Constantia" w:hAnsi="Constantia"/>
          <w:bCs/>
          <w:lang w:val="el-GR"/>
        </w:rPr>
        <w:t>γενικές τάξεις</w:t>
      </w:r>
      <w:r w:rsidRPr="00F42EA8">
        <w:rPr>
          <w:rFonts w:ascii="Constantia" w:hAnsi="Constantia"/>
          <w:bCs/>
          <w:lang w:val="el-GR"/>
        </w:rPr>
        <w:t xml:space="preserve">, </w:t>
      </w:r>
      <w:r w:rsidR="00417FB9" w:rsidRPr="00F42EA8">
        <w:rPr>
          <w:rFonts w:ascii="Constantia" w:hAnsi="Constantia"/>
          <w:bCs/>
          <w:lang w:val="el-GR"/>
        </w:rPr>
        <w:t xml:space="preserve">με ή χωρίς παράλληλη </w:t>
      </w:r>
      <w:r w:rsidRPr="00F42EA8">
        <w:rPr>
          <w:rFonts w:ascii="Constantia" w:hAnsi="Constantia"/>
          <w:bCs/>
          <w:lang w:val="el-GR"/>
        </w:rPr>
        <w:t xml:space="preserve">στήριξη από εκπαιδευτικό ειδικής αγωγής, σε </w:t>
      </w:r>
      <w:r w:rsidR="001E0CB7" w:rsidRPr="00F42EA8">
        <w:rPr>
          <w:rFonts w:ascii="Constantia" w:hAnsi="Constantia"/>
          <w:bCs/>
          <w:lang w:val="el-GR"/>
        </w:rPr>
        <w:t xml:space="preserve">τμήματα </w:t>
      </w:r>
      <w:r w:rsidRPr="00F42EA8">
        <w:rPr>
          <w:rFonts w:ascii="Constantia" w:hAnsi="Constantia"/>
          <w:bCs/>
          <w:lang w:val="el-GR"/>
        </w:rPr>
        <w:t>ένταξης που λειτουργούν εντός των γενικών σχολείων, ή σε ειδικά σχολεία, ανάλογα με το είδος και τη σοβαρότητα της αναπηρίας και τις ειδικές εκπαιδευτικές ανάγκες τους.</w:t>
      </w:r>
      <w:r w:rsidR="008F6306" w:rsidRPr="00F42EA8">
        <w:rPr>
          <w:rFonts w:ascii="Constantia" w:hAnsi="Constantia"/>
          <w:bCs/>
          <w:lang w:val="el-GR"/>
        </w:rPr>
        <w:t xml:space="preserve"> </w:t>
      </w:r>
      <w:r w:rsidRPr="00F42EA8">
        <w:rPr>
          <w:rFonts w:ascii="Constantia" w:hAnsi="Constantia"/>
          <w:bCs/>
          <w:lang w:val="el-GR"/>
        </w:rPr>
        <w:t>Σύμφωνα με εκτίμηση του Παρατηρητηρίου Θεμάτων Αναπηρίας</w:t>
      </w:r>
      <w:r w:rsidR="00E57ECA" w:rsidRPr="00F42EA8">
        <w:rPr>
          <w:rFonts w:ascii="Constantia" w:hAnsi="Constantia"/>
          <w:bCs/>
          <w:lang w:val="el-GR"/>
        </w:rPr>
        <w:t>,</w:t>
      </w:r>
      <w:r w:rsidRPr="00F42EA8">
        <w:rPr>
          <w:rFonts w:ascii="Constantia" w:hAnsi="Constantia"/>
          <w:bCs/>
          <w:lang w:val="el-GR"/>
        </w:rPr>
        <w:t xml:space="preserve"> που βασίστηκε σε στοιχεία του Υπουργείου Παιδείας, ο μαθητικός πληθυσμός με  αναπηρία ή/και ειδικές εκπαιδευτικές ανάγκες (με επίσημη γνωμάτευση</w:t>
      </w:r>
      <w:r w:rsidR="008F6306" w:rsidRPr="00F42EA8">
        <w:rPr>
          <w:rFonts w:ascii="Constantia" w:hAnsi="Constantia"/>
          <w:bCs/>
          <w:lang w:val="el-GR"/>
        </w:rPr>
        <w:t xml:space="preserve"> των ειδικών εκπαιδευτικών αναγκών</w:t>
      </w:r>
      <w:r w:rsidRPr="00F42EA8">
        <w:rPr>
          <w:rFonts w:ascii="Constantia" w:hAnsi="Constantia"/>
          <w:bCs/>
          <w:lang w:val="el-GR"/>
        </w:rPr>
        <w:t>), ανέρχεται το σχολικό έτος 2017-18 σε 90.743 μαθητές, αποτελώντας το 6.3% του συνολικού μαθητικού πληθυσμού της χώρας. Στη μεγάλη πλειονότητά τους, σε ποσοστό 88%,  οι μαθητές αυτοί φοιτούν σε γενικά σχολεία της α/</w:t>
      </w:r>
      <w:proofErr w:type="spellStart"/>
      <w:r w:rsidRPr="00F42EA8">
        <w:rPr>
          <w:rFonts w:ascii="Constantia" w:hAnsi="Constantia"/>
          <w:bCs/>
          <w:lang w:val="el-GR"/>
        </w:rPr>
        <w:t>β</w:t>
      </w:r>
      <w:r w:rsidR="000B46C5" w:rsidRPr="00F42EA8">
        <w:rPr>
          <w:rFonts w:ascii="Constantia" w:hAnsi="Constantia"/>
          <w:bCs/>
          <w:lang w:val="el-GR"/>
        </w:rPr>
        <w:t>ά</w:t>
      </w:r>
      <w:r w:rsidRPr="00F42EA8">
        <w:rPr>
          <w:rFonts w:ascii="Constantia" w:hAnsi="Constantia"/>
          <w:bCs/>
          <w:lang w:val="el-GR"/>
        </w:rPr>
        <w:t>θμ</w:t>
      </w:r>
      <w:r w:rsidR="000B46C5" w:rsidRPr="00F42EA8">
        <w:rPr>
          <w:rFonts w:ascii="Constantia" w:hAnsi="Constantia"/>
          <w:bCs/>
          <w:lang w:val="el-GR"/>
        </w:rPr>
        <w:t>ι</w:t>
      </w:r>
      <w:r w:rsidRPr="00F42EA8">
        <w:rPr>
          <w:rFonts w:ascii="Constantia" w:hAnsi="Constantia"/>
          <w:bCs/>
          <w:lang w:val="el-GR"/>
        </w:rPr>
        <w:t>ας</w:t>
      </w:r>
      <w:proofErr w:type="spellEnd"/>
      <w:r w:rsidRPr="00F42EA8">
        <w:rPr>
          <w:rFonts w:ascii="Constantia" w:hAnsi="Constantia"/>
          <w:bCs/>
          <w:lang w:val="el-GR"/>
        </w:rPr>
        <w:t xml:space="preserve"> και της β/</w:t>
      </w:r>
      <w:proofErr w:type="spellStart"/>
      <w:r w:rsidRPr="00F42EA8">
        <w:rPr>
          <w:rFonts w:ascii="Constantia" w:hAnsi="Constantia"/>
          <w:bCs/>
          <w:lang w:val="el-GR"/>
        </w:rPr>
        <w:t>β</w:t>
      </w:r>
      <w:r w:rsidR="000B46C5" w:rsidRPr="00F42EA8">
        <w:rPr>
          <w:rFonts w:ascii="Constantia" w:hAnsi="Constantia"/>
          <w:bCs/>
          <w:lang w:val="el-GR"/>
        </w:rPr>
        <w:t>ά</w:t>
      </w:r>
      <w:r w:rsidRPr="00F42EA8">
        <w:rPr>
          <w:rFonts w:ascii="Constantia" w:hAnsi="Constantia"/>
          <w:bCs/>
          <w:lang w:val="el-GR"/>
        </w:rPr>
        <w:t>θμιας</w:t>
      </w:r>
      <w:proofErr w:type="spellEnd"/>
      <w:r w:rsidRPr="00F42EA8">
        <w:rPr>
          <w:rFonts w:ascii="Constantia" w:hAnsi="Constantia"/>
          <w:bCs/>
          <w:lang w:val="el-GR"/>
        </w:rPr>
        <w:t xml:space="preserve"> εκπαίδευσης. </w:t>
      </w:r>
    </w:p>
    <w:p w14:paraId="1AD77C69" w14:textId="77777777" w:rsidR="008F6306" w:rsidRPr="00F42EA8" w:rsidRDefault="008F6306" w:rsidP="00865E93">
      <w:pPr>
        <w:spacing w:line="276" w:lineRule="auto"/>
        <w:jc w:val="both"/>
        <w:rPr>
          <w:rFonts w:ascii="Constantia" w:hAnsi="Constantia"/>
          <w:bCs/>
          <w:lang w:val="el-GR"/>
        </w:rPr>
      </w:pPr>
    </w:p>
    <w:p w14:paraId="0BD7E95E" w14:textId="5685A045" w:rsidR="008F6306" w:rsidRPr="00F42EA8" w:rsidRDefault="006221D2" w:rsidP="00865E93">
      <w:pPr>
        <w:spacing w:line="276" w:lineRule="auto"/>
        <w:jc w:val="both"/>
        <w:rPr>
          <w:rFonts w:ascii="Constantia" w:hAnsi="Constantia"/>
          <w:bCs/>
          <w:lang w:val="el-GR"/>
        </w:rPr>
      </w:pPr>
      <w:r w:rsidRPr="00F42EA8">
        <w:rPr>
          <w:rFonts w:ascii="Constantia" w:hAnsi="Constantia"/>
          <w:bCs/>
          <w:lang w:val="el-GR"/>
        </w:rPr>
        <w:t>Ωστόσο, παρά την γενικευμένη τάση για ένταξη των μαθητών με αναπηρία ή</w:t>
      </w:r>
      <w:r w:rsidR="000B46C5" w:rsidRPr="00F42EA8">
        <w:rPr>
          <w:rFonts w:ascii="Constantia" w:hAnsi="Constantia"/>
          <w:bCs/>
          <w:lang w:val="el-GR"/>
        </w:rPr>
        <w:t>/</w:t>
      </w:r>
      <w:r w:rsidRPr="00F42EA8">
        <w:rPr>
          <w:rFonts w:ascii="Constantia" w:hAnsi="Constantia"/>
          <w:bCs/>
          <w:lang w:val="el-GR"/>
        </w:rPr>
        <w:t xml:space="preserve">και ειδικές εκπαιδευτικές ανάγκες στα γενικά σχολεία, αρκετοί μαθητές  με αναπηρία εξακολουθούν να λαμβάνουν εκπαίδευση σε </w:t>
      </w:r>
      <w:r w:rsidR="00E57ECA" w:rsidRPr="00F42EA8">
        <w:rPr>
          <w:rFonts w:ascii="Constantia" w:hAnsi="Constantia"/>
          <w:bCs/>
          <w:lang w:val="el-GR"/>
        </w:rPr>
        <w:t>ε</w:t>
      </w:r>
      <w:r w:rsidRPr="00F42EA8">
        <w:rPr>
          <w:rFonts w:ascii="Constantia" w:hAnsi="Constantia"/>
          <w:bCs/>
          <w:lang w:val="el-GR"/>
        </w:rPr>
        <w:t>ιδικά σχολεία</w:t>
      </w:r>
      <w:r w:rsidR="00E57ECA" w:rsidRPr="00F42EA8">
        <w:rPr>
          <w:rFonts w:ascii="Constantia" w:hAnsi="Constantia"/>
          <w:bCs/>
          <w:lang w:val="el-GR"/>
        </w:rPr>
        <w:t xml:space="preserve">. Θα πρέπει να σημειωθεί </w:t>
      </w:r>
      <w:r w:rsidR="000D736B" w:rsidRPr="00F42EA8">
        <w:rPr>
          <w:rFonts w:ascii="Constantia" w:hAnsi="Constantia"/>
          <w:bCs/>
          <w:lang w:val="el-GR"/>
        </w:rPr>
        <w:t xml:space="preserve">ότι ο μαθητικός πληθυσμός των ειδικών σχολείων έχει αυξηθεί </w:t>
      </w:r>
      <w:r w:rsidRPr="00F42EA8">
        <w:rPr>
          <w:rFonts w:ascii="Constantia" w:hAnsi="Constantia"/>
          <w:bCs/>
          <w:lang w:val="el-GR"/>
        </w:rPr>
        <w:t xml:space="preserve">τα </w:t>
      </w:r>
      <w:r w:rsidR="000B46C5" w:rsidRPr="00F42EA8">
        <w:rPr>
          <w:rFonts w:ascii="Constantia" w:hAnsi="Constantia"/>
          <w:bCs/>
          <w:lang w:val="el-GR"/>
        </w:rPr>
        <w:t xml:space="preserve">τελευταία </w:t>
      </w:r>
      <w:r w:rsidRPr="00F42EA8">
        <w:rPr>
          <w:rFonts w:ascii="Constantia" w:hAnsi="Constantia"/>
          <w:bCs/>
          <w:lang w:val="el-GR"/>
        </w:rPr>
        <w:t xml:space="preserve">χρόνια. Πιο αναλυτικά, </w:t>
      </w:r>
      <w:r w:rsidR="000D736B" w:rsidRPr="00F42EA8">
        <w:rPr>
          <w:rFonts w:ascii="Constantia" w:hAnsi="Constantia"/>
          <w:bCs/>
          <w:lang w:val="el-GR"/>
        </w:rPr>
        <w:t xml:space="preserve">ο αριθμός των παιδιών με αναπηρία που </w:t>
      </w:r>
      <w:r w:rsidR="000D736B" w:rsidRPr="00F42EA8">
        <w:rPr>
          <w:rFonts w:ascii="Constantia" w:hAnsi="Constantia"/>
          <w:bCs/>
          <w:lang w:val="el-GR"/>
        </w:rPr>
        <w:lastRenderedPageBreak/>
        <w:t xml:space="preserve">φοίτησαν σε ειδικά σχολεία κατά το </w:t>
      </w:r>
      <w:r w:rsidRPr="00F42EA8">
        <w:rPr>
          <w:rFonts w:ascii="Constantia" w:hAnsi="Constantia"/>
          <w:bCs/>
          <w:lang w:val="el-GR"/>
        </w:rPr>
        <w:t xml:space="preserve">σχολικό έτος 2017-18 </w:t>
      </w:r>
      <w:r w:rsidR="000D736B" w:rsidRPr="00F42EA8">
        <w:rPr>
          <w:rFonts w:ascii="Constantia" w:hAnsi="Constantia"/>
          <w:bCs/>
          <w:lang w:val="el-GR"/>
        </w:rPr>
        <w:t>ήταν</w:t>
      </w:r>
      <w:r w:rsidR="001E0CB7" w:rsidRPr="00F42EA8">
        <w:rPr>
          <w:rFonts w:ascii="Constantia" w:hAnsi="Constantia"/>
          <w:bCs/>
          <w:lang w:val="el-GR"/>
        </w:rPr>
        <w:t xml:space="preserve"> </w:t>
      </w:r>
      <w:r w:rsidRPr="00F42EA8">
        <w:rPr>
          <w:rFonts w:ascii="Constantia" w:hAnsi="Constantia"/>
          <w:bCs/>
          <w:lang w:val="el-GR"/>
        </w:rPr>
        <w:t xml:space="preserve">10.809 </w:t>
      </w:r>
      <w:r w:rsidR="000D736B" w:rsidRPr="00F42EA8">
        <w:rPr>
          <w:rFonts w:ascii="Constantia" w:hAnsi="Constantia"/>
          <w:bCs/>
          <w:lang w:val="el-GR"/>
        </w:rPr>
        <w:t>παιδιά, και η πλειοψηφία τους</w:t>
      </w:r>
      <w:r w:rsidRPr="00F42EA8">
        <w:rPr>
          <w:rFonts w:ascii="Constantia" w:hAnsi="Constantia"/>
          <w:bCs/>
          <w:lang w:val="el-GR"/>
        </w:rPr>
        <w:t xml:space="preserve"> </w:t>
      </w:r>
      <w:r w:rsidR="000D736B" w:rsidRPr="00F42EA8">
        <w:rPr>
          <w:rFonts w:ascii="Constantia" w:hAnsi="Constantia"/>
          <w:bCs/>
          <w:lang w:val="el-GR"/>
        </w:rPr>
        <w:t>είναι παιδιά</w:t>
      </w:r>
      <w:r w:rsidRPr="00F42EA8">
        <w:rPr>
          <w:rFonts w:ascii="Constantia" w:hAnsi="Constantia"/>
          <w:bCs/>
          <w:lang w:val="el-GR"/>
        </w:rPr>
        <w:t xml:space="preserve"> με </w:t>
      </w:r>
      <w:r w:rsidR="000D736B" w:rsidRPr="00F42EA8">
        <w:rPr>
          <w:rFonts w:ascii="Constantia" w:hAnsi="Constantia"/>
          <w:bCs/>
          <w:lang w:val="el-GR"/>
        </w:rPr>
        <w:t>σοβαρές</w:t>
      </w:r>
      <w:r w:rsidRPr="00F42EA8">
        <w:rPr>
          <w:rFonts w:ascii="Constantia" w:hAnsi="Constantia"/>
          <w:bCs/>
          <w:lang w:val="el-GR"/>
        </w:rPr>
        <w:t xml:space="preserve"> αναπηρίες </w:t>
      </w:r>
      <w:r w:rsidR="000D736B" w:rsidRPr="00F42EA8">
        <w:rPr>
          <w:rFonts w:ascii="Constantia" w:hAnsi="Constantia"/>
          <w:bCs/>
          <w:lang w:val="el-GR"/>
        </w:rPr>
        <w:t xml:space="preserve">τα οποία </w:t>
      </w:r>
      <w:r w:rsidRPr="00F42EA8">
        <w:rPr>
          <w:rFonts w:ascii="Constantia" w:hAnsi="Constantia"/>
          <w:bCs/>
          <w:lang w:val="el-GR"/>
        </w:rPr>
        <w:t>είναι και περισσότερο εκτεθειμέν</w:t>
      </w:r>
      <w:r w:rsidR="000D736B" w:rsidRPr="00F42EA8">
        <w:rPr>
          <w:rFonts w:ascii="Constantia" w:hAnsi="Constantia"/>
          <w:bCs/>
          <w:lang w:val="el-GR"/>
        </w:rPr>
        <w:t>α</w:t>
      </w:r>
      <w:r w:rsidRPr="00F42EA8">
        <w:rPr>
          <w:rFonts w:ascii="Constantia" w:hAnsi="Constantia"/>
          <w:bCs/>
          <w:lang w:val="el-GR"/>
        </w:rPr>
        <w:t xml:space="preserve"> στον κοινωνικό αποκλεισμό. </w:t>
      </w:r>
      <w:r w:rsidR="000D736B" w:rsidRPr="00F42EA8">
        <w:rPr>
          <w:rFonts w:ascii="Constantia" w:hAnsi="Constantia"/>
          <w:bCs/>
          <w:lang w:val="el-GR"/>
        </w:rPr>
        <w:t>Πιο συγκεκριμένα</w:t>
      </w:r>
      <w:r w:rsidRPr="00F42EA8">
        <w:rPr>
          <w:rFonts w:ascii="Constantia" w:hAnsi="Constantia"/>
          <w:bCs/>
          <w:lang w:val="el-GR"/>
        </w:rPr>
        <w:t xml:space="preserve">, </w:t>
      </w:r>
      <w:r w:rsidR="000D736B" w:rsidRPr="00F42EA8">
        <w:rPr>
          <w:rFonts w:ascii="Constantia" w:hAnsi="Constantia"/>
          <w:bCs/>
          <w:lang w:val="el-GR"/>
        </w:rPr>
        <w:t>η πλειοψηφία αυτών είναι μαθητές με</w:t>
      </w:r>
      <w:r w:rsidRPr="00F42EA8">
        <w:rPr>
          <w:rFonts w:ascii="Constantia" w:hAnsi="Constantia"/>
          <w:bCs/>
          <w:lang w:val="el-GR"/>
        </w:rPr>
        <w:t xml:space="preserve"> νοητικ</w:t>
      </w:r>
      <w:r w:rsidR="000D736B" w:rsidRPr="00F42EA8">
        <w:rPr>
          <w:rFonts w:ascii="Constantia" w:hAnsi="Constantia"/>
          <w:bCs/>
          <w:lang w:val="el-GR"/>
        </w:rPr>
        <w:t>ές</w:t>
      </w:r>
      <w:r w:rsidRPr="00F42EA8">
        <w:rPr>
          <w:rFonts w:ascii="Constantia" w:hAnsi="Constantia"/>
          <w:bCs/>
          <w:lang w:val="el-GR"/>
        </w:rPr>
        <w:t xml:space="preserve"> </w:t>
      </w:r>
      <w:r w:rsidR="000D736B" w:rsidRPr="00F42EA8">
        <w:rPr>
          <w:rFonts w:ascii="Constantia" w:hAnsi="Constantia"/>
          <w:bCs/>
          <w:lang w:val="el-GR"/>
        </w:rPr>
        <w:t>αναπηρίες (</w:t>
      </w:r>
      <w:r w:rsidRPr="00F42EA8">
        <w:rPr>
          <w:rFonts w:ascii="Constantia" w:hAnsi="Constantia"/>
          <w:bCs/>
          <w:lang w:val="el-GR"/>
        </w:rPr>
        <w:t>36.3%</w:t>
      </w:r>
      <w:r w:rsidR="000D736B" w:rsidRPr="00F42EA8">
        <w:rPr>
          <w:rFonts w:ascii="Constantia" w:hAnsi="Constantia"/>
          <w:bCs/>
          <w:lang w:val="el-GR"/>
        </w:rPr>
        <w:t>)</w:t>
      </w:r>
      <w:r w:rsidRPr="00F42EA8">
        <w:rPr>
          <w:rFonts w:ascii="Constantia" w:hAnsi="Constantia"/>
          <w:bCs/>
          <w:lang w:val="el-GR"/>
        </w:rPr>
        <w:t xml:space="preserve">, αυτισμό </w:t>
      </w:r>
      <w:r w:rsidR="000D736B" w:rsidRPr="00F42EA8">
        <w:rPr>
          <w:rFonts w:ascii="Constantia" w:hAnsi="Constantia"/>
          <w:bCs/>
          <w:lang w:val="el-GR"/>
        </w:rPr>
        <w:t>(</w:t>
      </w:r>
      <w:r w:rsidRPr="00F42EA8">
        <w:rPr>
          <w:rFonts w:ascii="Constantia" w:hAnsi="Constantia"/>
          <w:bCs/>
          <w:lang w:val="el-GR"/>
        </w:rPr>
        <w:t>29.9%</w:t>
      </w:r>
      <w:r w:rsidR="000D736B" w:rsidRPr="00F42EA8">
        <w:rPr>
          <w:rFonts w:ascii="Constantia" w:hAnsi="Constantia"/>
          <w:bCs/>
          <w:lang w:val="el-GR"/>
        </w:rPr>
        <w:t>)</w:t>
      </w:r>
      <w:r w:rsidRPr="00F42EA8">
        <w:rPr>
          <w:rFonts w:ascii="Constantia" w:hAnsi="Constantia"/>
          <w:bCs/>
          <w:lang w:val="el-GR"/>
        </w:rPr>
        <w:t xml:space="preserve"> και πολλαπλές αναπηρίες </w:t>
      </w:r>
      <w:r w:rsidR="000D736B" w:rsidRPr="00F42EA8">
        <w:rPr>
          <w:rFonts w:ascii="Constantia" w:hAnsi="Constantia"/>
          <w:bCs/>
          <w:lang w:val="el-GR"/>
        </w:rPr>
        <w:t xml:space="preserve">(13.7%). </w:t>
      </w:r>
      <w:r w:rsidRPr="00F42EA8">
        <w:rPr>
          <w:rFonts w:ascii="Constantia" w:hAnsi="Constantia"/>
          <w:bCs/>
          <w:lang w:val="el-GR"/>
        </w:rPr>
        <w:t>Θα πρέπει</w:t>
      </w:r>
      <w:r w:rsidR="008F6306" w:rsidRPr="00F42EA8">
        <w:rPr>
          <w:rFonts w:ascii="Constantia" w:hAnsi="Constantia"/>
          <w:bCs/>
          <w:lang w:val="el-GR"/>
        </w:rPr>
        <w:t>,</w:t>
      </w:r>
      <w:r w:rsidRPr="00F42EA8">
        <w:rPr>
          <w:rFonts w:ascii="Constantia" w:hAnsi="Constantia"/>
          <w:bCs/>
          <w:lang w:val="el-GR"/>
        </w:rPr>
        <w:t xml:space="preserve"> </w:t>
      </w:r>
      <w:r w:rsidR="008F6306" w:rsidRPr="00F42EA8">
        <w:rPr>
          <w:rFonts w:ascii="Constantia" w:hAnsi="Constantia"/>
          <w:bCs/>
          <w:lang w:val="el-GR"/>
        </w:rPr>
        <w:t xml:space="preserve">επίσης, </w:t>
      </w:r>
      <w:r w:rsidRPr="00F42EA8">
        <w:rPr>
          <w:rFonts w:ascii="Constantia" w:hAnsi="Constantia"/>
          <w:bCs/>
          <w:lang w:val="el-GR"/>
        </w:rPr>
        <w:t>να επισημανθεί ότι ο αριθμός των μαθητών σε ειδικά νηπιαγωγεία και δημοτικά σχολεία αυξήθηκε απότομα κατά τα έτη 2007-2016 (114,4% και 27,5% αντίστοιχα) (Κέντρο Ανάπτυξης Εκπαιδευτικής Πολιτικής της Γενικής Συνομοσπονδίας Εργατών Ελλάδος και Εθνική Συνομοσπονδία Ατόμων με Αναπηρία 2018β).</w:t>
      </w:r>
    </w:p>
    <w:p w14:paraId="3E16B93F" w14:textId="77777777" w:rsidR="00830C2E" w:rsidRPr="00F42EA8" w:rsidRDefault="00830C2E" w:rsidP="00865E93">
      <w:pPr>
        <w:spacing w:line="276" w:lineRule="auto"/>
        <w:jc w:val="both"/>
        <w:rPr>
          <w:rFonts w:ascii="Constantia" w:hAnsi="Constantia"/>
          <w:bCs/>
          <w:lang w:val="el-GR"/>
        </w:rPr>
      </w:pPr>
    </w:p>
    <w:p w14:paraId="009D9F6A" w14:textId="60B67BBD"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Η πλειονότητα των μαθητών με αναπηρία ή/και ειδικές εκπαιδευτικές ανάγκες που φοιτούν σε γενικά σχολεία</w:t>
      </w:r>
      <w:r w:rsidR="000D736B" w:rsidRPr="00F42EA8">
        <w:rPr>
          <w:rFonts w:ascii="Constantia" w:hAnsi="Constantia"/>
          <w:bCs/>
          <w:lang w:val="el-GR"/>
        </w:rPr>
        <w:t xml:space="preserve"> (</w:t>
      </w:r>
      <w:r w:rsidRPr="00F42EA8">
        <w:rPr>
          <w:rFonts w:ascii="Constantia" w:hAnsi="Constantia"/>
          <w:bCs/>
          <w:lang w:val="el-GR"/>
        </w:rPr>
        <w:t>57.3%</w:t>
      </w:r>
      <w:r w:rsidR="000D736B" w:rsidRPr="00F42EA8">
        <w:rPr>
          <w:rFonts w:ascii="Constantia" w:hAnsi="Constantia"/>
          <w:bCs/>
          <w:lang w:val="el-GR"/>
        </w:rPr>
        <w:t>)</w:t>
      </w:r>
      <w:r w:rsidR="000B46C5" w:rsidRPr="00F42EA8">
        <w:rPr>
          <w:rFonts w:ascii="Constantia" w:hAnsi="Constantia"/>
          <w:bCs/>
          <w:lang w:val="el-GR"/>
        </w:rPr>
        <w:t>,</w:t>
      </w:r>
      <w:r w:rsidRPr="00F42EA8">
        <w:rPr>
          <w:rFonts w:ascii="Constantia" w:hAnsi="Constantia"/>
          <w:bCs/>
          <w:lang w:val="el-GR"/>
        </w:rPr>
        <w:t xml:space="preserve"> δεν λαμβάνουν κάποια </w:t>
      </w:r>
      <w:r w:rsidR="000D736B" w:rsidRPr="00F42EA8">
        <w:rPr>
          <w:rFonts w:ascii="Constantia" w:hAnsi="Constantia"/>
          <w:bCs/>
          <w:lang w:val="el-GR"/>
        </w:rPr>
        <w:t>ειδική</w:t>
      </w:r>
      <w:r w:rsidRPr="00F42EA8">
        <w:rPr>
          <w:rFonts w:ascii="Constantia" w:hAnsi="Constantia"/>
          <w:bCs/>
          <w:lang w:val="el-GR"/>
        </w:rPr>
        <w:t xml:space="preserve"> στήριξ</w:t>
      </w:r>
      <w:r w:rsidR="00830C2E" w:rsidRPr="00F42EA8">
        <w:rPr>
          <w:rFonts w:ascii="Constantia" w:hAnsi="Constantia"/>
          <w:bCs/>
          <w:lang w:val="el-GR"/>
        </w:rPr>
        <w:t>η.</w:t>
      </w:r>
      <w:r w:rsidRPr="00F42EA8">
        <w:rPr>
          <w:rFonts w:ascii="Constantia" w:hAnsi="Constantia"/>
          <w:bCs/>
          <w:lang w:val="el-GR"/>
        </w:rPr>
        <w:t xml:space="preserve"> </w:t>
      </w:r>
      <w:r w:rsidR="00830C2E" w:rsidRPr="00F42EA8">
        <w:rPr>
          <w:rFonts w:ascii="Constantia" w:hAnsi="Constantia"/>
          <w:bCs/>
          <w:lang w:val="el-GR"/>
        </w:rPr>
        <w:t>Αντίθετα</w:t>
      </w:r>
      <w:r w:rsidR="000D736B" w:rsidRPr="00F42EA8">
        <w:rPr>
          <w:rFonts w:ascii="Constantia" w:hAnsi="Constantia"/>
          <w:bCs/>
          <w:lang w:val="el-GR"/>
        </w:rPr>
        <w:t>,</w:t>
      </w:r>
      <w:r w:rsidR="00830C2E" w:rsidRPr="00F42EA8">
        <w:rPr>
          <w:rFonts w:ascii="Constantia" w:hAnsi="Constantia"/>
          <w:bCs/>
          <w:lang w:val="el-GR"/>
        </w:rPr>
        <w:t xml:space="preserve"> </w:t>
      </w:r>
      <w:r w:rsidR="00865E93" w:rsidRPr="00F42EA8">
        <w:rPr>
          <w:rFonts w:ascii="Constantia" w:hAnsi="Constantia"/>
          <w:bCs/>
          <w:lang w:val="el-GR"/>
        </w:rPr>
        <w:t>υ</w:t>
      </w:r>
      <w:r w:rsidRPr="00F42EA8">
        <w:rPr>
          <w:rFonts w:ascii="Constantia" w:hAnsi="Constantia"/>
          <w:bCs/>
          <w:lang w:val="el-GR"/>
        </w:rPr>
        <w:t xml:space="preserve">ποστηρίζονται </w:t>
      </w:r>
      <w:r w:rsidR="00830C2E" w:rsidRPr="00F42EA8">
        <w:rPr>
          <w:rFonts w:ascii="Constantia" w:hAnsi="Constantia"/>
          <w:bCs/>
          <w:lang w:val="el-GR"/>
        </w:rPr>
        <w:t>μόνο</w:t>
      </w:r>
      <w:r w:rsidRPr="00F42EA8">
        <w:rPr>
          <w:rFonts w:ascii="Constantia" w:hAnsi="Constantia"/>
          <w:bCs/>
          <w:lang w:val="el-GR"/>
        </w:rPr>
        <w:t xml:space="preserve"> </w:t>
      </w:r>
      <w:r w:rsidR="00830C2E" w:rsidRPr="00F42EA8">
        <w:rPr>
          <w:rFonts w:ascii="Constantia" w:hAnsi="Constantia"/>
          <w:bCs/>
          <w:lang w:val="el-GR"/>
        </w:rPr>
        <w:t xml:space="preserve">από τον </w:t>
      </w:r>
      <w:r w:rsidRPr="00F42EA8">
        <w:rPr>
          <w:rFonts w:ascii="Constantia" w:hAnsi="Constantia"/>
          <w:bCs/>
          <w:lang w:val="el-GR"/>
        </w:rPr>
        <w:t>εκπαιδευτικό της γενικής τάξης. Επ</w:t>
      </w:r>
      <w:r w:rsidR="00830C2E" w:rsidRPr="00F42EA8">
        <w:rPr>
          <w:rFonts w:ascii="Constantia" w:hAnsi="Constantia"/>
          <w:bCs/>
          <w:lang w:val="el-GR"/>
        </w:rPr>
        <w:t>ιπλέον</w:t>
      </w:r>
      <w:r w:rsidRPr="00F42EA8">
        <w:rPr>
          <w:rFonts w:ascii="Constantia" w:hAnsi="Constantia"/>
          <w:bCs/>
          <w:lang w:val="el-GR"/>
        </w:rPr>
        <w:t xml:space="preserve">, ο αριθμός των μαθητών που λαμβάνει </w:t>
      </w:r>
      <w:r w:rsidR="000D736B" w:rsidRPr="00F42EA8">
        <w:rPr>
          <w:rFonts w:ascii="Constantia" w:hAnsi="Constantia"/>
          <w:bCs/>
          <w:lang w:val="el-GR"/>
        </w:rPr>
        <w:t xml:space="preserve">ειδική στήριξη </w:t>
      </w:r>
      <w:r w:rsidRPr="00F42EA8">
        <w:rPr>
          <w:rFonts w:ascii="Constantia" w:hAnsi="Constantia"/>
          <w:bCs/>
          <w:lang w:val="el-GR"/>
        </w:rPr>
        <w:t xml:space="preserve">περιορίζεται δραματικά κατά το πέρασμα από την πρωτοβάθμια </w:t>
      </w:r>
      <w:r w:rsidR="00830C2E" w:rsidRPr="00F42EA8">
        <w:rPr>
          <w:rFonts w:ascii="Constantia" w:hAnsi="Constantia"/>
          <w:bCs/>
          <w:lang w:val="el-GR"/>
        </w:rPr>
        <w:t>προς την</w:t>
      </w:r>
      <w:r w:rsidRPr="00F42EA8">
        <w:rPr>
          <w:rFonts w:ascii="Constantia" w:hAnsi="Constantia"/>
          <w:bCs/>
          <w:lang w:val="el-GR"/>
        </w:rPr>
        <w:t xml:space="preserve"> κατώτερη δευτεροβάθμια και</w:t>
      </w:r>
      <w:r w:rsidR="000B46C5" w:rsidRPr="00F42EA8">
        <w:rPr>
          <w:rFonts w:ascii="Constantia" w:hAnsi="Constantia"/>
          <w:bCs/>
          <w:lang w:val="el-GR"/>
        </w:rPr>
        <w:t>,</w:t>
      </w:r>
      <w:r w:rsidRPr="00F42EA8">
        <w:rPr>
          <w:rFonts w:ascii="Constantia" w:hAnsi="Constantia"/>
          <w:bCs/>
          <w:lang w:val="el-GR"/>
        </w:rPr>
        <w:t xml:space="preserve"> </w:t>
      </w:r>
      <w:r w:rsidR="000D736B" w:rsidRPr="00F42EA8">
        <w:rPr>
          <w:rFonts w:ascii="Constantia" w:hAnsi="Constantia"/>
          <w:bCs/>
          <w:lang w:val="el-GR"/>
        </w:rPr>
        <w:t>πόσο μάλλον</w:t>
      </w:r>
      <w:r w:rsidR="000B46C5" w:rsidRPr="00F42EA8">
        <w:rPr>
          <w:rFonts w:ascii="Constantia" w:hAnsi="Constantia"/>
          <w:bCs/>
          <w:lang w:val="el-GR"/>
        </w:rPr>
        <w:t>,</w:t>
      </w:r>
      <w:r w:rsidRPr="00F42EA8">
        <w:rPr>
          <w:rFonts w:ascii="Constantia" w:hAnsi="Constantia"/>
          <w:bCs/>
          <w:lang w:val="el-GR"/>
        </w:rPr>
        <w:t xml:space="preserve"> στην ανώτερη δευτεροβάθμια εκπαίδευση</w:t>
      </w:r>
      <w:r w:rsidR="000D736B" w:rsidRPr="00F42EA8">
        <w:rPr>
          <w:rFonts w:ascii="Constantia" w:hAnsi="Constantia"/>
          <w:bCs/>
          <w:lang w:val="el-GR"/>
        </w:rPr>
        <w:t>, όπου</w:t>
      </w:r>
      <w:r w:rsidRPr="00F42EA8">
        <w:rPr>
          <w:rFonts w:ascii="Constantia" w:hAnsi="Constantia"/>
          <w:bCs/>
          <w:lang w:val="el-GR"/>
        </w:rPr>
        <w:t xml:space="preserve"> το ποσοστό </w:t>
      </w:r>
      <w:r w:rsidR="00830C2E" w:rsidRPr="00F42EA8">
        <w:rPr>
          <w:rFonts w:ascii="Constantia" w:hAnsi="Constantia"/>
          <w:bCs/>
          <w:lang w:val="el-GR"/>
        </w:rPr>
        <w:t xml:space="preserve">των </w:t>
      </w:r>
      <w:r w:rsidRPr="00F42EA8">
        <w:rPr>
          <w:rFonts w:ascii="Constantia" w:hAnsi="Constantia"/>
          <w:bCs/>
          <w:lang w:val="el-GR"/>
        </w:rPr>
        <w:t xml:space="preserve">μαθητών που </w:t>
      </w:r>
      <w:r w:rsidR="00830C2E" w:rsidRPr="00F42EA8">
        <w:rPr>
          <w:rFonts w:ascii="Constantia" w:hAnsi="Constantia"/>
          <w:bCs/>
          <w:lang w:val="el-GR"/>
        </w:rPr>
        <w:t xml:space="preserve">δεν λαμβάνουν κάποια ειδική στήριξη </w:t>
      </w:r>
      <w:r w:rsidRPr="00F42EA8">
        <w:rPr>
          <w:rFonts w:ascii="Constantia" w:hAnsi="Constantia"/>
          <w:bCs/>
          <w:lang w:val="el-GR"/>
        </w:rPr>
        <w:t>ξεπερνά</w:t>
      </w:r>
      <w:r w:rsidR="00830C2E" w:rsidRPr="00F42EA8">
        <w:rPr>
          <w:rFonts w:ascii="Constantia" w:hAnsi="Constantia"/>
          <w:bCs/>
          <w:lang w:val="el-GR"/>
        </w:rPr>
        <w:t xml:space="preserve"> </w:t>
      </w:r>
      <w:r w:rsidRPr="00F42EA8">
        <w:rPr>
          <w:rFonts w:ascii="Constantia" w:hAnsi="Constantia"/>
          <w:bCs/>
          <w:lang w:val="el-GR"/>
        </w:rPr>
        <w:t>το 90%</w:t>
      </w:r>
      <w:r w:rsidR="00830C2E" w:rsidRPr="00F42EA8">
        <w:rPr>
          <w:rFonts w:ascii="Constantia" w:hAnsi="Constantia"/>
          <w:bCs/>
          <w:lang w:val="el-GR"/>
        </w:rPr>
        <w:t xml:space="preserve">. </w:t>
      </w:r>
    </w:p>
    <w:p w14:paraId="7EAD7F8A" w14:textId="77777777" w:rsidR="00830C2E" w:rsidRPr="00F42EA8" w:rsidRDefault="00830C2E" w:rsidP="00865E93">
      <w:pPr>
        <w:spacing w:line="276" w:lineRule="auto"/>
        <w:jc w:val="both"/>
        <w:rPr>
          <w:rFonts w:ascii="Constantia" w:hAnsi="Constantia"/>
          <w:bCs/>
          <w:lang w:val="el-GR"/>
        </w:rPr>
      </w:pPr>
    </w:p>
    <w:p w14:paraId="2EDE480E" w14:textId="02FAA079" w:rsidR="00830C2E"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Ένα μεγάλο μέρος των μαθητών με αναπηρία ή/και ειδικές εκπαιδευτικές ανάγκες </w:t>
      </w:r>
      <w:r w:rsidR="000D736B" w:rsidRPr="00F42EA8">
        <w:rPr>
          <w:rFonts w:ascii="Constantia" w:hAnsi="Constantia"/>
          <w:bCs/>
          <w:lang w:val="el-GR"/>
        </w:rPr>
        <w:t xml:space="preserve">φοιτά σε </w:t>
      </w:r>
      <w:r w:rsidR="001E0CB7" w:rsidRPr="00F42EA8">
        <w:rPr>
          <w:rFonts w:ascii="Constantia" w:hAnsi="Constantia"/>
          <w:bCs/>
          <w:lang w:val="el-GR"/>
        </w:rPr>
        <w:t xml:space="preserve">τμήματα ένταξης </w:t>
      </w:r>
      <w:r w:rsidRPr="00F42EA8">
        <w:rPr>
          <w:rFonts w:ascii="Constantia" w:hAnsi="Constantia"/>
          <w:bCs/>
          <w:lang w:val="el-GR"/>
        </w:rPr>
        <w:t>που λειτουργούν εντός των γενικών σχολείων</w:t>
      </w:r>
      <w:r w:rsidR="00830C2E" w:rsidRPr="00F42EA8">
        <w:rPr>
          <w:rFonts w:ascii="Constantia" w:hAnsi="Constantia"/>
          <w:bCs/>
          <w:lang w:val="el-GR"/>
        </w:rPr>
        <w:t xml:space="preserve">, </w:t>
      </w:r>
      <w:r w:rsidRPr="00F42EA8">
        <w:rPr>
          <w:rFonts w:ascii="Constantia" w:hAnsi="Constantia"/>
          <w:bCs/>
          <w:lang w:val="el-GR"/>
        </w:rPr>
        <w:t xml:space="preserve"> </w:t>
      </w:r>
      <w:r w:rsidR="00830C2E" w:rsidRPr="00F42EA8">
        <w:rPr>
          <w:rFonts w:ascii="Constantia" w:hAnsi="Constantia"/>
          <w:bCs/>
          <w:lang w:val="el-GR"/>
        </w:rPr>
        <w:t>και</w:t>
      </w:r>
      <w:r w:rsidRPr="00F42EA8">
        <w:rPr>
          <w:rFonts w:ascii="Constantia" w:hAnsi="Constantia"/>
          <w:bCs/>
          <w:lang w:val="el-GR"/>
        </w:rPr>
        <w:t xml:space="preserve"> </w:t>
      </w:r>
      <w:r w:rsidR="000D736B" w:rsidRPr="00F42EA8">
        <w:rPr>
          <w:rFonts w:ascii="Constantia" w:hAnsi="Constantia"/>
          <w:bCs/>
          <w:lang w:val="el-GR"/>
        </w:rPr>
        <w:t>με βάση</w:t>
      </w:r>
      <w:r w:rsidRPr="00F42EA8">
        <w:rPr>
          <w:rFonts w:ascii="Constantia" w:hAnsi="Constantia"/>
          <w:bCs/>
          <w:lang w:val="el-GR"/>
        </w:rPr>
        <w:t xml:space="preserve"> την </w:t>
      </w:r>
      <w:r w:rsidR="000D736B" w:rsidRPr="00F42EA8">
        <w:rPr>
          <w:rFonts w:ascii="Constantia" w:hAnsi="Constantia"/>
          <w:bCs/>
          <w:lang w:val="el-GR"/>
        </w:rPr>
        <w:t>ισχύουσα</w:t>
      </w:r>
      <w:r w:rsidRPr="00F42EA8">
        <w:rPr>
          <w:rFonts w:ascii="Constantia" w:hAnsi="Constantia"/>
          <w:bCs/>
          <w:lang w:val="el-GR"/>
        </w:rPr>
        <w:t xml:space="preserve"> νομοθεσία</w:t>
      </w:r>
      <w:r w:rsidR="00830C2E" w:rsidRPr="00F42EA8">
        <w:rPr>
          <w:rFonts w:ascii="Constantia" w:hAnsi="Constantia"/>
          <w:bCs/>
          <w:lang w:val="el-GR"/>
        </w:rPr>
        <w:t xml:space="preserve"> δεν πληρούν</w:t>
      </w:r>
      <w:r w:rsidRPr="00F42EA8">
        <w:rPr>
          <w:rFonts w:ascii="Constantia" w:hAnsi="Constantia"/>
          <w:bCs/>
          <w:lang w:val="el-GR"/>
        </w:rPr>
        <w:t xml:space="preserve"> το κριτήριο του «συμπεριληπτικού πλαισίου» (</w:t>
      </w:r>
      <w:r w:rsidRPr="00F42EA8">
        <w:rPr>
          <w:rFonts w:ascii="Constantia" w:hAnsi="Constantia"/>
          <w:bCs/>
        </w:rPr>
        <w:t>inclusive</w:t>
      </w:r>
      <w:r w:rsidRPr="00F42EA8">
        <w:rPr>
          <w:rFonts w:ascii="Constantia" w:hAnsi="Constantia"/>
          <w:bCs/>
          <w:lang w:val="el-GR"/>
        </w:rPr>
        <w:t xml:space="preserve"> </w:t>
      </w:r>
      <w:r w:rsidRPr="00F42EA8">
        <w:rPr>
          <w:rFonts w:ascii="Constantia" w:hAnsi="Constantia"/>
          <w:bCs/>
        </w:rPr>
        <w:t>setting</w:t>
      </w:r>
      <w:r w:rsidRPr="00F42EA8">
        <w:rPr>
          <w:rFonts w:ascii="Constantia" w:hAnsi="Constantia"/>
          <w:bCs/>
          <w:lang w:val="el-GR"/>
        </w:rPr>
        <w:t xml:space="preserve">) </w:t>
      </w:r>
      <w:r w:rsidR="005F3798" w:rsidRPr="00F42EA8">
        <w:rPr>
          <w:rFonts w:ascii="Constantia" w:hAnsi="Constantia"/>
          <w:bCs/>
          <w:lang w:val="el-GR"/>
        </w:rPr>
        <w:t>όπως</w:t>
      </w:r>
      <w:r w:rsidRPr="00F42EA8">
        <w:rPr>
          <w:rFonts w:ascii="Constantia" w:hAnsi="Constantia"/>
          <w:bCs/>
          <w:lang w:val="el-GR"/>
        </w:rPr>
        <w:t xml:space="preserve"> συμφωνήθηκε μεταξύ των εκπροσώπων των υπουργείων των χωρ</w:t>
      </w:r>
      <w:r w:rsidR="000D736B" w:rsidRPr="00F42EA8">
        <w:rPr>
          <w:rFonts w:ascii="Constantia" w:hAnsi="Constantia"/>
          <w:bCs/>
          <w:lang w:val="el-GR"/>
        </w:rPr>
        <w:t>ών μελών της Ευρωπαϊκής Υπηρεσίας για την Ειδική Αγωγή</w:t>
      </w:r>
      <w:r w:rsidRPr="00F42EA8">
        <w:rPr>
          <w:rFonts w:ascii="Constantia" w:hAnsi="Constantia"/>
          <w:bCs/>
          <w:lang w:val="el-GR"/>
        </w:rPr>
        <w:t xml:space="preserve"> &amp; </w:t>
      </w:r>
      <w:r w:rsidR="000D736B" w:rsidRPr="00F42EA8">
        <w:rPr>
          <w:rFonts w:ascii="Constantia" w:hAnsi="Constantia"/>
          <w:bCs/>
          <w:lang w:val="el-GR"/>
        </w:rPr>
        <w:t>την Ενταξιακή Εκπαίδευση</w:t>
      </w:r>
      <w:r w:rsidRPr="00366F38">
        <w:rPr>
          <w:rStyle w:val="FootnoteReference"/>
          <w:rFonts w:ascii="Constantia" w:eastAsia="Arial" w:hAnsi="Constantia"/>
          <w:b/>
          <w:color w:val="339966"/>
        </w:rPr>
        <w:footnoteReference w:id="49"/>
      </w:r>
      <w:r w:rsidRPr="00770FC6">
        <w:rPr>
          <w:rFonts w:ascii="Constantia" w:hAnsi="Constantia"/>
          <w:bCs/>
          <w:lang w:val="el-GR"/>
        </w:rPr>
        <w:t>.</w:t>
      </w:r>
      <w:r w:rsidRPr="00F42EA8">
        <w:rPr>
          <w:rFonts w:ascii="Constantia" w:hAnsi="Constantia"/>
          <w:bCs/>
          <w:lang w:val="el-GR"/>
        </w:rPr>
        <w:t xml:space="preserve"> </w:t>
      </w:r>
    </w:p>
    <w:p w14:paraId="4666F136" w14:textId="77777777" w:rsidR="00830C2E" w:rsidRPr="00F42EA8" w:rsidRDefault="00830C2E" w:rsidP="00865E93">
      <w:pPr>
        <w:spacing w:line="276" w:lineRule="auto"/>
        <w:jc w:val="both"/>
        <w:rPr>
          <w:rFonts w:ascii="Constantia" w:hAnsi="Constantia"/>
          <w:bCs/>
          <w:lang w:val="el-GR"/>
        </w:rPr>
      </w:pPr>
    </w:p>
    <w:p w14:paraId="39F96127" w14:textId="28D79ECD" w:rsidR="006221D2" w:rsidRPr="00F42EA8" w:rsidRDefault="001E0CB7" w:rsidP="00865E93">
      <w:pPr>
        <w:spacing w:line="276" w:lineRule="auto"/>
        <w:jc w:val="both"/>
        <w:rPr>
          <w:rFonts w:ascii="Constantia" w:hAnsi="Constantia"/>
          <w:bCs/>
          <w:lang w:val="el-GR"/>
        </w:rPr>
      </w:pPr>
      <w:r w:rsidRPr="00F42EA8">
        <w:rPr>
          <w:rFonts w:ascii="Constantia" w:hAnsi="Constantia"/>
          <w:bCs/>
          <w:lang w:val="el-GR"/>
        </w:rPr>
        <w:t>Τα τμήματα ένταξης</w:t>
      </w:r>
      <w:r w:rsidR="006221D2" w:rsidRPr="00F42EA8">
        <w:rPr>
          <w:rFonts w:ascii="Constantia" w:hAnsi="Constantia"/>
          <w:bCs/>
          <w:lang w:val="el-GR"/>
        </w:rPr>
        <w:t xml:space="preserve"> αντιμετωπίζουν </w:t>
      </w:r>
      <w:r w:rsidR="00810D56" w:rsidRPr="00F42EA8">
        <w:rPr>
          <w:rFonts w:ascii="Constantia" w:hAnsi="Constantia"/>
          <w:bCs/>
          <w:lang w:val="el-GR"/>
        </w:rPr>
        <w:t>πολλά</w:t>
      </w:r>
      <w:r w:rsidR="006221D2" w:rsidRPr="00F42EA8">
        <w:rPr>
          <w:rFonts w:ascii="Constantia" w:hAnsi="Constantia"/>
          <w:bCs/>
          <w:lang w:val="el-GR"/>
        </w:rPr>
        <w:t xml:space="preserve"> προβλήματα που σχετίζονται με την  έλλειψη επαρκούς προσωπικού και τον μεγάλο αριθμό μαθητών. Από το 2011 έως </w:t>
      </w:r>
      <w:r w:rsidR="006221D2" w:rsidRPr="00F42EA8">
        <w:rPr>
          <w:rFonts w:ascii="Constantia" w:hAnsi="Constantia"/>
          <w:bCs/>
          <w:lang w:val="el-GR"/>
        </w:rPr>
        <w:lastRenderedPageBreak/>
        <w:t xml:space="preserve">το 2016 (Κέντρο Ανάπτυξης Εκπαιδευτικής Πολιτικής της Γενικής Συνομοσπονδίας Εργατών Ελλάδος και Εθνική Συνομοσπονδία Ατόμων με Αναπηρία 2018β) </w:t>
      </w:r>
      <w:r w:rsidR="00F2060E" w:rsidRPr="00F42EA8">
        <w:rPr>
          <w:rFonts w:ascii="Constantia" w:hAnsi="Constantia"/>
          <w:bCs/>
          <w:lang w:val="el-GR"/>
        </w:rPr>
        <w:t xml:space="preserve">υπήρξε μια </w:t>
      </w:r>
      <w:r w:rsidR="006221D2" w:rsidRPr="00F42EA8">
        <w:rPr>
          <w:rFonts w:ascii="Constantia" w:hAnsi="Constantia"/>
          <w:bCs/>
          <w:lang w:val="el-GR"/>
        </w:rPr>
        <w:t xml:space="preserve">απότομη αύξηση στο μέσο μέγεθος των </w:t>
      </w:r>
      <w:r w:rsidR="00212672" w:rsidRPr="00F42EA8">
        <w:rPr>
          <w:rFonts w:ascii="Constantia" w:hAnsi="Constantia"/>
          <w:bCs/>
          <w:lang w:val="el-GR"/>
        </w:rPr>
        <w:t>τμημάτων ένταξης</w:t>
      </w:r>
      <w:r w:rsidR="006221D2" w:rsidRPr="00F42EA8">
        <w:rPr>
          <w:rFonts w:ascii="Constantia" w:hAnsi="Constantia"/>
          <w:bCs/>
          <w:lang w:val="el-GR"/>
        </w:rPr>
        <w:t>. Το 2016</w:t>
      </w:r>
      <w:r w:rsidR="00F2060E" w:rsidRPr="00F42EA8">
        <w:rPr>
          <w:rFonts w:ascii="Constantia" w:hAnsi="Constantia"/>
          <w:bCs/>
          <w:lang w:val="el-GR"/>
        </w:rPr>
        <w:t>,</w:t>
      </w:r>
      <w:r w:rsidR="006221D2" w:rsidRPr="00F42EA8">
        <w:rPr>
          <w:rFonts w:ascii="Constantia" w:hAnsi="Constantia"/>
          <w:bCs/>
          <w:lang w:val="el-GR"/>
        </w:rPr>
        <w:t xml:space="preserve"> ο μέσος όρος </w:t>
      </w:r>
      <w:r w:rsidR="00810D56" w:rsidRPr="00F42EA8">
        <w:rPr>
          <w:rFonts w:ascii="Constantia" w:hAnsi="Constantia"/>
          <w:bCs/>
          <w:lang w:val="el-GR"/>
        </w:rPr>
        <w:t>μαθητών</w:t>
      </w:r>
      <w:r w:rsidR="006221D2" w:rsidRPr="00F42EA8">
        <w:rPr>
          <w:rFonts w:ascii="Constantia" w:hAnsi="Constantia"/>
          <w:bCs/>
          <w:lang w:val="el-GR"/>
        </w:rPr>
        <w:t xml:space="preserve"> στ</w:t>
      </w:r>
      <w:r w:rsidRPr="00F42EA8">
        <w:rPr>
          <w:rFonts w:ascii="Constantia" w:hAnsi="Constantia"/>
          <w:bCs/>
          <w:lang w:val="el-GR"/>
        </w:rPr>
        <w:t>α</w:t>
      </w:r>
      <w:r w:rsidR="006221D2" w:rsidRPr="00F42EA8">
        <w:rPr>
          <w:rFonts w:ascii="Constantia" w:hAnsi="Constantia"/>
          <w:bCs/>
          <w:lang w:val="el-GR"/>
        </w:rPr>
        <w:t xml:space="preserve"> </w:t>
      </w:r>
      <w:r w:rsidRPr="00F42EA8">
        <w:rPr>
          <w:rFonts w:ascii="Constantia" w:hAnsi="Constantia"/>
          <w:bCs/>
          <w:lang w:val="el-GR"/>
        </w:rPr>
        <w:t>τμήματα ένταξης</w:t>
      </w:r>
      <w:r w:rsidR="006221D2" w:rsidRPr="00F42EA8">
        <w:rPr>
          <w:rFonts w:ascii="Constantia" w:hAnsi="Constantia"/>
          <w:bCs/>
          <w:lang w:val="el-GR"/>
        </w:rPr>
        <w:t xml:space="preserve"> της δευτεροβάθμιας εκπαίδευσης ήταν 14.6, ενώ ο μέγιστος αριθμός που προβλέπεται από τον νόμο είναι 12. </w:t>
      </w:r>
      <w:r w:rsidR="00F2060E" w:rsidRPr="00F42EA8">
        <w:rPr>
          <w:rFonts w:ascii="Constantia" w:hAnsi="Constantia"/>
          <w:bCs/>
          <w:lang w:val="el-GR"/>
        </w:rPr>
        <w:t>Επιπρόσθετα</w:t>
      </w:r>
      <w:r w:rsidR="006221D2" w:rsidRPr="00F42EA8">
        <w:rPr>
          <w:rFonts w:ascii="Constantia" w:hAnsi="Constantia"/>
          <w:bCs/>
          <w:lang w:val="el-GR"/>
        </w:rPr>
        <w:t>, αμφιλεγόμενη είναι και η σύνθεσ</w:t>
      </w:r>
      <w:r w:rsidR="00212672" w:rsidRPr="00F42EA8">
        <w:rPr>
          <w:rFonts w:ascii="Constantia" w:hAnsi="Constantia"/>
          <w:bCs/>
          <w:lang w:val="el-GR"/>
        </w:rPr>
        <w:t>ή</w:t>
      </w:r>
      <w:r w:rsidR="006221D2" w:rsidRPr="00F42EA8">
        <w:rPr>
          <w:rFonts w:ascii="Constantia" w:hAnsi="Constantia"/>
          <w:bCs/>
          <w:lang w:val="el-GR"/>
        </w:rPr>
        <w:t xml:space="preserve"> </w:t>
      </w:r>
      <w:r w:rsidR="00212672" w:rsidRPr="00F42EA8">
        <w:rPr>
          <w:rFonts w:ascii="Constantia" w:hAnsi="Constantia"/>
          <w:bCs/>
          <w:lang w:val="el-GR"/>
        </w:rPr>
        <w:t>τους</w:t>
      </w:r>
      <w:r w:rsidR="006221D2" w:rsidRPr="00F42EA8">
        <w:rPr>
          <w:rFonts w:ascii="Constantia" w:hAnsi="Constantia"/>
          <w:bCs/>
          <w:lang w:val="el-GR"/>
        </w:rPr>
        <w:t xml:space="preserve"> αφού </w:t>
      </w:r>
      <w:r w:rsidR="00810D56" w:rsidRPr="00F42EA8">
        <w:rPr>
          <w:rFonts w:ascii="Constantia" w:hAnsi="Constantia"/>
          <w:bCs/>
          <w:lang w:val="el-GR"/>
        </w:rPr>
        <w:t>αυτ</w:t>
      </w:r>
      <w:r w:rsidR="00212672" w:rsidRPr="00F42EA8">
        <w:rPr>
          <w:rFonts w:ascii="Constantia" w:hAnsi="Constantia"/>
          <w:bCs/>
          <w:lang w:val="el-GR"/>
        </w:rPr>
        <w:t>ά</w:t>
      </w:r>
      <w:r w:rsidR="006221D2" w:rsidRPr="00F42EA8">
        <w:rPr>
          <w:rFonts w:ascii="Constantia" w:hAnsi="Constantia"/>
          <w:bCs/>
          <w:lang w:val="el-GR"/>
        </w:rPr>
        <w:t xml:space="preserve"> </w:t>
      </w:r>
      <w:r w:rsidR="00810D56" w:rsidRPr="00F42EA8">
        <w:rPr>
          <w:rFonts w:ascii="Constantia" w:hAnsi="Constantia"/>
          <w:bCs/>
          <w:lang w:val="el-GR"/>
        </w:rPr>
        <w:t>συνήθως</w:t>
      </w:r>
      <w:r w:rsidR="006221D2" w:rsidRPr="00F42EA8">
        <w:rPr>
          <w:rFonts w:ascii="Constantia" w:hAnsi="Constantia"/>
          <w:bCs/>
          <w:lang w:val="el-GR"/>
        </w:rPr>
        <w:t xml:space="preserve"> αποτελούνται από μαθητές πολύ διαφορετικών κατηγοριών αναπηρίας</w:t>
      </w:r>
      <w:r w:rsidR="00810D56" w:rsidRPr="00F42EA8">
        <w:rPr>
          <w:rFonts w:ascii="Constantia" w:hAnsi="Constantia"/>
          <w:bCs/>
          <w:lang w:val="el-GR"/>
        </w:rPr>
        <w:t xml:space="preserve"> και επιπέδου βαρύτητας, </w:t>
      </w:r>
      <w:r w:rsidR="006221D2" w:rsidRPr="00F42EA8">
        <w:rPr>
          <w:rFonts w:ascii="Constantia" w:hAnsi="Constantia"/>
          <w:bCs/>
          <w:lang w:val="el-GR"/>
        </w:rPr>
        <w:t xml:space="preserve">καθώς και από μαθητές που ενδεχομένως έχουν χαμηλή σχολική επίδοση ή αντιμετωπίζουν </w:t>
      </w:r>
      <w:r w:rsidR="00BB14E3" w:rsidRPr="00F42EA8">
        <w:rPr>
          <w:rFonts w:ascii="Constantia" w:hAnsi="Constantia"/>
          <w:bCs/>
          <w:lang w:val="el-GR"/>
        </w:rPr>
        <w:t>άλλες δυσκολίες</w:t>
      </w:r>
      <w:r w:rsidR="006221D2" w:rsidRPr="00F42EA8">
        <w:rPr>
          <w:rFonts w:ascii="Constantia" w:hAnsi="Constantia"/>
          <w:bCs/>
          <w:lang w:val="el-GR"/>
        </w:rPr>
        <w:t>,  για τους οποίους δεν είναι καν γνωστή η αιτία τοποθέτησ</w:t>
      </w:r>
      <w:r w:rsidR="000B46C5" w:rsidRPr="00F42EA8">
        <w:rPr>
          <w:rFonts w:ascii="Constantia" w:hAnsi="Constantia"/>
          <w:bCs/>
          <w:lang w:val="el-GR"/>
        </w:rPr>
        <w:t>ή</w:t>
      </w:r>
      <w:r w:rsidR="006221D2" w:rsidRPr="00F42EA8">
        <w:rPr>
          <w:rFonts w:ascii="Constantia" w:hAnsi="Constantia"/>
          <w:bCs/>
          <w:lang w:val="el-GR"/>
        </w:rPr>
        <w:t xml:space="preserve">ς τους σε </w:t>
      </w:r>
      <w:r w:rsidR="00810D56" w:rsidRPr="00F42EA8">
        <w:rPr>
          <w:rFonts w:ascii="Constantia" w:hAnsi="Constantia"/>
          <w:bCs/>
          <w:lang w:val="el-GR"/>
        </w:rPr>
        <w:t>αυτ</w:t>
      </w:r>
      <w:r w:rsidR="00212672" w:rsidRPr="00F42EA8">
        <w:rPr>
          <w:rFonts w:ascii="Constantia" w:hAnsi="Constantia"/>
          <w:bCs/>
          <w:lang w:val="el-GR"/>
        </w:rPr>
        <w:t>ά</w:t>
      </w:r>
      <w:r w:rsidR="006221D2" w:rsidRPr="00F42EA8">
        <w:rPr>
          <w:rFonts w:ascii="Constantia" w:hAnsi="Constantia"/>
          <w:bCs/>
          <w:lang w:val="el-GR"/>
        </w:rPr>
        <w:t xml:space="preserve">. </w:t>
      </w:r>
      <w:r w:rsidR="005F3798" w:rsidRPr="00F42EA8">
        <w:rPr>
          <w:rFonts w:ascii="Constantia" w:hAnsi="Constantia"/>
          <w:bCs/>
          <w:lang w:val="el-GR"/>
        </w:rPr>
        <w:t>Αξιοσημείωτο είναι ότι</w:t>
      </w:r>
      <w:r w:rsidR="006221D2" w:rsidRPr="00F42EA8">
        <w:rPr>
          <w:rFonts w:ascii="Constantia" w:hAnsi="Constantia"/>
          <w:bCs/>
          <w:lang w:val="el-GR"/>
        </w:rPr>
        <w:t xml:space="preserve"> κατά το σχολικό έτος 2017-18, το 35% των μαθητών που φοίτησαν </w:t>
      </w:r>
      <w:r w:rsidR="00810D56" w:rsidRPr="00F42EA8">
        <w:rPr>
          <w:rFonts w:ascii="Constantia" w:hAnsi="Constantia"/>
          <w:bCs/>
          <w:lang w:val="el-GR"/>
        </w:rPr>
        <w:t>σε</w:t>
      </w:r>
      <w:r w:rsidR="006221D2" w:rsidRPr="00F42EA8">
        <w:rPr>
          <w:rFonts w:ascii="Constantia" w:hAnsi="Constantia"/>
          <w:bCs/>
          <w:lang w:val="el-GR"/>
        </w:rPr>
        <w:t xml:space="preserve"> </w:t>
      </w:r>
      <w:r w:rsidRPr="00F42EA8">
        <w:rPr>
          <w:rFonts w:ascii="Constantia" w:hAnsi="Constantia"/>
          <w:bCs/>
          <w:lang w:val="el-GR"/>
        </w:rPr>
        <w:t>τμήματα ένταξης</w:t>
      </w:r>
      <w:r w:rsidR="006221D2" w:rsidRPr="00F42EA8">
        <w:rPr>
          <w:rFonts w:ascii="Constantia" w:hAnsi="Constantia"/>
          <w:bCs/>
          <w:lang w:val="el-GR"/>
        </w:rPr>
        <w:t xml:space="preserve"> δεν</w:t>
      </w:r>
      <w:r w:rsidR="00F2060E" w:rsidRPr="00F42EA8">
        <w:rPr>
          <w:rFonts w:ascii="Constantia" w:hAnsi="Constantia"/>
          <w:bCs/>
          <w:lang w:val="el-GR"/>
        </w:rPr>
        <w:t xml:space="preserve"> </w:t>
      </w:r>
      <w:r w:rsidR="00810D56" w:rsidRPr="00F42EA8">
        <w:rPr>
          <w:rFonts w:ascii="Constantia" w:hAnsi="Constantia"/>
          <w:bCs/>
          <w:lang w:val="el-GR"/>
        </w:rPr>
        <w:t xml:space="preserve">διέθεταν διάγνωση </w:t>
      </w:r>
      <w:r w:rsidR="006221D2" w:rsidRPr="00F42EA8">
        <w:rPr>
          <w:rFonts w:ascii="Constantia" w:hAnsi="Constantia"/>
          <w:bCs/>
          <w:lang w:val="el-GR"/>
        </w:rPr>
        <w:t xml:space="preserve">για αναπηρία ή ειδικές εκπαιδευτικές ανάγκες. </w:t>
      </w:r>
    </w:p>
    <w:p w14:paraId="25E2F3F6" w14:textId="77777777" w:rsidR="00F2060E" w:rsidRPr="00F42EA8" w:rsidRDefault="00F2060E" w:rsidP="00865E93">
      <w:pPr>
        <w:spacing w:line="276" w:lineRule="auto"/>
        <w:jc w:val="both"/>
        <w:rPr>
          <w:rFonts w:ascii="Constantia" w:hAnsi="Constantia"/>
          <w:bCs/>
          <w:lang w:val="el-GR"/>
        </w:rPr>
      </w:pPr>
    </w:p>
    <w:p w14:paraId="33B8F158" w14:textId="4BD5FD1F" w:rsidR="00F2060E"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Όσον αφορά τους μαθητές με αναπηρία που φοιτούν σε γενικές τάξεις, ο Συνήγορος του Πολίτη, στην ετήσια έκθεσή του για το 2017 (Συνήγορος του Πολίτη 2017β), επισημαίνει ως μέγιστο πρόβλημα την έλλειψη διαθεσιμότητας οικονομικών πόρων για την επαρκή κάλυψη των αναγκών στήριξης </w:t>
      </w:r>
      <w:r w:rsidR="00F2060E" w:rsidRPr="00F42EA8">
        <w:rPr>
          <w:rFonts w:ascii="Constantia" w:hAnsi="Constantia"/>
          <w:bCs/>
          <w:lang w:val="el-GR"/>
        </w:rPr>
        <w:t>όλων</w:t>
      </w:r>
      <w:r w:rsidRPr="00F42EA8">
        <w:rPr>
          <w:rFonts w:ascii="Constantia" w:hAnsi="Constantia"/>
          <w:bCs/>
          <w:lang w:val="el-GR"/>
        </w:rPr>
        <w:t xml:space="preserve"> των μαθητών.</w:t>
      </w:r>
    </w:p>
    <w:p w14:paraId="4481273C" w14:textId="77777777" w:rsidR="00F2060E" w:rsidRPr="00F42EA8" w:rsidRDefault="00F2060E" w:rsidP="00865E93">
      <w:pPr>
        <w:spacing w:line="276" w:lineRule="auto"/>
        <w:jc w:val="both"/>
        <w:rPr>
          <w:rFonts w:ascii="Constantia" w:hAnsi="Constantia"/>
          <w:bCs/>
          <w:lang w:val="el-GR"/>
        </w:rPr>
      </w:pPr>
    </w:p>
    <w:p w14:paraId="354C9848" w14:textId="00D8E973" w:rsidR="006221D2" w:rsidRPr="00F42EA8" w:rsidRDefault="00F2060E" w:rsidP="00865E93">
      <w:pPr>
        <w:spacing w:line="276" w:lineRule="auto"/>
        <w:jc w:val="both"/>
        <w:rPr>
          <w:rFonts w:ascii="Constantia" w:hAnsi="Constantia"/>
          <w:bCs/>
          <w:lang w:val="el-GR"/>
        </w:rPr>
      </w:pPr>
      <w:r w:rsidRPr="00F42EA8">
        <w:rPr>
          <w:rFonts w:ascii="Constantia" w:hAnsi="Constantia"/>
          <w:bCs/>
          <w:lang w:val="el-GR"/>
        </w:rPr>
        <w:t xml:space="preserve">Σε ότι αφορά </w:t>
      </w:r>
      <w:r w:rsidR="00810D56" w:rsidRPr="00F42EA8">
        <w:rPr>
          <w:rFonts w:ascii="Constantia" w:hAnsi="Constantia"/>
          <w:bCs/>
          <w:lang w:val="el-GR"/>
        </w:rPr>
        <w:t>την παροχή</w:t>
      </w:r>
      <w:r w:rsidRPr="00F42EA8">
        <w:rPr>
          <w:rFonts w:ascii="Constantia" w:hAnsi="Constantia"/>
          <w:bCs/>
          <w:lang w:val="el-GR"/>
        </w:rPr>
        <w:t xml:space="preserve"> </w:t>
      </w:r>
      <w:r w:rsidR="00DC7610" w:rsidRPr="00F42EA8">
        <w:rPr>
          <w:rFonts w:ascii="Constantia" w:hAnsi="Constantia"/>
          <w:bCs/>
          <w:lang w:val="el-GR"/>
        </w:rPr>
        <w:t>παράλληλης στήριξης, εξαιτίας</w:t>
      </w:r>
      <w:r w:rsidR="00810D56" w:rsidRPr="00F42EA8">
        <w:rPr>
          <w:rFonts w:ascii="Constantia" w:hAnsi="Constantia"/>
          <w:bCs/>
          <w:lang w:val="el-GR"/>
        </w:rPr>
        <w:t xml:space="preserve"> της έλλειψης οικονομικών πόρων</w:t>
      </w:r>
      <w:r w:rsidR="00DC7610" w:rsidRPr="00F42EA8">
        <w:rPr>
          <w:rFonts w:ascii="Constantia" w:hAnsi="Constantia"/>
          <w:bCs/>
          <w:lang w:val="el-GR"/>
        </w:rPr>
        <w:t xml:space="preserve"> δίνεται προτεραιότητα σε κάποιους έναντι άλλων (</w:t>
      </w:r>
      <w:r w:rsidR="006221D2" w:rsidRPr="00F42EA8">
        <w:rPr>
          <w:rFonts w:ascii="Constantia" w:hAnsi="Constantia"/>
          <w:bCs/>
          <w:lang w:val="el-GR"/>
        </w:rPr>
        <w:t>μόνο το 7%</w:t>
      </w:r>
      <w:r w:rsidR="00DC7610" w:rsidRPr="00F42EA8">
        <w:rPr>
          <w:rFonts w:ascii="Constantia" w:hAnsi="Constantia"/>
          <w:bCs/>
          <w:lang w:val="el-GR"/>
        </w:rPr>
        <w:t xml:space="preserve"> των μαθητών</w:t>
      </w:r>
      <w:r w:rsidR="006221D2" w:rsidRPr="00F42EA8">
        <w:rPr>
          <w:rFonts w:ascii="Constantia" w:hAnsi="Constantia"/>
          <w:bCs/>
          <w:lang w:val="el-GR"/>
        </w:rPr>
        <w:t xml:space="preserve"> </w:t>
      </w:r>
      <w:r w:rsidR="00DC7610" w:rsidRPr="00F42EA8">
        <w:rPr>
          <w:rFonts w:ascii="Constantia" w:hAnsi="Constantia"/>
          <w:bCs/>
          <w:lang w:val="el-GR"/>
        </w:rPr>
        <w:t xml:space="preserve">με αναπηρία ή ειδικές εκπαιδευτικές ανάγκες </w:t>
      </w:r>
      <w:r w:rsidR="00810D56" w:rsidRPr="00F42EA8">
        <w:rPr>
          <w:rFonts w:ascii="Constantia" w:hAnsi="Constantia"/>
          <w:bCs/>
          <w:lang w:val="el-GR"/>
        </w:rPr>
        <w:t>έλαβε παράλληλη στήριξη κατά το</w:t>
      </w:r>
      <w:r w:rsidR="00DC7610" w:rsidRPr="00F42EA8">
        <w:rPr>
          <w:rFonts w:ascii="Constantia" w:hAnsi="Constantia"/>
          <w:bCs/>
          <w:lang w:val="el-GR"/>
        </w:rPr>
        <w:t xml:space="preserve"> σχολικό έτος 2017-2018), </w:t>
      </w:r>
      <w:r w:rsidR="000B46C5" w:rsidRPr="00F42EA8">
        <w:rPr>
          <w:rFonts w:ascii="Constantia" w:hAnsi="Constantia"/>
          <w:bCs/>
          <w:lang w:val="el-GR"/>
        </w:rPr>
        <w:t xml:space="preserve"> </w:t>
      </w:r>
      <w:r w:rsidR="00DC7610" w:rsidRPr="00F42EA8">
        <w:rPr>
          <w:rFonts w:ascii="Constantia" w:hAnsi="Constantia"/>
          <w:bCs/>
          <w:lang w:val="el-GR"/>
        </w:rPr>
        <w:t xml:space="preserve">ενώ </w:t>
      </w:r>
      <w:r w:rsidR="006221D2" w:rsidRPr="00F42EA8">
        <w:rPr>
          <w:rFonts w:ascii="Constantia" w:hAnsi="Constantia"/>
          <w:bCs/>
          <w:lang w:val="el-GR"/>
        </w:rPr>
        <w:t xml:space="preserve">η πλειονότητα των μαθητών που τελικά </w:t>
      </w:r>
      <w:r w:rsidR="00DC7610" w:rsidRPr="00F42EA8">
        <w:rPr>
          <w:rFonts w:ascii="Constantia" w:hAnsi="Constantia"/>
          <w:bCs/>
          <w:lang w:val="el-GR"/>
        </w:rPr>
        <w:t>έλαβε</w:t>
      </w:r>
      <w:r w:rsidR="006221D2" w:rsidRPr="00F42EA8">
        <w:rPr>
          <w:rFonts w:ascii="Constantia" w:hAnsi="Constantia"/>
          <w:bCs/>
          <w:lang w:val="el-GR"/>
        </w:rPr>
        <w:t xml:space="preserve"> στήριξη </w:t>
      </w:r>
      <w:r w:rsidR="00810D56" w:rsidRPr="00F42EA8">
        <w:rPr>
          <w:rFonts w:ascii="Constantia" w:hAnsi="Constantia"/>
          <w:bCs/>
          <w:lang w:val="el-GR"/>
        </w:rPr>
        <w:t>ήταν</w:t>
      </w:r>
      <w:r w:rsidR="006221D2" w:rsidRPr="00F42EA8">
        <w:rPr>
          <w:rFonts w:ascii="Constantia" w:hAnsi="Constantia"/>
          <w:bCs/>
          <w:lang w:val="el-GR"/>
        </w:rPr>
        <w:t xml:space="preserve"> μόνο σε μερική βάση. Ταυτόχρονα</w:t>
      </w:r>
      <w:r w:rsidR="000B46C5" w:rsidRPr="00F42EA8">
        <w:rPr>
          <w:rFonts w:ascii="Constantia" w:hAnsi="Constantia"/>
          <w:bCs/>
          <w:lang w:val="el-GR"/>
        </w:rPr>
        <w:t>,</w:t>
      </w:r>
      <w:r w:rsidR="006221D2" w:rsidRPr="00F42EA8">
        <w:rPr>
          <w:rFonts w:ascii="Constantia" w:hAnsi="Constantia"/>
          <w:bCs/>
          <w:lang w:val="el-GR"/>
        </w:rPr>
        <w:t xml:space="preserve"> υπάρχουν μαθητές που ενώ έχουν λάβει έγκριση για την παροχή παράλληλης στήριξης, </w:t>
      </w:r>
      <w:r w:rsidR="00E370D9" w:rsidRPr="00F42EA8">
        <w:rPr>
          <w:rFonts w:ascii="Constantia" w:hAnsi="Constantia"/>
          <w:bCs/>
          <w:lang w:val="el-GR"/>
        </w:rPr>
        <w:t>εν τέλει είτε δεν την λαμβάνουν είτε την</w:t>
      </w:r>
      <w:r w:rsidR="006221D2" w:rsidRPr="00F42EA8">
        <w:rPr>
          <w:rFonts w:ascii="Constantia" w:hAnsi="Constantia"/>
          <w:bCs/>
          <w:lang w:val="el-GR"/>
        </w:rPr>
        <w:t xml:space="preserve"> λαμβάν</w:t>
      </w:r>
      <w:r w:rsidR="00E370D9" w:rsidRPr="00F42EA8">
        <w:rPr>
          <w:rFonts w:ascii="Constantia" w:hAnsi="Constantia"/>
          <w:bCs/>
          <w:lang w:val="el-GR"/>
        </w:rPr>
        <w:t>ουν</w:t>
      </w:r>
      <w:r w:rsidR="006221D2" w:rsidRPr="00F42EA8">
        <w:rPr>
          <w:rFonts w:ascii="Constantia" w:hAnsi="Constantia"/>
          <w:bCs/>
          <w:lang w:val="el-GR"/>
        </w:rPr>
        <w:t xml:space="preserve"> </w:t>
      </w:r>
      <w:r w:rsidR="00E370D9" w:rsidRPr="00F42EA8">
        <w:rPr>
          <w:rFonts w:ascii="Constantia" w:hAnsi="Constantia"/>
          <w:bCs/>
          <w:lang w:val="el-GR"/>
        </w:rPr>
        <w:t>με</w:t>
      </w:r>
      <w:r w:rsidR="006221D2" w:rsidRPr="00F42EA8">
        <w:rPr>
          <w:rFonts w:ascii="Constantia" w:hAnsi="Constantia"/>
          <w:bCs/>
          <w:lang w:val="el-GR"/>
        </w:rPr>
        <w:t xml:space="preserve"> καθυστ</w:t>
      </w:r>
      <w:r w:rsidR="00E370D9" w:rsidRPr="00F42EA8">
        <w:rPr>
          <w:rFonts w:ascii="Constantia" w:hAnsi="Constantia"/>
          <w:bCs/>
          <w:lang w:val="el-GR"/>
        </w:rPr>
        <w:t>έ</w:t>
      </w:r>
      <w:r w:rsidR="006221D2" w:rsidRPr="00F42EA8">
        <w:rPr>
          <w:rFonts w:ascii="Constantia" w:hAnsi="Constantia"/>
          <w:bCs/>
          <w:lang w:val="el-GR"/>
        </w:rPr>
        <w:t>ρη</w:t>
      </w:r>
      <w:r w:rsidR="00E370D9" w:rsidRPr="00F42EA8">
        <w:rPr>
          <w:rFonts w:ascii="Constantia" w:hAnsi="Constantia"/>
          <w:bCs/>
          <w:lang w:val="el-GR"/>
        </w:rPr>
        <w:t>ση</w:t>
      </w:r>
      <w:r w:rsidR="006221D2" w:rsidRPr="00F42EA8">
        <w:rPr>
          <w:rFonts w:ascii="Constantia" w:hAnsi="Constantia"/>
          <w:bCs/>
          <w:lang w:val="el-GR"/>
        </w:rPr>
        <w:t>.</w:t>
      </w:r>
    </w:p>
    <w:p w14:paraId="36AF4218" w14:textId="77777777" w:rsidR="00E370D9" w:rsidRPr="00F42EA8" w:rsidRDefault="00E370D9" w:rsidP="00865E93">
      <w:pPr>
        <w:spacing w:line="276" w:lineRule="auto"/>
        <w:jc w:val="both"/>
        <w:rPr>
          <w:rFonts w:ascii="Constantia" w:hAnsi="Constantia"/>
          <w:bCs/>
          <w:lang w:val="el-GR"/>
        </w:rPr>
      </w:pPr>
    </w:p>
    <w:p w14:paraId="567ACAD6" w14:textId="6641EE4E"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Όσον αφορά τη γενική στήριξη που παρέχεται στα γενικά σχολεία (ψυχολόγοι, κοινωνικοί λειτουργοί, </w:t>
      </w:r>
      <w:proofErr w:type="spellStart"/>
      <w:r w:rsidR="00E370D9" w:rsidRPr="00F42EA8">
        <w:rPr>
          <w:rFonts w:ascii="Constantia" w:hAnsi="Constantia"/>
          <w:bCs/>
          <w:lang w:val="el-GR"/>
        </w:rPr>
        <w:t>εργοθεραπευτές</w:t>
      </w:r>
      <w:proofErr w:type="spellEnd"/>
      <w:r w:rsidRPr="00F42EA8">
        <w:rPr>
          <w:rFonts w:ascii="Constantia" w:hAnsi="Constantia"/>
          <w:bCs/>
          <w:lang w:val="el-GR"/>
        </w:rPr>
        <w:t xml:space="preserve"> κ.λπ.), αν και έχει σημειωθεί πρόοδος τα τελευταία χρόνια, η γενική στήριξη εξακολουθεί να είναι πολύ περιορισμένη λόγω έλλειψης προσωπικού (για παράδειγμα, το 2014 στη δευτεροβάθμια εκπαίδευση υπήρχαν συνολικά μόλις 263 ειδικοί </w:t>
      </w:r>
      <w:r w:rsidR="00E370D9" w:rsidRPr="00F42EA8">
        <w:rPr>
          <w:rFonts w:ascii="Constantia" w:hAnsi="Constantia"/>
          <w:bCs/>
          <w:lang w:val="el-GR"/>
        </w:rPr>
        <w:t xml:space="preserve">λειτουργοί </w:t>
      </w:r>
      <w:r w:rsidRPr="00F42EA8">
        <w:rPr>
          <w:rFonts w:ascii="Constantia" w:hAnsi="Constantia"/>
          <w:bCs/>
          <w:lang w:val="el-GR"/>
        </w:rPr>
        <w:t xml:space="preserve">για 1794 σχολικές μονάδες). Πολλά παιδιά με ανάγκες </w:t>
      </w:r>
      <w:r w:rsidR="00810D56" w:rsidRPr="00F42EA8">
        <w:rPr>
          <w:rFonts w:ascii="Constantia" w:hAnsi="Constantia"/>
          <w:bCs/>
          <w:lang w:val="el-GR"/>
        </w:rPr>
        <w:t>φροντίδας</w:t>
      </w:r>
      <w:r w:rsidRPr="00F42EA8">
        <w:rPr>
          <w:rFonts w:ascii="Constantia" w:hAnsi="Constantia"/>
          <w:bCs/>
          <w:lang w:val="el-GR"/>
        </w:rPr>
        <w:t xml:space="preserve"> και περίθαλψης αντιμετωπίζουν παραβίαση του δικαιώματός τους για ένταξη στην εκπαίδευση εξαιτίας της έλλειψης σχολικών νοσηλευτών και ειδικού βοηθητικού προσωπικού. Ένα αντιπροσωπευτικό παράδειγμα αποτελούν οι μαθητές με διαβήτη που </w:t>
      </w:r>
      <w:r w:rsidRPr="00F42EA8">
        <w:rPr>
          <w:rFonts w:ascii="Constantia" w:hAnsi="Constantia"/>
          <w:bCs/>
          <w:lang w:val="el-GR"/>
        </w:rPr>
        <w:lastRenderedPageBreak/>
        <w:t>αντιμετωπίζουν πολλές δυσκολίες, είτε λόγω έλλειψης νοσηλευτών, είτε λόγω ανεπαρκούς εκπαίδευσης του προσωπικού.</w:t>
      </w:r>
    </w:p>
    <w:p w14:paraId="4FF6087A" w14:textId="77777777" w:rsidR="00E370D9" w:rsidRPr="00F42EA8" w:rsidRDefault="00E370D9" w:rsidP="00865E93">
      <w:pPr>
        <w:spacing w:line="276" w:lineRule="auto"/>
        <w:jc w:val="both"/>
        <w:rPr>
          <w:rFonts w:ascii="Constantia" w:hAnsi="Constantia"/>
          <w:bCs/>
          <w:lang w:val="el-GR"/>
        </w:rPr>
      </w:pPr>
    </w:p>
    <w:p w14:paraId="3FC454ED" w14:textId="6D66EEA3"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Μέχρι πρόσφατα, η αξιολόγηση των εκπαιδευτικών αναγκών των μαθητών με αναπηρία ή/και ειδικές εκπαιδευτικές ανάγκες, καθώς και η παροχή της σχετικής στήριξης, βασίζονταν αποκλειστικά στο ιατρικό μοντέλο της αναπηρίας. Ο πρόσφατος Νόμος 4547/2018 «Αναδιοργάνωση των δομών υποστήριξης της πρωτοβάθμιας και δευτεροβάθμιας εκπαίδευσης και άλλες διατάξεις» (Εφημερίδα της Κυβερνήσεως 2018</w:t>
      </w:r>
      <w:r w:rsidR="00A2347F" w:rsidRPr="00F42EA8">
        <w:rPr>
          <w:rFonts w:ascii="Constantia" w:hAnsi="Constantia"/>
          <w:bCs/>
          <w:lang w:val="el-GR"/>
        </w:rPr>
        <w:t>δ</w:t>
      </w:r>
      <w:r w:rsidRPr="00F42EA8">
        <w:rPr>
          <w:rFonts w:ascii="Constantia" w:hAnsi="Constantia"/>
          <w:bCs/>
          <w:lang w:val="el-GR"/>
        </w:rPr>
        <w:t xml:space="preserve">), </w:t>
      </w:r>
      <w:r w:rsidR="00E370D9" w:rsidRPr="00F42EA8">
        <w:rPr>
          <w:rFonts w:ascii="Constantia" w:hAnsi="Constantia"/>
          <w:bCs/>
          <w:lang w:val="el-GR"/>
        </w:rPr>
        <w:t xml:space="preserve">επιχειρεί </w:t>
      </w:r>
      <w:r w:rsidR="00B04221" w:rsidRPr="00F42EA8">
        <w:rPr>
          <w:rFonts w:ascii="Constantia" w:hAnsi="Constantia"/>
          <w:bCs/>
          <w:lang w:val="el-GR"/>
        </w:rPr>
        <w:t>να μεταρρυθμίσει το σύστημα</w:t>
      </w:r>
      <w:r w:rsidRPr="00F42EA8">
        <w:rPr>
          <w:rFonts w:ascii="Constantia" w:hAnsi="Constantia"/>
          <w:bCs/>
          <w:lang w:val="el-GR"/>
        </w:rPr>
        <w:t xml:space="preserve"> υπηρεσιών </w:t>
      </w:r>
      <w:r w:rsidR="00B04221" w:rsidRPr="00F42EA8">
        <w:rPr>
          <w:rFonts w:ascii="Constantia" w:hAnsi="Constantia"/>
          <w:bCs/>
          <w:lang w:val="el-GR"/>
        </w:rPr>
        <w:t xml:space="preserve">διάγνωσης και </w:t>
      </w:r>
      <w:r w:rsidRPr="00F42EA8">
        <w:rPr>
          <w:rFonts w:ascii="Constantia" w:hAnsi="Constantia"/>
          <w:bCs/>
          <w:lang w:val="el-GR"/>
        </w:rPr>
        <w:t>στήριξης</w:t>
      </w:r>
      <w:r w:rsidR="00B04221" w:rsidRPr="00F42EA8">
        <w:rPr>
          <w:rFonts w:ascii="Constantia" w:hAnsi="Constantia"/>
          <w:bCs/>
          <w:lang w:val="el-GR"/>
        </w:rPr>
        <w:t>,</w:t>
      </w:r>
      <w:r w:rsidRPr="00F42EA8">
        <w:rPr>
          <w:rFonts w:ascii="Constantia" w:hAnsi="Constantia"/>
          <w:bCs/>
          <w:lang w:val="el-GR"/>
        </w:rPr>
        <w:t xml:space="preserve"> με προσανατολισμό σε ένα περισσότερο ενταξιακό εκπαιδευτικό σύστημα, λαμβάνοντας υπόψη κοινωνικές παραμέτρους και εμπόδια στην εκπαίδευση. Ωστόσο</w:t>
      </w:r>
      <w:r w:rsidR="000B46C5" w:rsidRPr="00F42EA8">
        <w:rPr>
          <w:rFonts w:ascii="Constantia" w:hAnsi="Constantia"/>
          <w:bCs/>
          <w:lang w:val="el-GR"/>
        </w:rPr>
        <w:t>,</w:t>
      </w:r>
      <w:r w:rsidRPr="00F42EA8">
        <w:rPr>
          <w:rFonts w:ascii="Constantia" w:hAnsi="Constantia"/>
          <w:bCs/>
          <w:lang w:val="el-GR"/>
        </w:rPr>
        <w:t xml:space="preserve"> και σε αυτή την περίπτωση </w:t>
      </w:r>
      <w:r w:rsidR="00E370D9" w:rsidRPr="00F42EA8">
        <w:rPr>
          <w:rFonts w:ascii="Constantia" w:hAnsi="Constantia"/>
          <w:bCs/>
          <w:lang w:val="el-GR"/>
        </w:rPr>
        <w:t xml:space="preserve">τόσο </w:t>
      </w:r>
      <w:r w:rsidRPr="00F42EA8">
        <w:rPr>
          <w:rFonts w:ascii="Constantia" w:hAnsi="Constantia"/>
          <w:bCs/>
          <w:lang w:val="el-GR"/>
        </w:rPr>
        <w:t xml:space="preserve">η έλλειψη πόρων </w:t>
      </w:r>
      <w:r w:rsidR="00E370D9" w:rsidRPr="00F42EA8">
        <w:rPr>
          <w:rFonts w:ascii="Constantia" w:hAnsi="Constantia"/>
          <w:bCs/>
          <w:lang w:val="el-GR"/>
        </w:rPr>
        <w:t xml:space="preserve">όσο </w:t>
      </w:r>
      <w:r w:rsidRPr="00F42EA8">
        <w:rPr>
          <w:rFonts w:ascii="Constantia" w:hAnsi="Constantia"/>
          <w:bCs/>
          <w:lang w:val="el-GR"/>
        </w:rPr>
        <w:t>και υποδομών αποτελεί εμπόδιο για την ορθή στελέχωση και λειτουργία των νεοσύστατων υποστηρικτικών δομών (ΚΕΣΥ).</w:t>
      </w:r>
    </w:p>
    <w:p w14:paraId="74831D41" w14:textId="77777777" w:rsidR="00E370D9" w:rsidRPr="00F42EA8" w:rsidRDefault="00E370D9" w:rsidP="00865E93">
      <w:pPr>
        <w:spacing w:line="276" w:lineRule="auto"/>
        <w:jc w:val="both"/>
        <w:rPr>
          <w:rFonts w:ascii="Constantia" w:hAnsi="Constantia"/>
          <w:bCs/>
          <w:lang w:val="el-GR"/>
        </w:rPr>
      </w:pPr>
    </w:p>
    <w:p w14:paraId="69FAD220" w14:textId="0C173582"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Όσον αφορά τη φυσική προσβασιμότητα των σχολικών κτιρίων, το Υπουργείο Παιδείας διενήργησε πρόσφατα έρευνα (2017) η οποία, σύμφωνα με τον Υπουργό Παιδείας (όπως αναφέρεται στην </w:t>
      </w:r>
      <w:proofErr w:type="spellStart"/>
      <w:r w:rsidRPr="00F42EA8">
        <w:rPr>
          <w:rFonts w:ascii="Constantia" w:hAnsi="Constantia"/>
          <w:bCs/>
          <w:lang w:val="el-GR"/>
        </w:rPr>
        <w:t>Λαμπρίδη</w:t>
      </w:r>
      <w:proofErr w:type="spellEnd"/>
      <w:r w:rsidRPr="00F42EA8">
        <w:rPr>
          <w:rFonts w:ascii="Constantia" w:hAnsi="Constantia"/>
          <w:bCs/>
          <w:lang w:val="el-GR"/>
        </w:rPr>
        <w:t xml:space="preserve"> 2018), </w:t>
      </w:r>
      <w:r w:rsidR="00E370D9" w:rsidRPr="00F42EA8">
        <w:rPr>
          <w:rFonts w:ascii="Constantia" w:hAnsi="Constantia"/>
          <w:bCs/>
          <w:lang w:val="el-GR"/>
        </w:rPr>
        <w:t xml:space="preserve">δείχνει </w:t>
      </w:r>
      <w:r w:rsidRPr="00F42EA8">
        <w:rPr>
          <w:rFonts w:ascii="Constantia" w:hAnsi="Constantia"/>
          <w:bCs/>
          <w:lang w:val="el-GR"/>
        </w:rPr>
        <w:t>ότι ένας μεγάλος αριθμός σχολικών κτιρίων δεν πληρούν ούτε καν τις ελάχιστες προδιαγραφές φυσικής προσβασιμότητας, πράγμα που σημαίνει την απουσία ραμπών και ανελκυστήρων.</w:t>
      </w:r>
    </w:p>
    <w:p w14:paraId="281E6C5D" w14:textId="77777777" w:rsidR="00E370D9" w:rsidRPr="00F42EA8" w:rsidRDefault="00E370D9" w:rsidP="00865E93">
      <w:pPr>
        <w:spacing w:line="276" w:lineRule="auto"/>
        <w:jc w:val="both"/>
        <w:rPr>
          <w:rFonts w:ascii="Constantia" w:hAnsi="Constantia"/>
          <w:bCs/>
          <w:lang w:val="el-GR"/>
        </w:rPr>
      </w:pPr>
    </w:p>
    <w:p w14:paraId="565C0125" w14:textId="6D97DB62"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Το εκπαιδευτικό υλικό, οι υπηρεσίες και ο εξοπλισμός, το ηλεκτρονικό περιβάλλον και οι πληροφορίες που παρέχονται στους </w:t>
      </w:r>
      <w:r w:rsidR="00B04221" w:rsidRPr="00F42EA8">
        <w:rPr>
          <w:rFonts w:ascii="Constantia" w:hAnsi="Constantia"/>
          <w:bCs/>
          <w:lang w:val="el-GR"/>
        </w:rPr>
        <w:t>μαθητές</w:t>
      </w:r>
      <w:r w:rsidRPr="00F42EA8">
        <w:rPr>
          <w:rFonts w:ascii="Constantia" w:hAnsi="Constantia"/>
          <w:bCs/>
          <w:lang w:val="el-GR"/>
        </w:rPr>
        <w:t xml:space="preserve"> παραμένουν σε μεγάλο βαθμό μη </w:t>
      </w:r>
      <w:proofErr w:type="spellStart"/>
      <w:r w:rsidRPr="00F42EA8">
        <w:rPr>
          <w:rFonts w:ascii="Constantia" w:hAnsi="Constantia"/>
          <w:bCs/>
          <w:lang w:val="el-GR"/>
        </w:rPr>
        <w:t>προσβάσιμα</w:t>
      </w:r>
      <w:proofErr w:type="spellEnd"/>
      <w:r w:rsidRPr="00F42EA8">
        <w:rPr>
          <w:rFonts w:ascii="Constantia" w:hAnsi="Constantia"/>
          <w:bCs/>
          <w:lang w:val="el-GR"/>
        </w:rPr>
        <w:t xml:space="preserve">. Οι </w:t>
      </w:r>
      <w:r w:rsidR="00212672" w:rsidRPr="00F42EA8">
        <w:rPr>
          <w:rFonts w:ascii="Constantia" w:hAnsi="Constantia"/>
          <w:bCs/>
          <w:lang w:val="el-GR"/>
        </w:rPr>
        <w:t xml:space="preserve">τυφλοί </w:t>
      </w:r>
      <w:r w:rsidR="00B04221" w:rsidRPr="00F42EA8">
        <w:rPr>
          <w:rFonts w:ascii="Constantia" w:hAnsi="Constantia"/>
          <w:bCs/>
          <w:lang w:val="el-GR"/>
        </w:rPr>
        <w:t>ή μερικώς βλέποντες</w:t>
      </w:r>
      <w:r w:rsidRPr="00F42EA8">
        <w:rPr>
          <w:rFonts w:ascii="Constantia" w:hAnsi="Constantia"/>
          <w:bCs/>
          <w:lang w:val="el-GR"/>
        </w:rPr>
        <w:t xml:space="preserve"> </w:t>
      </w:r>
      <w:r w:rsidR="00212672" w:rsidRPr="00F42EA8">
        <w:rPr>
          <w:rFonts w:ascii="Constantia" w:hAnsi="Constantia"/>
          <w:bCs/>
          <w:lang w:val="el-GR"/>
        </w:rPr>
        <w:t xml:space="preserve">μαθητές </w:t>
      </w:r>
      <w:r w:rsidRPr="00F42EA8">
        <w:rPr>
          <w:rFonts w:ascii="Constantia" w:hAnsi="Constantia"/>
          <w:bCs/>
          <w:lang w:val="el-GR"/>
        </w:rPr>
        <w:t xml:space="preserve">αντιμετωπίζουν αρκετά προβλήματα σχετικά με την προσβασιμότητα του εκπαιδευτικού υλικού. Πολλά σχολικά βιβλία είτε δεν έχουν ακόμη εκτυπωθεί σε γραφή </w:t>
      </w:r>
      <w:r w:rsidR="000B46C5" w:rsidRPr="00F42EA8">
        <w:rPr>
          <w:rFonts w:ascii="Constantia" w:eastAsia="Georgia" w:hAnsi="Constantia" w:cs="Georgia"/>
          <w:bCs/>
        </w:rPr>
        <w:t>Braille</w:t>
      </w:r>
      <w:r w:rsidRPr="00F42EA8">
        <w:rPr>
          <w:rFonts w:ascii="Constantia" w:hAnsi="Constantia"/>
          <w:bCs/>
          <w:lang w:val="el-GR"/>
        </w:rPr>
        <w:t>, είτε έχουν εκτυπωθεί λανθασμένα - χωρίς να γίνεται χρήση των διαθέσιμων εξελιγμένων τεχνολογιών.</w:t>
      </w:r>
    </w:p>
    <w:p w14:paraId="3C8FB4FB" w14:textId="77777777" w:rsidR="00E370D9" w:rsidRPr="00F42EA8" w:rsidRDefault="00E370D9" w:rsidP="00865E93">
      <w:pPr>
        <w:spacing w:line="276" w:lineRule="auto"/>
        <w:jc w:val="both"/>
        <w:rPr>
          <w:rFonts w:ascii="Constantia" w:hAnsi="Constantia"/>
          <w:bCs/>
          <w:lang w:val="el-GR"/>
        </w:rPr>
      </w:pPr>
    </w:p>
    <w:p w14:paraId="22A4DB62" w14:textId="5B6972D8"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Μια άλλη βασική αδυναμία του </w:t>
      </w:r>
      <w:r w:rsidR="00B04221" w:rsidRPr="00F42EA8">
        <w:rPr>
          <w:rFonts w:ascii="Constantia" w:hAnsi="Constantia"/>
          <w:bCs/>
          <w:lang w:val="el-GR"/>
        </w:rPr>
        <w:t>Ε</w:t>
      </w:r>
      <w:r w:rsidRPr="00F42EA8">
        <w:rPr>
          <w:rFonts w:ascii="Constantia" w:hAnsi="Constantia"/>
          <w:bCs/>
          <w:lang w:val="el-GR"/>
        </w:rPr>
        <w:t>λληνικού εκπαιδευτικού συστήματος είναι η πολύ περιορισμένη πρόσβαση σε υπηρεσίες πρώιμης παρέμβασης και προσχολικής αγωγής για παιδιά με αναπηρία, υπηρεσίες που στην πραγματικότητα παρέχονται από μερικές μη κυβερνητικές οργανώσεις. Η ανάπτυξη δημόσιων δομών πρώιμης παρέμβασης, όπως προβλέπεται στον Νόμο 3699/2008, δεν έχει ακόμη προχωρήσει (Εφημερίδα της Κυβερνήσεως 2008β).</w:t>
      </w:r>
    </w:p>
    <w:p w14:paraId="33CC9F7C" w14:textId="77777777" w:rsidR="000B2BD9" w:rsidRPr="00F42EA8" w:rsidRDefault="000B2BD9" w:rsidP="00865E93">
      <w:pPr>
        <w:spacing w:line="276" w:lineRule="auto"/>
        <w:rPr>
          <w:rFonts w:ascii="Constantia" w:hAnsi="Constantia"/>
          <w:bCs/>
          <w:lang w:val="el-GR"/>
        </w:rPr>
      </w:pPr>
    </w:p>
    <w:p w14:paraId="29810A81" w14:textId="6065645E"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lastRenderedPageBreak/>
        <w:t xml:space="preserve">Λόγω της χαμηλής ποιότητας πρωτοβάθμιας και δευτεροβάθμιας εκπαίδευσης που τους παρέχεται, τα άτομα με αναπηρία στην Ελλάδα έχουν πολύ περιορισμένη πρόσβαση στην τριτοβάθμια εκπαίδευση. Σύμφωνα με στοιχεία της  Ευρωπαϊκής </w:t>
      </w:r>
      <w:r w:rsidR="000B46C5" w:rsidRPr="00F42EA8">
        <w:rPr>
          <w:rFonts w:ascii="Constantia" w:hAnsi="Constantia"/>
          <w:bCs/>
          <w:lang w:val="el-GR"/>
        </w:rPr>
        <w:t xml:space="preserve">Έρευνας </w:t>
      </w:r>
      <w:r w:rsidRPr="00F42EA8">
        <w:rPr>
          <w:rFonts w:ascii="Constantia" w:hAnsi="Constantia"/>
          <w:bCs/>
          <w:lang w:val="el-GR"/>
        </w:rPr>
        <w:t xml:space="preserve">για την Υγεία &amp; την Κοινωνική </w:t>
      </w:r>
      <w:r w:rsidR="000B46C5" w:rsidRPr="00F42EA8">
        <w:rPr>
          <w:rFonts w:ascii="Constantia" w:hAnsi="Constantia"/>
          <w:bCs/>
          <w:lang w:val="el-GR"/>
        </w:rPr>
        <w:t xml:space="preserve">Ένταξη </w:t>
      </w:r>
      <w:r w:rsidRPr="00F42EA8">
        <w:rPr>
          <w:rFonts w:ascii="Constantia" w:hAnsi="Constantia"/>
          <w:bCs/>
          <w:lang w:val="el-GR"/>
        </w:rPr>
        <w:t>(</w:t>
      </w:r>
      <w:r w:rsidRPr="00F42EA8">
        <w:rPr>
          <w:rFonts w:ascii="Constantia" w:hAnsi="Constantia"/>
          <w:bCs/>
        </w:rPr>
        <w:t>European</w:t>
      </w:r>
      <w:r w:rsidRPr="00F42EA8">
        <w:rPr>
          <w:rFonts w:ascii="Constantia" w:hAnsi="Constantia"/>
          <w:bCs/>
          <w:lang w:val="el-GR"/>
        </w:rPr>
        <w:t xml:space="preserve"> </w:t>
      </w:r>
      <w:r w:rsidRPr="00F42EA8">
        <w:rPr>
          <w:rFonts w:ascii="Constantia" w:hAnsi="Constantia"/>
          <w:bCs/>
        </w:rPr>
        <w:t>Health</w:t>
      </w:r>
      <w:r w:rsidRPr="00F42EA8">
        <w:rPr>
          <w:rFonts w:ascii="Constantia" w:hAnsi="Constantia"/>
          <w:bCs/>
          <w:lang w:val="el-GR"/>
        </w:rPr>
        <w:t xml:space="preserve"> </w:t>
      </w:r>
      <w:r w:rsidRPr="00F42EA8">
        <w:rPr>
          <w:rFonts w:ascii="Constantia" w:hAnsi="Constantia"/>
          <w:bCs/>
        </w:rPr>
        <w:t>and</w:t>
      </w:r>
      <w:r w:rsidRPr="00F42EA8">
        <w:rPr>
          <w:rFonts w:ascii="Constantia" w:hAnsi="Constantia"/>
          <w:bCs/>
          <w:lang w:val="el-GR"/>
        </w:rPr>
        <w:t xml:space="preserve"> </w:t>
      </w:r>
      <w:r w:rsidRPr="00F42EA8">
        <w:rPr>
          <w:rFonts w:ascii="Constantia" w:hAnsi="Constantia"/>
          <w:bCs/>
        </w:rPr>
        <w:t>Social</w:t>
      </w:r>
      <w:r w:rsidRPr="00F42EA8">
        <w:rPr>
          <w:rFonts w:ascii="Constantia" w:hAnsi="Constantia"/>
          <w:bCs/>
          <w:lang w:val="el-GR"/>
        </w:rPr>
        <w:t xml:space="preserve"> </w:t>
      </w:r>
      <w:r w:rsidRPr="00F42EA8">
        <w:rPr>
          <w:rFonts w:ascii="Constantia" w:hAnsi="Constantia"/>
          <w:bCs/>
        </w:rPr>
        <w:t>Integration</w:t>
      </w:r>
      <w:r w:rsidRPr="00F42EA8">
        <w:rPr>
          <w:rFonts w:ascii="Constantia" w:hAnsi="Constantia"/>
          <w:bCs/>
          <w:lang w:val="el-GR"/>
        </w:rPr>
        <w:t xml:space="preserve"> </w:t>
      </w:r>
      <w:r w:rsidRPr="00F42EA8">
        <w:rPr>
          <w:rFonts w:ascii="Constantia" w:hAnsi="Constantia"/>
          <w:bCs/>
        </w:rPr>
        <w:t>Survey</w:t>
      </w:r>
      <w:r w:rsidRPr="00F42EA8">
        <w:rPr>
          <w:rFonts w:ascii="Constantia" w:hAnsi="Constantia"/>
          <w:bCs/>
          <w:lang w:val="el-GR"/>
        </w:rPr>
        <w:t xml:space="preserve">, </w:t>
      </w:r>
      <w:r w:rsidRPr="00F42EA8">
        <w:rPr>
          <w:rFonts w:ascii="Constantia" w:hAnsi="Constantia"/>
          <w:bCs/>
        </w:rPr>
        <w:t>EHSIS</w:t>
      </w:r>
      <w:r w:rsidRPr="00F42EA8">
        <w:rPr>
          <w:rFonts w:ascii="Constantia" w:hAnsi="Constantia"/>
          <w:bCs/>
          <w:lang w:val="el-GR"/>
        </w:rPr>
        <w:t>) με έτος αναφοράς το 2012</w:t>
      </w:r>
      <w:r w:rsidR="000B46C5" w:rsidRPr="00F42EA8">
        <w:rPr>
          <w:rFonts w:ascii="Constantia" w:hAnsi="Constantia"/>
          <w:bCs/>
          <w:lang w:val="el-GR"/>
        </w:rPr>
        <w:t>,</w:t>
      </w:r>
      <w:r w:rsidRPr="00F42EA8">
        <w:rPr>
          <w:rFonts w:ascii="Constantia" w:hAnsi="Constantia"/>
          <w:bCs/>
          <w:lang w:val="el-GR"/>
        </w:rPr>
        <w:t xml:space="preserve"> μόνο το 5,4% του πληθυσμού των ατόμων με αναπηρία στην Ελλάδα είχε πτυχίο πανεπιστημίου (</w:t>
      </w:r>
      <w:r w:rsidRPr="00F42EA8">
        <w:rPr>
          <w:rFonts w:ascii="Constantia" w:hAnsi="Constantia"/>
          <w:bCs/>
        </w:rPr>
        <w:t>ISCED</w:t>
      </w:r>
      <w:r w:rsidRPr="00F42EA8">
        <w:rPr>
          <w:rFonts w:ascii="Constantia" w:hAnsi="Constantia"/>
          <w:bCs/>
          <w:lang w:val="el-GR"/>
        </w:rPr>
        <w:t xml:space="preserve"> 5-6) (Κέντρο Ανάπτυξης Εκπαιδευτικής Πολιτικής της Γενικής Συνομοσπονδίας Εργατών Ελλάδος και Εθνική Συνομοσπονδία Ατόμων με Αναπηρία 2018</w:t>
      </w:r>
      <w:r w:rsidR="00B04221" w:rsidRPr="00F42EA8">
        <w:rPr>
          <w:rFonts w:ascii="Constantia" w:hAnsi="Constantia"/>
          <w:bCs/>
          <w:lang w:val="el-GR"/>
        </w:rPr>
        <w:t>α</w:t>
      </w:r>
      <w:r w:rsidRPr="00F42EA8">
        <w:rPr>
          <w:rFonts w:ascii="Constantia" w:hAnsi="Constantia"/>
          <w:bCs/>
          <w:lang w:val="el-GR"/>
        </w:rPr>
        <w:t>).</w:t>
      </w:r>
    </w:p>
    <w:p w14:paraId="5FB3FFF7" w14:textId="77777777" w:rsidR="00E370D9" w:rsidRPr="00F42EA8" w:rsidRDefault="00E370D9" w:rsidP="00865E93">
      <w:pPr>
        <w:spacing w:line="276" w:lineRule="auto"/>
        <w:jc w:val="both"/>
        <w:rPr>
          <w:rFonts w:ascii="Constantia" w:hAnsi="Constantia"/>
          <w:bCs/>
          <w:lang w:val="el-GR"/>
        </w:rPr>
      </w:pPr>
    </w:p>
    <w:p w14:paraId="567CD0C7" w14:textId="6C1702BE"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Σύμφωνα με την Ελληνική Εθνική Επιτροπή για τα Δικαιώματα του Ανθρώπου, στην Ελλάδα το ειδικό εκπαιδευτικό σύστημα εξακολουθεί να θεωρείται κατώτερο από το γενικό εκπαιδευτικό σύστημα (ΕΕΔΑ 2017). Η άνιση μεταχείριση της εκπαίδευσης των </w:t>
      </w:r>
      <w:r w:rsidR="00B04221" w:rsidRPr="00F42EA8">
        <w:rPr>
          <w:rFonts w:ascii="Constantia" w:hAnsi="Constantia"/>
          <w:bCs/>
          <w:lang w:val="el-GR"/>
        </w:rPr>
        <w:t>μαθητών</w:t>
      </w:r>
      <w:r w:rsidRPr="00F42EA8">
        <w:rPr>
          <w:rFonts w:ascii="Constantia" w:hAnsi="Constantia"/>
          <w:bCs/>
          <w:lang w:val="el-GR"/>
        </w:rPr>
        <w:t xml:space="preserve"> με αναπηρία είναι εμφανής όταν </w:t>
      </w:r>
      <w:r w:rsidR="00A2347F" w:rsidRPr="00F42EA8">
        <w:rPr>
          <w:rFonts w:ascii="Constantia" w:hAnsi="Constantia"/>
          <w:bCs/>
          <w:lang w:val="el-GR"/>
        </w:rPr>
        <w:t>αφορά</w:t>
      </w:r>
      <w:r w:rsidRPr="00F42EA8">
        <w:rPr>
          <w:rFonts w:ascii="Constantia" w:hAnsi="Constantia"/>
          <w:bCs/>
          <w:lang w:val="el-GR"/>
        </w:rPr>
        <w:t xml:space="preserve"> θέματα χρηματοδότησης. Όπως δείχνει η αρχική έκθεση του Ελληνικού Κράτους, η πλειονότητα των εκπαιδευτικών της ειδικής αγωγής, καθώς και οι υπηρεσίες στήριξης για παιδιά με αναπηρία, χρηματοδοτούνται σχεδόν αποκλειστικά από το Εθνικό Στρατηγικό Πλαίσιο Αναφοράς (ΕΣΠΑ). Ως αποτέλεσμα, η ειδική εκπαίδευση στην Ελλάδα παρέχεται κυρίως από έκτακτο προσωπικό, με αποτέλεσμα στα ειδικά σχολεία το 80% του εκπαιδευτικού προσωπικού να αλλάζει κάθε σχολικό έτος.</w:t>
      </w:r>
    </w:p>
    <w:p w14:paraId="2C92C7FA" w14:textId="77777777" w:rsidR="00E370D9" w:rsidRPr="00F42EA8" w:rsidRDefault="00E370D9" w:rsidP="00865E93">
      <w:pPr>
        <w:spacing w:line="276" w:lineRule="auto"/>
        <w:jc w:val="both"/>
        <w:rPr>
          <w:rFonts w:ascii="Constantia" w:hAnsi="Constantia"/>
          <w:bCs/>
          <w:lang w:val="el-GR"/>
        </w:rPr>
      </w:pPr>
    </w:p>
    <w:p w14:paraId="449D4898" w14:textId="61B0F7D1" w:rsidR="006221D2" w:rsidRPr="00F42EA8" w:rsidRDefault="00A2347F" w:rsidP="00865E93">
      <w:pPr>
        <w:spacing w:line="276" w:lineRule="auto"/>
        <w:jc w:val="both"/>
        <w:rPr>
          <w:rFonts w:ascii="Constantia" w:hAnsi="Constantia"/>
          <w:bCs/>
          <w:lang w:val="el-GR"/>
        </w:rPr>
      </w:pPr>
      <w:r w:rsidRPr="00F42EA8">
        <w:rPr>
          <w:rFonts w:ascii="Constantia" w:hAnsi="Constantia"/>
          <w:bCs/>
          <w:lang w:val="el-GR"/>
        </w:rPr>
        <w:t>Το Υπουργείο Παιδείας ανέλαβε πρόσφατα μ</w:t>
      </w:r>
      <w:r w:rsidR="006221D2" w:rsidRPr="00F42EA8">
        <w:rPr>
          <w:rFonts w:ascii="Constantia" w:hAnsi="Constantia"/>
          <w:bCs/>
          <w:lang w:val="el-GR"/>
        </w:rPr>
        <w:t xml:space="preserve">ία θετική πρωτοβουλία για την πρόσληψη 4500 μόνιμων εκπαιδευτικών στην ειδική εκπαίδευση. Επιπλέον, </w:t>
      </w:r>
      <w:r w:rsidR="00E370D9" w:rsidRPr="00F42EA8">
        <w:rPr>
          <w:rFonts w:ascii="Constantia" w:hAnsi="Constantia"/>
          <w:bCs/>
          <w:lang w:val="el-GR"/>
        </w:rPr>
        <w:t xml:space="preserve">η </w:t>
      </w:r>
      <w:r w:rsidR="006E33A9" w:rsidRPr="00F42EA8">
        <w:rPr>
          <w:rFonts w:ascii="Constantia" w:hAnsi="Constantia"/>
          <w:bCs/>
          <w:lang w:val="el-GR"/>
        </w:rPr>
        <w:t>έγκριση</w:t>
      </w:r>
      <w:r w:rsidR="000716E4" w:rsidRPr="00F42EA8">
        <w:rPr>
          <w:rFonts w:ascii="Constantia" w:hAnsi="Constantia"/>
          <w:bCs/>
          <w:lang w:val="el-GR"/>
        </w:rPr>
        <w:t xml:space="preserve"> </w:t>
      </w:r>
      <w:r w:rsidR="006221D2" w:rsidRPr="00F42EA8">
        <w:rPr>
          <w:rFonts w:ascii="Constantia" w:hAnsi="Constantia"/>
          <w:bCs/>
          <w:lang w:val="el-GR"/>
        </w:rPr>
        <w:t>νέα</w:t>
      </w:r>
      <w:r w:rsidR="00B04221" w:rsidRPr="00F42EA8">
        <w:rPr>
          <w:rFonts w:ascii="Constantia" w:hAnsi="Constantia"/>
          <w:bCs/>
          <w:lang w:val="el-GR"/>
        </w:rPr>
        <w:t>ς</w:t>
      </w:r>
      <w:r w:rsidR="006221D2" w:rsidRPr="00F42EA8">
        <w:rPr>
          <w:rFonts w:ascii="Constantia" w:hAnsi="Constantia"/>
          <w:bCs/>
          <w:lang w:val="el-GR"/>
        </w:rPr>
        <w:t xml:space="preserve"> νομοθεσία</w:t>
      </w:r>
      <w:r w:rsidRPr="00F42EA8">
        <w:rPr>
          <w:rFonts w:ascii="Constantia" w:hAnsi="Constantia"/>
          <w:bCs/>
          <w:lang w:val="el-GR"/>
        </w:rPr>
        <w:t>ς</w:t>
      </w:r>
      <w:r w:rsidR="006221D2" w:rsidRPr="00F42EA8">
        <w:rPr>
          <w:rFonts w:ascii="Constantia" w:hAnsi="Constantia"/>
          <w:bCs/>
          <w:lang w:val="el-GR"/>
        </w:rPr>
        <w:t xml:space="preserve"> </w:t>
      </w:r>
      <w:r w:rsidR="00E370D9" w:rsidRPr="00F42EA8">
        <w:rPr>
          <w:rFonts w:ascii="Constantia" w:hAnsi="Constantia"/>
          <w:bCs/>
          <w:lang w:val="el-GR"/>
        </w:rPr>
        <w:t xml:space="preserve">από το Ελληνικό Κοινοβούλιο </w:t>
      </w:r>
      <w:r w:rsidR="006221D2" w:rsidRPr="00F42EA8">
        <w:rPr>
          <w:rFonts w:ascii="Constantia" w:hAnsi="Constantia"/>
          <w:bCs/>
          <w:lang w:val="el-GR"/>
        </w:rPr>
        <w:t>εισάγει ένα νέο σύστημα αξιολόγησης για την πρόσληψη εκπαιδευτικών στην πρωτοβάθμια και δευτεροβάθμια εκπαίδευση, το οποίο δίνει προτεραιότητα στους εκπαιδευτικούς με αναπηρία.</w:t>
      </w:r>
    </w:p>
    <w:p w14:paraId="6371DAC8" w14:textId="77777777" w:rsidR="000B2BD9" w:rsidRPr="00F42EA8" w:rsidRDefault="000B2BD9" w:rsidP="00865E93">
      <w:pPr>
        <w:spacing w:line="276" w:lineRule="auto"/>
        <w:jc w:val="both"/>
        <w:rPr>
          <w:rFonts w:ascii="Constantia" w:hAnsi="Constantia"/>
          <w:bCs/>
          <w:lang w:val="el-GR"/>
        </w:rPr>
      </w:pPr>
    </w:p>
    <w:p w14:paraId="23508BE5" w14:textId="5208FF6E" w:rsidR="00BB14E3" w:rsidRPr="00F42EA8" w:rsidRDefault="006221D2" w:rsidP="00865E93">
      <w:pPr>
        <w:spacing w:line="276" w:lineRule="auto"/>
        <w:jc w:val="both"/>
        <w:rPr>
          <w:rFonts w:ascii="Constantia" w:hAnsi="Constantia"/>
          <w:bCs/>
          <w:lang w:val="el-GR"/>
        </w:rPr>
      </w:pPr>
      <w:r w:rsidRPr="00F42EA8">
        <w:rPr>
          <w:rFonts w:ascii="Constantia" w:hAnsi="Constantia"/>
          <w:bCs/>
          <w:lang w:val="el-GR"/>
        </w:rPr>
        <w:t>Η συλλογή στατιστικών δεδομένων για τους μαθητές με αναπηρία ή/και ειδικές εκπαιδευτικές ανάγκες στη χώρα μας βρίσκεται σε πρωτόλειο στάδιο</w:t>
      </w:r>
      <w:r w:rsidR="000716E4" w:rsidRPr="00F42EA8">
        <w:rPr>
          <w:rFonts w:ascii="Constantia" w:hAnsi="Constantia"/>
          <w:bCs/>
          <w:lang w:val="el-GR"/>
        </w:rPr>
        <w:t xml:space="preserve">. </w:t>
      </w:r>
      <w:r w:rsidR="00BB14E3" w:rsidRPr="00F42EA8">
        <w:rPr>
          <w:rFonts w:ascii="Constantia" w:hAnsi="Constantia"/>
          <w:bCs/>
          <w:lang w:val="el-GR"/>
        </w:rPr>
        <w:t>Έχο</w:t>
      </w:r>
      <w:r w:rsidR="006E33A9" w:rsidRPr="00F42EA8">
        <w:rPr>
          <w:rFonts w:ascii="Constantia" w:hAnsi="Constantia"/>
          <w:bCs/>
          <w:lang w:val="el-GR"/>
        </w:rPr>
        <w:t xml:space="preserve">ντας αυτό υπόψη,  είναι </w:t>
      </w:r>
      <w:r w:rsidRPr="00F42EA8">
        <w:rPr>
          <w:rFonts w:ascii="Constantia" w:hAnsi="Constantia"/>
          <w:bCs/>
          <w:lang w:val="el-GR"/>
        </w:rPr>
        <w:t xml:space="preserve">θετικό </w:t>
      </w:r>
      <w:r w:rsidR="006E33A9" w:rsidRPr="00F42EA8">
        <w:rPr>
          <w:rFonts w:ascii="Constantia" w:hAnsi="Constantia"/>
          <w:bCs/>
          <w:lang w:val="el-GR"/>
        </w:rPr>
        <w:t>βήμα</w:t>
      </w:r>
      <w:r w:rsidRPr="00F42EA8">
        <w:rPr>
          <w:rFonts w:ascii="Constantia" w:hAnsi="Constantia"/>
          <w:bCs/>
          <w:lang w:val="el-GR"/>
        </w:rPr>
        <w:t xml:space="preserve"> ότι εντός του 2018</w:t>
      </w:r>
      <w:r w:rsidR="006E33A9" w:rsidRPr="00F42EA8">
        <w:rPr>
          <w:rFonts w:ascii="Constantia" w:hAnsi="Constantia"/>
          <w:bCs/>
          <w:lang w:val="el-GR"/>
        </w:rPr>
        <w:t>,</w:t>
      </w:r>
      <w:r w:rsidRPr="00F42EA8">
        <w:rPr>
          <w:rFonts w:ascii="Constantia" w:hAnsi="Constantia"/>
          <w:bCs/>
          <w:lang w:val="el-GR"/>
        </w:rPr>
        <w:t xml:space="preserve"> είχαμε για πρώτη φορά στη διάθεση μας δεδομένα για τους μαθητές με αναπηρία ή/και ειδικές εκπαιδευτικές ανάγκες που φοιτούν στα γενικά σχολεία (στοιχεία του πληροφοριακού συστήματος του Υπουργείου Παιδείας: </w:t>
      </w:r>
      <w:r w:rsidRPr="00F42EA8">
        <w:rPr>
          <w:rFonts w:ascii="Constantia" w:hAnsi="Constantia"/>
          <w:bCs/>
        </w:rPr>
        <w:t>My</w:t>
      </w:r>
      <w:r w:rsidRPr="00F42EA8">
        <w:rPr>
          <w:rFonts w:ascii="Constantia" w:hAnsi="Constantia"/>
          <w:bCs/>
          <w:lang w:val="el-GR"/>
        </w:rPr>
        <w:t>-</w:t>
      </w:r>
      <w:r w:rsidRPr="00F42EA8">
        <w:rPr>
          <w:rFonts w:ascii="Constantia" w:hAnsi="Constantia"/>
          <w:bCs/>
        </w:rPr>
        <w:t>School</w:t>
      </w:r>
      <w:r w:rsidRPr="00F42EA8">
        <w:rPr>
          <w:rFonts w:ascii="Constantia" w:hAnsi="Constantia"/>
          <w:bCs/>
          <w:lang w:val="el-GR"/>
        </w:rPr>
        <w:t xml:space="preserve">). Ωστόσο, οι ελλείψεις σε δεδομένα εξακολουθούν να είναι μεγάλες. </w:t>
      </w:r>
      <w:r w:rsidR="006E33A9" w:rsidRPr="00F42EA8">
        <w:rPr>
          <w:rFonts w:ascii="Constantia" w:hAnsi="Constantia"/>
          <w:bCs/>
          <w:lang w:val="el-GR"/>
        </w:rPr>
        <w:t xml:space="preserve">Για παράδειγμα, τα υπάρχοντα δεδομένα δεν μπορούν να αναλυθούν με βάση το είδος της αναπηρίας ή των ειδικών εκπαιδευτικών αναγκών, και υπάρχει έλλειψη δεδομένων σχετικά με τις </w:t>
      </w:r>
      <w:r w:rsidR="006E33A9" w:rsidRPr="00F42EA8">
        <w:rPr>
          <w:rFonts w:ascii="Constantia" w:hAnsi="Constantia"/>
          <w:bCs/>
          <w:lang w:val="el-GR"/>
        </w:rPr>
        <w:lastRenderedPageBreak/>
        <w:t xml:space="preserve">εύλογες προσαρμογές </w:t>
      </w:r>
      <w:r w:rsidR="00847CE5" w:rsidRPr="00F42EA8">
        <w:rPr>
          <w:rFonts w:ascii="Constantia" w:hAnsi="Constantia"/>
          <w:bCs/>
          <w:lang w:val="el-GR"/>
        </w:rPr>
        <w:t>στα σχολεία</w:t>
      </w:r>
      <w:r w:rsidR="00B04221" w:rsidRPr="00F42EA8">
        <w:rPr>
          <w:rFonts w:ascii="Constantia" w:hAnsi="Constantia"/>
          <w:bCs/>
          <w:lang w:val="el-GR"/>
        </w:rPr>
        <w:t>,</w:t>
      </w:r>
      <w:r w:rsidR="00847CE5" w:rsidRPr="00F42EA8">
        <w:rPr>
          <w:rFonts w:ascii="Constantia" w:hAnsi="Constantia"/>
          <w:bCs/>
          <w:lang w:val="el-GR"/>
        </w:rPr>
        <w:t xml:space="preserve"> όπως επίσης και στοιχείων για την μαθητική διαρροή. </w:t>
      </w:r>
    </w:p>
    <w:p w14:paraId="10E0AF48"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68" w:name="_Toc17648573"/>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68"/>
    </w:p>
    <w:p w14:paraId="7A6AB41A" w14:textId="77777777" w:rsidR="00BB14E3" w:rsidRPr="00F42EA8" w:rsidRDefault="00BB14E3" w:rsidP="00865E93">
      <w:pPr>
        <w:pStyle w:val="NormalWeb"/>
        <w:spacing w:line="276" w:lineRule="auto"/>
        <w:rPr>
          <w:rFonts w:ascii="Constantia" w:hAnsi="Constantia"/>
          <w:bCs/>
          <w:i/>
          <w:iCs/>
          <w:color w:val="0432FF"/>
          <w:lang w:val="el-GR"/>
        </w:rPr>
      </w:pPr>
      <w:r w:rsidRPr="00F42EA8">
        <w:rPr>
          <w:rFonts w:ascii="Constantia" w:hAnsi="Constantia"/>
          <w:bCs/>
          <w:i/>
          <w:iCs/>
          <w:color w:val="0432FF"/>
          <w:lang w:val="el-GR"/>
        </w:rPr>
        <w:t>19. Παρακαλούμε ενημερώστε την Επιτροπή σχετικά με:</w:t>
      </w:r>
    </w:p>
    <w:p w14:paraId="6A8C502A" w14:textId="0531C251" w:rsidR="00BB14E3" w:rsidRPr="00F42EA8" w:rsidRDefault="00B0422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19α.</w:t>
      </w:r>
      <w:r w:rsidR="00BB14E3" w:rsidRPr="00F42EA8">
        <w:rPr>
          <w:rFonts w:ascii="Constantia" w:hAnsi="Constantia"/>
          <w:bCs/>
          <w:i/>
          <w:iCs/>
          <w:color w:val="0432FF"/>
          <w:lang w:val="el-GR"/>
        </w:rPr>
        <w:t xml:space="preserve"> Τα μέτρα που έχουν ληφθεί για να διασφαλιστεί το δικαίωμα στην ενταξιακή εκπαίδευση για τα άτομα με αναπηρίες και να αναπτυχθεί ένα πλήρως ενταξιακό εκπαιδευτικό σύστημα.</w:t>
      </w:r>
      <w:r w:rsidR="00BB14E3" w:rsidRPr="00770FC6">
        <w:rPr>
          <w:rStyle w:val="FootnoteReference"/>
          <w:rFonts w:ascii="Constantia" w:hAnsi="Constantia"/>
          <w:b/>
          <w:color w:val="339966"/>
          <w:lang w:val="el-GR"/>
        </w:rPr>
        <w:footnoteReference w:id="50"/>
      </w:r>
    </w:p>
    <w:p w14:paraId="23EC4BE1"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3B27AA70" w14:textId="54307E0B"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19α. </w:t>
      </w:r>
      <w:r w:rsidRPr="00F42EA8">
        <w:rPr>
          <w:rFonts w:ascii="Constantia" w:hAnsi="Constantia"/>
          <w:bCs/>
          <w:color w:val="000000"/>
          <w:lang w:val="el-GR"/>
        </w:rPr>
        <w:t xml:space="preserve">Παρόλο που ο Νόμος 3699/2008 καθιερώνει ένα εθνικό πλαίσιο ώστε οι μαθητές με αναπηρία να </w:t>
      </w:r>
      <w:r w:rsidR="00B04221" w:rsidRPr="00F42EA8">
        <w:rPr>
          <w:rFonts w:ascii="Constantia" w:hAnsi="Constantia"/>
          <w:bCs/>
          <w:color w:val="000000"/>
          <w:lang w:val="el-GR"/>
        </w:rPr>
        <w:t>φοιτούν</w:t>
      </w:r>
      <w:r w:rsidRPr="00F42EA8">
        <w:rPr>
          <w:rFonts w:ascii="Constantia" w:hAnsi="Constantia"/>
          <w:bCs/>
          <w:color w:val="000000"/>
          <w:lang w:val="el-GR"/>
        </w:rPr>
        <w:t xml:space="preserve"> </w:t>
      </w:r>
      <w:r w:rsidR="00B04221" w:rsidRPr="00F42EA8">
        <w:rPr>
          <w:rFonts w:ascii="Constantia" w:hAnsi="Constantia"/>
          <w:bCs/>
          <w:color w:val="000000"/>
          <w:lang w:val="el-GR"/>
        </w:rPr>
        <w:t>σ</w:t>
      </w:r>
      <w:r w:rsidRPr="00F42EA8">
        <w:rPr>
          <w:rFonts w:ascii="Constantia" w:hAnsi="Constantia"/>
          <w:bCs/>
          <w:color w:val="000000"/>
          <w:lang w:val="el-GR"/>
        </w:rPr>
        <w:t xml:space="preserve">τα γενικά σχολεία και να λαμβάνουν στήριξη σχετική με τις ανάγκες τους, δυστυχώς, ο παραπάνω Νόμος έχει αρκετές αδυναμίες. Για παράδειγμα, εξακολουθεί να </w:t>
      </w:r>
      <w:r w:rsidR="00B04221" w:rsidRPr="00F42EA8">
        <w:rPr>
          <w:rFonts w:ascii="Constantia" w:hAnsi="Constantia"/>
          <w:bCs/>
          <w:color w:val="000000"/>
          <w:lang w:val="el-GR"/>
        </w:rPr>
        <w:t>υπάρχει</w:t>
      </w:r>
      <w:r w:rsidRPr="00F42EA8">
        <w:rPr>
          <w:rFonts w:ascii="Constantia" w:hAnsi="Constantia"/>
          <w:bCs/>
          <w:color w:val="000000"/>
          <w:lang w:val="el-GR"/>
        </w:rPr>
        <w:t xml:space="preserve"> ξεχωριστή νομοθεσία σχετικά </w:t>
      </w:r>
      <w:r w:rsidR="00B04221" w:rsidRPr="00F42EA8">
        <w:rPr>
          <w:rFonts w:ascii="Constantia" w:hAnsi="Constantia"/>
          <w:bCs/>
          <w:color w:val="000000"/>
          <w:lang w:val="el-GR"/>
        </w:rPr>
        <w:t>για</w:t>
      </w:r>
      <w:r w:rsidRPr="00F42EA8">
        <w:rPr>
          <w:rFonts w:ascii="Constantia" w:hAnsi="Constantia"/>
          <w:bCs/>
          <w:color w:val="000000"/>
          <w:lang w:val="el-GR"/>
        </w:rPr>
        <w:t xml:space="preserve"> την εκπαίδευση </w:t>
      </w:r>
      <w:r w:rsidR="00B04221" w:rsidRPr="00F42EA8">
        <w:rPr>
          <w:rFonts w:ascii="Constantia" w:hAnsi="Constantia"/>
          <w:bCs/>
          <w:color w:val="000000"/>
          <w:lang w:val="el-GR"/>
        </w:rPr>
        <w:t>παιδιών</w:t>
      </w:r>
      <w:r w:rsidRPr="00F42EA8">
        <w:rPr>
          <w:rFonts w:ascii="Constantia" w:hAnsi="Constantia"/>
          <w:bCs/>
          <w:color w:val="000000"/>
          <w:lang w:val="el-GR"/>
        </w:rPr>
        <w:t xml:space="preserve"> με αναπηρία. Αυτό που συμβαίνει στην πράξη είναι ότι πολλοί μαθητές με αναπηρία εξακολουθούν να λαμβάνουν εκπαίδευση σε </w:t>
      </w:r>
      <w:r w:rsidR="00B04221" w:rsidRPr="00F42EA8">
        <w:rPr>
          <w:rFonts w:ascii="Constantia" w:hAnsi="Constantia"/>
          <w:bCs/>
          <w:color w:val="000000"/>
          <w:lang w:val="el-GR"/>
        </w:rPr>
        <w:t>ειδικές τάξεις</w:t>
      </w:r>
      <w:r w:rsidRPr="00F42EA8">
        <w:rPr>
          <w:rFonts w:ascii="Constantia" w:hAnsi="Constantia"/>
          <w:bCs/>
          <w:color w:val="000000"/>
          <w:lang w:val="el-GR"/>
        </w:rPr>
        <w:t>. Επιπλέον, λόγω της έλλειψης διαθέσιμων οικονομικών πόρων για την επαρκή κάλυψη των αναγκών όλων των σπουδαστών, η πλειοψηφία των μαθητών με αναπηρία ή/και ειδικές εκπαιδευτικές ανάγκες δεν λαμβάνουν ειδική στήριξη μέσα στο σχολείο</w:t>
      </w:r>
      <w:r w:rsidRPr="00770FC6">
        <w:rPr>
          <w:rFonts w:ascii="Constantia" w:eastAsia="Georgia" w:hAnsi="Constantia" w:cs="Georgia"/>
          <w:b/>
          <w:color w:val="339966"/>
          <w:vertAlign w:val="superscript"/>
        </w:rPr>
        <w:footnoteReference w:id="51"/>
      </w:r>
      <w:r w:rsidRPr="00F42EA8">
        <w:rPr>
          <w:rFonts w:ascii="Constantia" w:hAnsi="Constantia"/>
          <w:bCs/>
          <w:color w:val="000000"/>
          <w:lang w:val="el-GR"/>
        </w:rPr>
        <w:t>.</w:t>
      </w:r>
    </w:p>
    <w:p w14:paraId="7BC27143"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6D800ABA" w14:textId="661674DC"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Παρόλο που ο πρόσφατος Νόμος 4547/2018 </w:t>
      </w:r>
      <w:r w:rsidR="00B04221" w:rsidRPr="00F42EA8">
        <w:rPr>
          <w:rFonts w:ascii="Constantia" w:hAnsi="Constantia"/>
          <w:bCs/>
          <w:color w:val="000000"/>
          <w:lang w:val="el-GR"/>
        </w:rPr>
        <w:t>προβλέπει</w:t>
      </w:r>
      <w:r w:rsidRPr="00F42EA8">
        <w:rPr>
          <w:rFonts w:ascii="Constantia" w:hAnsi="Constantia"/>
          <w:bCs/>
          <w:color w:val="000000"/>
          <w:lang w:val="el-GR"/>
        </w:rPr>
        <w:t xml:space="preserve"> μια σειρά νέων υποστηρικτικών δομών στην εκπαιδευτική κοινότητα και έχει διευρύνει το πεδίο και τις ευθύνες των ήδη υφιστάμενων Κέντρων </w:t>
      </w:r>
      <w:proofErr w:type="spellStart"/>
      <w:r w:rsidRPr="00F42EA8">
        <w:rPr>
          <w:rFonts w:ascii="Constantia" w:hAnsi="Constantia"/>
          <w:bCs/>
          <w:color w:val="000000"/>
          <w:lang w:val="el-GR"/>
        </w:rPr>
        <w:t>Διαφοροδιάγνωσης</w:t>
      </w:r>
      <w:proofErr w:type="spellEnd"/>
      <w:r w:rsidRPr="00F42EA8">
        <w:rPr>
          <w:rFonts w:ascii="Constantia" w:hAnsi="Constantia"/>
          <w:bCs/>
          <w:color w:val="000000"/>
          <w:lang w:val="el-GR"/>
        </w:rPr>
        <w:t xml:space="preserve"> και Υποστήριξης (τα οποία με τον παραπάνω νόμο έχουν μετονομαστεί σε Κέντρα Εκπαιδευτικής και Συμβουλευτικής Υποστήριξης) προς την κατεύθυνση της προώθησης της ενταξιακής εκπαίδευσης, η ΕΣΑμεΑ δεν έχει ακόμη λάβει σαφή ανατροφοδότηση σχετικά με την εφαρμογή του.</w:t>
      </w:r>
    </w:p>
    <w:p w14:paraId="64287748" w14:textId="62FE65A2" w:rsidR="00BB14E3" w:rsidRPr="00F42EA8" w:rsidRDefault="00B04221" w:rsidP="00865E93">
      <w:pPr>
        <w:pStyle w:val="NormalWeb"/>
        <w:spacing w:line="276" w:lineRule="auto"/>
        <w:jc w:val="both"/>
        <w:rPr>
          <w:bCs/>
          <w:lang w:val="el-GR"/>
        </w:rPr>
      </w:pPr>
      <w:r w:rsidRPr="00F42EA8">
        <w:rPr>
          <w:rFonts w:ascii="Constantia" w:hAnsi="Constantia"/>
          <w:bCs/>
          <w:i/>
          <w:iCs/>
          <w:color w:val="0432FF"/>
          <w:lang w:val="el-GR"/>
        </w:rPr>
        <w:lastRenderedPageBreak/>
        <w:t>19β.</w:t>
      </w:r>
      <w:r w:rsidR="00BB14E3" w:rsidRPr="00F42EA8">
        <w:rPr>
          <w:rFonts w:ascii="Constantia" w:hAnsi="Constantia"/>
          <w:bCs/>
          <w:i/>
          <w:iCs/>
          <w:color w:val="0432FF"/>
          <w:lang w:val="el-GR"/>
        </w:rPr>
        <w:t xml:space="preserve"> Μέτρα που έχουν ληφθεί για να διασφαλιστεί η πλήρης προσβασιμότητα των σχολικών εγκαταστάσεων, του εκπαιδευτικού υλικού, των υπηρεσιών και του εξοπλισμού σε μαθητές με αναπηρίες.</w:t>
      </w:r>
      <w:r w:rsidR="00BB14E3" w:rsidRPr="00770FC6">
        <w:rPr>
          <w:rStyle w:val="FootnoteReference"/>
          <w:rFonts w:ascii="Constantia" w:hAnsi="Constantia"/>
          <w:b/>
          <w:i/>
          <w:iCs/>
          <w:color w:val="339966"/>
          <w:lang w:val="el-GR"/>
        </w:rPr>
        <w:footnoteReference w:id="52"/>
      </w:r>
    </w:p>
    <w:p w14:paraId="7F74ECC7" w14:textId="6782D53A"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19β. </w:t>
      </w:r>
      <w:r w:rsidRPr="00F42EA8">
        <w:rPr>
          <w:rFonts w:ascii="Constantia" w:hAnsi="Constantia"/>
          <w:bCs/>
          <w:color w:val="000000"/>
          <w:lang w:val="el-GR"/>
        </w:rPr>
        <w:t xml:space="preserve">Σύμφωνα με το άρθρο 2, παρ. 5 του Νόμου 3699/08, τα </w:t>
      </w:r>
      <w:r w:rsidR="00B04221" w:rsidRPr="00F42EA8">
        <w:rPr>
          <w:rFonts w:ascii="Constantia" w:hAnsi="Constantia"/>
          <w:bCs/>
          <w:color w:val="000000"/>
          <w:lang w:val="el-GR"/>
        </w:rPr>
        <w:t xml:space="preserve">γενικά </w:t>
      </w:r>
      <w:r w:rsidRPr="00F42EA8">
        <w:rPr>
          <w:rFonts w:ascii="Constantia" w:hAnsi="Constantia"/>
          <w:bCs/>
          <w:color w:val="000000"/>
          <w:lang w:val="el-GR"/>
        </w:rPr>
        <w:t xml:space="preserve">σχολεία θα πρέπει να είναι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 xml:space="preserve"> σε όλους τους μαθητές με αναπηρία. Επίσης, με βάση τον Νόμο 3699/2008, το Υπουργείο Παιδείας είναι υποχρεωμένο να συστήσει δύο γνωμοδοτικές/συμβουλευτικές επιτροπές. Η πρώτη επιτροπή θα είναι υπεύθυνη για την παρακολούθηση θεμάτων σχετικών με τη φυσική προσβασιμότητα των εκπαιδευτικών και διοικητικών δομών, ενώ η δεύτερη επιτροπή θα παρακολουθεί την ηλεκτρονική προσβασιμότητα τόσο του εκπαιδευτικού υλικού όσο και των </w:t>
      </w:r>
      <w:proofErr w:type="spellStart"/>
      <w:r w:rsidR="00B04221" w:rsidRPr="00F42EA8">
        <w:rPr>
          <w:rFonts w:ascii="Constantia" w:hAnsi="Constantia"/>
          <w:bCs/>
          <w:color w:val="000000"/>
          <w:lang w:val="el-GR"/>
        </w:rPr>
        <w:t>ιστότοπων</w:t>
      </w:r>
      <w:proofErr w:type="spellEnd"/>
      <w:r w:rsidRPr="00F42EA8">
        <w:rPr>
          <w:rFonts w:ascii="Constantia" w:hAnsi="Constantia"/>
          <w:bCs/>
          <w:color w:val="000000"/>
          <w:lang w:val="el-GR"/>
        </w:rPr>
        <w:t>. Ο παραπάνω Νόμος προβλέπει, επίσης, ότι εκπρόσωποι της ΕΣΑμεΑ συμμετέχουν σε αυτές τις επιτροπές, αλλά εξ’ όσων γνωρίζουμε αυτές οι γνωμοδοτικές/συμβουλευτικές επιτροπές δεν έχουν ακόμη συσταθεί.</w:t>
      </w:r>
    </w:p>
    <w:p w14:paraId="43AC9683"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F17021F"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Όσον αφορά τη φυσική προσβασιμότητα των σχολικών κτιρίων, το Υπουργείο Παιδείας διενήργησε πρόσφατα - για πρώτη φορά - μια έρευνα (2017), η οποία αποκαλύπτει ότι μία μεγάλη μερίδα των σχολικών κτιρίων δεν ανταποκρίνεται στα ελάχιστα πρότυπα φυσικής προσβασιμότητας.</w:t>
      </w:r>
    </w:p>
    <w:p w14:paraId="40B933A2"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BFE958F"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Σύμφωνα με τα πορίσματα αυτής της έρευνας, το Υπουργείο Παιδείας προσκάλεσε πρόσφατα τους δήμους να υποβάλουν προτάσεις για να λάβουν χρηματοδότηση από το πρόγραμμα «</w:t>
      </w:r>
      <w:proofErr w:type="spellStart"/>
      <w:r w:rsidRPr="00F42EA8">
        <w:rPr>
          <w:rFonts w:ascii="Constantia" w:hAnsi="Constantia"/>
          <w:bCs/>
          <w:color w:val="000000"/>
          <w:lang w:val="el-GR"/>
        </w:rPr>
        <w:t>ΦιλόΔημος</w:t>
      </w:r>
      <w:proofErr w:type="spellEnd"/>
      <w:r w:rsidRPr="00F42EA8">
        <w:rPr>
          <w:rFonts w:ascii="Constantia" w:hAnsi="Constantia"/>
          <w:bCs/>
          <w:color w:val="000000"/>
          <w:lang w:val="el-GR"/>
        </w:rPr>
        <w:t xml:space="preserve"> ΙΙ», το οποίο, μεταξύ άλλων δράσεων, θα διαθέσει 35 εκατ. Ευρώ για την κατασκευή ραμπών και </w:t>
      </w:r>
      <w:proofErr w:type="spellStart"/>
      <w:r w:rsidRPr="00F42EA8">
        <w:rPr>
          <w:rFonts w:ascii="Constantia" w:hAnsi="Constantia"/>
          <w:bCs/>
          <w:color w:val="000000"/>
          <w:lang w:val="el-GR"/>
        </w:rPr>
        <w:t>προσβάσιμων</w:t>
      </w:r>
      <w:proofErr w:type="spellEnd"/>
      <w:r w:rsidRPr="00F42EA8">
        <w:rPr>
          <w:rFonts w:ascii="Constantia" w:hAnsi="Constantia"/>
          <w:bCs/>
          <w:color w:val="000000"/>
          <w:lang w:val="el-GR"/>
        </w:rPr>
        <w:t xml:space="preserve"> εγκαταστάσεων υγιεινής στα σχολεία.</w:t>
      </w:r>
    </w:p>
    <w:p w14:paraId="10BC6246"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612CA4F" w14:textId="542C5956" w:rsidR="00BB14E3" w:rsidRPr="00F42EA8" w:rsidRDefault="00B0422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19γ.</w:t>
      </w:r>
      <w:r w:rsidR="00BB14E3" w:rsidRPr="00F42EA8">
        <w:rPr>
          <w:rFonts w:ascii="Constantia" w:hAnsi="Constantia"/>
          <w:bCs/>
          <w:i/>
          <w:iCs/>
          <w:color w:val="0432FF"/>
          <w:lang w:val="el-GR"/>
        </w:rPr>
        <w:t xml:space="preserve"> Αριθμός των παιδιών με αναπηρίες που έχουν εγγραφεί σε γενικά σχολεία και σε ειδικά σχολεία ή ειδι</w:t>
      </w:r>
      <w:r w:rsidR="001E0CB7" w:rsidRPr="00F42EA8">
        <w:rPr>
          <w:rFonts w:ascii="Constantia" w:hAnsi="Constantia"/>
          <w:bCs/>
          <w:i/>
          <w:iCs/>
          <w:color w:val="0432FF"/>
          <w:lang w:val="el-GR"/>
        </w:rPr>
        <w:t>κά τμήματα</w:t>
      </w:r>
      <w:r w:rsidR="00BB14E3" w:rsidRPr="00F42EA8">
        <w:rPr>
          <w:rFonts w:ascii="Constantia" w:hAnsi="Constantia"/>
          <w:bCs/>
          <w:i/>
          <w:iCs/>
          <w:color w:val="0432FF"/>
          <w:lang w:val="el-GR"/>
        </w:rPr>
        <w:t xml:space="preserve">, στα διάφορα επίπεδα εκπαίδευσης, ως ποσοστό του συνολικού αριθμού των παιδιών με αναπηρίες που εγγράφονται στο σχολείο, κατανεμημένα ανά φύλο και εθνικότητα ή </w:t>
      </w:r>
      <w:proofErr w:type="spellStart"/>
      <w:r w:rsidR="00BB14E3" w:rsidRPr="00F42EA8">
        <w:rPr>
          <w:rFonts w:ascii="Constantia" w:hAnsi="Constantia"/>
          <w:bCs/>
          <w:i/>
          <w:iCs/>
          <w:color w:val="0432FF"/>
          <w:lang w:val="el-GR"/>
        </w:rPr>
        <w:t>εθνοτική</w:t>
      </w:r>
      <w:proofErr w:type="spellEnd"/>
      <w:r w:rsidR="00BB14E3" w:rsidRPr="00F42EA8">
        <w:rPr>
          <w:rFonts w:ascii="Constantia" w:hAnsi="Constantia"/>
          <w:bCs/>
          <w:i/>
          <w:iCs/>
          <w:color w:val="0432FF"/>
          <w:lang w:val="el-GR"/>
        </w:rPr>
        <w:t xml:space="preserve"> προέλευση.</w:t>
      </w:r>
      <w:r w:rsidR="00BB14E3" w:rsidRPr="00770FC6">
        <w:rPr>
          <w:rStyle w:val="FootnoteReference"/>
          <w:rFonts w:ascii="Constantia" w:hAnsi="Constantia"/>
          <w:b/>
          <w:color w:val="339966"/>
          <w:lang w:val="el-GR"/>
        </w:rPr>
        <w:footnoteReference w:id="53"/>
      </w:r>
    </w:p>
    <w:p w14:paraId="39E7F8FD"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1347D5E8" w14:textId="021274E4"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19γ. </w:t>
      </w:r>
      <w:r w:rsidRPr="00F42EA8">
        <w:rPr>
          <w:rFonts w:ascii="Constantia" w:hAnsi="Constantia"/>
          <w:bCs/>
          <w:color w:val="000000"/>
          <w:lang w:val="el-GR"/>
        </w:rPr>
        <w:t xml:space="preserve">Μέχρι πρόσφατα, υπήρχε πλήρης έλλειψη επίσημων δεδομένων σχετικά με τους μαθητές με αναπηρία που </w:t>
      </w:r>
      <w:r w:rsidR="00B04221" w:rsidRPr="00F42EA8">
        <w:rPr>
          <w:rFonts w:ascii="Constantia" w:hAnsi="Constantia"/>
          <w:bCs/>
          <w:color w:val="000000"/>
          <w:lang w:val="el-GR"/>
        </w:rPr>
        <w:t>φοιτούν σε</w:t>
      </w:r>
      <w:r w:rsidRPr="00F42EA8">
        <w:rPr>
          <w:rFonts w:ascii="Constantia" w:hAnsi="Constantia"/>
          <w:bCs/>
          <w:color w:val="000000"/>
          <w:lang w:val="el-GR"/>
        </w:rPr>
        <w:t xml:space="preserve"> γενικά σχολεία, τα οποία να λαμβάνουν </w:t>
      </w:r>
      <w:r w:rsidRPr="00F42EA8">
        <w:rPr>
          <w:rFonts w:ascii="Constantia" w:hAnsi="Constantia"/>
          <w:bCs/>
          <w:color w:val="000000"/>
          <w:lang w:val="el-GR"/>
        </w:rPr>
        <w:lastRenderedPageBreak/>
        <w:t xml:space="preserve">επίσης υπόψη και εκείνους που </w:t>
      </w:r>
      <w:r w:rsidR="00B04221" w:rsidRPr="00F42EA8">
        <w:rPr>
          <w:rFonts w:ascii="Constantia" w:hAnsi="Constantia"/>
          <w:bCs/>
          <w:color w:val="000000"/>
          <w:lang w:val="el-GR"/>
        </w:rPr>
        <w:t xml:space="preserve">φοιτούν σε </w:t>
      </w:r>
      <w:r w:rsidR="001E0CB7" w:rsidRPr="00F42EA8">
        <w:rPr>
          <w:rFonts w:ascii="Constantia" w:hAnsi="Constantia"/>
          <w:bCs/>
          <w:lang w:val="el-GR"/>
        </w:rPr>
        <w:t>τμήματα ένταξης</w:t>
      </w:r>
      <w:r w:rsidRPr="00F42EA8">
        <w:rPr>
          <w:rFonts w:ascii="Constantia" w:hAnsi="Constantia"/>
          <w:bCs/>
          <w:color w:val="000000"/>
          <w:lang w:val="el-GR"/>
        </w:rPr>
        <w:t xml:space="preserve"> στο γενικό εκπαιδευτικό σύστημα. Ως εκ τούτου, παραμένει σε μεγάλο βαθμό άγνωστος ο συνολικός αριθμός των παιδιών με αναπηρία που βρίσκονται στο γενικό εκπαιδευτικό σύστημα. Σχετικά πρόσφατα, το Ελληνικό Υπουργείο υπέβαλε κάποια στοιχεία στην «Ευρωπαϊκή Υπηρεσία για την Ειδική Αγωγή και την Ενταξιακή Εκπαίδευση» αλλά μόνο για το σχολικό έτος 2016-2017, και χωρίς να παρέχει δεδομένα για όλους τους δείκτες που ζητήθηκαν</w:t>
      </w:r>
      <w:r w:rsidRPr="00770FC6">
        <w:rPr>
          <w:rFonts w:ascii="Constantia" w:eastAsia="Georgia" w:hAnsi="Constantia" w:cs="Georgia"/>
          <w:b/>
          <w:color w:val="339966"/>
          <w:vertAlign w:val="superscript"/>
        </w:rPr>
        <w:footnoteReference w:id="54"/>
      </w:r>
      <w:r w:rsidRPr="00770FC6">
        <w:rPr>
          <w:rFonts w:ascii="Constantia" w:hAnsi="Constantia"/>
          <w:bCs/>
          <w:color w:val="000000"/>
          <w:lang w:val="el-GR"/>
        </w:rPr>
        <w:t>.</w:t>
      </w:r>
    </w:p>
    <w:p w14:paraId="45E5F082"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1489328" w14:textId="3ECA1229"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Όσον αφορά τα ποσοστά πρόωρης εγκατάλειψης του σχολείου, το Παρατηρητήριο Σχολικών Διαρροών δεν έχει ακόμη ενσωματώσει στη μεθοδολογία του την διάσταση της αναπηρίας κατά τη διερεύνηση των ποσοστών </w:t>
      </w:r>
      <w:r w:rsidR="00B04221" w:rsidRPr="00F42EA8">
        <w:rPr>
          <w:rFonts w:ascii="Constantia" w:hAnsi="Constantia"/>
          <w:bCs/>
          <w:color w:val="000000"/>
          <w:lang w:val="el-GR"/>
        </w:rPr>
        <w:t>σχολικής διαρροής</w:t>
      </w:r>
      <w:r w:rsidRPr="00F42EA8">
        <w:rPr>
          <w:rFonts w:ascii="Constantia" w:hAnsi="Constantia"/>
          <w:bCs/>
          <w:color w:val="000000"/>
          <w:lang w:val="el-GR"/>
        </w:rPr>
        <w:t xml:space="preserve">. Με άλλα λόγια, το Ελληνικό Κράτος δεν διαθέτει επίσημα στοιχεία για τα ποσοστά </w:t>
      </w:r>
      <w:r w:rsidR="00B04221" w:rsidRPr="00F42EA8">
        <w:rPr>
          <w:rFonts w:ascii="Constantia" w:hAnsi="Constantia"/>
          <w:bCs/>
          <w:color w:val="000000"/>
          <w:lang w:val="el-GR"/>
        </w:rPr>
        <w:t>σχολικής διαρροής</w:t>
      </w:r>
      <w:r w:rsidRPr="00F42EA8">
        <w:rPr>
          <w:rFonts w:ascii="Constantia" w:hAnsi="Constantia"/>
          <w:bCs/>
          <w:color w:val="000000"/>
          <w:lang w:val="el-GR"/>
        </w:rPr>
        <w:t>.</w:t>
      </w:r>
    </w:p>
    <w:p w14:paraId="78421688"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A6757AB" w14:textId="5BC1ADC3"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Με βάση τα στοιχεία του Παρατηρητηρίου Θεμάτων Αναπηρίας (Πηγή Δεδομένων: </w:t>
      </w:r>
      <w:proofErr w:type="spellStart"/>
      <w:r w:rsidRPr="00F42EA8">
        <w:rPr>
          <w:rFonts w:ascii="Constantia" w:hAnsi="Constantia"/>
          <w:bCs/>
          <w:color w:val="000000"/>
          <w:lang w:val="el-GR"/>
        </w:rPr>
        <w:t>My-school</w:t>
      </w:r>
      <w:proofErr w:type="spellEnd"/>
      <w:r w:rsidRPr="00F42EA8">
        <w:rPr>
          <w:rFonts w:ascii="Constantia" w:hAnsi="Constantia"/>
          <w:bCs/>
          <w:color w:val="000000"/>
          <w:lang w:val="el-GR"/>
        </w:rPr>
        <w:t xml:space="preserve">, Υπουργείο Παιδείας), τη σχολική χρονιά 2017-18, η μεγάλη πλειοψηφία των μαθητών με αναπηρία </w:t>
      </w:r>
      <w:r w:rsidR="00B04221" w:rsidRPr="00F42EA8">
        <w:rPr>
          <w:rFonts w:ascii="Constantia" w:hAnsi="Constantia"/>
          <w:bCs/>
          <w:color w:val="000000"/>
          <w:lang w:val="el-GR"/>
        </w:rPr>
        <w:t>φοίτησαν σε</w:t>
      </w:r>
      <w:r w:rsidRPr="00F42EA8">
        <w:rPr>
          <w:rFonts w:ascii="Constantia" w:hAnsi="Constantia"/>
          <w:bCs/>
          <w:color w:val="000000"/>
          <w:lang w:val="el-GR"/>
        </w:rPr>
        <w:t xml:space="preserve"> γενικά σχολεία όλων των εκπαιδευτικών βαθμίδων (88,5%), είτε </w:t>
      </w:r>
      <w:r w:rsidR="00B04221" w:rsidRPr="00F42EA8">
        <w:rPr>
          <w:rFonts w:ascii="Constantia" w:hAnsi="Constantia"/>
          <w:bCs/>
          <w:color w:val="000000"/>
          <w:lang w:val="el-GR"/>
        </w:rPr>
        <w:t xml:space="preserve">σε </w:t>
      </w:r>
      <w:r w:rsidRPr="00F42EA8">
        <w:rPr>
          <w:rFonts w:ascii="Constantia" w:hAnsi="Constantia"/>
          <w:bCs/>
          <w:color w:val="000000"/>
          <w:lang w:val="el-GR"/>
        </w:rPr>
        <w:t>γενικ</w:t>
      </w:r>
      <w:r w:rsidR="00B04221" w:rsidRPr="00F42EA8">
        <w:rPr>
          <w:rFonts w:ascii="Constantia" w:hAnsi="Constantia"/>
          <w:bCs/>
          <w:color w:val="000000"/>
          <w:lang w:val="el-GR"/>
        </w:rPr>
        <w:t>ές</w:t>
      </w:r>
      <w:r w:rsidRPr="00F42EA8">
        <w:rPr>
          <w:rFonts w:ascii="Constantia" w:hAnsi="Constantia"/>
          <w:bCs/>
          <w:color w:val="000000"/>
          <w:lang w:val="el-GR"/>
        </w:rPr>
        <w:t xml:space="preserve"> τάξε</w:t>
      </w:r>
      <w:r w:rsidR="00B04221" w:rsidRPr="00F42EA8">
        <w:rPr>
          <w:rFonts w:ascii="Constantia" w:hAnsi="Constantia"/>
          <w:bCs/>
          <w:color w:val="000000"/>
          <w:lang w:val="el-GR"/>
        </w:rPr>
        <w:t>ις</w:t>
      </w:r>
      <w:r w:rsidRPr="00F42EA8">
        <w:rPr>
          <w:rFonts w:ascii="Constantia" w:hAnsi="Constantia"/>
          <w:bCs/>
          <w:color w:val="000000"/>
          <w:lang w:val="el-GR"/>
        </w:rPr>
        <w:t xml:space="preserve"> είτε </w:t>
      </w:r>
      <w:r w:rsidR="00B04221" w:rsidRPr="00F42EA8">
        <w:rPr>
          <w:rFonts w:ascii="Constantia" w:hAnsi="Constantia"/>
          <w:bCs/>
          <w:color w:val="000000"/>
          <w:lang w:val="el-GR"/>
        </w:rPr>
        <w:t xml:space="preserve">σε </w:t>
      </w:r>
      <w:r w:rsidR="001E0CB7" w:rsidRPr="00F42EA8">
        <w:rPr>
          <w:rFonts w:ascii="Constantia" w:hAnsi="Constantia"/>
          <w:bCs/>
          <w:lang w:val="el-GR"/>
        </w:rPr>
        <w:t>τμήματα ένταξης</w:t>
      </w:r>
      <w:r w:rsidRPr="00F42EA8">
        <w:rPr>
          <w:rFonts w:ascii="Constantia" w:hAnsi="Constantia"/>
          <w:bCs/>
          <w:color w:val="000000"/>
          <w:lang w:val="el-GR"/>
        </w:rPr>
        <w:t>.</w:t>
      </w:r>
    </w:p>
    <w:p w14:paraId="099B0321"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AD3D1D2"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Πιο συγκεκριμένα, όσον αφορά τους μαθητές με αναπηρία ή/και ειδικές εκπαιδευτικές ανάγκες στα γενικά σχολεία:</w:t>
      </w:r>
    </w:p>
    <w:p w14:paraId="4B252E0B"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C644425" w14:textId="0A558ADA" w:rsidR="00BB14E3" w:rsidRPr="00F42EA8" w:rsidRDefault="00BB14E3"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31% </w:t>
      </w:r>
      <w:r w:rsidR="00B04221" w:rsidRPr="00F42EA8">
        <w:rPr>
          <w:rFonts w:ascii="Constantia" w:hAnsi="Constantia"/>
          <w:bCs/>
          <w:color w:val="000000"/>
          <w:lang w:val="el-GR"/>
        </w:rPr>
        <w:t xml:space="preserve">φοίτησε σε </w:t>
      </w:r>
      <w:r w:rsidR="001E0CB7" w:rsidRPr="00F42EA8">
        <w:rPr>
          <w:rFonts w:ascii="Constantia" w:hAnsi="Constantia"/>
          <w:bCs/>
          <w:lang w:val="el-GR"/>
        </w:rPr>
        <w:t>τμήματα ένταξης</w:t>
      </w:r>
      <w:r w:rsidRPr="00F42EA8">
        <w:rPr>
          <w:rFonts w:ascii="Constantia" w:hAnsi="Constantia"/>
          <w:bCs/>
          <w:color w:val="000000"/>
          <w:lang w:val="el-GR"/>
        </w:rPr>
        <w:t xml:space="preserve"> που συνδυάζουν γενικά και </w:t>
      </w:r>
      <w:r w:rsidR="00B04221" w:rsidRPr="00F42EA8">
        <w:rPr>
          <w:rFonts w:ascii="Constantia" w:hAnsi="Constantia"/>
          <w:bCs/>
          <w:color w:val="000000"/>
          <w:lang w:val="el-GR"/>
        </w:rPr>
        <w:t>ειδικά</w:t>
      </w:r>
      <w:r w:rsidRPr="00F42EA8">
        <w:rPr>
          <w:rFonts w:ascii="Constantia" w:hAnsi="Constantia"/>
          <w:bCs/>
          <w:color w:val="000000"/>
          <w:lang w:val="el-GR"/>
        </w:rPr>
        <w:t xml:space="preserve"> προγράμματα σπουδών.</w:t>
      </w:r>
    </w:p>
    <w:p w14:paraId="5D972BB6" w14:textId="10CC829C" w:rsidR="00BB14E3" w:rsidRPr="00F42EA8" w:rsidRDefault="00BB14E3"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7% των μαθητών </w:t>
      </w:r>
      <w:r w:rsidR="00B04221" w:rsidRPr="00F42EA8">
        <w:rPr>
          <w:rFonts w:ascii="Constantia" w:hAnsi="Constantia"/>
          <w:bCs/>
          <w:color w:val="000000"/>
          <w:lang w:val="el-GR"/>
        </w:rPr>
        <w:t>έλαβαν</w:t>
      </w:r>
      <w:r w:rsidRPr="00F42EA8">
        <w:rPr>
          <w:rFonts w:ascii="Constantia" w:hAnsi="Constantia"/>
          <w:bCs/>
          <w:color w:val="000000"/>
          <w:lang w:val="el-GR"/>
        </w:rPr>
        <w:t xml:space="preserve"> εξατομικ</w:t>
      </w:r>
      <w:r w:rsidR="00417FB9" w:rsidRPr="00F42EA8">
        <w:rPr>
          <w:rFonts w:ascii="Constantia" w:hAnsi="Constantia"/>
          <w:bCs/>
          <w:color w:val="000000"/>
          <w:lang w:val="el-GR"/>
        </w:rPr>
        <w:t>ευμένη</w:t>
      </w:r>
      <w:r w:rsidR="00B04221" w:rsidRPr="00F42EA8">
        <w:rPr>
          <w:rFonts w:ascii="Constantia" w:hAnsi="Constantia"/>
          <w:bCs/>
          <w:color w:val="000000"/>
          <w:lang w:val="el-GR"/>
        </w:rPr>
        <w:t xml:space="preserve"> </w:t>
      </w:r>
      <w:r w:rsidR="00417FB9" w:rsidRPr="00F42EA8">
        <w:rPr>
          <w:rFonts w:ascii="Constantia" w:hAnsi="Constantia"/>
          <w:bCs/>
          <w:color w:val="000000"/>
          <w:lang w:val="el-GR"/>
        </w:rPr>
        <w:t xml:space="preserve">στήριξη (παράλληλη </w:t>
      </w:r>
      <w:r w:rsidRPr="00F42EA8">
        <w:rPr>
          <w:rFonts w:ascii="Constantia" w:hAnsi="Constantia"/>
          <w:bCs/>
          <w:color w:val="000000"/>
          <w:lang w:val="el-GR"/>
        </w:rPr>
        <w:t>στήριξη), η οποία παρέχεται κυρίως σε μαθητές προσχολικής και πρωτοβάθμιας εκπαίδευσης.</w:t>
      </w:r>
    </w:p>
    <w:p w14:paraId="0B74D118" w14:textId="70A61C5C" w:rsidR="00BB14E3" w:rsidRPr="00F42EA8" w:rsidRDefault="00BB14E3"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57,3% δεν έλαβε καμία </w:t>
      </w:r>
      <w:r w:rsidR="00B04221" w:rsidRPr="00F42EA8">
        <w:rPr>
          <w:rFonts w:ascii="Constantia" w:hAnsi="Constantia"/>
          <w:bCs/>
          <w:color w:val="000000"/>
          <w:lang w:val="el-GR"/>
        </w:rPr>
        <w:t xml:space="preserve">ειδική </w:t>
      </w:r>
      <w:r w:rsidRPr="00F42EA8">
        <w:rPr>
          <w:rFonts w:ascii="Constantia" w:hAnsi="Constantia"/>
          <w:bCs/>
          <w:color w:val="000000"/>
          <w:lang w:val="el-GR"/>
        </w:rPr>
        <w:t>στήριξη, παρά μόνο υποστηρίχτηκε από τον δάσκαλο της γενικής τάξης.</w:t>
      </w:r>
    </w:p>
    <w:p w14:paraId="1B862F62" w14:textId="33AA7701" w:rsidR="00BB14E3" w:rsidRPr="00F42EA8" w:rsidRDefault="00B04221" w:rsidP="00865E93">
      <w:pPr>
        <w:pStyle w:val="NormalWeb"/>
        <w:spacing w:line="276" w:lineRule="auto"/>
        <w:jc w:val="both"/>
        <w:rPr>
          <w:bCs/>
          <w:lang w:val="el-GR"/>
        </w:rPr>
      </w:pPr>
      <w:r w:rsidRPr="00F42EA8">
        <w:rPr>
          <w:rFonts w:ascii="Constantia" w:hAnsi="Constantia"/>
          <w:bCs/>
          <w:i/>
          <w:iCs/>
          <w:color w:val="0432FF"/>
          <w:lang w:val="el-GR"/>
        </w:rPr>
        <w:t>19ε.</w:t>
      </w:r>
      <w:r w:rsidR="00BB14E3" w:rsidRPr="00F42EA8">
        <w:rPr>
          <w:rFonts w:ascii="Constantia" w:hAnsi="Constantia"/>
          <w:bCs/>
          <w:i/>
          <w:iCs/>
          <w:color w:val="0432FF"/>
          <w:lang w:val="el-GR"/>
        </w:rPr>
        <w:t xml:space="preserve"> Κατάσταση, σκοπός και αποτελέσματα της υλοποίησης των προγραμμάτων για την εξειδικευμένη εκπαιδευτική στήριξη για την ένταξη μαθητών με αναπηρίες ή/και ειδικές εκπαιδευτικές ανάγκες και για την ανάπτυξη </w:t>
      </w:r>
      <w:proofErr w:type="spellStart"/>
      <w:r w:rsidR="00BB14E3" w:rsidRPr="00F42EA8">
        <w:rPr>
          <w:rFonts w:ascii="Constantia" w:hAnsi="Constantia"/>
          <w:bCs/>
          <w:i/>
          <w:iCs/>
          <w:color w:val="0432FF"/>
          <w:lang w:val="el-GR"/>
        </w:rPr>
        <w:t>προσβάσιμου</w:t>
      </w:r>
      <w:proofErr w:type="spellEnd"/>
      <w:r w:rsidR="00BB14E3" w:rsidRPr="00F42EA8">
        <w:rPr>
          <w:rFonts w:ascii="Constantia" w:hAnsi="Constantia"/>
          <w:bCs/>
          <w:i/>
          <w:iCs/>
          <w:color w:val="0432FF"/>
          <w:lang w:val="el-GR"/>
        </w:rPr>
        <w:t xml:space="preserve"> εκπαιδευτικού και </w:t>
      </w:r>
      <w:r w:rsidR="00BB14E3" w:rsidRPr="00F42EA8">
        <w:rPr>
          <w:rFonts w:ascii="Constantia" w:hAnsi="Constantia"/>
          <w:bCs/>
          <w:i/>
          <w:iCs/>
          <w:color w:val="0432FF"/>
          <w:lang w:val="el-GR"/>
        </w:rPr>
        <w:lastRenderedPageBreak/>
        <w:t>διδακτικού υλικού για μαθητές με αναπηρίες (</w:t>
      </w:r>
      <w:r w:rsidR="00BB14E3" w:rsidRPr="00F42EA8">
        <w:rPr>
          <w:rFonts w:ascii="Constantia" w:hAnsi="Constantia"/>
          <w:bCs/>
          <w:i/>
          <w:iCs/>
          <w:color w:val="0432FF"/>
        </w:rPr>
        <w:t>CRPD</w:t>
      </w:r>
      <w:r w:rsidR="00BB14E3" w:rsidRPr="00F42EA8">
        <w:rPr>
          <w:rFonts w:ascii="Constantia" w:hAnsi="Constantia"/>
          <w:bCs/>
          <w:i/>
          <w:iCs/>
          <w:color w:val="0432FF"/>
          <w:lang w:val="el-GR"/>
        </w:rPr>
        <w:t>/</w:t>
      </w:r>
      <w:r w:rsidR="00BB14E3" w:rsidRPr="00F42EA8">
        <w:rPr>
          <w:rFonts w:ascii="Constantia" w:hAnsi="Constantia"/>
          <w:bCs/>
          <w:i/>
          <w:iCs/>
          <w:color w:val="0432FF"/>
        </w:rPr>
        <w:t>C</w:t>
      </w:r>
      <w:r w:rsidR="00BB14E3" w:rsidRPr="00F42EA8">
        <w:rPr>
          <w:rFonts w:ascii="Constantia" w:hAnsi="Constantia"/>
          <w:bCs/>
          <w:i/>
          <w:iCs/>
          <w:color w:val="0432FF"/>
          <w:lang w:val="el-GR"/>
        </w:rPr>
        <w:t>/</w:t>
      </w:r>
      <w:r w:rsidR="00BB14E3" w:rsidRPr="00F42EA8">
        <w:rPr>
          <w:rFonts w:ascii="Constantia" w:hAnsi="Constantia"/>
          <w:bCs/>
          <w:i/>
          <w:iCs/>
          <w:color w:val="0432FF"/>
        </w:rPr>
        <w:t>GRC</w:t>
      </w:r>
      <w:r w:rsidR="00BB14E3" w:rsidRPr="00F42EA8">
        <w:rPr>
          <w:rFonts w:ascii="Constantia" w:hAnsi="Constantia"/>
          <w:bCs/>
          <w:i/>
          <w:iCs/>
          <w:color w:val="0432FF"/>
          <w:lang w:val="el-GR"/>
        </w:rPr>
        <w:t xml:space="preserve">/1 και </w:t>
      </w:r>
      <w:proofErr w:type="spellStart"/>
      <w:r w:rsidR="00BB14E3" w:rsidRPr="00F42EA8">
        <w:rPr>
          <w:rFonts w:ascii="Constantia" w:hAnsi="Constantia"/>
          <w:bCs/>
          <w:i/>
          <w:iCs/>
          <w:color w:val="0432FF"/>
        </w:rPr>
        <w:t>Corr</w:t>
      </w:r>
      <w:proofErr w:type="spellEnd"/>
      <w:r w:rsidR="00BB14E3" w:rsidRPr="00F42EA8">
        <w:rPr>
          <w:rFonts w:ascii="Constantia" w:hAnsi="Constantia"/>
          <w:bCs/>
          <w:i/>
          <w:iCs/>
          <w:color w:val="0432FF"/>
          <w:lang w:val="el-GR"/>
        </w:rPr>
        <w:t>.1, παρ. 189-191), και συμβατότητα αυτών με τη Σύμβαση.</w:t>
      </w:r>
      <w:r w:rsidR="00BB14E3" w:rsidRPr="00770FC6">
        <w:rPr>
          <w:rStyle w:val="FootnoteReference"/>
          <w:rFonts w:ascii="Constantia" w:hAnsi="Constantia"/>
          <w:b/>
          <w:color w:val="339966"/>
          <w:lang w:val="el-GR"/>
        </w:rPr>
        <w:footnoteReference w:id="55"/>
      </w:r>
    </w:p>
    <w:p w14:paraId="05D475C8" w14:textId="6CC6E849"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19ε. </w:t>
      </w:r>
      <w:r w:rsidRPr="00F42EA8">
        <w:rPr>
          <w:rFonts w:ascii="Constantia" w:hAnsi="Constantia"/>
          <w:bCs/>
          <w:color w:val="000000"/>
          <w:lang w:val="el-GR"/>
        </w:rPr>
        <w:t xml:space="preserve">Όσον αφορά την παράλληλη στήριξη, θα πρέπει να σημειωθεί ότι υπάρχουν ορισμένα κρίσιμα ζητήματα </w:t>
      </w:r>
      <w:r w:rsidR="00B04221" w:rsidRPr="00F42EA8">
        <w:rPr>
          <w:rFonts w:ascii="Constantia" w:hAnsi="Constantia"/>
          <w:bCs/>
          <w:color w:val="000000"/>
          <w:lang w:val="el-GR"/>
        </w:rPr>
        <w:t>σχετικά με</w:t>
      </w:r>
      <w:r w:rsidRPr="00F42EA8">
        <w:rPr>
          <w:rFonts w:ascii="Constantia" w:hAnsi="Constantia"/>
          <w:bCs/>
          <w:color w:val="000000"/>
          <w:lang w:val="el-GR"/>
        </w:rPr>
        <w:t xml:space="preserve"> την ορθή εφαρμογή της. Πιο συγκεκριμένα, λόγω της έλλειψης επαρκών οικονομικών πόρων σημειώνονται σοβαρές καθυστερήσεις στη διαδικασία πρόσληψης εκπαιδευτικών. Αυτές αποτελούν εμπόδιο για τους μαθητές με αναπηρία, δεδομένου ότι παρόλο π</w:t>
      </w:r>
      <w:r w:rsidR="00417FB9" w:rsidRPr="00F42EA8">
        <w:rPr>
          <w:rFonts w:ascii="Constantia" w:hAnsi="Constantia"/>
          <w:bCs/>
          <w:color w:val="000000"/>
          <w:lang w:val="el-GR"/>
        </w:rPr>
        <w:t xml:space="preserve">ου έχει προβλεφθεί παράλληλη </w:t>
      </w:r>
      <w:r w:rsidRPr="00F42EA8">
        <w:rPr>
          <w:rFonts w:ascii="Constantia" w:hAnsi="Constantia"/>
          <w:bCs/>
          <w:color w:val="000000"/>
          <w:lang w:val="el-GR"/>
        </w:rPr>
        <w:t xml:space="preserve">στήριξη για αυτούς, δεν την λαμβάνουν εγκαίρως, π.χ. όχι τον Σεπτέμβριο στην αρχή του σχολικού έτους, αλλά αργότερα. Επιπλέον, λόγω του περιορισμένου προϋπολογισμού, ο αριθμός των εκπαιδευτικών που θα προσληφθούν δεν επαρκεί και, συνεπώς, η παράλληλη στήριξη παρέχεται συχνά μόνο για περιορισμένο αριθμό ωρών ανά </w:t>
      </w:r>
      <w:r w:rsidR="00B04221" w:rsidRPr="00F42EA8">
        <w:rPr>
          <w:rFonts w:ascii="Constantia" w:hAnsi="Constantia"/>
          <w:bCs/>
          <w:color w:val="000000"/>
          <w:lang w:val="el-GR"/>
        </w:rPr>
        <w:t>μαθητή</w:t>
      </w:r>
      <w:r w:rsidRPr="00F42EA8">
        <w:rPr>
          <w:rFonts w:ascii="Constantia" w:hAnsi="Constantia"/>
          <w:bCs/>
          <w:color w:val="000000"/>
          <w:lang w:val="el-GR"/>
        </w:rPr>
        <w:t>.</w:t>
      </w:r>
    </w:p>
    <w:p w14:paraId="42B72F74"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23D62B37" w14:textId="20E3BE32" w:rsidR="00BB14E3" w:rsidRPr="00F42EA8" w:rsidRDefault="00BB14E3" w:rsidP="003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Όσον αφορά την προσβασιμότητα των σχολικών κτιρίων, σύμφωνα με τα στοιχεία του Υπουργείου, από τα 14.000 σχολικά κτίρια, τα 7.361 δεν διαθέτουν ράμπες και πάνω από 9.917 δεν έχουν </w:t>
      </w:r>
      <w:proofErr w:type="spellStart"/>
      <w:r w:rsidRPr="00F42EA8">
        <w:rPr>
          <w:rFonts w:ascii="Constantia" w:hAnsi="Constantia"/>
          <w:bCs/>
          <w:color w:val="000000"/>
          <w:lang w:val="el-GR"/>
        </w:rPr>
        <w:t>προσβάσιμες</w:t>
      </w:r>
      <w:proofErr w:type="spellEnd"/>
      <w:r w:rsidRPr="00F42EA8">
        <w:rPr>
          <w:rFonts w:ascii="Constantia" w:hAnsi="Constantia"/>
          <w:bCs/>
          <w:color w:val="000000"/>
          <w:lang w:val="el-GR"/>
        </w:rPr>
        <w:t xml:space="preserve"> εγκαταστάσεις υγιεινής</w:t>
      </w:r>
      <w:r w:rsidRPr="00770FC6">
        <w:rPr>
          <w:rFonts w:ascii="Constantia" w:eastAsia="Georgia" w:hAnsi="Constantia" w:cs="Georgia"/>
          <w:b/>
          <w:color w:val="339966"/>
          <w:vertAlign w:val="superscript"/>
        </w:rPr>
        <w:footnoteReference w:id="56"/>
      </w:r>
      <w:r w:rsidR="003718EA" w:rsidRPr="00770FC6">
        <w:rPr>
          <w:rFonts w:ascii="Constantia" w:hAnsi="Constantia"/>
          <w:bCs/>
          <w:color w:val="000000"/>
          <w:lang w:val="el-GR"/>
        </w:rPr>
        <w:t>.</w:t>
      </w:r>
    </w:p>
    <w:p w14:paraId="38DD3014"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69" w:name="_Toc17648574"/>
      <w:r w:rsidRPr="00DB7BF5">
        <w:rPr>
          <w:rFonts w:ascii="Constantia" w:eastAsia="Georgia" w:hAnsi="Constantia"/>
          <w:b/>
          <w:bCs w:val="0"/>
          <w:color w:val="C00000"/>
          <w:szCs w:val="24"/>
          <w:lang w:val="el-GR"/>
        </w:rPr>
        <w:t>Συστάσεις</w:t>
      </w:r>
      <w:bookmarkEnd w:id="69"/>
    </w:p>
    <w:p w14:paraId="7F28DACE" w14:textId="6023E5CF"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εκπονηθεί και να εφαρμοστεί ένα ολιστικό πλάνο για τη</w:t>
      </w:r>
      <w:r w:rsidR="00A2347F" w:rsidRPr="00F42EA8">
        <w:rPr>
          <w:rFonts w:ascii="Constantia" w:eastAsia="Georgia" w:hAnsi="Constantia" w:cs="Georgia"/>
          <w:bCs/>
          <w:lang w:val="el-GR"/>
        </w:rPr>
        <w:t>ν ένταξη</w:t>
      </w:r>
      <w:r w:rsidRPr="00F42EA8">
        <w:rPr>
          <w:rFonts w:ascii="Constantia" w:eastAsia="Georgia" w:hAnsi="Constantia" w:cs="Georgia"/>
          <w:bCs/>
          <w:lang w:val="el-GR"/>
        </w:rPr>
        <w:t xml:space="preserve"> των μαθητών και των φοιτητών με αναπηρία στην πρωτοβάθμια και δευτεροβάθμια εκπαίδευση, στην τεχνική εκπαίδευση και επαγγελματική αποκατάσταση, καθώς και στην τριτοβάθμια και μεταπτυχιακή εκπαίδευση, συμπεριλαμβανομένης μιας στρατηγικής ή ενός πλάνου για τη μετάβαση των μαθητών με αναπηρία από τα ειδικά στα γενικά σχολεία. </w:t>
      </w:r>
    </w:p>
    <w:p w14:paraId="5D5F14A2" w14:textId="77777777"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διασφαλιστεί η καθολική προσβασιμότητα του εκπαιδευτικού συστήματος, συμπεριλαμβανομένων των υποδομών και του εξοπλισμού, του εκπαιδευτικού υλικού και των εκπαιδευτικών μεθόδων και διαδικασιών, και, επίσης, να διασφαλιστεί η παροχή εύλογων προσαρμογών (συμπεριλαμβανομένης της μετακίνησης των μαθητών) αν χρειάζεται.</w:t>
      </w:r>
    </w:p>
    <w:p w14:paraId="23A7782D" w14:textId="77777777"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Να υποστηριχτεί η εκπαίδευση μαθητών με αναπηρία ή/και ειδικές εκπαιδευτικές ανάγκες με μόνιμα χρηματοδοτικά προγράμματα από τον κρατικό προϋπολογισμό.  </w:t>
      </w:r>
    </w:p>
    <w:p w14:paraId="6ABA0A58" w14:textId="2C3773E3"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αναμορφωθούν τα σχολικά βιβλία και όλο το εκπαιδευτικό υλικό, σε όλ</w:t>
      </w:r>
      <w:r w:rsidR="00B04221" w:rsidRPr="00F42EA8">
        <w:rPr>
          <w:rFonts w:ascii="Constantia" w:eastAsia="Georgia" w:hAnsi="Constantia" w:cs="Georgia"/>
          <w:bCs/>
          <w:color w:val="000000" w:themeColor="text1"/>
          <w:lang w:val="el-GR"/>
        </w:rPr>
        <w:t>ες</w:t>
      </w:r>
      <w:r w:rsidRPr="00F42EA8">
        <w:rPr>
          <w:rFonts w:ascii="Constantia" w:eastAsia="Georgia" w:hAnsi="Constantia" w:cs="Georgia"/>
          <w:bCs/>
          <w:color w:val="000000" w:themeColor="text1"/>
          <w:lang w:val="el-GR"/>
        </w:rPr>
        <w:t xml:space="preserve"> </w:t>
      </w:r>
      <w:r w:rsidR="00B04221" w:rsidRPr="00F42EA8">
        <w:rPr>
          <w:rFonts w:ascii="Constantia" w:eastAsia="Georgia" w:hAnsi="Constantia" w:cs="Georgia"/>
          <w:bCs/>
          <w:color w:val="000000" w:themeColor="text1"/>
          <w:lang w:val="el-GR"/>
        </w:rPr>
        <w:t>τις βαθμίδες</w:t>
      </w:r>
      <w:r w:rsidRPr="00F42EA8">
        <w:rPr>
          <w:rFonts w:ascii="Constantia" w:eastAsia="Georgia" w:hAnsi="Constantia" w:cs="Georgia"/>
          <w:bCs/>
          <w:color w:val="000000" w:themeColor="text1"/>
          <w:lang w:val="el-GR"/>
        </w:rPr>
        <w:t xml:space="preserve"> του εκπαιδευτικού συστήματος, ώστε να είναι συμβατά με τις διατάξεις της Σύμβασης, και έτσι οι μαθητές και οι φοιτητές με ή χωρίς αναπηρία να εκπαιδεύονται σύμφωνα με το δικαιωματικό μοντέλο προσέγγισης της αναπηρίας. Να διασφαλιστεί η εκπαίδευση και κατάρτιση των εκπαιδευτ</w:t>
      </w:r>
      <w:r w:rsidR="009E76DB" w:rsidRPr="00F42EA8">
        <w:rPr>
          <w:rFonts w:ascii="Constantia" w:eastAsia="Georgia" w:hAnsi="Constantia" w:cs="Georgia"/>
          <w:bCs/>
          <w:color w:val="000000" w:themeColor="text1"/>
          <w:lang w:val="el-GR"/>
        </w:rPr>
        <w:t>ικών</w:t>
      </w:r>
      <w:r w:rsidRPr="00F42EA8">
        <w:rPr>
          <w:rFonts w:ascii="Constantia" w:eastAsia="Georgia" w:hAnsi="Constantia" w:cs="Georgia"/>
          <w:bCs/>
          <w:color w:val="000000" w:themeColor="text1"/>
          <w:lang w:val="el-GR"/>
        </w:rPr>
        <w:t xml:space="preserve"> ώστε να μπορούν να ανταποκρίνονται στις  διαφοροποιημένες ανάγκες όλων των μαθητών, και ειδικότερα εκείνων με αναπηρία.</w:t>
      </w:r>
    </w:p>
    <w:p w14:paraId="7E2BD46A" w14:textId="67A4ABB0"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πρώιμη διάγνωση παιδιών με αναπηρία και να θεσπιστούν προσιτές </w:t>
      </w:r>
      <w:r w:rsidR="00645F80" w:rsidRPr="00F42EA8">
        <w:rPr>
          <w:rFonts w:ascii="Constantia" w:eastAsia="Georgia" w:hAnsi="Constantia" w:cs="Georgia"/>
          <w:bCs/>
          <w:lang w:val="el-GR"/>
        </w:rPr>
        <w:t xml:space="preserve">οικονομικά </w:t>
      </w:r>
      <w:r w:rsidRPr="00F42EA8">
        <w:rPr>
          <w:rFonts w:ascii="Constantia" w:eastAsia="Georgia" w:hAnsi="Constantia" w:cs="Georgia"/>
          <w:bCs/>
          <w:lang w:val="el-GR"/>
        </w:rPr>
        <w:t xml:space="preserve">δημόσιες υπηρεσίες για την πρώιμη παρέμβαση και εκπαίδευση όλων των παιδιών που έχουν ειδικές εκπαιδευτικές ανάγκες. </w:t>
      </w:r>
    </w:p>
    <w:p w14:paraId="7280EFC6" w14:textId="60E14045"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καθιερωθεί ένας έγκαιρος και </w:t>
      </w:r>
      <w:proofErr w:type="spellStart"/>
      <w:r w:rsidRPr="00F42EA8">
        <w:rPr>
          <w:rFonts w:ascii="Constantia" w:eastAsia="Georgia" w:hAnsi="Constantia" w:cs="Georgia"/>
          <w:bCs/>
          <w:lang w:val="el-GR"/>
        </w:rPr>
        <w:t>προσβάσιμος</w:t>
      </w:r>
      <w:proofErr w:type="spellEnd"/>
      <w:r w:rsidRPr="00F42EA8">
        <w:rPr>
          <w:rFonts w:ascii="Constantia" w:eastAsia="Georgia" w:hAnsi="Constantia" w:cs="Georgia"/>
          <w:bCs/>
          <w:lang w:val="el-GR"/>
        </w:rPr>
        <w:t xml:space="preserve"> μηχανισμός ετοιμότητας για μαθητές/φοιτητές με αναπηρία και τις οικογένειές τους </w:t>
      </w:r>
      <w:r w:rsidR="00645F80" w:rsidRPr="00F42EA8">
        <w:rPr>
          <w:rFonts w:ascii="Constantia" w:eastAsia="Georgia" w:hAnsi="Constantia" w:cs="Georgia"/>
          <w:bCs/>
          <w:lang w:val="el-GR"/>
        </w:rPr>
        <w:t>όταν</w:t>
      </w:r>
      <w:r w:rsidRPr="00F42EA8">
        <w:rPr>
          <w:rFonts w:ascii="Constantia" w:eastAsia="Georgia" w:hAnsi="Constantia" w:cs="Georgia"/>
          <w:bCs/>
          <w:lang w:val="el-GR"/>
        </w:rPr>
        <w:t xml:space="preserve"> δεν έχουν λάβει επαρκή στήριξη ή έχουν βιώσει διάκριση.</w:t>
      </w:r>
    </w:p>
    <w:p w14:paraId="577B7624" w14:textId="77777777"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εκπονηθούν </w:t>
      </w:r>
      <w:proofErr w:type="spellStart"/>
      <w:r w:rsidRPr="00F42EA8">
        <w:rPr>
          <w:rFonts w:ascii="Constantia" w:eastAsia="Georgia" w:hAnsi="Constantia" w:cs="Georgia"/>
          <w:bCs/>
          <w:color w:val="000000" w:themeColor="text1"/>
          <w:lang w:val="el-GR"/>
        </w:rPr>
        <w:t>στοχευμένα</w:t>
      </w:r>
      <w:proofErr w:type="spellEnd"/>
      <w:r w:rsidRPr="00F42EA8">
        <w:rPr>
          <w:rFonts w:ascii="Constantia" w:eastAsia="Georgia" w:hAnsi="Constantia" w:cs="Georgia"/>
          <w:bCs/>
          <w:color w:val="000000" w:themeColor="text1"/>
          <w:lang w:val="el-GR"/>
        </w:rPr>
        <w:t xml:space="preserve"> προγράμματα δια βίου μάθησης, με ιδιαίτερη έμφαση στα άτομα που αντιμετωπίζουν πολλαπλή διάκριση (π.χ. νέοι/γυναίκες/μετανάστες και πρόσφυγες με αναπηρία, κ.λπ.). </w:t>
      </w:r>
    </w:p>
    <w:p w14:paraId="36701C9E" w14:textId="77777777"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θεσπιστεί η θεσμική συμμετοχή της ΕΣΑμεΑ στο Διοικητικό Συμβούλιο του Εθνικού Οργανισμού Πιστοποίησης Προσόντων και Επαγγελματικής Καθοδήγησης (ΕΟΠΠΕΚ) και του Ινστιτούτου Εκπαιδευτικής Πολιτικής (ΙΕΠ).</w:t>
      </w:r>
    </w:p>
    <w:p w14:paraId="34BDB78D" w14:textId="1AD30AED"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εκπονηθεί ένα σχέδιο δράσης για την επέκταση και βελτίωση της συλλογής στατιστικών δεδομένων για την παρακολούθηση του Άρθρου 24.</w:t>
      </w:r>
    </w:p>
    <w:p w14:paraId="6FE25E6A" w14:textId="60EC2C2F" w:rsidR="000C1373" w:rsidRPr="00DB7BF5" w:rsidRDefault="006221D2"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70" w:name="_Toc17648575"/>
      <w:r w:rsidRPr="00DB7BF5">
        <w:rPr>
          <w:rFonts w:ascii="Constantia" w:hAnsi="Constantia"/>
          <w:b/>
          <w:bCs w:val="0"/>
          <w:color w:val="339966"/>
          <w:szCs w:val="28"/>
          <w:lang w:val="el-GR"/>
        </w:rPr>
        <w:t>Άρθρο</w:t>
      </w:r>
      <w:r w:rsidR="000C1373" w:rsidRPr="00DB7BF5">
        <w:rPr>
          <w:rFonts w:ascii="Constantia" w:hAnsi="Constantia"/>
          <w:b/>
          <w:bCs w:val="0"/>
          <w:color w:val="339966"/>
          <w:szCs w:val="28"/>
          <w:lang w:val="el-GR"/>
        </w:rPr>
        <w:t xml:space="preserve"> 25 – </w:t>
      </w:r>
      <w:r w:rsidRPr="00DB7BF5">
        <w:rPr>
          <w:rFonts w:ascii="Constantia" w:hAnsi="Constantia"/>
          <w:b/>
          <w:bCs w:val="0"/>
          <w:color w:val="339966"/>
          <w:szCs w:val="28"/>
          <w:lang w:val="el-GR"/>
        </w:rPr>
        <w:t>Υγεία</w:t>
      </w:r>
      <w:bookmarkEnd w:id="70"/>
    </w:p>
    <w:p w14:paraId="668B4129" w14:textId="1C200629" w:rsidR="00A4019D"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Αναμφισβήτητα, η </w:t>
      </w:r>
      <w:r w:rsidR="00CD0FD3" w:rsidRPr="00F42EA8">
        <w:rPr>
          <w:rFonts w:ascii="Constantia" w:eastAsia="Georgia" w:hAnsi="Constantia" w:cs="Georgia"/>
          <w:bCs/>
          <w:lang w:val="el-GR"/>
        </w:rPr>
        <w:t>παρατεταμένη</w:t>
      </w:r>
      <w:r w:rsidRPr="00F42EA8">
        <w:rPr>
          <w:rFonts w:ascii="Constantia" w:eastAsia="Georgia" w:hAnsi="Constantia" w:cs="Georgia"/>
          <w:bCs/>
          <w:lang w:val="el-GR"/>
        </w:rPr>
        <w:t xml:space="preserve"> οικονομική κρίση έχει επηρεάσει </w:t>
      </w:r>
      <w:r w:rsidR="00CD0FD3" w:rsidRPr="00F42EA8">
        <w:rPr>
          <w:rFonts w:ascii="Constantia" w:eastAsia="Georgia" w:hAnsi="Constantia" w:cs="Georgia"/>
          <w:bCs/>
          <w:lang w:val="el-GR"/>
        </w:rPr>
        <w:t>δραματικά</w:t>
      </w:r>
      <w:r w:rsidRPr="00F42EA8">
        <w:rPr>
          <w:rFonts w:ascii="Constantia" w:eastAsia="Georgia" w:hAnsi="Constantia" w:cs="Georgia"/>
          <w:bCs/>
          <w:lang w:val="el-GR"/>
        </w:rPr>
        <w:t xml:space="preserve"> τη λειτουργία του συστήματος </w:t>
      </w:r>
      <w:r w:rsidR="005A26A9" w:rsidRPr="00F42EA8">
        <w:rPr>
          <w:rFonts w:ascii="Constantia" w:eastAsia="Georgia" w:hAnsi="Constantia" w:cs="Georgia"/>
          <w:bCs/>
          <w:lang w:val="el-GR"/>
        </w:rPr>
        <w:t>υγειονομικής περίθαλψης</w:t>
      </w:r>
      <w:r w:rsidRPr="00F42EA8">
        <w:rPr>
          <w:rFonts w:ascii="Constantia" w:eastAsia="Georgia" w:hAnsi="Constantia" w:cs="Georgia"/>
          <w:bCs/>
          <w:lang w:val="el-GR"/>
        </w:rPr>
        <w:t xml:space="preserve"> και ψυχικής </w:t>
      </w:r>
      <w:r w:rsidR="005A26A9" w:rsidRPr="00F42EA8">
        <w:rPr>
          <w:rFonts w:ascii="Constantia" w:eastAsia="Georgia" w:hAnsi="Constantia" w:cs="Georgia"/>
          <w:bCs/>
          <w:lang w:val="el-GR"/>
        </w:rPr>
        <w:t>υγείας</w:t>
      </w:r>
      <w:r w:rsidRPr="00F42EA8">
        <w:rPr>
          <w:rFonts w:ascii="Constantia" w:eastAsia="Georgia" w:hAnsi="Constantia" w:cs="Georgia"/>
          <w:bCs/>
          <w:lang w:val="el-GR"/>
        </w:rPr>
        <w:t>. Για παράδειγμα, μεταξύ 2009 και 2015, η χρηματοδότηση των δημόσιων νοσοκομείων μειώθηκε στο μισό, οι υπηρεσίες διάγνωσης και πρόληψης μειώθηκαν κατά 20%, ενώ οι δαπάνες για τη δημόσια υγεία ανέρχονται στο 5,2% του ΑΕΠ, ενώ ο ευρωπαϊκός μέσος όρος είναι 7,5% του ΑΕΠ (</w:t>
      </w:r>
      <w:r w:rsidR="00A2347F" w:rsidRPr="00F42EA8">
        <w:rPr>
          <w:rFonts w:ascii="Constantia" w:eastAsia="Georgia" w:hAnsi="Constantia" w:cs="Georgia"/>
          <w:bCs/>
          <w:lang w:val="el-GR"/>
        </w:rPr>
        <w:t xml:space="preserve">δες, για παράδειγμα: </w:t>
      </w:r>
      <w:proofErr w:type="spellStart"/>
      <w:r w:rsidR="00CD0FD3" w:rsidRPr="00F42EA8">
        <w:rPr>
          <w:rFonts w:ascii="Constantia" w:eastAsia="Georgia" w:hAnsi="Constantia" w:cs="Georgia"/>
          <w:bCs/>
        </w:rPr>
        <w:t>Stylianidis</w:t>
      </w:r>
      <w:proofErr w:type="spellEnd"/>
      <w:r w:rsidR="00CD0FD3" w:rsidRPr="00F42EA8">
        <w:rPr>
          <w:rFonts w:ascii="Constantia" w:eastAsia="Georgia" w:hAnsi="Constantia" w:cs="Georgia"/>
          <w:bCs/>
          <w:lang w:val="el-GR"/>
        </w:rPr>
        <w:t xml:space="preserve"> </w:t>
      </w:r>
      <w:r w:rsidR="00CD0FD3" w:rsidRPr="00F42EA8">
        <w:rPr>
          <w:rFonts w:ascii="Constantia" w:eastAsia="Georgia" w:hAnsi="Constantia" w:cs="Georgia"/>
          <w:bCs/>
        </w:rPr>
        <w:t>and</w:t>
      </w:r>
      <w:r w:rsidR="00CD0FD3" w:rsidRPr="00F42EA8">
        <w:rPr>
          <w:rFonts w:ascii="Constantia" w:eastAsia="Georgia" w:hAnsi="Constantia" w:cs="Georgia"/>
          <w:bCs/>
          <w:lang w:val="el-GR"/>
        </w:rPr>
        <w:t xml:space="preserve"> </w:t>
      </w:r>
      <w:proofErr w:type="spellStart"/>
      <w:r w:rsidR="00CD0FD3" w:rsidRPr="00F42EA8">
        <w:rPr>
          <w:rFonts w:ascii="Constantia" w:eastAsia="Georgia" w:hAnsi="Constantia" w:cs="Georgia"/>
          <w:bCs/>
        </w:rPr>
        <w:t>Souliotis</w:t>
      </w:r>
      <w:proofErr w:type="spellEnd"/>
      <w:r w:rsidR="00CD0FD3" w:rsidRPr="00F42EA8">
        <w:rPr>
          <w:rFonts w:ascii="Constantia" w:eastAsia="Georgia" w:hAnsi="Constantia" w:cs="Georgia"/>
          <w:bCs/>
          <w:lang w:val="el-GR"/>
        </w:rPr>
        <w:t xml:space="preserve"> 2019</w:t>
      </w:r>
      <w:r w:rsidR="00847CE5" w:rsidRPr="00F42EA8">
        <w:rPr>
          <w:rFonts w:ascii="Constantia" w:eastAsia="Georgia" w:hAnsi="Constantia" w:cs="Georgia"/>
          <w:bCs/>
          <w:lang w:val="el-GR"/>
        </w:rPr>
        <w:t xml:space="preserve">; </w:t>
      </w:r>
      <w:proofErr w:type="spellStart"/>
      <w:r w:rsidR="00847CE5" w:rsidRPr="00F42EA8">
        <w:rPr>
          <w:rFonts w:ascii="Constantia" w:eastAsia="Georgia" w:hAnsi="Constantia" w:cs="Georgia"/>
          <w:bCs/>
        </w:rPr>
        <w:t>Hauben</w:t>
      </w:r>
      <w:proofErr w:type="spellEnd"/>
      <w:r w:rsidR="00847CE5" w:rsidRPr="00F42EA8">
        <w:rPr>
          <w:rFonts w:ascii="Constantia" w:eastAsia="Georgia" w:hAnsi="Constantia" w:cs="Georgia"/>
          <w:bCs/>
          <w:lang w:val="el-GR"/>
        </w:rPr>
        <w:t xml:space="preserve"> </w:t>
      </w:r>
      <w:r w:rsidR="00847CE5" w:rsidRPr="00F42EA8">
        <w:rPr>
          <w:rFonts w:ascii="Constantia" w:eastAsia="Georgia" w:hAnsi="Constantia" w:cs="Georgia"/>
          <w:bCs/>
        </w:rPr>
        <w:t>et</w:t>
      </w:r>
      <w:r w:rsidR="00847CE5" w:rsidRPr="00F42EA8">
        <w:rPr>
          <w:rFonts w:ascii="Constantia" w:eastAsia="Georgia" w:hAnsi="Constantia" w:cs="Georgia"/>
          <w:bCs/>
          <w:lang w:val="el-GR"/>
        </w:rPr>
        <w:t xml:space="preserve"> </w:t>
      </w:r>
      <w:r w:rsidR="00847CE5" w:rsidRPr="00F42EA8">
        <w:rPr>
          <w:rFonts w:ascii="Constantia" w:eastAsia="Georgia" w:hAnsi="Constantia" w:cs="Georgia"/>
          <w:bCs/>
        </w:rPr>
        <w:t>al</w:t>
      </w:r>
      <w:r w:rsidR="00847CE5" w:rsidRPr="00F42EA8">
        <w:rPr>
          <w:rFonts w:ascii="Constantia" w:eastAsia="Georgia" w:hAnsi="Constantia" w:cs="Georgia"/>
          <w:bCs/>
          <w:lang w:val="el-GR"/>
        </w:rPr>
        <w:t>., 2012</w:t>
      </w:r>
      <w:r w:rsidRPr="00F42EA8">
        <w:rPr>
          <w:rFonts w:ascii="Constantia" w:eastAsia="Georgia" w:hAnsi="Constantia" w:cs="Georgia"/>
          <w:bCs/>
          <w:lang w:val="el-GR"/>
        </w:rPr>
        <w:t>).</w:t>
      </w:r>
    </w:p>
    <w:p w14:paraId="0251FC76" w14:textId="389B42F1" w:rsidR="00085296" w:rsidRPr="00F42EA8" w:rsidRDefault="00085296" w:rsidP="00865E93">
      <w:pPr>
        <w:spacing w:line="276" w:lineRule="auto"/>
        <w:jc w:val="both"/>
        <w:rPr>
          <w:rFonts w:ascii="Constantia" w:eastAsia="Georgia" w:hAnsi="Constantia" w:cs="Georgia"/>
          <w:bCs/>
          <w:lang w:val="el-GR"/>
        </w:rPr>
      </w:pPr>
    </w:p>
    <w:p w14:paraId="7B0E707C" w14:textId="3049AC56" w:rsidR="00CD0FD3" w:rsidRPr="00F42EA8" w:rsidRDefault="00CD0FD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Επιπλέον, οι μεγάλες περικοπές </w:t>
      </w:r>
      <w:r w:rsidR="00847CE5" w:rsidRPr="00F42EA8">
        <w:rPr>
          <w:rFonts w:ascii="Constantia" w:eastAsia="Georgia" w:hAnsi="Constantia" w:cs="Georgia"/>
          <w:bCs/>
          <w:lang w:val="el-GR"/>
        </w:rPr>
        <w:t>σ</w:t>
      </w:r>
      <w:r w:rsidRPr="00F42EA8">
        <w:rPr>
          <w:rFonts w:ascii="Constantia" w:eastAsia="Georgia" w:hAnsi="Constantia" w:cs="Georgia"/>
          <w:bCs/>
          <w:lang w:val="el-GR"/>
        </w:rPr>
        <w:t>τ</w:t>
      </w:r>
      <w:r w:rsidR="00847CE5" w:rsidRPr="00F42EA8">
        <w:rPr>
          <w:rFonts w:ascii="Constantia" w:eastAsia="Georgia" w:hAnsi="Constantia" w:cs="Georgia"/>
          <w:bCs/>
          <w:lang w:val="el-GR"/>
        </w:rPr>
        <w:t>ους</w:t>
      </w:r>
      <w:r w:rsidRPr="00F42EA8">
        <w:rPr>
          <w:rFonts w:ascii="Constantia" w:eastAsia="Georgia" w:hAnsi="Constantia" w:cs="Georgia"/>
          <w:bCs/>
          <w:lang w:val="el-GR"/>
        </w:rPr>
        <w:t xml:space="preserve"> μισθ</w:t>
      </w:r>
      <w:r w:rsidR="00847CE5" w:rsidRPr="00F42EA8">
        <w:rPr>
          <w:rFonts w:ascii="Constantia" w:eastAsia="Georgia" w:hAnsi="Constantia" w:cs="Georgia"/>
          <w:bCs/>
          <w:lang w:val="el-GR"/>
        </w:rPr>
        <w:t>ούς</w:t>
      </w:r>
      <w:r w:rsidRPr="00F42EA8">
        <w:rPr>
          <w:rFonts w:ascii="Constantia" w:eastAsia="Georgia" w:hAnsi="Constantia" w:cs="Georgia"/>
          <w:bCs/>
          <w:lang w:val="el-GR"/>
        </w:rPr>
        <w:t xml:space="preserve"> του δημόσιου τομέα, η κατάργηση του 13ου και 14ου μισθού στον δημόσιο τομέα και η μείωση των μισθών </w:t>
      </w:r>
      <w:r w:rsidR="005A26A9" w:rsidRPr="00F42EA8">
        <w:rPr>
          <w:rFonts w:ascii="Constantia" w:eastAsia="Georgia" w:hAnsi="Constantia" w:cs="Georgia"/>
          <w:bCs/>
          <w:lang w:val="el-GR"/>
        </w:rPr>
        <w:t>στον</w:t>
      </w:r>
      <w:r w:rsidRPr="00F42EA8">
        <w:rPr>
          <w:rFonts w:ascii="Constantia" w:eastAsia="Georgia" w:hAnsi="Constantia" w:cs="Georgia"/>
          <w:bCs/>
          <w:lang w:val="el-GR"/>
        </w:rPr>
        <w:t xml:space="preserve"> ιδιωτικ</w:t>
      </w:r>
      <w:r w:rsidR="005A26A9" w:rsidRPr="00F42EA8">
        <w:rPr>
          <w:rFonts w:ascii="Constantia" w:eastAsia="Georgia" w:hAnsi="Constantia" w:cs="Georgia"/>
          <w:bCs/>
          <w:lang w:val="el-GR"/>
        </w:rPr>
        <w:t>ό</w:t>
      </w:r>
      <w:r w:rsidRPr="00F42EA8">
        <w:rPr>
          <w:rFonts w:ascii="Constantia" w:eastAsia="Georgia" w:hAnsi="Constantia" w:cs="Georgia"/>
          <w:bCs/>
          <w:lang w:val="el-GR"/>
        </w:rPr>
        <w:t xml:space="preserve"> τομέα οδήγησαν την πλειοψηφία των Ελλήνων πολιτών</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και ιδιαίτερα εκείνων που ανήκουν στις ευάλωτες κοινωνικές ομάδες, να αναζητήσουν υπηρεσίες υγειονομικής περίθαλψης στον δημόσιο τομέα. Η μεγάλη ζήτηση για τις </w:t>
      </w:r>
      <w:r w:rsidR="007A70DB" w:rsidRPr="00F42EA8">
        <w:rPr>
          <w:rFonts w:ascii="Constantia" w:eastAsia="Georgia" w:hAnsi="Constantia" w:cs="Georgia"/>
          <w:bCs/>
          <w:lang w:val="el-GR"/>
        </w:rPr>
        <w:t xml:space="preserve">δημόσιες </w:t>
      </w:r>
      <w:r w:rsidRPr="00F42EA8">
        <w:rPr>
          <w:rFonts w:ascii="Constantia" w:eastAsia="Georgia" w:hAnsi="Constantia" w:cs="Georgia"/>
          <w:bCs/>
          <w:lang w:val="el-GR"/>
        </w:rPr>
        <w:t>υπηρεσίες υγείας από την μια, και οι σοβαρές περικοπές στον προϋπολογισμό των δημόσιων νοσοκομείων</w:t>
      </w:r>
      <w:r w:rsidR="007A70DB" w:rsidRPr="00F42EA8">
        <w:rPr>
          <w:rFonts w:ascii="Constantia" w:eastAsia="Georgia" w:hAnsi="Constantia" w:cs="Georgia"/>
          <w:bCs/>
          <w:lang w:val="el-GR"/>
        </w:rPr>
        <w:t xml:space="preserve"> από την άλλη</w:t>
      </w:r>
      <w:r w:rsidRPr="00F42EA8">
        <w:rPr>
          <w:rFonts w:ascii="Constantia" w:eastAsia="Georgia" w:hAnsi="Constantia" w:cs="Georgia"/>
          <w:bCs/>
          <w:lang w:val="el-GR"/>
        </w:rPr>
        <w:t>, π.χ. μείωση κατά 26% τη</w:t>
      </w:r>
      <w:r w:rsidR="005A26A9" w:rsidRPr="00F42EA8">
        <w:rPr>
          <w:rFonts w:ascii="Constantia" w:eastAsia="Georgia" w:hAnsi="Constantia" w:cs="Georgia"/>
          <w:bCs/>
          <w:lang w:val="el-GR"/>
        </w:rPr>
        <w:t>ν</w:t>
      </w:r>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περιόδο</w:t>
      </w:r>
      <w:proofErr w:type="spellEnd"/>
      <w:r w:rsidRPr="00F42EA8">
        <w:rPr>
          <w:rFonts w:ascii="Constantia" w:eastAsia="Georgia" w:hAnsi="Constantia" w:cs="Georgia"/>
          <w:bCs/>
          <w:lang w:val="el-GR"/>
        </w:rPr>
        <w:t xml:space="preserve"> μεταξύ 2009 και 2011 (</w:t>
      </w:r>
      <w:proofErr w:type="spellStart"/>
      <w:r w:rsidRPr="00F42EA8">
        <w:rPr>
          <w:rFonts w:ascii="Constantia" w:eastAsia="Georgia" w:hAnsi="Constantia" w:cs="Georgia"/>
          <w:bCs/>
        </w:rPr>
        <w:t>Hauben</w:t>
      </w:r>
      <w:proofErr w:type="spellEnd"/>
      <w:r w:rsidRPr="00F42EA8">
        <w:rPr>
          <w:rFonts w:ascii="Constantia" w:eastAsia="Georgia" w:hAnsi="Constantia" w:cs="Georgia"/>
          <w:bCs/>
          <w:lang w:val="el-GR"/>
        </w:rPr>
        <w:t xml:space="preserve"> </w:t>
      </w:r>
      <w:r w:rsidRPr="00F42EA8">
        <w:rPr>
          <w:rFonts w:ascii="Constantia" w:eastAsia="Georgia" w:hAnsi="Constantia" w:cs="Georgia"/>
          <w:bCs/>
        </w:rPr>
        <w:t>et</w:t>
      </w:r>
      <w:r w:rsidRPr="00F42EA8">
        <w:rPr>
          <w:rFonts w:ascii="Constantia" w:eastAsia="Georgia" w:hAnsi="Constantia" w:cs="Georgia"/>
          <w:bCs/>
          <w:lang w:val="el-GR"/>
        </w:rPr>
        <w:t xml:space="preserve"> </w:t>
      </w:r>
      <w:r w:rsidRPr="00F42EA8">
        <w:rPr>
          <w:rFonts w:ascii="Constantia" w:eastAsia="Georgia" w:hAnsi="Constantia" w:cs="Georgia"/>
          <w:bCs/>
        </w:rPr>
        <w:t>al</w:t>
      </w:r>
      <w:r w:rsidRPr="00F42EA8">
        <w:rPr>
          <w:rFonts w:ascii="Constantia" w:eastAsia="Georgia" w:hAnsi="Constantia" w:cs="Georgia"/>
          <w:bCs/>
          <w:lang w:val="el-GR"/>
        </w:rPr>
        <w:t>., 2012), επηρέασαν την ορθή λειτουργία των νοσοκομείων. Επίσης, η μείωση του ιατρικού προσωπικού, η αύξηση του χρόνου αναμονής για να κλείσει κάποιος ραντεβού με έναν γιατρό, η έλλειψη απαραίτητων ιατρικών προμηθειών στα νοσοκομεία</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και κυρίως στα περιφερειακά νοσοκομεία, καθώς και οι περικοπές </w:t>
      </w:r>
      <w:r w:rsidR="009F136A" w:rsidRPr="00F42EA8">
        <w:rPr>
          <w:rFonts w:ascii="Constantia" w:eastAsia="Georgia" w:hAnsi="Constantia" w:cs="Georgia"/>
          <w:bCs/>
          <w:lang w:val="el-GR"/>
        </w:rPr>
        <w:t xml:space="preserve">στις </w:t>
      </w:r>
      <w:r w:rsidR="007A70DB" w:rsidRPr="00F42EA8">
        <w:rPr>
          <w:rFonts w:ascii="Constantia" w:eastAsia="Georgia" w:hAnsi="Constantia" w:cs="Georgia"/>
          <w:bCs/>
          <w:lang w:val="el-GR"/>
        </w:rPr>
        <w:t xml:space="preserve">δημόσιες </w:t>
      </w:r>
      <w:r w:rsidR="009F136A" w:rsidRPr="00F42EA8">
        <w:rPr>
          <w:rFonts w:ascii="Constantia" w:eastAsia="Georgia" w:hAnsi="Constantia" w:cs="Georgia"/>
          <w:bCs/>
          <w:lang w:val="el-GR"/>
        </w:rPr>
        <w:t>υπηρεσίες</w:t>
      </w:r>
      <w:r w:rsidRPr="00F42EA8">
        <w:rPr>
          <w:rFonts w:ascii="Constantia" w:eastAsia="Georgia" w:hAnsi="Constantia" w:cs="Georgia"/>
          <w:bCs/>
          <w:lang w:val="el-GR"/>
        </w:rPr>
        <w:t xml:space="preserve"> υγεία</w:t>
      </w:r>
      <w:r w:rsidR="009F136A" w:rsidRPr="00F42EA8">
        <w:rPr>
          <w:rFonts w:ascii="Constantia" w:eastAsia="Georgia" w:hAnsi="Constantia" w:cs="Georgia"/>
          <w:bCs/>
          <w:lang w:val="el-GR"/>
        </w:rPr>
        <w:t>ς</w:t>
      </w:r>
      <w:r w:rsidRPr="00F42EA8">
        <w:rPr>
          <w:rFonts w:ascii="Constantia" w:eastAsia="Georgia" w:hAnsi="Constantia" w:cs="Georgia"/>
          <w:bCs/>
          <w:lang w:val="el-GR"/>
        </w:rPr>
        <w:t xml:space="preserve"> των δήμων</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9F136A" w:rsidRPr="00F42EA8">
        <w:rPr>
          <w:rFonts w:ascii="Constantia" w:eastAsia="Georgia" w:hAnsi="Constantia" w:cs="Georgia"/>
          <w:bCs/>
          <w:lang w:val="el-GR"/>
        </w:rPr>
        <w:t xml:space="preserve">έχουν αναδειχθεί </w:t>
      </w:r>
      <w:r w:rsidRPr="00F42EA8">
        <w:rPr>
          <w:rFonts w:ascii="Constantia" w:eastAsia="Georgia" w:hAnsi="Constantia" w:cs="Georgia"/>
          <w:bCs/>
          <w:lang w:val="el-GR"/>
        </w:rPr>
        <w:t xml:space="preserve">ως </w:t>
      </w:r>
      <w:r w:rsidR="009F136A" w:rsidRPr="00F42EA8">
        <w:rPr>
          <w:rFonts w:ascii="Constantia" w:eastAsia="Georgia" w:hAnsi="Constantia" w:cs="Georgia"/>
          <w:bCs/>
          <w:lang w:val="el-GR"/>
        </w:rPr>
        <w:t>σημαντικά</w:t>
      </w:r>
      <w:r w:rsidRPr="00F42EA8">
        <w:rPr>
          <w:rFonts w:ascii="Constantia" w:eastAsia="Georgia" w:hAnsi="Constantia" w:cs="Georgia"/>
          <w:bCs/>
          <w:lang w:val="el-GR"/>
        </w:rPr>
        <w:t xml:space="preserve"> εμπόδια για τα άτομα με αναπηρία και την πρόσβασή τους σ</w:t>
      </w:r>
      <w:r w:rsidR="009F136A" w:rsidRPr="00F42EA8">
        <w:rPr>
          <w:rFonts w:ascii="Constantia" w:eastAsia="Georgia" w:hAnsi="Constantia" w:cs="Georgia"/>
          <w:bCs/>
          <w:lang w:val="el-GR"/>
        </w:rPr>
        <w:t>τις</w:t>
      </w:r>
      <w:r w:rsidRPr="00F42EA8">
        <w:rPr>
          <w:rFonts w:ascii="Constantia" w:eastAsia="Georgia" w:hAnsi="Constantia" w:cs="Georgia"/>
          <w:bCs/>
          <w:lang w:val="el-GR"/>
        </w:rPr>
        <w:t xml:space="preserve"> υπηρεσίες υγειονομικής περίθαλψης (</w:t>
      </w:r>
      <w:proofErr w:type="spellStart"/>
      <w:r w:rsidR="009F136A" w:rsidRPr="00F42EA8">
        <w:rPr>
          <w:rFonts w:ascii="Constantia" w:eastAsia="Georgia" w:hAnsi="Constantia" w:cs="Georgia"/>
          <w:bCs/>
        </w:rPr>
        <w:t>Rotarou</w:t>
      </w:r>
      <w:proofErr w:type="spellEnd"/>
      <w:r w:rsidR="009F136A" w:rsidRPr="00F42EA8">
        <w:rPr>
          <w:rFonts w:ascii="Constantia" w:eastAsia="Georgia" w:hAnsi="Constantia" w:cs="Georgia"/>
          <w:bCs/>
          <w:lang w:val="el-GR"/>
        </w:rPr>
        <w:t xml:space="preserve"> </w:t>
      </w:r>
      <w:r w:rsidR="009F136A" w:rsidRPr="00F42EA8">
        <w:rPr>
          <w:rFonts w:ascii="Constantia" w:eastAsia="Georgia" w:hAnsi="Constantia" w:cs="Georgia"/>
          <w:bCs/>
        </w:rPr>
        <w:t>and</w:t>
      </w:r>
      <w:r w:rsidR="009F136A" w:rsidRPr="00F42EA8">
        <w:rPr>
          <w:rFonts w:ascii="Constantia" w:eastAsia="Georgia" w:hAnsi="Constantia" w:cs="Georgia"/>
          <w:bCs/>
          <w:lang w:val="el-GR"/>
        </w:rPr>
        <w:t xml:space="preserve"> </w:t>
      </w:r>
      <w:proofErr w:type="spellStart"/>
      <w:r w:rsidR="009F136A" w:rsidRPr="00F42EA8">
        <w:rPr>
          <w:rFonts w:ascii="Constantia" w:eastAsia="Georgia" w:hAnsi="Constantia" w:cs="Georgia"/>
          <w:bCs/>
        </w:rPr>
        <w:t>Sakellariou</w:t>
      </w:r>
      <w:proofErr w:type="spellEnd"/>
      <w:r w:rsidR="009F136A" w:rsidRPr="00F42EA8">
        <w:rPr>
          <w:rFonts w:ascii="Constantia" w:eastAsia="Georgia" w:hAnsi="Constantia" w:cs="Georgia"/>
          <w:bCs/>
          <w:lang w:val="el-GR"/>
        </w:rPr>
        <w:t xml:space="preserve"> 2017</w:t>
      </w:r>
      <w:r w:rsidRPr="00F42EA8">
        <w:rPr>
          <w:rFonts w:ascii="Constantia" w:eastAsia="Georgia" w:hAnsi="Constantia" w:cs="Georgia"/>
          <w:bCs/>
          <w:lang w:val="el-GR"/>
        </w:rPr>
        <w:t xml:space="preserve">). Για να το θέσουμε διαφορετικά, υπάρχει μια ουσιαστική αύξηση </w:t>
      </w:r>
      <w:r w:rsidR="009F136A" w:rsidRPr="00F42EA8">
        <w:rPr>
          <w:rFonts w:ascii="Constantia" w:eastAsia="Georgia" w:hAnsi="Constantia" w:cs="Georgia"/>
          <w:bCs/>
          <w:lang w:val="el-GR"/>
        </w:rPr>
        <w:t xml:space="preserve">στις </w:t>
      </w:r>
      <w:r w:rsidRPr="00F42EA8">
        <w:rPr>
          <w:rFonts w:ascii="Constantia" w:eastAsia="Georgia" w:hAnsi="Constantia" w:cs="Georgia"/>
          <w:bCs/>
          <w:lang w:val="el-GR"/>
        </w:rPr>
        <w:t>ανεκπλήρωτ</w:t>
      </w:r>
      <w:r w:rsidR="009F136A" w:rsidRPr="00F42EA8">
        <w:rPr>
          <w:rFonts w:ascii="Constantia" w:eastAsia="Georgia" w:hAnsi="Constantia" w:cs="Georgia"/>
          <w:bCs/>
          <w:lang w:val="el-GR"/>
        </w:rPr>
        <w:t>ες</w:t>
      </w:r>
      <w:r w:rsidRPr="00F42EA8">
        <w:rPr>
          <w:rFonts w:ascii="Constantia" w:eastAsia="Georgia" w:hAnsi="Constantia" w:cs="Georgia"/>
          <w:bCs/>
          <w:lang w:val="el-GR"/>
        </w:rPr>
        <w:t xml:space="preserve"> αν</w:t>
      </w:r>
      <w:r w:rsidR="009F136A" w:rsidRPr="00F42EA8">
        <w:rPr>
          <w:rFonts w:ascii="Constantia" w:eastAsia="Georgia" w:hAnsi="Constantia" w:cs="Georgia"/>
          <w:bCs/>
          <w:lang w:val="el-GR"/>
        </w:rPr>
        <w:t>άγκες</w:t>
      </w:r>
      <w:r w:rsidRPr="00F42EA8">
        <w:rPr>
          <w:rFonts w:ascii="Constantia" w:eastAsia="Georgia" w:hAnsi="Constantia" w:cs="Georgia"/>
          <w:bCs/>
          <w:lang w:val="el-GR"/>
        </w:rPr>
        <w:t xml:space="preserve"> στήριξης των ατόμων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w:t>
      </w:r>
      <w:proofErr w:type="spellStart"/>
      <w:r w:rsidR="00BB14E3" w:rsidRPr="00F42EA8">
        <w:rPr>
          <w:rFonts w:ascii="Constantia" w:eastAsia="Georgia" w:hAnsi="Constantia" w:cs="Georgia"/>
          <w:bCs/>
          <w:lang w:val="el-GR"/>
        </w:rPr>
        <w:t>ό</w:t>
      </w:r>
      <w:r w:rsidR="009F136A" w:rsidRPr="00F42EA8">
        <w:rPr>
          <w:rFonts w:ascii="Constantia" w:eastAsia="Georgia" w:hAnsi="Constantia" w:cs="Georgia"/>
          <w:bCs/>
          <w:lang w:val="el-GR"/>
        </w:rPr>
        <w:t>.π</w:t>
      </w:r>
      <w:proofErr w:type="spellEnd"/>
      <w:r w:rsidRPr="00F42EA8">
        <w:rPr>
          <w:rFonts w:ascii="Constantia" w:eastAsia="Georgia" w:hAnsi="Constantia" w:cs="Georgia"/>
          <w:bCs/>
          <w:lang w:val="el-GR"/>
        </w:rPr>
        <w:t>.).</w:t>
      </w:r>
    </w:p>
    <w:p w14:paraId="34FD5FEF" w14:textId="77777777" w:rsidR="00CD0FD3" w:rsidRPr="00F42EA8" w:rsidRDefault="00CD0FD3" w:rsidP="00865E93">
      <w:pPr>
        <w:spacing w:line="276" w:lineRule="auto"/>
        <w:jc w:val="both"/>
        <w:rPr>
          <w:rFonts w:ascii="Constantia" w:eastAsia="Georgia" w:hAnsi="Constantia" w:cs="Georgia"/>
          <w:bCs/>
          <w:lang w:val="el-GR"/>
        </w:rPr>
      </w:pPr>
    </w:p>
    <w:p w14:paraId="55E3AE97" w14:textId="08004729" w:rsidR="00085296" w:rsidRPr="00F42EA8" w:rsidRDefault="009F136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Η μεταρρύθμιση του συ</w:t>
      </w:r>
      <w:r w:rsidR="005A26A9" w:rsidRPr="00F42EA8">
        <w:rPr>
          <w:rFonts w:ascii="Constantia" w:eastAsia="Georgia" w:hAnsi="Constantia" w:cs="Georgia"/>
          <w:bCs/>
          <w:lang w:val="el-GR"/>
        </w:rPr>
        <w:t>στήματος για την αξιολόγηση και</w:t>
      </w:r>
      <w:r w:rsidRPr="00F42EA8">
        <w:rPr>
          <w:rFonts w:ascii="Constantia" w:eastAsia="Georgia" w:hAnsi="Constantia" w:cs="Georgia"/>
          <w:bCs/>
          <w:lang w:val="el-GR"/>
        </w:rPr>
        <w:t xml:space="preserve"> πιστοποίηση της αναπηρίας με τη</w:t>
      </w:r>
      <w:r w:rsidR="00401092" w:rsidRPr="00F42EA8">
        <w:rPr>
          <w:rFonts w:ascii="Constantia" w:eastAsia="Georgia" w:hAnsi="Constantia" w:cs="Georgia"/>
          <w:bCs/>
          <w:lang w:val="el-GR"/>
        </w:rPr>
        <w:t>ν υιοθέτηση</w:t>
      </w:r>
      <w:r w:rsidRPr="00F42EA8">
        <w:rPr>
          <w:rFonts w:ascii="Constantia" w:eastAsia="Georgia" w:hAnsi="Constantia" w:cs="Georgia"/>
          <w:bCs/>
          <w:lang w:val="el-GR"/>
        </w:rPr>
        <w:t xml:space="preserve"> αυστηρότερων κριτηρίων</w:t>
      </w:r>
      <w:r w:rsidR="00847CE5" w:rsidRPr="00770FC6">
        <w:rPr>
          <w:rStyle w:val="FootnoteReference"/>
          <w:rFonts w:ascii="Constantia" w:eastAsia="Georgia" w:hAnsi="Constantia" w:cs="Georgia"/>
          <w:b/>
          <w:color w:val="339966"/>
          <w:lang w:val="el-GR"/>
        </w:rPr>
        <w:footnoteReference w:id="57"/>
      </w:r>
      <w:r w:rsidRPr="00770FC6">
        <w:rPr>
          <w:rFonts w:ascii="Constantia" w:eastAsia="Georgia" w:hAnsi="Constantia" w:cs="Georgia"/>
          <w:b/>
          <w:lang w:val="el-GR"/>
        </w:rPr>
        <w:t xml:space="preserve"> </w:t>
      </w:r>
      <w:r w:rsidRPr="00F42EA8">
        <w:rPr>
          <w:rFonts w:ascii="Constantia" w:eastAsia="Georgia" w:hAnsi="Constantia" w:cs="Georgia"/>
          <w:bCs/>
          <w:lang w:val="el-GR"/>
        </w:rPr>
        <w:t>- σε σύγκριση με το προηγούμενο σύστημα</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401092" w:rsidRPr="00F42EA8">
        <w:rPr>
          <w:rFonts w:ascii="Constantia" w:eastAsia="Georgia" w:hAnsi="Constantia" w:cs="Georgia"/>
          <w:bCs/>
          <w:lang w:val="el-GR"/>
        </w:rPr>
        <w:t xml:space="preserve">αλλά </w:t>
      </w:r>
      <w:r w:rsidRPr="00F42EA8">
        <w:rPr>
          <w:rFonts w:ascii="Constantia" w:eastAsia="Georgia" w:hAnsi="Constantia" w:cs="Georgia"/>
          <w:bCs/>
          <w:lang w:val="el-GR"/>
        </w:rPr>
        <w:t xml:space="preserve">και την αναγκαία </w:t>
      </w:r>
      <w:r w:rsidR="00401092" w:rsidRPr="00F42EA8">
        <w:rPr>
          <w:rFonts w:ascii="Constantia" w:eastAsia="Georgia" w:hAnsi="Constantia" w:cs="Georgia"/>
          <w:bCs/>
          <w:lang w:val="el-GR"/>
        </w:rPr>
        <w:t>επαναξιολόγηση</w:t>
      </w:r>
      <w:r w:rsidRPr="00F42EA8">
        <w:rPr>
          <w:rFonts w:ascii="Constantia" w:eastAsia="Georgia" w:hAnsi="Constantia" w:cs="Georgia"/>
          <w:bCs/>
          <w:lang w:val="el-GR"/>
        </w:rPr>
        <w:t xml:space="preserve"> της αναπηρίας όλων των δικαιούχων παροχών αναπηρίας προκειμένου να συνεχίσουν να λαμβάνουν παροχές αναπηρίας - έχει επίσης επηρεάσει την πρόσβαση ατόμων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7A70DB" w:rsidRPr="00F42EA8">
        <w:rPr>
          <w:rFonts w:ascii="Constantia" w:eastAsia="Georgia" w:hAnsi="Constantia" w:cs="Georgia"/>
          <w:bCs/>
          <w:lang w:val="el-GR"/>
        </w:rPr>
        <w:t xml:space="preserve">στις υπηρεσίες </w:t>
      </w:r>
      <w:r w:rsidRPr="00F42EA8">
        <w:rPr>
          <w:rFonts w:ascii="Constantia" w:eastAsia="Georgia" w:hAnsi="Constantia" w:cs="Georgia"/>
          <w:bCs/>
          <w:lang w:val="el-GR"/>
        </w:rPr>
        <w:t>υγειονομική</w:t>
      </w:r>
      <w:r w:rsidR="007A70DB" w:rsidRPr="00F42EA8">
        <w:rPr>
          <w:rFonts w:ascii="Constantia" w:eastAsia="Georgia" w:hAnsi="Constantia" w:cs="Georgia"/>
          <w:bCs/>
          <w:lang w:val="el-GR"/>
        </w:rPr>
        <w:t>ς</w:t>
      </w:r>
      <w:r w:rsidRPr="00F42EA8">
        <w:rPr>
          <w:rFonts w:ascii="Constantia" w:eastAsia="Georgia" w:hAnsi="Constantia" w:cs="Georgia"/>
          <w:bCs/>
          <w:lang w:val="el-GR"/>
        </w:rPr>
        <w:t xml:space="preserve"> περίθαλψη</w:t>
      </w:r>
      <w:r w:rsidR="007A70DB" w:rsidRPr="00F42EA8">
        <w:rPr>
          <w:rFonts w:ascii="Constantia" w:eastAsia="Georgia" w:hAnsi="Constantia" w:cs="Georgia"/>
          <w:bCs/>
          <w:lang w:val="el-GR"/>
        </w:rPr>
        <w:t>ς</w:t>
      </w:r>
      <w:r w:rsidRPr="00F42EA8">
        <w:rPr>
          <w:rFonts w:ascii="Constantia" w:eastAsia="Georgia" w:hAnsi="Constantia" w:cs="Georgia"/>
          <w:bCs/>
          <w:lang w:val="el-GR"/>
        </w:rPr>
        <w:t xml:space="preserve">. Με αυτό νοείται ότι υπάρχουν περιπτώσεις </w:t>
      </w:r>
      <w:r w:rsidR="007A70DB" w:rsidRPr="00F42EA8">
        <w:rPr>
          <w:rFonts w:ascii="Constantia" w:eastAsia="Georgia" w:hAnsi="Constantia" w:cs="Georgia"/>
          <w:bCs/>
          <w:lang w:val="el-GR"/>
        </w:rPr>
        <w:t xml:space="preserve">όπου </w:t>
      </w:r>
      <w:r w:rsidRPr="00F42EA8">
        <w:rPr>
          <w:rFonts w:ascii="Constantia" w:eastAsia="Georgia" w:hAnsi="Constantia" w:cs="Georgia"/>
          <w:bCs/>
          <w:lang w:val="el-GR"/>
        </w:rPr>
        <w:t>άτομα με αναπηρία που είχαν ταξινομηθεί ως άτομα με αναπηρία από το προηγούμενο σύστημα</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ξαφνικά</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είτε </w:t>
      </w:r>
      <w:r w:rsidR="005A26A9" w:rsidRPr="00F42EA8">
        <w:rPr>
          <w:rFonts w:ascii="Constantia" w:eastAsia="Georgia" w:hAnsi="Constantia" w:cs="Georgia"/>
          <w:bCs/>
          <w:lang w:val="el-GR"/>
        </w:rPr>
        <w:t>ταξινομήθηκαν</w:t>
      </w:r>
      <w:r w:rsidRPr="00F42EA8">
        <w:rPr>
          <w:rFonts w:ascii="Constantia" w:eastAsia="Georgia" w:hAnsi="Constantia" w:cs="Georgia"/>
          <w:bCs/>
          <w:lang w:val="el-GR"/>
        </w:rPr>
        <w:t xml:space="preserve"> σε άλλη κατηγορία αναπηρίας είτε </w:t>
      </w:r>
      <w:r w:rsidR="00847CE5" w:rsidRPr="00F42EA8">
        <w:rPr>
          <w:rFonts w:ascii="Constantia" w:eastAsia="Georgia" w:hAnsi="Constantia" w:cs="Georgia"/>
          <w:bCs/>
          <w:lang w:val="el-GR"/>
        </w:rPr>
        <w:t xml:space="preserve">πλέον </w:t>
      </w:r>
      <w:r w:rsidR="00B14D12" w:rsidRPr="00F42EA8">
        <w:rPr>
          <w:rFonts w:ascii="Constantia" w:eastAsia="Georgia" w:hAnsi="Constantia" w:cs="Georgia"/>
          <w:bCs/>
          <w:lang w:val="el-GR"/>
        </w:rPr>
        <w:t>δεν ανήκαν σε κάποια κατηγορία αναπηρίας</w:t>
      </w:r>
      <w:r w:rsidRPr="00F42EA8">
        <w:rPr>
          <w:rFonts w:ascii="Constantia" w:eastAsia="Georgia" w:hAnsi="Constantia" w:cs="Georgia"/>
          <w:bCs/>
          <w:lang w:val="el-GR"/>
        </w:rPr>
        <w:t xml:space="preserve">. Έτσι, για εκείνους που </w:t>
      </w:r>
      <w:r w:rsidR="00B14D12" w:rsidRPr="00F42EA8">
        <w:rPr>
          <w:rFonts w:ascii="Constantia" w:eastAsia="Georgia" w:hAnsi="Constantia" w:cs="Georgia"/>
          <w:bCs/>
          <w:lang w:val="el-GR"/>
        </w:rPr>
        <w:t>άλλαξε η κατάσταση της</w:t>
      </w:r>
      <w:r w:rsidRPr="00F42EA8">
        <w:rPr>
          <w:rFonts w:ascii="Constantia" w:eastAsia="Georgia" w:hAnsi="Constantia" w:cs="Georgia"/>
          <w:bCs/>
          <w:lang w:val="el-GR"/>
        </w:rPr>
        <w:t xml:space="preserve"> αναπηρίας τους - όχι επειδή η υγεία τους βελτιώθηκε αλλά λόγω των αυστηρότερων κριτηρίων αξιολόγησης (</w:t>
      </w:r>
      <w:proofErr w:type="spellStart"/>
      <w:r w:rsidRPr="00F42EA8">
        <w:rPr>
          <w:rFonts w:ascii="Constantia" w:eastAsia="Georgia" w:hAnsi="Constantia" w:cs="Georgia"/>
          <w:bCs/>
          <w:lang w:val="el-GR"/>
        </w:rPr>
        <w:t>Pavli</w:t>
      </w:r>
      <w:proofErr w:type="spellEnd"/>
      <w:r w:rsidRPr="00F42EA8">
        <w:rPr>
          <w:rFonts w:ascii="Constantia" w:eastAsia="Georgia" w:hAnsi="Constantia" w:cs="Georgia"/>
          <w:bCs/>
          <w:lang w:val="el-GR"/>
        </w:rPr>
        <w:t xml:space="preserve"> 2017) - αυτή η αλλαγή μεταφράζεται </w:t>
      </w:r>
      <w:r w:rsidR="00B14D12" w:rsidRPr="00F42EA8">
        <w:rPr>
          <w:rFonts w:ascii="Constantia" w:eastAsia="Georgia" w:hAnsi="Constantia" w:cs="Georgia"/>
          <w:bCs/>
          <w:lang w:val="el-GR"/>
        </w:rPr>
        <w:t xml:space="preserve">στο ότι οι παροχές που </w:t>
      </w:r>
      <w:r w:rsidRPr="00F42EA8">
        <w:rPr>
          <w:rFonts w:ascii="Constantia" w:eastAsia="Georgia" w:hAnsi="Constantia" w:cs="Georgia"/>
          <w:bCs/>
          <w:lang w:val="el-GR"/>
        </w:rPr>
        <w:t xml:space="preserve">τους είχαν χορηγηθεί στο παρελθόν, με βάση τη σοβαρότητα της αναπηρίας τους, </w:t>
      </w:r>
      <w:r w:rsidR="00B14D12" w:rsidRPr="00F42EA8">
        <w:rPr>
          <w:rFonts w:ascii="Constantia" w:eastAsia="Georgia" w:hAnsi="Constantia" w:cs="Georgia"/>
          <w:bCs/>
          <w:lang w:val="el-GR"/>
        </w:rPr>
        <w:t xml:space="preserve">πλέον </w:t>
      </w:r>
      <w:r w:rsidRPr="00F42EA8">
        <w:rPr>
          <w:rFonts w:ascii="Constantia" w:eastAsia="Georgia" w:hAnsi="Constantia" w:cs="Georgia"/>
          <w:bCs/>
          <w:lang w:val="el-GR"/>
        </w:rPr>
        <w:t xml:space="preserve">δεν </w:t>
      </w:r>
      <w:r w:rsidR="00847CE5" w:rsidRPr="00F42EA8">
        <w:rPr>
          <w:rFonts w:ascii="Constantia" w:eastAsia="Georgia" w:hAnsi="Constantia" w:cs="Georgia"/>
          <w:bCs/>
          <w:lang w:val="el-GR"/>
        </w:rPr>
        <w:t>ίσχυαν</w:t>
      </w:r>
      <w:r w:rsidRPr="00F42EA8">
        <w:rPr>
          <w:rFonts w:ascii="Constantia" w:eastAsia="Georgia" w:hAnsi="Constantia" w:cs="Georgia"/>
          <w:bCs/>
          <w:lang w:val="el-GR"/>
        </w:rPr>
        <w:t>.</w:t>
      </w:r>
    </w:p>
    <w:p w14:paraId="1D0FDDB8" w14:textId="04B99A57" w:rsidR="009375D5" w:rsidRPr="00F42EA8" w:rsidRDefault="009375D5" w:rsidP="00865E93">
      <w:pPr>
        <w:spacing w:line="276" w:lineRule="auto"/>
        <w:jc w:val="both"/>
        <w:rPr>
          <w:rFonts w:ascii="Constantia" w:eastAsia="Georgia" w:hAnsi="Constantia" w:cs="Georgia"/>
          <w:bCs/>
          <w:lang w:val="el-GR"/>
        </w:rPr>
      </w:pPr>
    </w:p>
    <w:p w14:paraId="5F629B73" w14:textId="0061973F" w:rsidR="009375D5" w:rsidRPr="00F42EA8" w:rsidRDefault="009375D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Εκτός από τα προαναφερθέντα εμπόδια, το κόστος που </w:t>
      </w:r>
      <w:r w:rsidR="00847CE5" w:rsidRPr="00F42EA8">
        <w:rPr>
          <w:rFonts w:ascii="Constantia" w:eastAsia="Georgia" w:hAnsi="Constantia" w:cs="Georgia"/>
          <w:bCs/>
          <w:lang w:val="el-GR"/>
        </w:rPr>
        <w:t xml:space="preserve">καλούνται </w:t>
      </w:r>
      <w:r w:rsidRPr="00F42EA8">
        <w:rPr>
          <w:rFonts w:ascii="Constantia" w:eastAsia="Georgia" w:hAnsi="Constantia" w:cs="Georgia"/>
          <w:bCs/>
          <w:lang w:val="el-GR"/>
        </w:rPr>
        <w:t>να πληρώσουν τα άτομα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από την </w:t>
      </w:r>
      <w:r w:rsidR="00847CE5" w:rsidRPr="00F42EA8">
        <w:rPr>
          <w:rFonts w:ascii="Constantia" w:eastAsia="Georgia" w:hAnsi="Constantia" w:cs="Georgia"/>
          <w:bCs/>
          <w:lang w:val="el-GR"/>
        </w:rPr>
        <w:t>‘</w:t>
      </w:r>
      <w:r w:rsidRPr="00F42EA8">
        <w:rPr>
          <w:rFonts w:ascii="Constantia" w:eastAsia="Georgia" w:hAnsi="Constantia" w:cs="Georgia"/>
          <w:bCs/>
          <w:lang w:val="el-GR"/>
        </w:rPr>
        <w:t>τσέπη</w:t>
      </w:r>
      <w:r w:rsidR="00847CE5" w:rsidRPr="00F42EA8">
        <w:rPr>
          <w:rFonts w:ascii="Constantia" w:eastAsia="Georgia" w:hAnsi="Constantia" w:cs="Georgia"/>
          <w:bCs/>
          <w:lang w:val="el-GR"/>
        </w:rPr>
        <w:t>’</w:t>
      </w:r>
      <w:r w:rsidRPr="00F42EA8">
        <w:rPr>
          <w:rFonts w:ascii="Constantia" w:eastAsia="Georgia" w:hAnsi="Constantia" w:cs="Georgia"/>
          <w:bCs/>
          <w:lang w:val="el-GR"/>
        </w:rPr>
        <w:t xml:space="preserve"> τους για τη λήψη υπηρεσιών υγειονομικής περίθαλψης έχει αυξηθεί σημαντικά. Πιο συγκεκριμένα, τα άτομα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Pr="00F42EA8">
        <w:rPr>
          <w:rFonts w:ascii="Constantia" w:eastAsia="Georgia" w:hAnsi="Constantia" w:cs="Georgia"/>
          <w:bCs/>
          <w:lang w:val="el-GR"/>
        </w:rPr>
        <w:lastRenderedPageBreak/>
        <w:t>πρέπει να πληρώσουν</w:t>
      </w:r>
      <w:r w:rsidR="00963F32" w:rsidRPr="00F42EA8">
        <w:rPr>
          <w:rFonts w:ascii="Constantia" w:eastAsia="Georgia" w:hAnsi="Constantia" w:cs="Georgia"/>
          <w:bCs/>
          <w:lang w:val="el-GR"/>
        </w:rPr>
        <w:t xml:space="preserve"> συμμετοχή της τάξεως του</w:t>
      </w:r>
      <w:r w:rsidRPr="00F42EA8">
        <w:rPr>
          <w:rFonts w:ascii="Constantia" w:eastAsia="Georgia" w:hAnsi="Constantia" w:cs="Georgia"/>
          <w:bCs/>
          <w:lang w:val="el-GR"/>
        </w:rPr>
        <w:t xml:space="preserve"> 25% για την αγορά των </w:t>
      </w:r>
      <w:proofErr w:type="spellStart"/>
      <w:r w:rsidRPr="00F42EA8">
        <w:rPr>
          <w:rFonts w:ascii="Constantia" w:eastAsia="Georgia" w:hAnsi="Constantia" w:cs="Georgia"/>
          <w:bCs/>
          <w:lang w:val="el-GR"/>
        </w:rPr>
        <w:t>συνταγογραφούμενων</w:t>
      </w:r>
      <w:proofErr w:type="spellEnd"/>
      <w:r w:rsidRPr="00F42EA8">
        <w:rPr>
          <w:rFonts w:ascii="Constantia" w:eastAsia="Georgia" w:hAnsi="Constantia" w:cs="Georgia"/>
          <w:bCs/>
          <w:lang w:val="el-GR"/>
        </w:rPr>
        <w:t xml:space="preserve"> φαρμάκων τους. Εάν η φαρμακευτική αγωγή σχετίζεται με τη</w:t>
      </w:r>
      <w:r w:rsidR="005A26A9"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847CE5" w:rsidRPr="00F42EA8">
        <w:rPr>
          <w:rFonts w:ascii="Constantia" w:eastAsia="Georgia" w:hAnsi="Constantia" w:cs="Georgia"/>
          <w:bCs/>
          <w:lang w:val="el-GR"/>
        </w:rPr>
        <w:t xml:space="preserve">πάθηση </w:t>
      </w:r>
      <w:r w:rsidRPr="00F42EA8">
        <w:rPr>
          <w:rFonts w:ascii="Constantia" w:eastAsia="Georgia" w:hAnsi="Constantia" w:cs="Georgia"/>
          <w:bCs/>
          <w:lang w:val="el-GR"/>
        </w:rPr>
        <w:t xml:space="preserve">ή την </w:t>
      </w:r>
      <w:r w:rsidR="005A26A9" w:rsidRPr="00F42EA8">
        <w:rPr>
          <w:rFonts w:ascii="Constantia" w:eastAsia="Georgia" w:hAnsi="Constantia" w:cs="Georgia"/>
          <w:bCs/>
          <w:lang w:val="el-GR"/>
        </w:rPr>
        <w:t>αναπηρία</w:t>
      </w:r>
      <w:r w:rsidR="00847CE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 τ</w:t>
      </w:r>
      <w:r w:rsidR="00963F32" w:rsidRPr="00F42EA8">
        <w:rPr>
          <w:rFonts w:ascii="Constantia" w:eastAsia="Georgia" w:hAnsi="Constantia" w:cs="Georgia"/>
          <w:bCs/>
          <w:lang w:val="el-GR"/>
        </w:rPr>
        <w:t>ους</w:t>
      </w:r>
      <w:r w:rsidRPr="00F42EA8">
        <w:rPr>
          <w:rFonts w:ascii="Constantia" w:eastAsia="Georgia" w:hAnsi="Constantia" w:cs="Georgia"/>
          <w:bCs/>
          <w:lang w:val="el-GR"/>
        </w:rPr>
        <w:t>, τότε η συνεισφορά τους είναι είτε 0% είτε 10% (</w:t>
      </w:r>
      <w:r w:rsidR="00190D12"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2012</w:t>
      </w:r>
      <w:r w:rsidR="00190D12" w:rsidRPr="00F42EA8">
        <w:rPr>
          <w:rFonts w:ascii="Constantia" w:eastAsia="Georgia" w:hAnsi="Constantia" w:cs="Georgia"/>
          <w:bCs/>
          <w:lang w:val="el-GR"/>
        </w:rPr>
        <w:t>ε</w:t>
      </w:r>
      <w:r w:rsidRPr="00F42EA8">
        <w:rPr>
          <w:rFonts w:ascii="Constantia" w:eastAsia="Georgia" w:hAnsi="Constantia" w:cs="Georgia"/>
          <w:bCs/>
          <w:lang w:val="el-GR"/>
        </w:rPr>
        <w:t xml:space="preserve">). Ένα ζήτημα, </w:t>
      </w:r>
      <w:r w:rsidR="007F3DD3" w:rsidRPr="00F42EA8">
        <w:rPr>
          <w:rFonts w:ascii="Constantia" w:eastAsia="Georgia" w:hAnsi="Constantia" w:cs="Georgia"/>
          <w:bCs/>
          <w:lang w:val="el-GR"/>
        </w:rPr>
        <w:t>όμως</w:t>
      </w:r>
      <w:r w:rsidRPr="00F42EA8">
        <w:rPr>
          <w:rFonts w:ascii="Constantia" w:eastAsia="Georgia" w:hAnsi="Constantia" w:cs="Georgia"/>
          <w:bCs/>
          <w:lang w:val="el-GR"/>
        </w:rPr>
        <w:t>,</w:t>
      </w:r>
      <w:r w:rsidR="00190D12" w:rsidRPr="00F42EA8">
        <w:rPr>
          <w:rFonts w:ascii="Constantia" w:eastAsia="Georgia" w:hAnsi="Constantia" w:cs="Georgia"/>
          <w:bCs/>
          <w:lang w:val="el-GR"/>
        </w:rPr>
        <w:t xml:space="preserve"> που</w:t>
      </w:r>
      <w:r w:rsidRPr="00F42EA8">
        <w:rPr>
          <w:rFonts w:ascii="Constantia" w:eastAsia="Georgia" w:hAnsi="Constantia" w:cs="Georgia"/>
          <w:bCs/>
          <w:lang w:val="el-GR"/>
        </w:rPr>
        <w:t xml:space="preserve"> ανακύπτει εδώ αφορά την επιλογή του ποσοστού συμμετοχής. Για παράδειγμα, στην περίπτωση ενός ατόμου με διπολική διαταραχή, η συ</w:t>
      </w:r>
      <w:r w:rsidR="00190D12" w:rsidRPr="00F42EA8">
        <w:rPr>
          <w:rFonts w:ascii="Constantia" w:eastAsia="Georgia" w:hAnsi="Constantia" w:cs="Georgia"/>
          <w:bCs/>
          <w:lang w:val="el-GR"/>
        </w:rPr>
        <w:t>μμετοχή</w:t>
      </w:r>
      <w:r w:rsidRPr="00F42EA8">
        <w:rPr>
          <w:rFonts w:ascii="Constantia" w:eastAsia="Georgia" w:hAnsi="Constantia" w:cs="Georgia"/>
          <w:bCs/>
          <w:lang w:val="el-GR"/>
        </w:rPr>
        <w:t xml:space="preserve"> του/</w:t>
      </w:r>
      <w:r w:rsidR="00190D12" w:rsidRPr="00F42EA8">
        <w:rPr>
          <w:rFonts w:ascii="Constantia" w:eastAsia="Georgia" w:hAnsi="Constantia" w:cs="Georgia"/>
          <w:bCs/>
          <w:lang w:val="el-GR"/>
        </w:rPr>
        <w:t>της για την αγορά</w:t>
      </w:r>
      <w:r w:rsidRPr="00F42EA8">
        <w:rPr>
          <w:rFonts w:ascii="Constantia" w:eastAsia="Georgia" w:hAnsi="Constantia" w:cs="Georgia"/>
          <w:bCs/>
          <w:lang w:val="el-GR"/>
        </w:rPr>
        <w:t xml:space="preserve"> </w:t>
      </w:r>
      <w:r w:rsidR="00190D12" w:rsidRPr="00F42EA8">
        <w:rPr>
          <w:rFonts w:ascii="Constantia" w:eastAsia="Georgia" w:hAnsi="Constantia" w:cs="Georgia"/>
          <w:bCs/>
          <w:lang w:val="el-GR"/>
        </w:rPr>
        <w:t xml:space="preserve">των </w:t>
      </w:r>
      <w:proofErr w:type="spellStart"/>
      <w:r w:rsidR="00190D12" w:rsidRPr="00F42EA8">
        <w:rPr>
          <w:rFonts w:ascii="Constantia" w:eastAsia="Georgia" w:hAnsi="Constantia" w:cs="Georgia"/>
          <w:bCs/>
          <w:lang w:val="el-GR"/>
        </w:rPr>
        <w:t>συνταγογραφούμενων</w:t>
      </w:r>
      <w:proofErr w:type="spellEnd"/>
      <w:r w:rsidR="00190D12"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αντιψυχωτικ</w:t>
      </w:r>
      <w:r w:rsidR="00190D12" w:rsidRPr="00F42EA8">
        <w:rPr>
          <w:rFonts w:ascii="Constantia" w:eastAsia="Georgia" w:hAnsi="Constantia" w:cs="Georgia"/>
          <w:bCs/>
          <w:lang w:val="el-GR"/>
        </w:rPr>
        <w:t>ών</w:t>
      </w:r>
      <w:proofErr w:type="spellEnd"/>
      <w:r w:rsidRPr="00F42EA8">
        <w:rPr>
          <w:rFonts w:ascii="Constantia" w:eastAsia="Georgia" w:hAnsi="Constantia" w:cs="Georgia"/>
          <w:bCs/>
          <w:lang w:val="el-GR"/>
        </w:rPr>
        <w:t xml:space="preserve"> φαρμ</w:t>
      </w:r>
      <w:r w:rsidR="00190D12" w:rsidRPr="00F42EA8">
        <w:rPr>
          <w:rFonts w:ascii="Constantia" w:eastAsia="Georgia" w:hAnsi="Constantia" w:cs="Georgia"/>
          <w:bCs/>
          <w:lang w:val="el-GR"/>
        </w:rPr>
        <w:t xml:space="preserve">άκων </w:t>
      </w:r>
      <w:r w:rsidRPr="00F42EA8">
        <w:rPr>
          <w:rFonts w:ascii="Constantia" w:eastAsia="Georgia" w:hAnsi="Constantia" w:cs="Georgia"/>
          <w:bCs/>
          <w:lang w:val="el-GR"/>
        </w:rPr>
        <w:t>είναι 10%, ενώ η συ</w:t>
      </w:r>
      <w:r w:rsidR="00190D12" w:rsidRPr="00F42EA8">
        <w:rPr>
          <w:rFonts w:ascii="Constantia" w:eastAsia="Georgia" w:hAnsi="Constantia" w:cs="Georgia"/>
          <w:bCs/>
          <w:lang w:val="el-GR"/>
        </w:rPr>
        <w:t xml:space="preserve">μμετοχή του/της για την αγορά των </w:t>
      </w:r>
      <w:proofErr w:type="spellStart"/>
      <w:r w:rsidR="007A70DB" w:rsidRPr="00F42EA8">
        <w:rPr>
          <w:rFonts w:ascii="Constantia" w:eastAsia="Georgia" w:hAnsi="Constantia" w:cs="Georgia"/>
          <w:bCs/>
          <w:lang w:val="el-GR"/>
        </w:rPr>
        <w:t>συνταγογραφούμενων</w:t>
      </w:r>
      <w:proofErr w:type="spellEnd"/>
      <w:r w:rsidR="00190D12" w:rsidRPr="00F42EA8">
        <w:rPr>
          <w:rFonts w:ascii="Constantia" w:eastAsia="Georgia" w:hAnsi="Constantia" w:cs="Georgia"/>
          <w:bCs/>
          <w:lang w:val="el-GR"/>
        </w:rPr>
        <w:t xml:space="preserve"> </w:t>
      </w:r>
      <w:r w:rsidR="007A70DB" w:rsidRPr="00F42EA8">
        <w:rPr>
          <w:rFonts w:ascii="Constantia" w:eastAsia="Georgia" w:hAnsi="Constantia" w:cs="Georgia"/>
          <w:bCs/>
          <w:lang w:val="el-GR"/>
        </w:rPr>
        <w:t>αντικαταθλιπτικών</w:t>
      </w:r>
      <w:r w:rsidR="00190D12" w:rsidRPr="00F42EA8">
        <w:rPr>
          <w:rFonts w:ascii="Constantia" w:eastAsia="Georgia" w:hAnsi="Constantia" w:cs="Georgia"/>
          <w:bCs/>
          <w:lang w:val="el-GR"/>
        </w:rPr>
        <w:t xml:space="preserve"> φαρμάκων</w:t>
      </w:r>
      <w:r w:rsidRPr="00F42EA8">
        <w:rPr>
          <w:rFonts w:ascii="Constantia" w:eastAsia="Georgia" w:hAnsi="Constantia" w:cs="Georgia"/>
          <w:bCs/>
          <w:lang w:val="el-GR"/>
        </w:rPr>
        <w:t xml:space="preserve"> είναι 25%. Επομένως, το ερώτημα που </w:t>
      </w:r>
      <w:r w:rsidR="00190D12" w:rsidRPr="00F42EA8">
        <w:rPr>
          <w:rFonts w:ascii="Constantia" w:eastAsia="Georgia" w:hAnsi="Constantia" w:cs="Georgia"/>
          <w:bCs/>
          <w:lang w:val="el-GR"/>
        </w:rPr>
        <w:t>προκύπτει</w:t>
      </w:r>
      <w:r w:rsidRPr="00F42EA8">
        <w:rPr>
          <w:rFonts w:ascii="Constantia" w:eastAsia="Georgia" w:hAnsi="Constantia" w:cs="Georgia"/>
          <w:bCs/>
          <w:lang w:val="el-GR"/>
        </w:rPr>
        <w:t xml:space="preserve"> εδώ αφορά </w:t>
      </w:r>
      <w:r w:rsidR="005A26A9" w:rsidRPr="00F42EA8">
        <w:rPr>
          <w:rFonts w:ascii="Constantia" w:eastAsia="Georgia" w:hAnsi="Constantia" w:cs="Georgia"/>
          <w:bCs/>
          <w:lang w:val="el-GR"/>
        </w:rPr>
        <w:t>σ</w:t>
      </w:r>
      <w:r w:rsidRPr="00F42EA8">
        <w:rPr>
          <w:rFonts w:ascii="Constantia" w:eastAsia="Georgia" w:hAnsi="Constantia" w:cs="Georgia"/>
          <w:bCs/>
          <w:lang w:val="el-GR"/>
        </w:rPr>
        <w:t>τα κριτήρια ταξινόμησης των φαρμάκων που εμπίπτουν στ</w:t>
      </w:r>
      <w:r w:rsidR="007F3DD3" w:rsidRPr="00F42EA8">
        <w:rPr>
          <w:rFonts w:ascii="Constantia" w:eastAsia="Georgia" w:hAnsi="Constantia" w:cs="Georgia"/>
          <w:bCs/>
          <w:lang w:val="el-GR"/>
        </w:rPr>
        <w:t>ις</w:t>
      </w:r>
      <w:r w:rsidRPr="00F42EA8">
        <w:rPr>
          <w:rFonts w:ascii="Constantia" w:eastAsia="Georgia" w:hAnsi="Constantia" w:cs="Georgia"/>
          <w:bCs/>
          <w:lang w:val="el-GR"/>
        </w:rPr>
        <w:t xml:space="preserve"> κατηγορί</w:t>
      </w:r>
      <w:r w:rsidR="007F3DD3" w:rsidRPr="00F42EA8">
        <w:rPr>
          <w:rFonts w:ascii="Constantia" w:eastAsia="Georgia" w:hAnsi="Constantia" w:cs="Georgia"/>
          <w:bCs/>
          <w:lang w:val="el-GR"/>
        </w:rPr>
        <w:t xml:space="preserve">ες </w:t>
      </w:r>
      <w:r w:rsidRPr="00F42EA8">
        <w:rPr>
          <w:rFonts w:ascii="Constantia" w:eastAsia="Georgia" w:hAnsi="Constantia" w:cs="Georgia"/>
          <w:bCs/>
          <w:lang w:val="el-GR"/>
        </w:rPr>
        <w:t xml:space="preserve"> 0% </w:t>
      </w:r>
      <w:r w:rsidR="007F3DD3" w:rsidRPr="00F42EA8">
        <w:rPr>
          <w:rFonts w:ascii="Constantia" w:eastAsia="Georgia" w:hAnsi="Constantia" w:cs="Georgia"/>
          <w:bCs/>
          <w:lang w:val="el-GR"/>
        </w:rPr>
        <w:t xml:space="preserve"> και </w:t>
      </w:r>
      <w:r w:rsidRPr="00F42EA8">
        <w:rPr>
          <w:rFonts w:ascii="Constantia" w:eastAsia="Georgia" w:hAnsi="Constantia" w:cs="Georgia"/>
          <w:bCs/>
          <w:lang w:val="el-GR"/>
        </w:rPr>
        <w:t xml:space="preserve">10% και </w:t>
      </w:r>
      <w:r w:rsidR="00190D12" w:rsidRPr="00F42EA8">
        <w:rPr>
          <w:rFonts w:ascii="Constantia" w:eastAsia="Georgia" w:hAnsi="Constantia" w:cs="Georgia"/>
          <w:bCs/>
          <w:lang w:val="el-GR"/>
        </w:rPr>
        <w:t>αυτών που</w:t>
      </w:r>
      <w:r w:rsidRPr="00F42EA8">
        <w:rPr>
          <w:rFonts w:ascii="Constantia" w:eastAsia="Georgia" w:hAnsi="Constantia" w:cs="Georgia"/>
          <w:bCs/>
          <w:lang w:val="el-GR"/>
        </w:rPr>
        <w:t xml:space="preserve"> εμπίπτουν στην κατηγορία 25%.</w:t>
      </w:r>
    </w:p>
    <w:p w14:paraId="14C509D0" w14:textId="77777777" w:rsidR="00085296" w:rsidRPr="00F42EA8" w:rsidRDefault="00085296" w:rsidP="00865E93">
      <w:pPr>
        <w:spacing w:line="276" w:lineRule="auto"/>
        <w:jc w:val="both"/>
        <w:rPr>
          <w:rFonts w:ascii="Constantia" w:eastAsia="Georgia" w:hAnsi="Constantia" w:cs="Georgia"/>
          <w:bCs/>
          <w:lang w:val="el-GR"/>
        </w:rPr>
      </w:pPr>
    </w:p>
    <w:p w14:paraId="333BCF35" w14:textId="680C47DF" w:rsidR="00190D12" w:rsidRPr="00F42EA8" w:rsidRDefault="00190D12"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Ομοίως, τα άτομα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πρέπει να πληρώσουν συμμετοχή της τάξεως του 15% για διαγνωστικές εξετάσεις στα ιδιωτικά διαγνωστικά κέντρα που </w:t>
      </w:r>
      <w:r w:rsidR="005A26A9" w:rsidRPr="00F42EA8">
        <w:rPr>
          <w:rFonts w:ascii="Constantia" w:eastAsia="Georgia" w:hAnsi="Constantia" w:cs="Georgia"/>
          <w:bCs/>
          <w:lang w:val="el-GR"/>
        </w:rPr>
        <w:t>είναι συμβεβλημένα</w:t>
      </w:r>
      <w:r w:rsidRPr="00F42EA8">
        <w:rPr>
          <w:rFonts w:ascii="Constantia" w:eastAsia="Georgia" w:hAnsi="Constantia" w:cs="Georgia"/>
          <w:bCs/>
          <w:lang w:val="el-GR"/>
        </w:rPr>
        <w:t xml:space="preserve"> με τον Εθνικό Οργανισμό Παροχή</w:t>
      </w:r>
      <w:r w:rsidR="002C0D34" w:rsidRPr="00F42EA8">
        <w:rPr>
          <w:rFonts w:ascii="Constantia" w:eastAsia="Georgia" w:hAnsi="Constantia" w:cs="Georgia"/>
          <w:bCs/>
          <w:lang w:val="el-GR"/>
        </w:rPr>
        <w:t>ς</w:t>
      </w:r>
      <w:r w:rsidRPr="00F42EA8">
        <w:rPr>
          <w:rFonts w:ascii="Constantia" w:eastAsia="Georgia" w:hAnsi="Constantia" w:cs="Georgia"/>
          <w:bCs/>
          <w:lang w:val="el-GR"/>
        </w:rPr>
        <w:t xml:space="preserve"> Υπηρεσιών Υγείας (</w:t>
      </w:r>
      <w:r w:rsidR="008D39E7" w:rsidRPr="00F42EA8">
        <w:rPr>
          <w:rFonts w:ascii="Constantia" w:eastAsia="Georgia" w:hAnsi="Constantia" w:cs="Georgia"/>
          <w:bCs/>
          <w:lang w:val="el-GR"/>
        </w:rPr>
        <w:t>ΕΟΠΥΥ</w:t>
      </w:r>
      <w:r w:rsidRPr="00F42EA8">
        <w:rPr>
          <w:rFonts w:ascii="Constantia" w:eastAsia="Georgia" w:hAnsi="Constantia" w:cs="Georgia"/>
          <w:bCs/>
          <w:lang w:val="el-GR"/>
        </w:rPr>
        <w:t>). Άτομα που έχουν ταξινομηθεί με ποσοστό αναπηρίας άνω του 80%</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και έχουν είτε θαλασσαιμία, χρόνια νεφρική ανεπάρκεια, μεταμόσχευση νεφρού, κυστική </w:t>
      </w:r>
      <w:proofErr w:type="spellStart"/>
      <w:r w:rsidRPr="00F42EA8">
        <w:rPr>
          <w:rFonts w:ascii="Constantia" w:eastAsia="Georgia" w:hAnsi="Constantia" w:cs="Georgia"/>
          <w:bCs/>
          <w:lang w:val="el-GR"/>
        </w:rPr>
        <w:t>ίνωση</w:t>
      </w:r>
      <w:proofErr w:type="spellEnd"/>
      <w:r w:rsidRPr="00F42EA8">
        <w:rPr>
          <w:rFonts w:ascii="Constantia" w:eastAsia="Georgia" w:hAnsi="Constantia" w:cs="Georgia"/>
          <w:bCs/>
          <w:lang w:val="el-GR"/>
        </w:rPr>
        <w:t xml:space="preserve">, διαβήτη τύπου Ι </w:t>
      </w:r>
      <w:r w:rsidR="008D39E7" w:rsidRPr="00F42EA8">
        <w:rPr>
          <w:rFonts w:ascii="Constantia" w:eastAsia="Georgia" w:hAnsi="Constantia" w:cs="Georgia"/>
          <w:bCs/>
          <w:lang w:val="el-GR"/>
        </w:rPr>
        <w:t>είτε</w:t>
      </w:r>
      <w:r w:rsidR="00795F25" w:rsidRPr="00F42EA8">
        <w:rPr>
          <w:rFonts w:ascii="Constantia" w:eastAsia="Georgia" w:hAnsi="Constantia" w:cs="Georgia"/>
          <w:bCs/>
          <w:lang w:val="el-GR"/>
        </w:rPr>
        <w:t xml:space="preserve"> είναι </w:t>
      </w:r>
      <w:r w:rsidRPr="00F42EA8">
        <w:rPr>
          <w:rFonts w:ascii="Constantia" w:eastAsia="Georgia" w:hAnsi="Constantia" w:cs="Georgia"/>
          <w:bCs/>
          <w:lang w:val="el-GR"/>
        </w:rPr>
        <w:t>ακρωτηριασμ</w:t>
      </w:r>
      <w:r w:rsidR="00795F25" w:rsidRPr="00F42EA8">
        <w:rPr>
          <w:rFonts w:ascii="Constantia" w:eastAsia="Georgia" w:hAnsi="Constantia" w:cs="Georgia"/>
          <w:bCs/>
          <w:lang w:val="el-GR"/>
        </w:rPr>
        <w:t>ένοι</w:t>
      </w:r>
      <w:r w:rsidRPr="00F42EA8">
        <w:rPr>
          <w:rFonts w:ascii="Constantia" w:eastAsia="Georgia" w:hAnsi="Constantia" w:cs="Georgia"/>
          <w:bCs/>
          <w:lang w:val="el-GR"/>
        </w:rPr>
        <w:t xml:space="preserve"> και λαμβάνουν το</w:t>
      </w:r>
      <w:r w:rsidR="00795F25" w:rsidRPr="00F42EA8">
        <w:rPr>
          <w:rFonts w:ascii="Constantia" w:eastAsia="Georgia" w:hAnsi="Constantia" w:cs="Georgia"/>
          <w:bCs/>
          <w:lang w:val="el-GR"/>
        </w:rPr>
        <w:t xml:space="preserve"> </w:t>
      </w:r>
      <w:proofErr w:type="spellStart"/>
      <w:r w:rsidR="00795F25" w:rsidRPr="00F42EA8">
        <w:rPr>
          <w:rFonts w:ascii="Constantia" w:eastAsia="Georgia" w:hAnsi="Constantia" w:cs="Georgia"/>
          <w:bCs/>
          <w:lang w:val="el-GR"/>
        </w:rPr>
        <w:t>εξωιδρυματικό</w:t>
      </w:r>
      <w:proofErr w:type="spellEnd"/>
      <w:r w:rsidR="00795F25" w:rsidRPr="00F42EA8">
        <w:rPr>
          <w:rFonts w:ascii="Constantia" w:eastAsia="Georgia" w:hAnsi="Constantia" w:cs="Georgia"/>
          <w:bCs/>
          <w:lang w:val="el-GR"/>
        </w:rPr>
        <w:t xml:space="preserve"> επίδομα</w:t>
      </w:r>
      <w:r w:rsidR="005A26A9" w:rsidRPr="00F42EA8">
        <w:rPr>
          <w:rFonts w:ascii="Constantia" w:eastAsia="Georgia" w:hAnsi="Constantia" w:cs="Georgia"/>
          <w:bCs/>
          <w:lang w:val="el-GR"/>
        </w:rPr>
        <w:t xml:space="preserve"> δεν πληρώνουν κάποια συνεισφορά</w:t>
      </w:r>
      <w:r w:rsidRPr="00F42EA8">
        <w:rPr>
          <w:rFonts w:ascii="Constantia" w:eastAsia="Georgia" w:hAnsi="Constantia" w:cs="Georgia"/>
          <w:bCs/>
          <w:lang w:val="el-GR"/>
        </w:rPr>
        <w:t>.</w:t>
      </w:r>
    </w:p>
    <w:p w14:paraId="292027A2" w14:textId="77777777" w:rsidR="00795F25" w:rsidRPr="00F42EA8" w:rsidRDefault="00795F25" w:rsidP="00865E93">
      <w:pPr>
        <w:spacing w:line="276" w:lineRule="auto"/>
        <w:jc w:val="both"/>
        <w:rPr>
          <w:rFonts w:ascii="Constantia" w:eastAsia="Georgia" w:hAnsi="Constantia" w:cs="Georgia"/>
          <w:bCs/>
          <w:lang w:val="el-GR"/>
        </w:rPr>
      </w:pPr>
    </w:p>
    <w:p w14:paraId="01F8AC63" w14:textId="08A56F43" w:rsidR="00795F25" w:rsidRPr="00F42EA8" w:rsidRDefault="00795F2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Όπως ειπώθηκε προηγουμένως, οι περικοπές στον προϋπολογισμό για τη δημόσια υγεία είχαν σοβαρές συνέπειες στη λειτουργία των νοσοκομείων</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και πόσο μάλλον των περιφερειακών νοσοκομείων. Για το</w:t>
      </w:r>
      <w:r w:rsidR="008D39E7" w:rsidRPr="00F42EA8">
        <w:rPr>
          <w:rFonts w:ascii="Constantia" w:eastAsia="Georgia" w:hAnsi="Constantia" w:cs="Georgia"/>
          <w:bCs/>
          <w:lang w:val="el-GR"/>
        </w:rPr>
        <w:t>ν</w:t>
      </w:r>
      <w:r w:rsidRPr="00F42EA8">
        <w:rPr>
          <w:rFonts w:ascii="Constantia" w:eastAsia="Georgia" w:hAnsi="Constantia" w:cs="Georgia"/>
          <w:bCs/>
          <w:lang w:val="el-GR"/>
        </w:rPr>
        <w:t xml:space="preserve"> λόγο αυτό, τα άτομα με αναπηρία </w:t>
      </w:r>
      <w:r w:rsidR="008D39E7" w:rsidRPr="00F42EA8">
        <w:rPr>
          <w:rFonts w:ascii="Constantia" w:eastAsia="Georgia" w:hAnsi="Constantia" w:cs="Georgia"/>
          <w:bCs/>
          <w:lang w:val="el-GR"/>
        </w:rPr>
        <w:t xml:space="preserve">πρέπει </w:t>
      </w:r>
      <w:r w:rsidRPr="00F42EA8">
        <w:rPr>
          <w:rFonts w:ascii="Constantia" w:eastAsia="Georgia" w:hAnsi="Constantia" w:cs="Georgia"/>
          <w:bCs/>
          <w:lang w:val="el-GR"/>
        </w:rPr>
        <w:t xml:space="preserve">να ταξιδεύουν μακριά από τη μόνιμη κατοικία τους </w:t>
      </w:r>
      <w:r w:rsidR="005A26A9" w:rsidRPr="00F42EA8">
        <w:rPr>
          <w:rFonts w:ascii="Constantia" w:eastAsia="Georgia" w:hAnsi="Constantia" w:cs="Georgia"/>
          <w:bCs/>
          <w:lang w:val="el-GR"/>
        </w:rPr>
        <w:t>για</w:t>
      </w:r>
      <w:r w:rsidRPr="00F42EA8">
        <w:rPr>
          <w:rFonts w:ascii="Constantia" w:eastAsia="Georgia" w:hAnsi="Constantia" w:cs="Georgia"/>
          <w:bCs/>
          <w:lang w:val="el-GR"/>
        </w:rPr>
        <w:t xml:space="preserve"> να λάβουν υπηρεσίες υγειονομικής περίθαλψης. Με άλλα λόγια, τα άτομα με αναπηρία έχουν μετατραπεί σε </w:t>
      </w:r>
      <w:r w:rsidR="00A2347F" w:rsidRPr="00F42EA8">
        <w:rPr>
          <w:rFonts w:ascii="Constantia" w:eastAsia="Georgia" w:hAnsi="Constantia" w:cs="Georgia"/>
          <w:bCs/>
          <w:lang w:val="el-GR"/>
        </w:rPr>
        <w:t>«</w:t>
      </w:r>
      <w:r w:rsidRPr="00F42EA8">
        <w:rPr>
          <w:rFonts w:ascii="Constantia" w:eastAsia="Georgia" w:hAnsi="Constantia" w:cs="Georgia"/>
          <w:bCs/>
          <w:lang w:val="el-GR"/>
        </w:rPr>
        <w:t>εσωτερικούς μετανάστες</w:t>
      </w:r>
      <w:r w:rsidR="00A2347F" w:rsidRPr="00F42EA8">
        <w:rPr>
          <w:rFonts w:ascii="Constantia" w:eastAsia="Georgia" w:hAnsi="Constantia" w:cs="Georgia"/>
          <w:bCs/>
          <w:lang w:val="el-GR"/>
        </w:rPr>
        <w:t>»</w:t>
      </w:r>
      <w:r w:rsidRPr="00F42EA8">
        <w:rPr>
          <w:rFonts w:ascii="Constantia" w:eastAsia="Georgia" w:hAnsi="Constantia" w:cs="Georgia"/>
          <w:bCs/>
          <w:lang w:val="el-GR"/>
        </w:rPr>
        <w:t xml:space="preserve"> αναζητώντας ιατρική περίθαλψη. Λαμβάνοντας υπόψη το ήδη αυξημένο κόστος για τα άτομα με αναπηρί</w:t>
      </w:r>
      <w:r w:rsidR="008D39E7"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lang w:val="el-GR"/>
        </w:rPr>
        <w:t>σ</w:t>
      </w:r>
      <w:r w:rsidRPr="00F42EA8">
        <w:rPr>
          <w:rFonts w:ascii="Constantia" w:eastAsia="Georgia" w:hAnsi="Constantia" w:cs="Georgia"/>
          <w:bCs/>
          <w:lang w:val="el-GR"/>
        </w:rPr>
        <w:t>την λήψη υπηρεσιών υγειονομικής περίθαλψης, αυτό το πρόσθετο κόστος για την επίσκεψη σε γιατρό ή/και νοσοκομείο μακριά από τη μόνιμη κατοικία τους είναι μια ακόμ</w:t>
      </w:r>
      <w:r w:rsidR="008D39E7" w:rsidRPr="00F42EA8">
        <w:rPr>
          <w:rFonts w:ascii="Constantia" w:eastAsia="Georgia" w:hAnsi="Constantia" w:cs="Georgia"/>
          <w:bCs/>
          <w:lang w:val="el-GR"/>
        </w:rPr>
        <w:t>α</w:t>
      </w:r>
      <w:r w:rsidRPr="00F42EA8">
        <w:rPr>
          <w:rFonts w:ascii="Constantia" w:eastAsia="Georgia" w:hAnsi="Constantia" w:cs="Georgia"/>
          <w:bCs/>
          <w:lang w:val="el-GR"/>
        </w:rPr>
        <w:t xml:space="preserve"> πρόκληση απέναντι στο δικαίωμ</w:t>
      </w:r>
      <w:r w:rsidR="008D39E7" w:rsidRPr="00F42EA8">
        <w:rPr>
          <w:rFonts w:ascii="Constantia" w:eastAsia="Georgia" w:hAnsi="Constantia" w:cs="Georgia"/>
          <w:bCs/>
          <w:lang w:val="el-GR"/>
        </w:rPr>
        <w:t>ά</w:t>
      </w:r>
      <w:r w:rsidRPr="00F42EA8">
        <w:rPr>
          <w:rFonts w:ascii="Constantia" w:eastAsia="Georgia" w:hAnsi="Constantia" w:cs="Georgia"/>
          <w:bCs/>
          <w:lang w:val="el-GR"/>
        </w:rPr>
        <w:t xml:space="preserve"> τους στην υγειονομική περίθαλψη.</w:t>
      </w:r>
    </w:p>
    <w:p w14:paraId="61CEBE15" w14:textId="535F2071" w:rsidR="00795F25" w:rsidRPr="00F42EA8" w:rsidRDefault="00795F25" w:rsidP="00865E93">
      <w:pPr>
        <w:spacing w:line="276" w:lineRule="auto"/>
        <w:jc w:val="both"/>
        <w:rPr>
          <w:rFonts w:ascii="Constantia" w:eastAsia="Georgia" w:hAnsi="Constantia" w:cs="Georgia"/>
          <w:bCs/>
          <w:lang w:val="el-GR"/>
        </w:rPr>
      </w:pPr>
    </w:p>
    <w:p w14:paraId="036C6FB6" w14:textId="59A051E8" w:rsidR="00795F25" w:rsidRPr="00F42EA8" w:rsidRDefault="00795F2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Ο Οργανισμός Οικονομικής Συνεργασίας και Ανάπτυξης (ΟΟΣΑ), στην έκθεσή του </w:t>
      </w:r>
      <w:r w:rsidR="00931258" w:rsidRPr="00F42EA8">
        <w:rPr>
          <w:rFonts w:ascii="Constantia" w:eastAsia="Georgia" w:hAnsi="Constantia" w:cs="Georgia"/>
          <w:bCs/>
          <w:iCs/>
        </w:rPr>
        <w:t>Sickness</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Disability</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and</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Work</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Breaking</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the</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Barriers</w:t>
      </w:r>
      <w:r w:rsidRPr="00F42EA8">
        <w:rPr>
          <w:rFonts w:ascii="Constantia" w:eastAsia="Georgia" w:hAnsi="Constantia" w:cs="Georgia"/>
          <w:bCs/>
          <w:lang w:val="el-GR"/>
        </w:rPr>
        <w:t xml:space="preserve"> (2009, σελ. 10), υποστηρίζει ότι </w:t>
      </w:r>
      <w:r w:rsidR="00A2347F" w:rsidRPr="00F42EA8">
        <w:rPr>
          <w:rFonts w:ascii="Constantia" w:eastAsia="Georgia" w:hAnsi="Constantia" w:cs="Georgia"/>
          <w:bCs/>
          <w:lang w:val="el-GR"/>
        </w:rPr>
        <w:t>«</w:t>
      </w:r>
      <w:r w:rsidRPr="00F42EA8">
        <w:rPr>
          <w:rFonts w:ascii="Constantia" w:eastAsia="Georgia" w:hAnsi="Constantia" w:cs="Georgia"/>
          <w:bCs/>
          <w:lang w:val="el-GR"/>
        </w:rPr>
        <w:t>τα προβλήματα ψυχικής υγείας αποτελούν μια ανεπίλυτη πρόκληση.</w:t>
      </w:r>
      <w:r w:rsidR="00A2347F" w:rsidRPr="00F42EA8">
        <w:rPr>
          <w:rFonts w:ascii="Constantia" w:eastAsia="Georgia" w:hAnsi="Constantia" w:cs="Georgia"/>
          <w:bCs/>
          <w:lang w:val="el-GR"/>
        </w:rPr>
        <w:t>»</w:t>
      </w:r>
      <w:r w:rsidRPr="00F42EA8">
        <w:rPr>
          <w:rFonts w:ascii="Constantia" w:eastAsia="Georgia" w:hAnsi="Constantia" w:cs="Georgia"/>
          <w:bCs/>
          <w:lang w:val="el-GR"/>
        </w:rPr>
        <w:t xml:space="preserve"> Ενώ στην έκθεση του ΟΟΣΑ</w:t>
      </w:r>
      <w:r w:rsidR="00931258" w:rsidRPr="00F42EA8">
        <w:rPr>
          <w:rFonts w:ascii="Constantia" w:eastAsia="Georgia" w:hAnsi="Constantia" w:cs="Georgia"/>
          <w:bCs/>
          <w:lang w:val="el-GR"/>
        </w:rPr>
        <w:t xml:space="preserve"> </w:t>
      </w:r>
      <w:r w:rsidR="008D39E7" w:rsidRPr="00F42EA8">
        <w:rPr>
          <w:rFonts w:ascii="Constantia" w:eastAsia="Georgia" w:hAnsi="Constantia" w:cs="Georgia"/>
          <w:bCs/>
          <w:lang w:val="el-GR"/>
        </w:rPr>
        <w:t xml:space="preserve">δίνεται </w:t>
      </w:r>
      <w:r w:rsidRPr="00F42EA8">
        <w:rPr>
          <w:rFonts w:ascii="Constantia" w:eastAsia="Georgia" w:hAnsi="Constantia" w:cs="Georgia"/>
          <w:bCs/>
          <w:lang w:val="el-GR"/>
        </w:rPr>
        <w:t>έμφαση στην αύξηση του ποσοστού τ</w:t>
      </w:r>
      <w:r w:rsidR="00931258" w:rsidRPr="00F42EA8">
        <w:rPr>
          <w:rFonts w:ascii="Constantia" w:eastAsia="Georgia" w:hAnsi="Constantia" w:cs="Georgia"/>
          <w:bCs/>
          <w:lang w:val="el-GR"/>
        </w:rPr>
        <w:t>ων ατόμων</w:t>
      </w:r>
      <w:r w:rsidRPr="00F42EA8">
        <w:rPr>
          <w:rFonts w:ascii="Constantia" w:eastAsia="Georgia" w:hAnsi="Constantia" w:cs="Georgia"/>
          <w:bCs/>
          <w:lang w:val="el-GR"/>
        </w:rPr>
        <w:t xml:space="preserve"> με ψυχοκοινωνικές αναπηρίες στην Ευρώπη και </w:t>
      </w:r>
      <w:r w:rsidR="008D39E7" w:rsidRPr="00F42EA8">
        <w:rPr>
          <w:rFonts w:ascii="Constantia" w:eastAsia="Georgia" w:hAnsi="Constantia" w:cs="Georgia"/>
          <w:bCs/>
          <w:lang w:val="el-GR"/>
        </w:rPr>
        <w:t xml:space="preserve">στην </w:t>
      </w:r>
      <w:r w:rsidRPr="00F42EA8">
        <w:rPr>
          <w:rFonts w:ascii="Constantia" w:eastAsia="Georgia" w:hAnsi="Constantia" w:cs="Georgia"/>
          <w:bCs/>
          <w:lang w:val="el-GR"/>
        </w:rPr>
        <w:t>πρόσβασή τους σ</w:t>
      </w:r>
      <w:r w:rsidR="00931258" w:rsidRPr="00F42EA8">
        <w:rPr>
          <w:rFonts w:ascii="Constantia" w:eastAsia="Georgia" w:hAnsi="Constantia" w:cs="Georgia"/>
          <w:bCs/>
          <w:lang w:val="el-GR"/>
        </w:rPr>
        <w:t>τις</w:t>
      </w:r>
      <w:r w:rsidRPr="00F42EA8">
        <w:rPr>
          <w:rFonts w:ascii="Constantia" w:eastAsia="Georgia" w:hAnsi="Constantia" w:cs="Georgia"/>
          <w:bCs/>
          <w:lang w:val="el-GR"/>
        </w:rPr>
        <w:t xml:space="preserve"> υπηρεσίες πρόνοιας, στην Ελλάδα</w:t>
      </w:r>
      <w:r w:rsidR="00931258" w:rsidRPr="00F42EA8">
        <w:rPr>
          <w:rFonts w:ascii="Constantia" w:eastAsia="Georgia" w:hAnsi="Constantia" w:cs="Georgia"/>
          <w:bCs/>
          <w:lang w:val="el-GR"/>
        </w:rPr>
        <w:t>,</w:t>
      </w:r>
      <w:r w:rsidRPr="00F42EA8">
        <w:rPr>
          <w:rFonts w:ascii="Constantia" w:eastAsia="Georgia" w:hAnsi="Constantia" w:cs="Georgia"/>
          <w:bCs/>
          <w:lang w:val="el-GR"/>
        </w:rPr>
        <w:t xml:space="preserve"> τόσο το σύστημα ψυχικής </w:t>
      </w:r>
      <w:r w:rsidRPr="00F42EA8">
        <w:rPr>
          <w:rFonts w:ascii="Constantia" w:eastAsia="Georgia" w:hAnsi="Constantia" w:cs="Georgia"/>
          <w:bCs/>
          <w:lang w:val="el-GR"/>
        </w:rPr>
        <w:lastRenderedPageBreak/>
        <w:t>υγείας</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όσο και η ψυχική υγεία</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αποτελούν </w:t>
      </w:r>
      <w:r w:rsidR="00A2347F" w:rsidRPr="00F42EA8">
        <w:rPr>
          <w:rFonts w:ascii="Constantia" w:eastAsia="Georgia" w:hAnsi="Constantia" w:cs="Georgia"/>
          <w:bCs/>
          <w:lang w:val="el-GR"/>
        </w:rPr>
        <w:t>«</w:t>
      </w:r>
      <w:r w:rsidRPr="00F42EA8">
        <w:rPr>
          <w:rFonts w:ascii="Constantia" w:eastAsia="Georgia" w:hAnsi="Constantia" w:cs="Georgia"/>
          <w:bCs/>
          <w:lang w:val="el-GR"/>
        </w:rPr>
        <w:t>ανεπίλυτες προκλήσεις</w:t>
      </w:r>
      <w:r w:rsidR="00A2347F"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8D39E7" w:rsidRPr="00F42EA8">
        <w:rPr>
          <w:rFonts w:ascii="Constantia" w:eastAsia="Georgia" w:hAnsi="Constantia" w:cs="Georgia"/>
          <w:bCs/>
          <w:lang w:val="el-GR"/>
        </w:rPr>
        <w:t>Από τη μία πλευρά</w:t>
      </w:r>
      <w:r w:rsidRPr="00F42EA8">
        <w:rPr>
          <w:rFonts w:ascii="Constantia" w:eastAsia="Georgia" w:hAnsi="Constantia" w:cs="Georgia"/>
          <w:bCs/>
          <w:lang w:val="el-GR"/>
        </w:rPr>
        <w:t>, λόγω του αντίκτυπου της οικονομικής κρίσης στους πολίτες της Ελλάδας</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και </w:t>
      </w:r>
      <w:r w:rsidR="00931258" w:rsidRPr="00F42EA8">
        <w:rPr>
          <w:rFonts w:ascii="Constantia" w:eastAsia="Georgia" w:hAnsi="Constantia" w:cs="Georgia"/>
          <w:bCs/>
          <w:lang w:val="el-GR"/>
        </w:rPr>
        <w:t xml:space="preserve">πόσο μάλλον </w:t>
      </w:r>
      <w:r w:rsidRPr="00F42EA8">
        <w:rPr>
          <w:rFonts w:ascii="Constantia" w:eastAsia="Georgia" w:hAnsi="Constantia" w:cs="Georgia"/>
          <w:bCs/>
          <w:lang w:val="el-GR"/>
        </w:rPr>
        <w:t xml:space="preserve">των ριζικών αλλαγών στη δομή της </w:t>
      </w:r>
      <w:r w:rsidR="008D39E7"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λληνικής κοινωνίας </w:t>
      </w:r>
      <w:r w:rsidR="00931258" w:rsidRPr="00F42EA8">
        <w:rPr>
          <w:rFonts w:ascii="Constantia" w:eastAsia="Georgia" w:hAnsi="Constantia" w:cs="Georgia"/>
          <w:bCs/>
          <w:lang w:val="el-GR"/>
        </w:rPr>
        <w:t>-</w:t>
      </w:r>
      <w:r w:rsidR="008D39E7" w:rsidRPr="00F42EA8">
        <w:rPr>
          <w:rFonts w:ascii="Constantia" w:eastAsia="Georgia" w:hAnsi="Constantia" w:cs="Georgia"/>
          <w:bCs/>
          <w:lang w:val="el-GR"/>
        </w:rPr>
        <w:t xml:space="preserve"> </w:t>
      </w:r>
      <w:r w:rsidR="00931258" w:rsidRPr="00F42EA8">
        <w:rPr>
          <w:rFonts w:ascii="Constantia" w:eastAsia="Georgia" w:hAnsi="Constantia" w:cs="Georgia"/>
          <w:bCs/>
          <w:lang w:val="el-GR"/>
        </w:rPr>
        <w:t>π.χ.,</w:t>
      </w:r>
      <w:r w:rsidRPr="00F42EA8">
        <w:rPr>
          <w:rFonts w:ascii="Constantia" w:eastAsia="Georgia" w:hAnsi="Constantia" w:cs="Georgia"/>
          <w:bCs/>
          <w:lang w:val="el-GR"/>
        </w:rPr>
        <w:t xml:space="preserve"> αύξηση των κοινωνικών ανισοτήτων και </w:t>
      </w:r>
      <w:r w:rsidR="00931258" w:rsidRPr="00F42EA8">
        <w:rPr>
          <w:rFonts w:ascii="Constantia" w:eastAsia="Georgia" w:hAnsi="Constantia" w:cs="Georgia"/>
          <w:bCs/>
          <w:lang w:val="el-GR"/>
        </w:rPr>
        <w:t>της</w:t>
      </w:r>
      <w:r w:rsidRPr="00F42EA8">
        <w:rPr>
          <w:rFonts w:ascii="Constantia" w:eastAsia="Georgia" w:hAnsi="Constantia" w:cs="Georgia"/>
          <w:bCs/>
          <w:lang w:val="el-GR"/>
        </w:rPr>
        <w:t xml:space="preserve"> κοινωνικοοικονομική</w:t>
      </w:r>
      <w:r w:rsidR="008D39E7" w:rsidRPr="00F42EA8">
        <w:rPr>
          <w:rFonts w:ascii="Constantia" w:eastAsia="Georgia" w:hAnsi="Constantia" w:cs="Georgia"/>
          <w:bCs/>
          <w:lang w:val="el-GR"/>
        </w:rPr>
        <w:t>ς</w:t>
      </w:r>
      <w:r w:rsidRPr="00F42EA8">
        <w:rPr>
          <w:rFonts w:ascii="Constantia" w:eastAsia="Georgia" w:hAnsi="Constantia" w:cs="Georgia"/>
          <w:bCs/>
          <w:lang w:val="el-GR"/>
        </w:rPr>
        <w:t xml:space="preserve"> αβεβαιότητα</w:t>
      </w:r>
      <w:r w:rsidR="008D39E7" w:rsidRPr="00F42EA8">
        <w:rPr>
          <w:rFonts w:ascii="Constantia" w:eastAsia="Georgia" w:hAnsi="Constantia" w:cs="Georgia"/>
          <w:bCs/>
          <w:lang w:val="el-GR"/>
        </w:rPr>
        <w:t xml:space="preserve">ς </w:t>
      </w:r>
      <w:r w:rsidR="00931258"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πολλοί πολίτες αντιμετωπίζουν ξαφνικά </w:t>
      </w:r>
      <w:r w:rsidR="00931258" w:rsidRPr="00F42EA8">
        <w:rPr>
          <w:rFonts w:ascii="Constantia" w:eastAsia="Georgia" w:hAnsi="Constantia" w:cs="Georgia"/>
          <w:bCs/>
          <w:lang w:val="el-GR"/>
        </w:rPr>
        <w:t>προβλήματα με την</w:t>
      </w:r>
      <w:r w:rsidRPr="00F42EA8">
        <w:rPr>
          <w:rFonts w:ascii="Constantia" w:eastAsia="Georgia" w:hAnsi="Constantia" w:cs="Georgia"/>
          <w:bCs/>
          <w:lang w:val="el-GR"/>
        </w:rPr>
        <w:t xml:space="preserve"> ψυχική </w:t>
      </w:r>
      <w:r w:rsidR="00931258" w:rsidRPr="00F42EA8">
        <w:rPr>
          <w:rFonts w:ascii="Constantia" w:eastAsia="Georgia" w:hAnsi="Constantia" w:cs="Georgia"/>
          <w:bCs/>
          <w:lang w:val="el-GR"/>
        </w:rPr>
        <w:t xml:space="preserve">τους </w:t>
      </w:r>
      <w:r w:rsidRPr="00F42EA8">
        <w:rPr>
          <w:rFonts w:ascii="Constantia" w:eastAsia="Georgia" w:hAnsi="Constantia" w:cs="Georgia"/>
          <w:bCs/>
          <w:lang w:val="el-GR"/>
        </w:rPr>
        <w:t xml:space="preserve">υγεία. Για παράδειγμα, ο φόβος της ανεργίας, η αβεβαιότητα για το αύριο, η </w:t>
      </w:r>
      <w:r w:rsidR="00931258" w:rsidRPr="00F42EA8">
        <w:rPr>
          <w:rFonts w:ascii="Constantia" w:eastAsia="Georgia" w:hAnsi="Constantia" w:cs="Georgia"/>
          <w:bCs/>
          <w:lang w:val="el-GR"/>
        </w:rPr>
        <w:t>μείωση</w:t>
      </w:r>
      <w:r w:rsidRPr="00F42EA8">
        <w:rPr>
          <w:rFonts w:ascii="Constantia" w:eastAsia="Georgia" w:hAnsi="Constantia" w:cs="Georgia"/>
          <w:bCs/>
          <w:lang w:val="el-GR"/>
        </w:rPr>
        <w:t xml:space="preserve"> των εισοδημάτων και ο φόβος ότι δεν θα μπορέσουν να καλύψουν τις καθημερινές ανάγκες των </w:t>
      </w:r>
      <w:r w:rsidR="008D39E7" w:rsidRPr="00F42EA8">
        <w:rPr>
          <w:rFonts w:ascii="Constantia" w:eastAsia="Georgia" w:hAnsi="Constantia" w:cs="Georgia"/>
          <w:bCs/>
          <w:lang w:val="el-GR"/>
        </w:rPr>
        <w:t xml:space="preserve">ιδίων </w:t>
      </w:r>
      <w:r w:rsidR="00931258" w:rsidRPr="00F42EA8">
        <w:rPr>
          <w:rFonts w:ascii="Constantia" w:eastAsia="Georgia" w:hAnsi="Constantia" w:cs="Georgia"/>
          <w:bCs/>
          <w:lang w:val="el-GR"/>
        </w:rPr>
        <w:t>ή/</w:t>
      </w:r>
      <w:r w:rsidRPr="00F42EA8">
        <w:rPr>
          <w:rFonts w:ascii="Constantia" w:eastAsia="Georgia" w:hAnsi="Constantia" w:cs="Georgia"/>
          <w:bCs/>
          <w:lang w:val="el-GR"/>
        </w:rPr>
        <w:t xml:space="preserve">και των οικογενειών </w:t>
      </w:r>
      <w:r w:rsidR="008D39E7" w:rsidRPr="00F42EA8">
        <w:rPr>
          <w:rFonts w:ascii="Constantia" w:eastAsia="Georgia" w:hAnsi="Constantia" w:cs="Georgia"/>
          <w:bCs/>
          <w:lang w:val="el-GR"/>
        </w:rPr>
        <w:t>τους,</w:t>
      </w:r>
      <w:r w:rsidRPr="00F42EA8">
        <w:rPr>
          <w:rFonts w:ascii="Constantia" w:eastAsia="Georgia" w:hAnsi="Constantia" w:cs="Georgia"/>
          <w:bCs/>
          <w:lang w:val="el-GR"/>
        </w:rPr>
        <w:t xml:space="preserve"> έχουν ως αποτέλεσμα την αύξηση των ποσοστών των ανθρώπων που πάσχουν από ψυχικές διαταραχές</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όπως η κατάθλιψη, οι κρίσεις πανικού, οι αυτοκτονίες. Από την άλλη πλευρά, όπως αναφέρθηκε προηγουμένως, τα μέτρα λιτότητας που </w:t>
      </w:r>
      <w:r w:rsidR="008D39E7" w:rsidRPr="00F42EA8">
        <w:rPr>
          <w:rFonts w:ascii="Constantia" w:eastAsia="Georgia" w:hAnsi="Constantia" w:cs="Georgia"/>
          <w:bCs/>
          <w:lang w:val="el-GR"/>
        </w:rPr>
        <w:t xml:space="preserve">επιβλήθηκαν </w:t>
      </w:r>
      <w:r w:rsidR="00150446" w:rsidRPr="00F42EA8">
        <w:rPr>
          <w:rFonts w:ascii="Constantia" w:eastAsia="Georgia" w:hAnsi="Constantia" w:cs="Georgia"/>
          <w:bCs/>
          <w:lang w:val="el-GR"/>
        </w:rPr>
        <w:t>από την</w:t>
      </w:r>
      <w:r w:rsidRPr="00F42EA8">
        <w:rPr>
          <w:rFonts w:ascii="Constantia" w:eastAsia="Georgia" w:hAnsi="Constantia" w:cs="Georgia"/>
          <w:bCs/>
          <w:lang w:val="el-GR"/>
        </w:rPr>
        <w:t xml:space="preserve"> </w:t>
      </w:r>
      <w:r w:rsidR="008D39E7" w:rsidRPr="00F42EA8">
        <w:rPr>
          <w:rFonts w:ascii="Constantia" w:eastAsia="Georgia" w:hAnsi="Constantia" w:cs="Georgia"/>
          <w:bCs/>
          <w:lang w:val="el-GR"/>
        </w:rPr>
        <w:t>Τ</w:t>
      </w:r>
      <w:r w:rsidRPr="00F42EA8">
        <w:rPr>
          <w:rFonts w:ascii="Constantia" w:eastAsia="Georgia" w:hAnsi="Constantia" w:cs="Georgia"/>
          <w:bCs/>
          <w:lang w:val="el-GR"/>
        </w:rPr>
        <w:t xml:space="preserve">ρόικα στο </w:t>
      </w:r>
      <w:r w:rsidR="008D39E7"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8D39E7" w:rsidRPr="00F42EA8">
        <w:rPr>
          <w:rFonts w:ascii="Constantia" w:eastAsia="Georgia" w:hAnsi="Constantia" w:cs="Georgia"/>
          <w:bCs/>
          <w:lang w:val="el-GR"/>
        </w:rPr>
        <w:t>Κ</w:t>
      </w:r>
      <w:r w:rsidRPr="00F42EA8">
        <w:rPr>
          <w:rFonts w:ascii="Constantia" w:eastAsia="Georgia" w:hAnsi="Constantia" w:cs="Georgia"/>
          <w:bCs/>
          <w:lang w:val="el-GR"/>
        </w:rPr>
        <w:t>ράτος επηρέασαν σοβαρά το δημόσιο σύστημα υγειονομικής περίθαλψης. Ωστόσο, εάν το δημόσιο σύστημα υγειονομικής περίθαλψης έχει π</w:t>
      </w:r>
      <w:r w:rsidR="005A26A9" w:rsidRPr="00F42EA8">
        <w:rPr>
          <w:rFonts w:ascii="Constantia" w:eastAsia="Georgia" w:hAnsi="Constantia" w:cs="Georgia"/>
          <w:bCs/>
          <w:lang w:val="el-GR"/>
        </w:rPr>
        <w:t>ληγεί σοβαρά, τότε η κατάσταση σ</w:t>
      </w:r>
      <w:r w:rsidRPr="00F42EA8">
        <w:rPr>
          <w:rFonts w:ascii="Constantia" w:eastAsia="Georgia" w:hAnsi="Constantia" w:cs="Georgia"/>
          <w:bCs/>
          <w:lang w:val="el-GR"/>
        </w:rPr>
        <w:t xml:space="preserve">το ήδη </w:t>
      </w:r>
      <w:r w:rsidR="007F3DD3" w:rsidRPr="00F42EA8">
        <w:rPr>
          <w:rFonts w:ascii="Constantia" w:eastAsia="Georgia" w:hAnsi="Constantia" w:cs="Georgia"/>
          <w:bCs/>
          <w:lang w:val="el-GR"/>
        </w:rPr>
        <w:t>‘</w:t>
      </w:r>
      <w:r w:rsidRPr="00F42EA8">
        <w:rPr>
          <w:rFonts w:ascii="Constantia" w:eastAsia="Georgia" w:hAnsi="Constantia" w:cs="Georgia"/>
          <w:bCs/>
          <w:lang w:val="el-GR"/>
        </w:rPr>
        <w:t>τραυματισμένο</w:t>
      </w:r>
      <w:r w:rsidR="007F3DD3" w:rsidRPr="00F42EA8">
        <w:rPr>
          <w:rFonts w:ascii="Constantia" w:eastAsia="Georgia" w:hAnsi="Constantia" w:cs="Georgia"/>
          <w:bCs/>
          <w:lang w:val="el-GR"/>
        </w:rPr>
        <w:t>’</w:t>
      </w:r>
      <w:r w:rsidRPr="00F42EA8">
        <w:rPr>
          <w:rFonts w:ascii="Constantia" w:eastAsia="Georgia" w:hAnsi="Constantia" w:cs="Georgia"/>
          <w:bCs/>
          <w:lang w:val="el-GR"/>
        </w:rPr>
        <w:t xml:space="preserve"> σύστημα ψυχικής υγείας είναι ακόμα χειρότερη. Με άλλα λόγια, ενώ τα ποσοστά των πολιτών με προβλήματα ψυχικής υγείας αυξάνονται ταχέως, </w:t>
      </w:r>
      <w:r w:rsidR="00150446" w:rsidRPr="00F42EA8">
        <w:rPr>
          <w:rFonts w:ascii="Constantia" w:eastAsia="Georgia" w:hAnsi="Constantia" w:cs="Georgia"/>
          <w:bCs/>
          <w:lang w:val="el-GR"/>
        </w:rPr>
        <w:t xml:space="preserve">τόσο </w:t>
      </w:r>
      <w:r w:rsidRPr="00F42EA8">
        <w:rPr>
          <w:rFonts w:ascii="Constantia" w:eastAsia="Georgia" w:hAnsi="Constantia" w:cs="Georgia"/>
          <w:bCs/>
          <w:lang w:val="el-GR"/>
        </w:rPr>
        <w:t xml:space="preserve">οι </w:t>
      </w:r>
      <w:r w:rsidR="00150446" w:rsidRPr="00F42EA8">
        <w:rPr>
          <w:rFonts w:ascii="Constantia" w:eastAsia="Georgia" w:hAnsi="Constantia" w:cs="Georgia"/>
          <w:bCs/>
          <w:lang w:val="el-GR"/>
        </w:rPr>
        <w:t>παροχές</w:t>
      </w:r>
      <w:r w:rsidRPr="00F42EA8">
        <w:rPr>
          <w:rFonts w:ascii="Constantia" w:eastAsia="Georgia" w:hAnsi="Constantia" w:cs="Georgia"/>
          <w:bCs/>
          <w:lang w:val="el-GR"/>
        </w:rPr>
        <w:t xml:space="preserve"> </w:t>
      </w:r>
      <w:r w:rsidR="00150446" w:rsidRPr="00F42EA8">
        <w:rPr>
          <w:rFonts w:ascii="Constantia" w:eastAsia="Georgia" w:hAnsi="Constantia" w:cs="Georgia"/>
          <w:bCs/>
          <w:lang w:val="el-GR"/>
        </w:rPr>
        <w:t xml:space="preserve">όσο </w:t>
      </w:r>
      <w:r w:rsidRPr="00F42EA8">
        <w:rPr>
          <w:rFonts w:ascii="Constantia" w:eastAsia="Georgia" w:hAnsi="Constantia" w:cs="Georgia"/>
          <w:bCs/>
          <w:lang w:val="el-GR"/>
        </w:rPr>
        <w:t>και η λειτουργία του συστήματος ψυχικής υγείας είναι πολύ αδύναμ</w:t>
      </w:r>
      <w:r w:rsidR="008D39E7" w:rsidRPr="00F42EA8">
        <w:rPr>
          <w:rFonts w:ascii="Constantia" w:eastAsia="Georgia" w:hAnsi="Constantia" w:cs="Georgia"/>
          <w:bCs/>
          <w:lang w:val="el-GR"/>
        </w:rPr>
        <w:t>α</w:t>
      </w:r>
      <w:r w:rsidRPr="00F42EA8">
        <w:rPr>
          <w:rFonts w:ascii="Constantia" w:eastAsia="Georgia" w:hAnsi="Constantia" w:cs="Georgia"/>
          <w:bCs/>
          <w:lang w:val="el-GR"/>
        </w:rPr>
        <w:t>.</w:t>
      </w:r>
    </w:p>
    <w:p w14:paraId="3CD600A4" w14:textId="78E37488" w:rsidR="00150446" w:rsidRPr="00F42EA8" w:rsidRDefault="00150446" w:rsidP="00865E93">
      <w:pPr>
        <w:spacing w:line="276" w:lineRule="auto"/>
        <w:jc w:val="both"/>
        <w:rPr>
          <w:rFonts w:ascii="Constantia" w:eastAsia="Georgia" w:hAnsi="Constantia" w:cs="Georgia"/>
          <w:bCs/>
          <w:lang w:val="el-GR"/>
        </w:rPr>
      </w:pPr>
    </w:p>
    <w:p w14:paraId="48FA8742" w14:textId="700C8CCA" w:rsidR="00150446" w:rsidRPr="00F42EA8" w:rsidRDefault="0015044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Πιο συγκεκριμένα, οι περικοπές στον προϋπολογισμό του συστήματος ψυχικής υγείας «</w:t>
      </w:r>
      <w:r w:rsidR="008D39E7" w:rsidRPr="00F42EA8">
        <w:rPr>
          <w:rFonts w:ascii="Constantia" w:eastAsia="Georgia" w:hAnsi="Constantia" w:cs="Georgia"/>
          <w:bCs/>
          <w:lang w:val="el-GR"/>
        </w:rPr>
        <w:t>ήταν</w:t>
      </w:r>
      <w:r w:rsidRPr="00F42EA8">
        <w:rPr>
          <w:rFonts w:ascii="Constantia" w:eastAsia="Georgia" w:hAnsi="Constantia" w:cs="Georgia"/>
          <w:bCs/>
          <w:lang w:val="el-GR"/>
        </w:rPr>
        <w:t xml:space="preserve"> 20% μεταξύ 2010 και 2011 και </w:t>
      </w:r>
      <w:r w:rsidR="008D39E7" w:rsidRPr="00F42EA8">
        <w:rPr>
          <w:rFonts w:ascii="Constantia" w:eastAsia="Georgia" w:hAnsi="Constantia" w:cs="Georgia"/>
          <w:bCs/>
          <w:lang w:val="el-GR"/>
        </w:rPr>
        <w:t xml:space="preserve">επιπλέον </w:t>
      </w:r>
      <w:r w:rsidRPr="00F42EA8">
        <w:rPr>
          <w:rFonts w:ascii="Constantia" w:eastAsia="Georgia" w:hAnsi="Constantia" w:cs="Georgia"/>
          <w:bCs/>
          <w:lang w:val="el-GR"/>
        </w:rPr>
        <w:t xml:space="preserve">55% μεταξύ 2011 και 2012» (όπως αναφέρεται στο </w:t>
      </w:r>
      <w:proofErr w:type="spellStart"/>
      <w:r w:rsidRPr="00F42EA8">
        <w:rPr>
          <w:rFonts w:ascii="Constantia" w:eastAsia="Georgia" w:hAnsi="Constantia" w:cs="Georgia"/>
          <w:bCs/>
        </w:rPr>
        <w:t>Stylianidis</w:t>
      </w:r>
      <w:proofErr w:type="spellEnd"/>
      <w:r w:rsidRPr="00F42EA8">
        <w:rPr>
          <w:rFonts w:ascii="Constantia" w:eastAsia="Georgia" w:hAnsi="Constantia" w:cs="Georgia"/>
          <w:bCs/>
          <w:lang w:val="el-GR"/>
        </w:rPr>
        <w:t xml:space="preserve"> </w:t>
      </w:r>
      <w:r w:rsidRPr="00F42EA8">
        <w:rPr>
          <w:rFonts w:ascii="Constantia" w:eastAsia="Georgia" w:hAnsi="Constantia" w:cs="Georgia"/>
          <w:bCs/>
        </w:rPr>
        <w:t>and</w:t>
      </w:r>
      <w:r w:rsidRPr="00F42EA8">
        <w:rPr>
          <w:rFonts w:ascii="Constantia" w:eastAsia="Georgia" w:hAnsi="Constantia" w:cs="Georgia"/>
          <w:bCs/>
          <w:lang w:val="el-GR"/>
        </w:rPr>
        <w:t xml:space="preserve"> </w:t>
      </w:r>
      <w:proofErr w:type="spellStart"/>
      <w:r w:rsidRPr="00F42EA8">
        <w:rPr>
          <w:rFonts w:ascii="Constantia" w:eastAsia="Georgia" w:hAnsi="Constantia" w:cs="Georgia"/>
          <w:bCs/>
        </w:rPr>
        <w:t>Souliotis</w:t>
      </w:r>
      <w:proofErr w:type="spellEnd"/>
      <w:r w:rsidRPr="00F42EA8">
        <w:rPr>
          <w:rFonts w:ascii="Constantia" w:eastAsia="Georgia" w:hAnsi="Constantia" w:cs="Georgia"/>
          <w:bCs/>
          <w:lang w:val="el-GR"/>
        </w:rPr>
        <w:t xml:space="preserve"> 2019, σελ. 17). Αυτές οι περικοπές στις υπηρεσίες ψυχικής υγείας μεταφράζονται σε: </w:t>
      </w:r>
      <w:proofErr w:type="spellStart"/>
      <w:r w:rsidR="005A26A9" w:rsidRPr="00F42EA8">
        <w:rPr>
          <w:rFonts w:ascii="Constantia" w:eastAsia="Georgia" w:hAnsi="Constantia" w:cs="Georgia"/>
          <w:bCs/>
        </w:rPr>
        <w:t>i</w:t>
      </w:r>
      <w:proofErr w:type="spellEnd"/>
      <w:r w:rsidRPr="00F42EA8">
        <w:rPr>
          <w:rFonts w:ascii="Constantia" w:eastAsia="Georgia" w:hAnsi="Constantia" w:cs="Georgia"/>
          <w:bCs/>
          <w:lang w:val="el-GR"/>
        </w:rPr>
        <w:t xml:space="preserve">) υποβάθμιση των υπηρεσιών ψυχικής υγείας, </w:t>
      </w:r>
      <w:r w:rsidR="005A26A9" w:rsidRPr="00F42EA8">
        <w:rPr>
          <w:rFonts w:ascii="Constantia" w:eastAsia="Georgia" w:hAnsi="Constantia" w:cs="Georgia"/>
          <w:bCs/>
        </w:rPr>
        <w:t>ii</w:t>
      </w:r>
      <w:r w:rsidRPr="00F42EA8">
        <w:rPr>
          <w:rFonts w:ascii="Constantia" w:eastAsia="Georgia" w:hAnsi="Constantia" w:cs="Georgia"/>
          <w:bCs/>
          <w:lang w:val="el-GR"/>
        </w:rPr>
        <w:t xml:space="preserve">) έλλειψη προσωπικού στις Μονάδες Ψυχικής Υγείας και εξάντληση του υπάρχοντος προσωπικού, </w:t>
      </w:r>
      <w:r w:rsidR="005A26A9" w:rsidRPr="00F42EA8">
        <w:rPr>
          <w:rFonts w:ascii="Constantia" w:eastAsia="Georgia" w:hAnsi="Constantia" w:cs="Georgia"/>
          <w:bCs/>
        </w:rPr>
        <w:t>iii</w:t>
      </w:r>
      <w:r w:rsidRPr="00F42EA8">
        <w:rPr>
          <w:rFonts w:ascii="Constantia" w:eastAsia="Georgia" w:hAnsi="Constantia" w:cs="Georgia"/>
          <w:bCs/>
          <w:lang w:val="el-GR"/>
        </w:rPr>
        <w:t xml:space="preserve">) χρήση τεχνολογιών </w:t>
      </w:r>
      <w:r w:rsidR="00E928EA" w:rsidRPr="00F42EA8">
        <w:rPr>
          <w:rFonts w:ascii="Constantia" w:eastAsia="Georgia" w:hAnsi="Constantia" w:cs="Georgia"/>
          <w:bCs/>
          <w:lang w:val="el-GR"/>
        </w:rPr>
        <w:t xml:space="preserve">καθήλωσης </w:t>
      </w:r>
      <w:r w:rsidRPr="00F42EA8">
        <w:rPr>
          <w:rFonts w:ascii="Constantia" w:eastAsia="Georgia" w:hAnsi="Constantia" w:cs="Georgia"/>
          <w:bCs/>
          <w:lang w:val="el-GR"/>
        </w:rPr>
        <w:t xml:space="preserve">και μέτρων περιορισμού της ελεύθερης κυκλοφορίας των ατόμων με ψυχοκοινωνικές αναπηρίες και </w:t>
      </w:r>
      <w:r w:rsidR="005A26A9" w:rsidRPr="00F42EA8">
        <w:rPr>
          <w:rFonts w:ascii="Constantia" w:eastAsia="Georgia" w:hAnsi="Constantia" w:cs="Georgia"/>
          <w:bCs/>
        </w:rPr>
        <w:t>iv</w:t>
      </w:r>
      <w:r w:rsidRPr="00F42EA8">
        <w:rPr>
          <w:rFonts w:ascii="Constantia" w:eastAsia="Georgia" w:hAnsi="Constantia" w:cs="Georgia"/>
          <w:bCs/>
          <w:lang w:val="el-GR"/>
        </w:rPr>
        <w:t>) έλλειψη επαρκών μονάδων για την παροχή υπηρεσιών ψυχικής υγείας σε άτομα με ψυχοκοινωνικές αναπηρίες (</w:t>
      </w:r>
      <w:r w:rsidR="00A2347F" w:rsidRPr="00F42EA8">
        <w:rPr>
          <w:rFonts w:ascii="Constantia" w:eastAsia="Georgia" w:hAnsi="Constantia" w:cs="Georgia"/>
          <w:bCs/>
        </w:rPr>
        <w:t>Council</w:t>
      </w:r>
      <w:r w:rsidR="00A2347F" w:rsidRPr="00F42EA8">
        <w:rPr>
          <w:rFonts w:ascii="Constantia" w:eastAsia="Georgia" w:hAnsi="Constantia" w:cs="Georgia"/>
          <w:bCs/>
          <w:lang w:val="el-GR"/>
        </w:rPr>
        <w:t xml:space="preserve"> </w:t>
      </w:r>
      <w:r w:rsidR="00A2347F" w:rsidRPr="00F42EA8">
        <w:rPr>
          <w:rFonts w:ascii="Constantia" w:eastAsia="Georgia" w:hAnsi="Constantia" w:cs="Georgia"/>
          <w:bCs/>
        </w:rPr>
        <w:t>of</w:t>
      </w:r>
      <w:r w:rsidR="00A2347F" w:rsidRPr="00F42EA8">
        <w:rPr>
          <w:rFonts w:ascii="Constantia" w:eastAsia="Georgia" w:hAnsi="Constantia" w:cs="Georgia"/>
          <w:bCs/>
          <w:lang w:val="el-GR"/>
        </w:rPr>
        <w:t xml:space="preserve"> </w:t>
      </w:r>
      <w:r w:rsidR="00A2347F" w:rsidRPr="00F42EA8">
        <w:rPr>
          <w:rFonts w:ascii="Constantia" w:eastAsia="Georgia" w:hAnsi="Constantia" w:cs="Georgia"/>
          <w:bCs/>
        </w:rPr>
        <w:t>Europe</w:t>
      </w:r>
      <w:r w:rsidR="00E928EA" w:rsidRPr="00F42EA8">
        <w:rPr>
          <w:rFonts w:ascii="Constantia" w:eastAsia="Georgia" w:hAnsi="Constantia" w:cs="Georgia"/>
          <w:bCs/>
          <w:lang w:val="el-GR"/>
        </w:rPr>
        <w:t xml:space="preserve"> 2018</w:t>
      </w:r>
      <w:r w:rsidRPr="00F42EA8">
        <w:rPr>
          <w:rFonts w:ascii="Constantia" w:eastAsia="Georgia" w:hAnsi="Constantia" w:cs="Georgia"/>
          <w:bCs/>
          <w:lang w:val="el-GR"/>
        </w:rPr>
        <w:t>).</w:t>
      </w:r>
    </w:p>
    <w:p w14:paraId="53DFD17D" w14:textId="7EFC4E17" w:rsidR="00085296" w:rsidRPr="00F42EA8" w:rsidRDefault="00085296" w:rsidP="00865E93">
      <w:pPr>
        <w:spacing w:line="276" w:lineRule="auto"/>
        <w:jc w:val="both"/>
        <w:rPr>
          <w:rFonts w:ascii="Constantia" w:eastAsia="Georgia" w:hAnsi="Constantia" w:cs="Georgia"/>
          <w:bCs/>
          <w:lang w:val="el-GR"/>
        </w:rPr>
      </w:pPr>
    </w:p>
    <w:p w14:paraId="304CB587" w14:textId="70E3F4CE" w:rsidR="00E928EA" w:rsidRPr="00F42EA8" w:rsidRDefault="00E928E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Πολλοί πολίτες στην Ελλάδα δεν έχουν πρόσβαση σε υπηρεσίες υγειονομικής περίθαλψης λόγω του ότι είναι άνεργοι. </w:t>
      </w:r>
      <w:r w:rsidR="00851CF7" w:rsidRPr="00F42EA8">
        <w:rPr>
          <w:rFonts w:ascii="Constantia" w:eastAsia="Georgia" w:hAnsi="Constantia" w:cs="Georgia"/>
          <w:bCs/>
          <w:lang w:val="el-GR"/>
        </w:rPr>
        <w:t xml:space="preserve">Το 2016 θεσπίστηκε ο </w:t>
      </w:r>
      <w:r w:rsidRPr="00F42EA8">
        <w:rPr>
          <w:rFonts w:ascii="Constantia" w:eastAsia="Georgia" w:hAnsi="Constantia" w:cs="Georgia"/>
          <w:bCs/>
          <w:lang w:val="el-GR"/>
        </w:rPr>
        <w:t>Νόμος 4</w:t>
      </w:r>
      <w:r w:rsidR="007F3DD3" w:rsidRPr="00F42EA8">
        <w:rPr>
          <w:rFonts w:ascii="Constantia" w:eastAsia="Georgia" w:hAnsi="Constantia" w:cs="Georgia"/>
          <w:bCs/>
          <w:lang w:val="el-GR"/>
        </w:rPr>
        <w:t>36</w:t>
      </w:r>
      <w:r w:rsidRPr="00F42EA8">
        <w:rPr>
          <w:rFonts w:ascii="Constantia" w:eastAsia="Georgia" w:hAnsi="Constantia" w:cs="Georgia"/>
          <w:bCs/>
          <w:lang w:val="el-GR"/>
        </w:rPr>
        <w:t>8 (Εφημερίδα της Κυβερνήσεως 2016</w:t>
      </w:r>
      <w:r w:rsidR="00851CF7" w:rsidRPr="00F42EA8">
        <w:rPr>
          <w:rFonts w:ascii="Constantia" w:eastAsia="Georgia" w:hAnsi="Constantia" w:cs="Georgia"/>
          <w:bCs/>
          <w:lang w:val="el-GR"/>
        </w:rPr>
        <w:t>δ</w:t>
      </w:r>
      <w:r w:rsidRPr="00F42EA8">
        <w:rPr>
          <w:rFonts w:ascii="Constantia" w:eastAsia="Georgia" w:hAnsi="Constantia" w:cs="Georgia"/>
          <w:bCs/>
          <w:lang w:val="el-GR"/>
        </w:rPr>
        <w:t xml:space="preserve">) προβλέποντας ότι οι ανασφάλιστοι και πρώην κάτοχοι </w:t>
      </w:r>
      <w:r w:rsidR="00851CF7" w:rsidRPr="00F42EA8">
        <w:rPr>
          <w:rFonts w:ascii="Constantia" w:eastAsia="Georgia" w:hAnsi="Constantia" w:cs="Georgia"/>
          <w:bCs/>
          <w:lang w:val="el-GR"/>
        </w:rPr>
        <w:t>«</w:t>
      </w:r>
      <w:r w:rsidR="005A26A9" w:rsidRPr="00F42EA8">
        <w:rPr>
          <w:rFonts w:ascii="Constantia" w:eastAsia="Georgia" w:hAnsi="Constantia" w:cs="Georgia"/>
          <w:bCs/>
          <w:lang w:val="el-GR"/>
        </w:rPr>
        <w:t>δελτίου απορίας</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έχουν ίση πρόσβαση στο δημόσιο σύστημα υγειονομικής περίθαλψης</w:t>
      </w:r>
      <w:r w:rsidR="005A26A9" w:rsidRPr="00F42EA8">
        <w:rPr>
          <w:rFonts w:ascii="Constantia" w:eastAsia="Georgia" w:hAnsi="Constantia" w:cs="Georgia"/>
          <w:bCs/>
          <w:lang w:val="el-GR"/>
        </w:rPr>
        <w:t>,</w:t>
      </w:r>
      <w:r w:rsidRPr="00F42EA8">
        <w:rPr>
          <w:rFonts w:ascii="Constantia" w:eastAsia="Georgia" w:hAnsi="Constantia" w:cs="Georgia"/>
          <w:bCs/>
          <w:lang w:val="el-GR"/>
        </w:rPr>
        <w:t xml:space="preserve"> και αυτό περιλαμβάνει νοσηλευτική, διαγνωστική και φαρμακευτική κάλυψη.</w:t>
      </w:r>
    </w:p>
    <w:p w14:paraId="4919FA78" w14:textId="0B6E9C54" w:rsidR="00E928EA" w:rsidRPr="00F42EA8" w:rsidRDefault="00E928EA" w:rsidP="00865E93">
      <w:pPr>
        <w:spacing w:line="276" w:lineRule="auto"/>
        <w:jc w:val="both"/>
        <w:rPr>
          <w:rFonts w:ascii="Constantia" w:eastAsia="Georgia" w:hAnsi="Constantia" w:cs="Georgia"/>
          <w:bCs/>
          <w:lang w:val="el-GR"/>
        </w:rPr>
      </w:pPr>
    </w:p>
    <w:p w14:paraId="2D6FF997" w14:textId="011177FD" w:rsidR="00E928EA" w:rsidRPr="00F42EA8" w:rsidRDefault="00E928E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Σύμφωνα με τον Κώδικα Ιατρικής Δεοντολογίας (Εφημερίδα της Κυβερνήσεως 2005β), όλοι οι γιατροί θα πρέπει να αντιμετωπίζουν όλους τους ασθενείς με </w:t>
      </w:r>
      <w:r w:rsidRPr="00F42EA8">
        <w:rPr>
          <w:rFonts w:ascii="Constantia" w:eastAsia="Georgia" w:hAnsi="Constantia" w:cs="Georgia"/>
          <w:bCs/>
          <w:lang w:val="el-GR"/>
        </w:rPr>
        <w:lastRenderedPageBreak/>
        <w:t>σεβασμό και εμπιστοσύνη</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ανεξάρτητα από τη φυλή, το φύλο, την αναπηρία, την εθνικότητα, την ηλικία, κ</w:t>
      </w:r>
      <w:r w:rsidR="005A26A9" w:rsidRPr="00F42EA8">
        <w:rPr>
          <w:rFonts w:ascii="Constantia" w:eastAsia="Georgia" w:hAnsi="Constantia" w:cs="Georgia"/>
          <w:bCs/>
          <w:lang w:val="el-GR"/>
        </w:rPr>
        <w:t>.</w:t>
      </w:r>
      <w:r w:rsidRPr="00F42EA8">
        <w:rPr>
          <w:rFonts w:ascii="Constantia" w:eastAsia="Georgia" w:hAnsi="Constantia" w:cs="Georgia"/>
          <w:bCs/>
          <w:lang w:val="el-GR"/>
        </w:rPr>
        <w:t>λπ. Υπάρχουν περιπτώσεις, ωστόσο, όπου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έχουν υποστεί διάκριση από τους γιατρούς που επισκέφτηκαν. Είτε κατά την επίσκεψή τους σε έναν γιατρό για ένα θέμα που αφορά την προσωπική τους υγεία </w:t>
      </w:r>
      <w:r w:rsidR="00851CF7" w:rsidRPr="00F42EA8">
        <w:rPr>
          <w:rFonts w:ascii="Constantia" w:eastAsia="Georgia" w:hAnsi="Constantia" w:cs="Georgia"/>
          <w:bCs/>
          <w:lang w:val="el-GR"/>
        </w:rPr>
        <w:t xml:space="preserve">είτε </w:t>
      </w:r>
      <w:r w:rsidRPr="00F42EA8">
        <w:rPr>
          <w:rFonts w:ascii="Constantia" w:eastAsia="Georgia" w:hAnsi="Constantia" w:cs="Georgia"/>
          <w:bCs/>
          <w:lang w:val="el-GR"/>
        </w:rPr>
        <w:t xml:space="preserve">κατά την αξιολόγηση της αναπηρίας τους από τις </w:t>
      </w:r>
      <w:r w:rsidR="005A26A9" w:rsidRPr="00F42EA8">
        <w:rPr>
          <w:rFonts w:ascii="Constantia" w:eastAsia="Georgia" w:hAnsi="Constantia" w:cs="Georgia"/>
          <w:bCs/>
          <w:lang w:val="el-GR"/>
        </w:rPr>
        <w:t>υγειονομικές επιτροπέ</w:t>
      </w:r>
      <w:r w:rsidRPr="00F42EA8">
        <w:rPr>
          <w:rFonts w:ascii="Constantia" w:eastAsia="Georgia" w:hAnsi="Constantia" w:cs="Georgia"/>
          <w:bCs/>
          <w:lang w:val="el-GR"/>
        </w:rPr>
        <w:t>ς,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7C019B" w:rsidRPr="00F42EA8">
        <w:rPr>
          <w:rFonts w:ascii="Constantia" w:eastAsia="Georgia" w:hAnsi="Constantia" w:cs="Georgia"/>
          <w:bCs/>
          <w:lang w:val="el-GR"/>
        </w:rPr>
        <w:t xml:space="preserve">έχουν </w:t>
      </w:r>
      <w:r w:rsidRPr="00F42EA8">
        <w:rPr>
          <w:rFonts w:ascii="Constantia" w:eastAsia="Georgia" w:hAnsi="Constantia" w:cs="Georgia"/>
          <w:bCs/>
          <w:lang w:val="el-GR"/>
        </w:rPr>
        <w:t>αν</w:t>
      </w:r>
      <w:r w:rsidR="007C019B" w:rsidRPr="00F42EA8">
        <w:rPr>
          <w:rFonts w:ascii="Constantia" w:eastAsia="Georgia" w:hAnsi="Constantia" w:cs="Georgia"/>
          <w:bCs/>
          <w:lang w:val="el-GR"/>
        </w:rPr>
        <w:t>α</w:t>
      </w:r>
      <w:r w:rsidRPr="00F42EA8">
        <w:rPr>
          <w:rFonts w:ascii="Constantia" w:eastAsia="Georgia" w:hAnsi="Constantia" w:cs="Georgia"/>
          <w:bCs/>
          <w:lang w:val="el-GR"/>
        </w:rPr>
        <w:t>φ</w:t>
      </w:r>
      <w:r w:rsidR="007C019B" w:rsidRPr="00F42EA8">
        <w:rPr>
          <w:rFonts w:ascii="Constantia" w:eastAsia="Georgia" w:hAnsi="Constantia" w:cs="Georgia"/>
          <w:bCs/>
          <w:lang w:val="el-GR"/>
        </w:rPr>
        <w:t>έρει</w:t>
      </w:r>
      <w:r w:rsidRPr="00F42EA8">
        <w:rPr>
          <w:rFonts w:ascii="Constantia" w:eastAsia="Georgia" w:hAnsi="Constantia" w:cs="Georgia"/>
          <w:bCs/>
          <w:lang w:val="el-GR"/>
        </w:rPr>
        <w:t xml:space="preserve"> ότι οι γιατροί δεν τους έχουν αντιμετωπίσει </w:t>
      </w:r>
      <w:r w:rsidR="007C019B" w:rsidRPr="00F42EA8">
        <w:rPr>
          <w:rFonts w:ascii="Constantia" w:eastAsia="Georgia" w:hAnsi="Constantia" w:cs="Georgia"/>
          <w:bCs/>
          <w:lang w:val="el-GR"/>
        </w:rPr>
        <w:t>με τον ίδιο τρόπο όπως τους</w:t>
      </w:r>
      <w:r w:rsidRPr="00F42EA8">
        <w:rPr>
          <w:rFonts w:ascii="Constantia" w:eastAsia="Georgia" w:hAnsi="Constantia" w:cs="Georgia"/>
          <w:bCs/>
          <w:lang w:val="el-GR"/>
        </w:rPr>
        <w:t xml:space="preserve"> ασθενείς χωρίς αναπηρία.</w:t>
      </w:r>
    </w:p>
    <w:p w14:paraId="300B5C83" w14:textId="77777777" w:rsidR="00085296" w:rsidRPr="00F42EA8" w:rsidRDefault="00085296" w:rsidP="00865E93">
      <w:pPr>
        <w:spacing w:line="276" w:lineRule="auto"/>
        <w:jc w:val="both"/>
        <w:rPr>
          <w:rFonts w:ascii="Constantia" w:eastAsia="Georgia" w:hAnsi="Constantia" w:cs="Georgia"/>
          <w:bCs/>
          <w:lang w:val="el-GR"/>
        </w:rPr>
      </w:pPr>
    </w:p>
    <w:p w14:paraId="087ED313" w14:textId="5E0E75F0" w:rsidR="00085296" w:rsidRPr="00F42EA8" w:rsidRDefault="007C019B"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Τα εμπόδια, ωστόσο, που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lang w:val="el-GR"/>
        </w:rPr>
        <w:t>αντιμετωπίζ</w:t>
      </w:r>
      <w:r w:rsidRPr="00F42EA8">
        <w:rPr>
          <w:rFonts w:ascii="Constantia" w:eastAsia="Georgia" w:hAnsi="Constantia" w:cs="Georgia"/>
          <w:bCs/>
          <w:lang w:val="el-GR"/>
        </w:rPr>
        <w:t xml:space="preserve">ουν </w:t>
      </w:r>
      <w:r w:rsidR="005A26A9" w:rsidRPr="00F42EA8">
        <w:rPr>
          <w:rFonts w:ascii="Constantia" w:eastAsia="Georgia" w:hAnsi="Constantia" w:cs="Georgia"/>
          <w:bCs/>
          <w:lang w:val="el-GR"/>
        </w:rPr>
        <w:t>σε σχέση με</w:t>
      </w:r>
      <w:r w:rsidRPr="00F42EA8">
        <w:rPr>
          <w:rFonts w:ascii="Constantia" w:eastAsia="Georgia" w:hAnsi="Constantia" w:cs="Georgia"/>
          <w:bCs/>
          <w:lang w:val="el-GR"/>
        </w:rPr>
        <w:t xml:space="preserve"> την πρόσβασή τους στην υγεία δεν περιορίζονται μόνο σε ζητήματα που σχετίζονται με </w:t>
      </w:r>
      <w:r w:rsidR="005A26A9" w:rsidRPr="00F42EA8">
        <w:rPr>
          <w:rFonts w:ascii="Constantia" w:eastAsia="Georgia" w:hAnsi="Constantia" w:cs="Georgia"/>
          <w:bCs/>
          <w:lang w:val="el-GR"/>
        </w:rPr>
        <w:t>τη δυνατότητά τους να ανταποκριθούν οικονομικά</w:t>
      </w:r>
      <w:r w:rsidRPr="00F42EA8">
        <w:rPr>
          <w:rFonts w:ascii="Constantia" w:eastAsia="Georgia" w:hAnsi="Constantia" w:cs="Georgia"/>
          <w:bCs/>
          <w:lang w:val="el-GR"/>
        </w:rPr>
        <w:t xml:space="preserve">. Αντίθετα, η πρόσβαση στα νοσοκομεία και η προσβασιμότητα </w:t>
      </w:r>
      <w:r w:rsidR="00B17CAA" w:rsidRPr="00F42EA8">
        <w:rPr>
          <w:rFonts w:ascii="Constantia" w:eastAsia="Georgia" w:hAnsi="Constantia" w:cs="Georgia"/>
          <w:bCs/>
          <w:lang w:val="el-GR"/>
        </w:rPr>
        <w:t xml:space="preserve">των </w:t>
      </w:r>
      <w:r w:rsidRPr="00F42EA8">
        <w:rPr>
          <w:rFonts w:ascii="Constantia" w:eastAsia="Georgia" w:hAnsi="Constantia" w:cs="Georgia"/>
          <w:bCs/>
          <w:lang w:val="el-GR"/>
        </w:rPr>
        <w:t>νοσοκομειακ</w:t>
      </w:r>
      <w:r w:rsidR="00B17CAA" w:rsidRPr="00F42EA8">
        <w:rPr>
          <w:rFonts w:ascii="Constantia" w:eastAsia="Georgia" w:hAnsi="Constantia" w:cs="Georgia"/>
          <w:bCs/>
          <w:lang w:val="el-GR"/>
        </w:rPr>
        <w:t>ών</w:t>
      </w:r>
      <w:r w:rsidRPr="00F42EA8">
        <w:rPr>
          <w:rFonts w:ascii="Constantia" w:eastAsia="Georgia" w:hAnsi="Constantia" w:cs="Georgia"/>
          <w:bCs/>
          <w:lang w:val="el-GR"/>
        </w:rPr>
        <w:t xml:space="preserve"> κτ</w:t>
      </w:r>
      <w:r w:rsidR="00B17CAA" w:rsidRPr="00F42EA8">
        <w:rPr>
          <w:rFonts w:ascii="Constantia" w:eastAsia="Georgia" w:hAnsi="Constantia" w:cs="Georgia"/>
          <w:bCs/>
          <w:lang w:val="el-GR"/>
        </w:rPr>
        <w:t>ιρίων</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όπως</w:t>
      </w:r>
      <w:r w:rsidRPr="00F42EA8">
        <w:rPr>
          <w:rFonts w:ascii="Constantia" w:eastAsia="Georgia" w:hAnsi="Constantia" w:cs="Georgia"/>
          <w:bCs/>
          <w:lang w:val="el-GR"/>
        </w:rPr>
        <w:t xml:space="preserve"> και</w:t>
      </w:r>
      <w:r w:rsidR="00B17CAA" w:rsidRPr="00F42EA8">
        <w:rPr>
          <w:rFonts w:ascii="Constantia" w:eastAsia="Georgia" w:hAnsi="Constantia" w:cs="Georgia"/>
          <w:bCs/>
          <w:lang w:val="el-GR"/>
        </w:rPr>
        <w:t xml:space="preserve"> των</w:t>
      </w:r>
      <w:r w:rsidRPr="00F42EA8">
        <w:rPr>
          <w:rFonts w:ascii="Constantia" w:eastAsia="Georgia" w:hAnsi="Constantia" w:cs="Georgia"/>
          <w:bCs/>
          <w:lang w:val="el-GR"/>
        </w:rPr>
        <w:t xml:space="preserve"> ιατρικών τεχνολογιών και </w:t>
      </w:r>
      <w:r w:rsidR="00B17CAA" w:rsidRPr="00F42EA8">
        <w:rPr>
          <w:rFonts w:ascii="Constantia" w:eastAsia="Georgia" w:hAnsi="Constantia" w:cs="Georgia"/>
          <w:bCs/>
          <w:lang w:val="el-GR"/>
        </w:rPr>
        <w:t xml:space="preserve">των απεικονιστικών ιατρικών </w:t>
      </w:r>
      <w:r w:rsidRPr="00F42EA8">
        <w:rPr>
          <w:rFonts w:ascii="Constantia" w:eastAsia="Georgia" w:hAnsi="Constantia" w:cs="Georgia"/>
          <w:bCs/>
          <w:lang w:val="el-GR"/>
        </w:rPr>
        <w:t>τεχνολογιών, π.χ.</w:t>
      </w:r>
      <w:r w:rsidR="00B17CAA" w:rsidRPr="00F42EA8">
        <w:rPr>
          <w:rFonts w:ascii="Constantia" w:eastAsia="Georgia" w:hAnsi="Constantia" w:cs="Georgia"/>
          <w:bCs/>
          <w:lang w:val="el-GR"/>
        </w:rPr>
        <w:t xml:space="preserve"> </w:t>
      </w:r>
      <w:proofErr w:type="spellStart"/>
      <w:r w:rsidR="00B17CAA" w:rsidRPr="00F42EA8">
        <w:rPr>
          <w:rFonts w:ascii="Constantia" w:eastAsia="Georgia" w:hAnsi="Constantia" w:cs="Georgia"/>
          <w:bCs/>
          <w:lang w:val="el-GR"/>
        </w:rPr>
        <w:t>μ</w:t>
      </w:r>
      <w:r w:rsidRPr="00F42EA8">
        <w:rPr>
          <w:rFonts w:ascii="Constantia" w:eastAsia="Georgia" w:hAnsi="Constantia" w:cs="Georgia"/>
          <w:bCs/>
          <w:lang w:val="el-GR"/>
        </w:rPr>
        <w:t>αστογρ</w:t>
      </w:r>
      <w:r w:rsidR="00B17CAA" w:rsidRPr="00F42EA8">
        <w:rPr>
          <w:rFonts w:ascii="Constantia" w:eastAsia="Georgia" w:hAnsi="Constantia" w:cs="Georgia"/>
          <w:bCs/>
          <w:lang w:val="el-GR"/>
        </w:rPr>
        <w:t>άφος</w:t>
      </w:r>
      <w:proofErr w:type="spellEnd"/>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 xml:space="preserve">είναι </w:t>
      </w:r>
      <w:r w:rsidRPr="00F42EA8">
        <w:rPr>
          <w:rFonts w:ascii="Constantia" w:eastAsia="Georgia" w:hAnsi="Constantia" w:cs="Georgia"/>
          <w:bCs/>
          <w:lang w:val="el-GR"/>
        </w:rPr>
        <w:t>προκλήσεις που</w:t>
      </w:r>
      <w:r w:rsidR="00B17CAA" w:rsidRPr="00F42EA8">
        <w:rPr>
          <w:rFonts w:ascii="Constantia" w:eastAsia="Georgia" w:hAnsi="Constantia" w:cs="Georgia"/>
          <w:bCs/>
          <w:lang w:val="el-GR"/>
        </w:rPr>
        <w:t xml:space="preserve">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αντιμετωπίζουν καθημερινά όταν επισκέπτονται </w:t>
      </w:r>
      <w:r w:rsidR="00B17CAA" w:rsidRPr="00F42EA8">
        <w:rPr>
          <w:rFonts w:ascii="Constantia" w:eastAsia="Georgia" w:hAnsi="Constantia" w:cs="Georgia"/>
          <w:bCs/>
          <w:lang w:val="el-GR"/>
        </w:rPr>
        <w:t xml:space="preserve">τα </w:t>
      </w:r>
      <w:r w:rsidRPr="00F42EA8">
        <w:rPr>
          <w:rFonts w:ascii="Constantia" w:eastAsia="Georgia" w:hAnsi="Constantia" w:cs="Georgia"/>
          <w:bCs/>
          <w:lang w:val="el-GR"/>
        </w:rPr>
        <w:t>νοσοκομεία, είτε ως ασθενείς είτε ως βοηθοί ή επισκέπτες άλλ</w:t>
      </w:r>
      <w:r w:rsidR="00B17CAA" w:rsidRPr="00F42EA8">
        <w:rPr>
          <w:rFonts w:ascii="Constantia" w:eastAsia="Georgia" w:hAnsi="Constantia" w:cs="Georgia"/>
          <w:bCs/>
          <w:lang w:val="el-GR"/>
        </w:rPr>
        <w:t>ων</w:t>
      </w:r>
      <w:r w:rsidRPr="00F42EA8">
        <w:rPr>
          <w:rFonts w:ascii="Constantia" w:eastAsia="Georgia" w:hAnsi="Constantia" w:cs="Georgia"/>
          <w:bCs/>
          <w:lang w:val="el-GR"/>
        </w:rPr>
        <w:t xml:space="preserve"> ασθεν</w:t>
      </w:r>
      <w:r w:rsidR="00B17CAA" w:rsidRPr="00F42EA8">
        <w:rPr>
          <w:rFonts w:ascii="Constantia" w:eastAsia="Georgia" w:hAnsi="Constantia" w:cs="Georgia"/>
          <w:bCs/>
          <w:lang w:val="el-GR"/>
        </w:rPr>
        <w:t>ών</w:t>
      </w:r>
      <w:r w:rsidRPr="00F42EA8">
        <w:rPr>
          <w:rFonts w:ascii="Constantia" w:eastAsia="Georgia" w:hAnsi="Constantia" w:cs="Georgia"/>
          <w:bCs/>
          <w:lang w:val="el-GR"/>
        </w:rPr>
        <w:t>. Πιο συγκεκριμένα</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w:t>
      </w:r>
      <w:proofErr w:type="spellStart"/>
      <w:r w:rsidR="005A26A9" w:rsidRPr="00F42EA8">
        <w:rPr>
          <w:rFonts w:ascii="Constantia" w:eastAsia="Georgia" w:hAnsi="Constantia" w:cs="Georgia"/>
          <w:bCs/>
        </w:rPr>
        <w:t>i</w:t>
      </w:r>
      <w:proofErr w:type="spellEnd"/>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 xml:space="preserve">τα δωμάτια των νοσοκομείων αλλά και οι τουαλέτες των ασθενών δεν </w:t>
      </w:r>
      <w:r w:rsidRPr="00F42EA8">
        <w:rPr>
          <w:rFonts w:ascii="Constantia" w:eastAsia="Georgia" w:hAnsi="Constantia" w:cs="Georgia"/>
          <w:bCs/>
          <w:lang w:val="el-GR"/>
        </w:rPr>
        <w:t>είναι προσαρμοσμέν</w:t>
      </w:r>
      <w:r w:rsidR="00B17CAA" w:rsidRPr="00F42EA8">
        <w:rPr>
          <w:rFonts w:ascii="Constantia" w:eastAsia="Georgia" w:hAnsi="Constantia" w:cs="Georgia"/>
          <w:bCs/>
          <w:lang w:val="el-GR"/>
        </w:rPr>
        <w:t xml:space="preserve">α με </w:t>
      </w:r>
      <w:r w:rsidRPr="00F42EA8">
        <w:rPr>
          <w:rFonts w:ascii="Constantia" w:eastAsia="Georgia" w:hAnsi="Constantia" w:cs="Georgia"/>
          <w:bCs/>
          <w:lang w:val="el-GR"/>
        </w:rPr>
        <w:t xml:space="preserve">τέτοιο τρόπο ώστε να είναι </w:t>
      </w:r>
      <w:proofErr w:type="spellStart"/>
      <w:r w:rsidR="00B17CAA" w:rsidRPr="00F42EA8">
        <w:rPr>
          <w:rFonts w:ascii="Constantia" w:eastAsia="Georgia" w:hAnsi="Constantia" w:cs="Georgia"/>
          <w:bCs/>
          <w:lang w:val="el-GR"/>
        </w:rPr>
        <w:t>προσβάσιμα</w:t>
      </w:r>
      <w:proofErr w:type="spellEnd"/>
      <w:r w:rsidR="00B17CAA" w:rsidRPr="00F42EA8">
        <w:rPr>
          <w:rFonts w:ascii="Constantia" w:eastAsia="Georgia" w:hAnsi="Constantia" w:cs="Georgia"/>
          <w:bCs/>
          <w:lang w:val="el-GR"/>
        </w:rPr>
        <w:t xml:space="preserve"> στα</w:t>
      </w:r>
      <w:r w:rsidRPr="00F42EA8">
        <w:rPr>
          <w:rFonts w:ascii="Constantia" w:eastAsia="Georgia" w:hAnsi="Constantia" w:cs="Georgia"/>
          <w:bCs/>
          <w:lang w:val="el-GR"/>
        </w:rPr>
        <w:t xml:space="preserve"> άτομα με αναπηρί</w:t>
      </w:r>
      <w:r w:rsidR="002C0D34"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rPr>
        <w:t>ii</w:t>
      </w:r>
      <w:r w:rsidR="00B17CAA" w:rsidRPr="00F42EA8">
        <w:rPr>
          <w:rFonts w:ascii="Constantia" w:eastAsia="Georgia" w:hAnsi="Constantia" w:cs="Georgia"/>
          <w:bCs/>
          <w:lang w:val="el-GR"/>
        </w:rPr>
        <w:t>)</w:t>
      </w:r>
      <w:r w:rsidRPr="00F42EA8">
        <w:rPr>
          <w:rFonts w:ascii="Constantia" w:eastAsia="Georgia" w:hAnsi="Constantia" w:cs="Georgia"/>
          <w:bCs/>
          <w:lang w:val="el-GR"/>
        </w:rPr>
        <w:t xml:space="preserve"> σπάνια</w:t>
      </w:r>
      <w:r w:rsidR="00B17CAA" w:rsidRPr="00F42EA8">
        <w:rPr>
          <w:rFonts w:ascii="Constantia" w:eastAsia="Georgia" w:hAnsi="Constantia" w:cs="Georgia"/>
          <w:bCs/>
          <w:lang w:val="el-GR"/>
        </w:rPr>
        <w:t xml:space="preserve"> υπάρχουν</w:t>
      </w:r>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τουαλέτες για το κοινό, </w:t>
      </w:r>
      <w:r w:rsidR="005A26A9" w:rsidRPr="00F42EA8">
        <w:rPr>
          <w:rFonts w:ascii="Constantia" w:eastAsia="Georgia" w:hAnsi="Constantia" w:cs="Georgia"/>
          <w:bCs/>
        </w:rPr>
        <w:t>iii</w:t>
      </w:r>
      <w:r w:rsidRPr="00F42EA8">
        <w:rPr>
          <w:rFonts w:ascii="Constantia" w:eastAsia="Georgia" w:hAnsi="Constantia" w:cs="Georgia"/>
          <w:bCs/>
          <w:lang w:val="el-GR"/>
        </w:rPr>
        <w:t>) οι ιατρικές συσκευές</w:t>
      </w:r>
      <w:r w:rsidR="00B17CAA" w:rsidRPr="00F42EA8">
        <w:rPr>
          <w:rFonts w:ascii="Constantia" w:eastAsia="Georgia" w:hAnsi="Constantia" w:cs="Georgia"/>
          <w:bCs/>
          <w:lang w:val="el-GR"/>
        </w:rPr>
        <w:t xml:space="preserve"> και</w:t>
      </w:r>
      <w:r w:rsidRPr="00F42EA8">
        <w:rPr>
          <w:rFonts w:ascii="Constantia" w:eastAsia="Georgia" w:hAnsi="Constantia" w:cs="Georgia"/>
          <w:bCs/>
          <w:lang w:val="el-GR"/>
        </w:rPr>
        <w:t xml:space="preserve"> τεχνολογίες και οι</w:t>
      </w:r>
      <w:r w:rsidR="00B17CAA" w:rsidRPr="00F42EA8">
        <w:rPr>
          <w:rFonts w:ascii="Constantia" w:eastAsia="Georgia" w:hAnsi="Constantia" w:cs="Georgia"/>
          <w:bCs/>
          <w:lang w:val="el-GR"/>
        </w:rPr>
        <w:t xml:space="preserve"> απεικονιστικές</w:t>
      </w:r>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 xml:space="preserve">ιατρικές </w:t>
      </w:r>
      <w:r w:rsidRPr="00F42EA8">
        <w:rPr>
          <w:rFonts w:ascii="Constantia" w:eastAsia="Georgia" w:hAnsi="Constantia" w:cs="Georgia"/>
          <w:bCs/>
          <w:lang w:val="el-GR"/>
        </w:rPr>
        <w:t xml:space="preserve">τεχνολογίες δεν </w:t>
      </w:r>
      <w:r w:rsidR="00A2347F" w:rsidRPr="00F42EA8">
        <w:rPr>
          <w:rFonts w:ascii="Constantia" w:eastAsia="Georgia" w:hAnsi="Constantia" w:cs="Georgia"/>
          <w:bCs/>
          <w:lang w:val="el-GR"/>
        </w:rPr>
        <w:t>έχουν</w:t>
      </w:r>
      <w:r w:rsidRPr="00F42EA8">
        <w:rPr>
          <w:rFonts w:ascii="Constantia" w:eastAsia="Georgia" w:hAnsi="Constantia" w:cs="Georgia"/>
          <w:bCs/>
          <w:lang w:val="el-GR"/>
        </w:rPr>
        <w:t xml:space="preserve"> προσαρμοστεί στις ανάγκες των ατόμων με αναπηρί</w:t>
      </w:r>
      <w:r w:rsidR="002C0D34"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rPr>
        <w:t>iv</w:t>
      </w:r>
      <w:r w:rsidRPr="00F42EA8">
        <w:rPr>
          <w:rFonts w:ascii="Constantia" w:eastAsia="Georgia" w:hAnsi="Constantia" w:cs="Georgia"/>
          <w:bCs/>
          <w:lang w:val="el-GR"/>
        </w:rPr>
        <w:t>) δεν υπάρχει καμία σήμανση στη</w:t>
      </w:r>
      <w:r w:rsidR="00B17CAA" w:rsidRPr="00F42EA8">
        <w:rPr>
          <w:rFonts w:ascii="Constantia" w:eastAsia="Georgia" w:hAnsi="Constantia" w:cs="Georgia"/>
          <w:bCs/>
          <w:lang w:val="el-GR"/>
        </w:rPr>
        <w:t xml:space="preserve"> γραφή</w:t>
      </w:r>
      <w:r w:rsidRPr="00F42EA8">
        <w:rPr>
          <w:rFonts w:ascii="Constantia" w:eastAsia="Georgia" w:hAnsi="Constantia" w:cs="Georgia"/>
          <w:bCs/>
          <w:lang w:val="el-GR"/>
        </w:rPr>
        <w:t xml:space="preserve"> </w:t>
      </w:r>
      <w:r w:rsidR="002C0D34" w:rsidRPr="00F42EA8">
        <w:rPr>
          <w:rFonts w:ascii="Constantia" w:eastAsia="Georgia" w:hAnsi="Constantia" w:cs="Georgia"/>
          <w:bCs/>
        </w:rPr>
        <w:t>Braille</w:t>
      </w:r>
      <w:r w:rsidR="002C0D34"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για </w:t>
      </w:r>
      <w:r w:rsidR="00B17CAA" w:rsidRPr="00F42EA8">
        <w:rPr>
          <w:rFonts w:ascii="Constantia" w:eastAsia="Georgia" w:hAnsi="Constantia" w:cs="Georgia"/>
          <w:bCs/>
          <w:lang w:val="el-GR"/>
        </w:rPr>
        <w:t xml:space="preserve">τους </w:t>
      </w:r>
      <w:r w:rsidRPr="00F42EA8">
        <w:rPr>
          <w:rFonts w:ascii="Constantia" w:eastAsia="Georgia" w:hAnsi="Constantia" w:cs="Georgia"/>
          <w:bCs/>
          <w:lang w:val="el-GR"/>
        </w:rPr>
        <w:t xml:space="preserve">τυφλούς ή </w:t>
      </w:r>
      <w:r w:rsidR="005A26A9" w:rsidRPr="00F42EA8">
        <w:rPr>
          <w:rFonts w:ascii="Constantia" w:eastAsia="Georgia" w:hAnsi="Constantia" w:cs="Georgia"/>
          <w:bCs/>
          <w:lang w:val="el-GR"/>
        </w:rPr>
        <w:t>τους μερικώς βλέποντες</w:t>
      </w:r>
      <w:r w:rsidR="002C0D34" w:rsidRPr="00F42EA8">
        <w:rPr>
          <w:rFonts w:ascii="Constantia" w:eastAsia="Georgia" w:hAnsi="Constantia" w:cs="Georgia"/>
          <w:bCs/>
          <w:lang w:val="el-GR"/>
        </w:rPr>
        <w:t xml:space="preserve"> και</w:t>
      </w:r>
      <w:r w:rsidRPr="00F42EA8">
        <w:rPr>
          <w:rFonts w:ascii="Constantia" w:eastAsia="Georgia" w:hAnsi="Constantia" w:cs="Georgia"/>
          <w:bCs/>
          <w:lang w:val="el-GR"/>
        </w:rPr>
        <w:t xml:space="preserve"> </w:t>
      </w:r>
      <w:r w:rsidR="005A26A9" w:rsidRPr="00F42EA8">
        <w:rPr>
          <w:rFonts w:ascii="Constantia" w:eastAsia="Georgia" w:hAnsi="Constantia" w:cs="Georgia"/>
          <w:bCs/>
        </w:rPr>
        <w:t>v</w:t>
      </w:r>
      <w:r w:rsidRPr="00F42EA8">
        <w:rPr>
          <w:rFonts w:ascii="Constantia" w:eastAsia="Georgia" w:hAnsi="Constantia" w:cs="Georgia"/>
          <w:bCs/>
          <w:lang w:val="el-GR"/>
        </w:rPr>
        <w:t xml:space="preserve">) δεν υπάρχει κανένας </w:t>
      </w:r>
      <w:r w:rsidR="00B17CAA" w:rsidRPr="00F42EA8">
        <w:rPr>
          <w:rFonts w:ascii="Constantia" w:eastAsia="Georgia" w:hAnsi="Constantia" w:cs="Georgia"/>
          <w:bCs/>
          <w:lang w:val="el-GR"/>
        </w:rPr>
        <w:t>σχεδιασμός</w:t>
      </w:r>
      <w:r w:rsidRPr="00F42EA8">
        <w:rPr>
          <w:rFonts w:ascii="Constantia" w:eastAsia="Georgia" w:hAnsi="Constantia" w:cs="Georgia"/>
          <w:bCs/>
          <w:lang w:val="el-GR"/>
        </w:rPr>
        <w:t xml:space="preserve"> για το πώς τα άτομα με αναπηρί</w:t>
      </w:r>
      <w:r w:rsidR="002C0D34" w:rsidRPr="00F42EA8">
        <w:rPr>
          <w:rFonts w:ascii="Constantia" w:eastAsia="Georgia" w:hAnsi="Constantia" w:cs="Georgia"/>
          <w:bCs/>
          <w:lang w:val="el-GR"/>
        </w:rPr>
        <w:t>α</w:t>
      </w:r>
      <w:r w:rsidRPr="00F42EA8">
        <w:rPr>
          <w:rFonts w:ascii="Constantia" w:eastAsia="Georgia" w:hAnsi="Constantia" w:cs="Georgia"/>
          <w:bCs/>
          <w:lang w:val="el-GR"/>
        </w:rPr>
        <w:t xml:space="preserve"> θα εκκενώσουν το κτίριο σε περίπτωση έκτακτης ανάγκης. Ενώ ράμπες υπ</w:t>
      </w:r>
      <w:r w:rsidR="00803E07" w:rsidRPr="00F42EA8">
        <w:rPr>
          <w:rFonts w:ascii="Constantia" w:eastAsia="Georgia" w:hAnsi="Constantia" w:cs="Georgia"/>
          <w:bCs/>
          <w:lang w:val="el-GR"/>
        </w:rPr>
        <w:t>άρχουν</w:t>
      </w:r>
      <w:r w:rsidRPr="00F42EA8">
        <w:rPr>
          <w:rFonts w:ascii="Constantia" w:eastAsia="Georgia" w:hAnsi="Constantia" w:cs="Georgia"/>
          <w:bCs/>
          <w:lang w:val="el-GR"/>
        </w:rPr>
        <w:t>, η χρήση τους είναι</w:t>
      </w:r>
      <w:r w:rsidR="00803E07" w:rsidRPr="00F42EA8">
        <w:rPr>
          <w:rFonts w:ascii="Constantia" w:eastAsia="Georgia" w:hAnsi="Constantia" w:cs="Georgia"/>
          <w:bCs/>
          <w:lang w:val="el-GR"/>
        </w:rPr>
        <w:t>,</w:t>
      </w:r>
      <w:r w:rsidRPr="00F42EA8">
        <w:rPr>
          <w:rFonts w:ascii="Constantia" w:eastAsia="Georgia" w:hAnsi="Constantia" w:cs="Georgia"/>
          <w:bCs/>
          <w:lang w:val="el-GR"/>
        </w:rPr>
        <w:t xml:space="preserve"> ως επί το </w:t>
      </w:r>
      <w:r w:rsidR="00803E07" w:rsidRPr="00F42EA8">
        <w:rPr>
          <w:rFonts w:ascii="Constantia" w:eastAsia="Georgia" w:hAnsi="Constantia" w:cs="Georgia"/>
          <w:bCs/>
          <w:lang w:val="el-GR"/>
        </w:rPr>
        <w:t>πλείστων,</w:t>
      </w:r>
      <w:r w:rsidRPr="00F42EA8">
        <w:rPr>
          <w:rFonts w:ascii="Constantia" w:eastAsia="Georgia" w:hAnsi="Constantia" w:cs="Georgia"/>
          <w:bCs/>
          <w:lang w:val="el-GR"/>
        </w:rPr>
        <w:t xml:space="preserve"> για τα φορεία </w:t>
      </w:r>
      <w:r w:rsidR="00803E07" w:rsidRPr="00F42EA8">
        <w:rPr>
          <w:rFonts w:ascii="Constantia" w:eastAsia="Georgia" w:hAnsi="Constantia" w:cs="Georgia"/>
          <w:bCs/>
          <w:lang w:val="el-GR"/>
        </w:rPr>
        <w:t xml:space="preserve">και </w:t>
      </w:r>
      <w:r w:rsidRPr="00F42EA8">
        <w:rPr>
          <w:rFonts w:ascii="Constantia" w:eastAsia="Georgia" w:hAnsi="Constantia" w:cs="Georgia"/>
          <w:bCs/>
          <w:lang w:val="el-GR"/>
        </w:rPr>
        <w:t>για τη μετακίνηση ασθενών από το νοσηλευτικό προσωπικό. Ομοίως, ενώ οι ανελκυστήρες</w:t>
      </w:r>
      <w:r w:rsidR="00803E07" w:rsidRPr="00F42EA8">
        <w:rPr>
          <w:rFonts w:ascii="Constantia" w:eastAsia="Georgia" w:hAnsi="Constantia" w:cs="Georgia"/>
          <w:bCs/>
          <w:lang w:val="el-GR"/>
        </w:rPr>
        <w:t xml:space="preserve"> </w:t>
      </w:r>
      <w:r w:rsidRPr="00F42EA8">
        <w:rPr>
          <w:rFonts w:ascii="Constantia" w:eastAsia="Georgia" w:hAnsi="Constantia" w:cs="Georgia"/>
          <w:bCs/>
          <w:lang w:val="el-GR"/>
        </w:rPr>
        <w:t>είναι αρκετά μεγάλοι</w:t>
      </w:r>
      <w:r w:rsidR="00803E07" w:rsidRPr="00F42EA8">
        <w:rPr>
          <w:rFonts w:ascii="Constantia" w:eastAsia="Georgia" w:hAnsi="Constantia" w:cs="Georgia"/>
          <w:bCs/>
          <w:lang w:val="el-GR"/>
        </w:rPr>
        <w:t xml:space="preserve"> ώστε να χωρούν τα φορεία </w:t>
      </w:r>
      <w:r w:rsidRPr="00F42EA8">
        <w:rPr>
          <w:rFonts w:ascii="Constantia" w:eastAsia="Georgia" w:hAnsi="Constantia" w:cs="Georgia"/>
          <w:bCs/>
          <w:lang w:val="el-GR"/>
        </w:rPr>
        <w:t xml:space="preserve">ή/και για ταυτόχρονη μεταφορά πολλών </w:t>
      </w:r>
      <w:r w:rsidR="00803E07" w:rsidRPr="00F42EA8">
        <w:rPr>
          <w:rFonts w:ascii="Constantia" w:eastAsia="Georgia" w:hAnsi="Constantia" w:cs="Georgia"/>
          <w:bCs/>
          <w:lang w:val="el-GR"/>
        </w:rPr>
        <w:t>ασθενών ή ατόμων</w:t>
      </w:r>
      <w:r w:rsidRPr="00F42EA8">
        <w:rPr>
          <w:rFonts w:ascii="Constantia" w:eastAsia="Georgia" w:hAnsi="Constantia" w:cs="Georgia"/>
          <w:bCs/>
          <w:lang w:val="el-GR"/>
        </w:rPr>
        <w:t>, σπάνια υπάρχ</w:t>
      </w:r>
      <w:r w:rsidR="005A26A9" w:rsidRPr="00F42EA8">
        <w:rPr>
          <w:rFonts w:ascii="Constantia" w:eastAsia="Georgia" w:hAnsi="Constantia" w:cs="Georgia"/>
          <w:bCs/>
          <w:lang w:val="el-GR"/>
        </w:rPr>
        <w:t>ει</w:t>
      </w:r>
      <w:r w:rsidRPr="00F42EA8">
        <w:rPr>
          <w:rFonts w:ascii="Constantia" w:eastAsia="Georgia" w:hAnsi="Constantia" w:cs="Georgia"/>
          <w:bCs/>
          <w:lang w:val="el-GR"/>
        </w:rPr>
        <w:t xml:space="preserve"> </w:t>
      </w:r>
      <w:r w:rsidR="005A26A9" w:rsidRPr="00F42EA8">
        <w:rPr>
          <w:rFonts w:ascii="Constantia" w:eastAsia="Georgia" w:hAnsi="Constantia" w:cs="Georgia"/>
          <w:bCs/>
          <w:lang w:val="el-GR"/>
        </w:rPr>
        <w:t>πρόβλεψη</w:t>
      </w:r>
      <w:r w:rsidRPr="00F42EA8">
        <w:rPr>
          <w:rFonts w:ascii="Constantia" w:eastAsia="Georgia" w:hAnsi="Constantia" w:cs="Georgia"/>
          <w:bCs/>
          <w:lang w:val="el-GR"/>
        </w:rPr>
        <w:t xml:space="preserve"> </w:t>
      </w:r>
      <w:r w:rsidR="00803E07" w:rsidRPr="00F42EA8">
        <w:rPr>
          <w:rFonts w:ascii="Constantia" w:eastAsia="Georgia" w:hAnsi="Constantia" w:cs="Georgia"/>
          <w:bCs/>
          <w:lang w:val="el-GR"/>
        </w:rPr>
        <w:t>για την ανακοίνωσ</w:t>
      </w:r>
      <w:r w:rsidR="002C0D34" w:rsidRPr="00F42EA8">
        <w:rPr>
          <w:rFonts w:ascii="Constantia" w:eastAsia="Georgia" w:hAnsi="Constantia" w:cs="Georgia"/>
          <w:bCs/>
          <w:lang w:val="el-GR"/>
        </w:rPr>
        <w:t>η</w:t>
      </w:r>
      <w:r w:rsidR="00803E07" w:rsidRPr="00F42EA8">
        <w:rPr>
          <w:rFonts w:ascii="Constantia" w:eastAsia="Georgia" w:hAnsi="Constantia" w:cs="Georgia"/>
          <w:bCs/>
          <w:lang w:val="el-GR"/>
        </w:rPr>
        <w:t xml:space="preserve"> του ορόφου</w:t>
      </w:r>
      <w:r w:rsidR="005A26A9"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κουμπιά σ</w:t>
      </w:r>
      <w:r w:rsidR="00803E07" w:rsidRPr="00F42EA8">
        <w:rPr>
          <w:rFonts w:ascii="Constantia" w:eastAsia="Georgia" w:hAnsi="Constantia" w:cs="Georgia"/>
          <w:bCs/>
          <w:lang w:val="el-GR"/>
        </w:rPr>
        <w:t>τη γραφή</w:t>
      </w:r>
      <w:r w:rsidRPr="00F42EA8">
        <w:rPr>
          <w:rFonts w:ascii="Constantia" w:eastAsia="Georgia" w:hAnsi="Constantia" w:cs="Georgia"/>
          <w:bCs/>
          <w:lang w:val="el-GR"/>
        </w:rPr>
        <w:t xml:space="preserve"> </w:t>
      </w:r>
      <w:r w:rsidR="002C0D34" w:rsidRPr="00F42EA8">
        <w:rPr>
          <w:rFonts w:ascii="Constantia" w:eastAsia="Georgia" w:hAnsi="Constantia" w:cs="Georgia"/>
          <w:bCs/>
        </w:rPr>
        <w:t>Braille</w:t>
      </w:r>
      <w:r w:rsidRPr="00F42EA8">
        <w:rPr>
          <w:rFonts w:ascii="Constantia" w:eastAsia="Georgia" w:hAnsi="Constantia" w:cs="Georgia"/>
          <w:bCs/>
          <w:lang w:val="el-GR"/>
        </w:rPr>
        <w:t>.</w:t>
      </w:r>
    </w:p>
    <w:p w14:paraId="3EE92236" w14:textId="10D24CF5" w:rsidR="00803E07" w:rsidRPr="00F42EA8" w:rsidRDefault="00803E07" w:rsidP="00865E93">
      <w:pPr>
        <w:spacing w:line="276" w:lineRule="auto"/>
        <w:jc w:val="both"/>
        <w:rPr>
          <w:rFonts w:ascii="Constantia" w:eastAsia="Georgia" w:hAnsi="Constantia" w:cs="Georgia"/>
          <w:bCs/>
          <w:lang w:val="el-GR"/>
        </w:rPr>
      </w:pPr>
    </w:p>
    <w:p w14:paraId="16C450C0" w14:textId="6BCF5432" w:rsidR="00BB14E3" w:rsidRPr="00F42EA8" w:rsidRDefault="005A26A9"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Επίσης</w:t>
      </w:r>
      <w:r w:rsidR="00803E07" w:rsidRPr="00F42EA8">
        <w:rPr>
          <w:rFonts w:ascii="Constantia" w:eastAsia="Georgia" w:hAnsi="Constantia" w:cs="Georgia"/>
          <w:bCs/>
          <w:lang w:val="el-GR"/>
        </w:rPr>
        <w:t xml:space="preserve">, δεν υπάρχουν </w:t>
      </w:r>
      <w:r w:rsidRPr="00F42EA8">
        <w:rPr>
          <w:rFonts w:ascii="Constantia" w:eastAsia="Georgia" w:hAnsi="Constantia" w:cs="Georgia"/>
          <w:bCs/>
          <w:lang w:val="el-GR"/>
        </w:rPr>
        <w:t>προβλέψεις</w:t>
      </w:r>
      <w:r w:rsidR="00803E07" w:rsidRPr="00F42EA8">
        <w:rPr>
          <w:rFonts w:ascii="Constantia" w:eastAsia="Georgia" w:hAnsi="Constantia" w:cs="Georgia"/>
          <w:bCs/>
          <w:lang w:val="el-GR"/>
        </w:rPr>
        <w:t xml:space="preserve"> για τους κωφούς ή </w:t>
      </w:r>
      <w:r w:rsidR="002C0D34" w:rsidRPr="00F42EA8">
        <w:rPr>
          <w:rFonts w:ascii="Constantia" w:eastAsia="Georgia" w:hAnsi="Constantia" w:cs="Georgia"/>
          <w:bCs/>
          <w:lang w:val="el-GR"/>
        </w:rPr>
        <w:t xml:space="preserve">βαρήκοους </w:t>
      </w:r>
      <w:r w:rsidR="00803E07" w:rsidRPr="00F42EA8">
        <w:rPr>
          <w:rFonts w:ascii="Constantia" w:eastAsia="Georgia" w:hAnsi="Constantia" w:cs="Georgia"/>
          <w:bCs/>
          <w:lang w:val="el-GR"/>
        </w:rPr>
        <w:t xml:space="preserve">ώστε να επικοινωνούν με τους ιατρούς και </w:t>
      </w:r>
      <w:r w:rsidR="002C0D34" w:rsidRPr="00F42EA8">
        <w:rPr>
          <w:rFonts w:ascii="Constantia" w:eastAsia="Georgia" w:hAnsi="Constantia" w:cs="Georgia"/>
          <w:bCs/>
          <w:lang w:val="el-GR"/>
        </w:rPr>
        <w:t xml:space="preserve">τους </w:t>
      </w:r>
      <w:r w:rsidR="00803E07" w:rsidRPr="00F42EA8">
        <w:rPr>
          <w:rFonts w:ascii="Constantia" w:eastAsia="Georgia" w:hAnsi="Constantia" w:cs="Georgia"/>
          <w:bCs/>
          <w:lang w:val="el-GR"/>
        </w:rPr>
        <w:t>νοσηλευτές στη νοηματική γλώσσα, ούτε</w:t>
      </w:r>
      <w:r w:rsidR="00F3734A" w:rsidRPr="00F42EA8">
        <w:rPr>
          <w:rFonts w:ascii="Constantia" w:eastAsia="Georgia" w:hAnsi="Constantia" w:cs="Georgia"/>
          <w:bCs/>
          <w:lang w:val="el-GR"/>
        </w:rPr>
        <w:t xml:space="preserve"> κάποιο έγγραφ</w:t>
      </w:r>
      <w:r w:rsidR="002C0D34" w:rsidRPr="00F42EA8">
        <w:rPr>
          <w:rFonts w:ascii="Constantia" w:eastAsia="Georgia" w:hAnsi="Constantia" w:cs="Georgia"/>
          <w:bCs/>
          <w:lang w:val="el-GR"/>
        </w:rPr>
        <w:t>ο</w:t>
      </w:r>
      <w:r w:rsidR="00F3734A" w:rsidRPr="00F42EA8">
        <w:rPr>
          <w:rFonts w:ascii="Constantia" w:eastAsia="Georgia" w:hAnsi="Constantia" w:cs="Georgia"/>
          <w:bCs/>
          <w:lang w:val="el-GR"/>
        </w:rPr>
        <w:t xml:space="preserve"> στην γραφή </w:t>
      </w:r>
      <w:r w:rsidR="00803E07" w:rsidRPr="00F42EA8">
        <w:rPr>
          <w:rFonts w:ascii="Constantia" w:eastAsia="Georgia" w:hAnsi="Constantia" w:cs="Georgia"/>
          <w:bCs/>
          <w:lang w:val="el-GR"/>
        </w:rPr>
        <w:t xml:space="preserve"> </w:t>
      </w:r>
      <w:r w:rsidR="002C0D34" w:rsidRPr="00F42EA8">
        <w:rPr>
          <w:rFonts w:ascii="Constantia" w:eastAsia="Georgia" w:hAnsi="Constantia" w:cs="Georgia"/>
          <w:bCs/>
        </w:rPr>
        <w:t>Braille</w:t>
      </w:r>
      <w:r w:rsidR="002C0D34" w:rsidRPr="00F42EA8">
        <w:rPr>
          <w:rFonts w:ascii="Constantia" w:eastAsia="Georgia" w:hAnsi="Constantia" w:cs="Georgia"/>
          <w:bCs/>
          <w:lang w:val="el-GR"/>
        </w:rPr>
        <w:t xml:space="preserve"> </w:t>
      </w:r>
      <w:r w:rsidR="00803E07" w:rsidRPr="00F42EA8">
        <w:rPr>
          <w:rFonts w:ascii="Constantia" w:eastAsia="Georgia" w:hAnsi="Constantia" w:cs="Georgia"/>
          <w:bCs/>
          <w:lang w:val="el-GR"/>
        </w:rPr>
        <w:t xml:space="preserve">για τυφλούς και </w:t>
      </w:r>
      <w:r w:rsidRPr="00F42EA8">
        <w:rPr>
          <w:rFonts w:ascii="Constantia" w:eastAsia="Georgia" w:hAnsi="Constantia" w:cs="Georgia"/>
          <w:bCs/>
          <w:lang w:val="el-GR"/>
        </w:rPr>
        <w:t>μερικώς βλέποντες</w:t>
      </w:r>
      <w:r w:rsidR="00803E07" w:rsidRPr="00F42EA8">
        <w:rPr>
          <w:rFonts w:ascii="Constantia" w:eastAsia="Georgia" w:hAnsi="Constantia" w:cs="Georgia"/>
          <w:bCs/>
          <w:lang w:val="el-GR"/>
        </w:rPr>
        <w:t xml:space="preserve">. Για παράδειγμα, </w:t>
      </w:r>
      <w:r w:rsidR="00F30996" w:rsidRPr="00F42EA8">
        <w:rPr>
          <w:rFonts w:ascii="Constantia" w:eastAsia="Georgia" w:hAnsi="Constantia" w:cs="Georgia"/>
          <w:bCs/>
          <w:lang w:val="el-GR"/>
        </w:rPr>
        <w:t>σε σχέση με</w:t>
      </w:r>
      <w:r w:rsidR="00803E07" w:rsidRPr="00F42EA8">
        <w:rPr>
          <w:rFonts w:ascii="Constantia" w:eastAsia="Georgia" w:hAnsi="Constantia" w:cs="Georgia"/>
          <w:bCs/>
          <w:lang w:val="el-GR"/>
        </w:rPr>
        <w:t xml:space="preserve"> τ</w:t>
      </w:r>
      <w:r w:rsidR="00F3734A" w:rsidRPr="00F42EA8">
        <w:rPr>
          <w:rFonts w:ascii="Constantia" w:eastAsia="Georgia" w:hAnsi="Constantia" w:cs="Georgia"/>
          <w:bCs/>
          <w:lang w:val="el-GR"/>
        </w:rPr>
        <w:t>ο</w:t>
      </w:r>
      <w:r w:rsidR="00803E07" w:rsidRPr="00F42EA8">
        <w:rPr>
          <w:rFonts w:ascii="Constantia" w:eastAsia="Georgia" w:hAnsi="Constantia" w:cs="Georgia"/>
          <w:bCs/>
          <w:lang w:val="el-GR"/>
        </w:rPr>
        <w:t xml:space="preserve"> ιατρικ</w:t>
      </w:r>
      <w:r w:rsidR="00F3734A" w:rsidRPr="00F42EA8">
        <w:rPr>
          <w:rFonts w:ascii="Constantia" w:eastAsia="Georgia" w:hAnsi="Constantia" w:cs="Georgia"/>
          <w:bCs/>
          <w:lang w:val="el-GR"/>
        </w:rPr>
        <w:t>ό</w:t>
      </w:r>
      <w:r w:rsidR="00803E07" w:rsidRPr="00F42EA8">
        <w:rPr>
          <w:rFonts w:ascii="Constantia" w:eastAsia="Georgia" w:hAnsi="Constantia" w:cs="Georgia"/>
          <w:bCs/>
          <w:lang w:val="el-GR"/>
        </w:rPr>
        <w:t xml:space="preserve"> </w:t>
      </w:r>
      <w:r w:rsidR="00F3734A" w:rsidRPr="00F42EA8">
        <w:rPr>
          <w:rFonts w:ascii="Constantia" w:eastAsia="Georgia" w:hAnsi="Constantia" w:cs="Georgia"/>
          <w:bCs/>
          <w:lang w:val="el-GR"/>
        </w:rPr>
        <w:t>ιστορικό</w:t>
      </w:r>
      <w:r w:rsidR="00803E07" w:rsidRPr="00F42EA8">
        <w:rPr>
          <w:rFonts w:ascii="Constantia" w:eastAsia="Georgia" w:hAnsi="Constantia" w:cs="Georgia"/>
          <w:bCs/>
          <w:lang w:val="el-GR"/>
        </w:rPr>
        <w:t xml:space="preserve">, </w:t>
      </w:r>
      <w:r w:rsidR="002C0D34" w:rsidRPr="00F42EA8">
        <w:rPr>
          <w:rFonts w:ascii="Constantia" w:eastAsia="Georgia" w:hAnsi="Constantia" w:cs="Georgia"/>
          <w:bCs/>
          <w:lang w:val="el-GR"/>
        </w:rPr>
        <w:t xml:space="preserve">ενώ αποτελεί </w:t>
      </w:r>
      <w:r w:rsidR="00803E07" w:rsidRPr="00F42EA8">
        <w:rPr>
          <w:rFonts w:ascii="Constantia" w:eastAsia="Georgia" w:hAnsi="Constantia" w:cs="Georgia"/>
          <w:bCs/>
          <w:lang w:val="el-GR"/>
        </w:rPr>
        <w:t xml:space="preserve">έγγραφο είτε </w:t>
      </w:r>
      <w:r w:rsidR="002C0D34" w:rsidRPr="00F42EA8">
        <w:rPr>
          <w:rFonts w:ascii="Constantia" w:eastAsia="Georgia" w:hAnsi="Constantia" w:cs="Georgia"/>
          <w:bCs/>
          <w:lang w:val="el-GR"/>
        </w:rPr>
        <w:t xml:space="preserve">εκτυπωμένο </w:t>
      </w:r>
      <w:r w:rsidR="00803E07" w:rsidRPr="00F42EA8">
        <w:rPr>
          <w:rFonts w:ascii="Constantia" w:eastAsia="Georgia" w:hAnsi="Constantia" w:cs="Georgia"/>
          <w:bCs/>
          <w:lang w:val="el-GR"/>
        </w:rPr>
        <w:t xml:space="preserve">είτε ψηφιακό, </w:t>
      </w:r>
      <w:r w:rsidR="00F30996" w:rsidRPr="00F42EA8">
        <w:rPr>
          <w:rFonts w:ascii="Constantia" w:eastAsia="Georgia" w:hAnsi="Constantia" w:cs="Georgia"/>
          <w:bCs/>
          <w:lang w:val="el-GR"/>
        </w:rPr>
        <w:t>που</w:t>
      </w:r>
      <w:r w:rsidR="002C0D34" w:rsidRPr="00F42EA8">
        <w:rPr>
          <w:rFonts w:ascii="Constantia" w:eastAsia="Georgia" w:hAnsi="Constantia" w:cs="Georgia"/>
          <w:bCs/>
          <w:lang w:val="el-GR"/>
        </w:rPr>
        <w:t xml:space="preserve"> </w:t>
      </w:r>
      <w:r w:rsidR="00803E07" w:rsidRPr="00F42EA8">
        <w:rPr>
          <w:rFonts w:ascii="Constantia" w:eastAsia="Georgia" w:hAnsi="Constantia" w:cs="Georgia"/>
          <w:bCs/>
          <w:lang w:val="el-GR"/>
        </w:rPr>
        <w:t>περιέχει ευαίσθητες προσωπικές πληροφορίες του ασθενούς, δεν υπάρχει ειδική διάταξη που να προβλέπει τη</w:t>
      </w:r>
      <w:r w:rsidR="00F3734A" w:rsidRPr="00F42EA8">
        <w:rPr>
          <w:rFonts w:ascii="Constantia" w:eastAsia="Georgia" w:hAnsi="Constantia" w:cs="Georgia"/>
          <w:bCs/>
          <w:lang w:val="el-GR"/>
        </w:rPr>
        <w:t xml:space="preserve">ν </w:t>
      </w:r>
      <w:r w:rsidR="009E4FCA" w:rsidRPr="00F42EA8">
        <w:rPr>
          <w:rFonts w:ascii="Constantia" w:eastAsia="Georgia" w:hAnsi="Constantia" w:cs="Georgia"/>
          <w:bCs/>
          <w:lang w:val="el-GR"/>
        </w:rPr>
        <w:t>εκτύπωσή</w:t>
      </w:r>
      <w:r w:rsidR="00803E07" w:rsidRPr="00F42EA8">
        <w:rPr>
          <w:rFonts w:ascii="Constantia" w:eastAsia="Georgia" w:hAnsi="Constantia" w:cs="Georgia"/>
          <w:bCs/>
          <w:lang w:val="el-GR"/>
        </w:rPr>
        <w:t xml:space="preserve"> του</w:t>
      </w:r>
      <w:r w:rsidR="00F3734A" w:rsidRPr="00F42EA8">
        <w:rPr>
          <w:rFonts w:ascii="Constantia" w:eastAsia="Georgia" w:hAnsi="Constantia" w:cs="Georgia"/>
          <w:bCs/>
          <w:lang w:val="el-GR"/>
        </w:rPr>
        <w:t xml:space="preserve"> και</w:t>
      </w:r>
      <w:r w:rsidR="00803E07" w:rsidRPr="00F42EA8">
        <w:rPr>
          <w:rFonts w:ascii="Constantia" w:eastAsia="Georgia" w:hAnsi="Constantia" w:cs="Georgia"/>
          <w:bCs/>
          <w:lang w:val="el-GR"/>
        </w:rPr>
        <w:t xml:space="preserve"> σε </w:t>
      </w:r>
      <w:r w:rsidR="002C0D34" w:rsidRPr="00F42EA8">
        <w:rPr>
          <w:rFonts w:ascii="Constantia" w:eastAsia="Georgia" w:hAnsi="Constantia" w:cs="Georgia"/>
          <w:bCs/>
          <w:lang w:val="el-GR"/>
        </w:rPr>
        <w:t xml:space="preserve">γραφή </w:t>
      </w:r>
      <w:r w:rsidR="002C0D34" w:rsidRPr="00F42EA8">
        <w:rPr>
          <w:rFonts w:ascii="Constantia" w:eastAsia="Georgia" w:hAnsi="Constantia" w:cs="Georgia"/>
          <w:bCs/>
        </w:rPr>
        <w:t>Braille</w:t>
      </w:r>
      <w:r w:rsidR="00803E07" w:rsidRPr="00F42EA8">
        <w:rPr>
          <w:rFonts w:ascii="Constantia" w:eastAsia="Georgia" w:hAnsi="Constantia" w:cs="Georgia"/>
          <w:bCs/>
          <w:lang w:val="el-GR"/>
        </w:rPr>
        <w:t>.</w:t>
      </w:r>
    </w:p>
    <w:p w14:paraId="20371B47" w14:textId="77777777" w:rsidR="00B67388" w:rsidRPr="00DB7BF5" w:rsidRDefault="00B67388" w:rsidP="00A2347F">
      <w:pPr>
        <w:pStyle w:val="Heading2"/>
        <w:numPr>
          <w:ilvl w:val="0"/>
          <w:numId w:val="0"/>
        </w:numPr>
        <w:ind w:left="576" w:hanging="576"/>
        <w:jc w:val="both"/>
        <w:rPr>
          <w:rFonts w:ascii="Constantia" w:hAnsi="Constantia"/>
          <w:b/>
          <w:bCs w:val="0"/>
          <w:color w:val="C00000"/>
          <w:szCs w:val="24"/>
          <w:lang w:val="el-GR"/>
        </w:rPr>
      </w:pPr>
      <w:bookmarkStart w:id="71" w:name="_Toc17648576"/>
      <w:r w:rsidRPr="00DB7BF5">
        <w:rPr>
          <w:rFonts w:ascii="Constantia" w:hAnsi="Constantia"/>
          <w:b/>
          <w:bCs w:val="0"/>
          <w:color w:val="C00000"/>
          <w:szCs w:val="24"/>
          <w:lang w:val="el-GR"/>
        </w:rPr>
        <w:lastRenderedPageBreak/>
        <w:t>Απαντήσεις ΕΣΑμεΑ στον Κατάλογο Θεμάτων της Επιτροπής της Σύμβασης</w:t>
      </w:r>
      <w:bookmarkEnd w:id="71"/>
    </w:p>
    <w:p w14:paraId="6DC1DA04" w14:textId="77777777" w:rsidR="00BB14E3" w:rsidRPr="00F42EA8" w:rsidRDefault="00BB14E3"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20. Παρακαλούμε ενημερώστε την Επιτροπή σχετικά με:</w:t>
      </w:r>
    </w:p>
    <w:p w14:paraId="40D5B4A7" w14:textId="6753CBBE" w:rsidR="00BB14E3" w:rsidRPr="00F42EA8" w:rsidRDefault="009E4FC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20</w:t>
      </w:r>
      <w:r w:rsidR="00BB14E3" w:rsidRPr="00F42EA8">
        <w:rPr>
          <w:rFonts w:ascii="Constantia" w:hAnsi="Constantia"/>
          <w:bCs/>
          <w:i/>
          <w:iCs/>
          <w:color w:val="0432FF"/>
          <w:lang w:val="el-GR"/>
        </w:rPr>
        <w:t>α. Πρόσβαση των ατόμων με αναπηρίες στις υπηρεσίες υγείας, με παροχή δεδομένων κατανεμημένων ανά φύλο, ηλικία και τύπο αναπηρίας, και μέτρα που έχουν ληφθεί για τον μετριασμό των επιπτώσεων της οικονομικής κρίσης στην πρόσβαση στην υγειονομική περίθαλψη.</w:t>
      </w:r>
      <w:r w:rsidR="00BB14E3" w:rsidRPr="00770FC6">
        <w:rPr>
          <w:rStyle w:val="FootnoteReference"/>
          <w:rFonts w:ascii="Constantia" w:hAnsi="Constantia"/>
          <w:b/>
          <w:i/>
          <w:iCs/>
          <w:color w:val="339966"/>
          <w:lang w:val="el-GR"/>
        </w:rPr>
        <w:footnoteReference w:id="58"/>
      </w:r>
    </w:p>
    <w:p w14:paraId="61804568" w14:textId="35EE527E"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el-GR"/>
        </w:rPr>
      </w:pPr>
      <w:r w:rsidRPr="00F42EA8">
        <w:rPr>
          <w:rFonts w:ascii="Constantia" w:hAnsi="Constantia"/>
          <w:bCs/>
          <w:color w:val="0432FF"/>
          <w:lang w:val="el-GR"/>
        </w:rPr>
        <w:t xml:space="preserve">20α. </w:t>
      </w:r>
      <w:r w:rsidRPr="00F42EA8">
        <w:rPr>
          <w:rFonts w:ascii="Constantia" w:hAnsi="Constantia"/>
          <w:bCs/>
          <w:color w:val="000000"/>
          <w:lang w:val="el-GR"/>
        </w:rPr>
        <w:t>Δεν γνωρίζουμε αν υπάρχουν τέτοια δεδομένα. Ένα θετικό μέτρο που στοχεύει στην άμβλυνση του αντίκτυπου της οικονομικής κρίσης στα άτομα με αναπηρία σχετικά με την πρόσβασή τους στην υγειονομική περίθαλψη, ήταν η θέσπιση του Νόμου 4368 και της Κοινής Υπουργικής Απόφασης Α3(γ)/ΓΠ/οικ.25132/4-4-2016 το 2016. Λόγω της οικονομικής κρίσης και της αύξησης των ποσοστών ανεργίας, πολλοί πολίτες της Ελλάδας δεν είχαν πρόσβαση στις υπηρεσίες υγειονομικής περίθαλψης. Έτσι, το Ελληνικό Κράτος, σχεδόν επτά χρόνια μετά το ξέσπασμα της οικονομικής κρίσης, θέσπισε τον Νόμο 4368 και εξέδωσε την Κοινή Υπουργική Απόφαση Α3(γ)/ΓΠ/οικ.25132/4-4-2016, με την οποία αναγνωρίζει το δικαίωμα στην ελεύθερη πρόσβαση στην υγειονομική περίθαλψη</w:t>
      </w:r>
      <w:r w:rsidR="009E4FCA" w:rsidRPr="00F42EA8">
        <w:rPr>
          <w:rFonts w:ascii="Constantia" w:hAnsi="Constantia"/>
          <w:bCs/>
          <w:color w:val="000000"/>
          <w:lang w:val="el-GR"/>
        </w:rPr>
        <w:t>,</w:t>
      </w:r>
      <w:r w:rsidRPr="00F42EA8">
        <w:rPr>
          <w:rFonts w:ascii="Constantia" w:hAnsi="Constantia"/>
          <w:bCs/>
          <w:color w:val="000000"/>
          <w:lang w:val="el-GR"/>
        </w:rPr>
        <w:t xml:space="preserve"> τόσο στους ανασφάλιστους όσο και σε ευάλωτες κοινωνικ</w:t>
      </w:r>
      <w:r w:rsidR="009E4FCA" w:rsidRPr="00F42EA8">
        <w:rPr>
          <w:rFonts w:ascii="Constantia" w:hAnsi="Constantia"/>
          <w:bCs/>
          <w:color w:val="000000"/>
          <w:lang w:val="el-GR"/>
        </w:rPr>
        <w:t>ά</w:t>
      </w:r>
      <w:r w:rsidRPr="00F42EA8">
        <w:rPr>
          <w:rFonts w:ascii="Constantia" w:hAnsi="Constantia"/>
          <w:bCs/>
          <w:color w:val="000000"/>
          <w:lang w:val="el-GR"/>
        </w:rPr>
        <w:t xml:space="preserve"> ομάδες. Αυτό που πέτυχε ο συγκεκριμένος νόμος είναι ασφαλισμένοι, ανασφάλιστοι και πρώην κάτοχοι «</w:t>
      </w:r>
      <w:r w:rsidR="009E4FCA" w:rsidRPr="00F42EA8">
        <w:rPr>
          <w:rFonts w:ascii="Constantia" w:hAnsi="Constantia"/>
          <w:bCs/>
          <w:color w:val="000000"/>
          <w:lang w:val="el-GR"/>
        </w:rPr>
        <w:t>δελτίου</w:t>
      </w:r>
      <w:r w:rsidRPr="00F42EA8">
        <w:rPr>
          <w:rFonts w:ascii="Constantia" w:hAnsi="Constantia"/>
          <w:bCs/>
          <w:color w:val="000000"/>
          <w:lang w:val="el-GR"/>
        </w:rPr>
        <w:t xml:space="preserve"> απορίας» να έχουν ίση πρόσβαση στο </w:t>
      </w:r>
      <w:r w:rsidR="009E4FCA" w:rsidRPr="00F42EA8">
        <w:rPr>
          <w:rFonts w:ascii="Constantia" w:hAnsi="Constantia"/>
          <w:bCs/>
          <w:color w:val="000000"/>
          <w:lang w:val="el-GR"/>
        </w:rPr>
        <w:t xml:space="preserve">δημόσιο </w:t>
      </w:r>
      <w:r w:rsidRPr="00F42EA8">
        <w:rPr>
          <w:rFonts w:ascii="Constantia" w:hAnsi="Constantia"/>
          <w:bCs/>
          <w:color w:val="000000"/>
          <w:lang w:val="el-GR"/>
        </w:rPr>
        <w:t>σύστημα υγείας. Η πρόσβαση στις υπηρεσίες υγειονομικής περίθαλψης περιλαμβάνει τη νοσηλεία, τη διαγνωστική και τη φαρμακευτική κάλυψη, που είναι σίγουρα ένα σημαντικό μέτρο, δεδομένου ότι δεν αποκλείεται κανένας από τις υπηρεσίες υγειονομικής περίθαλψης.</w:t>
      </w:r>
    </w:p>
    <w:p w14:paraId="10F37F5A" w14:textId="2152D0A8" w:rsidR="00BB14E3" w:rsidRPr="00F42EA8" w:rsidRDefault="009E4FC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20β.</w:t>
      </w:r>
      <w:r w:rsidR="00BB14E3" w:rsidRPr="00F42EA8">
        <w:rPr>
          <w:rFonts w:ascii="Constantia" w:hAnsi="Constantia"/>
          <w:bCs/>
          <w:i/>
          <w:iCs/>
          <w:color w:val="0432FF"/>
          <w:lang w:val="el-GR"/>
        </w:rPr>
        <w:t xml:space="preserve"> Τρέχουσα κατάσταση, σκοπός και αποτελέσματα της υλοποίησης του προγράμματος "Καλλικράτης" (</w:t>
      </w:r>
      <w:r w:rsidR="00BB14E3" w:rsidRPr="00F42EA8">
        <w:rPr>
          <w:rFonts w:ascii="Constantia" w:hAnsi="Constantia"/>
          <w:bCs/>
          <w:i/>
          <w:iCs/>
          <w:color w:val="0432FF"/>
        </w:rPr>
        <w:t>CRPD</w:t>
      </w:r>
      <w:r w:rsidR="00BB14E3" w:rsidRPr="00F42EA8">
        <w:rPr>
          <w:rFonts w:ascii="Constantia" w:hAnsi="Constantia"/>
          <w:bCs/>
          <w:i/>
          <w:iCs/>
          <w:color w:val="0432FF"/>
          <w:lang w:val="el-GR"/>
        </w:rPr>
        <w:t>/</w:t>
      </w:r>
      <w:r w:rsidR="00BB14E3" w:rsidRPr="00F42EA8">
        <w:rPr>
          <w:rFonts w:ascii="Constantia" w:hAnsi="Constantia"/>
          <w:bCs/>
          <w:i/>
          <w:iCs/>
          <w:color w:val="0432FF"/>
        </w:rPr>
        <w:t>C</w:t>
      </w:r>
      <w:r w:rsidR="00BB14E3" w:rsidRPr="00F42EA8">
        <w:rPr>
          <w:rFonts w:ascii="Constantia" w:hAnsi="Constantia"/>
          <w:bCs/>
          <w:i/>
          <w:iCs/>
          <w:color w:val="0432FF"/>
          <w:lang w:val="el-GR"/>
        </w:rPr>
        <w:t>/</w:t>
      </w:r>
      <w:r w:rsidR="00BB14E3" w:rsidRPr="00F42EA8">
        <w:rPr>
          <w:rFonts w:ascii="Constantia" w:hAnsi="Constantia"/>
          <w:bCs/>
          <w:i/>
          <w:iCs/>
          <w:color w:val="0432FF"/>
        </w:rPr>
        <w:t>GRC</w:t>
      </w:r>
      <w:r w:rsidR="00BB14E3" w:rsidRPr="00F42EA8">
        <w:rPr>
          <w:rFonts w:ascii="Constantia" w:hAnsi="Constantia"/>
          <w:bCs/>
          <w:i/>
          <w:iCs/>
          <w:color w:val="0432FF"/>
          <w:lang w:val="el-GR"/>
        </w:rPr>
        <w:t xml:space="preserve">/1 και </w:t>
      </w:r>
      <w:proofErr w:type="spellStart"/>
      <w:r w:rsidR="00BB14E3" w:rsidRPr="00F42EA8">
        <w:rPr>
          <w:rFonts w:ascii="Constantia" w:hAnsi="Constantia"/>
          <w:bCs/>
          <w:i/>
          <w:iCs/>
          <w:color w:val="0432FF"/>
        </w:rPr>
        <w:t>Corr</w:t>
      </w:r>
      <w:proofErr w:type="spellEnd"/>
      <w:r w:rsidR="00BB14E3" w:rsidRPr="00F42EA8">
        <w:rPr>
          <w:rFonts w:ascii="Constantia" w:hAnsi="Constantia"/>
          <w:bCs/>
          <w:i/>
          <w:iCs/>
          <w:color w:val="0432FF"/>
          <w:lang w:val="el-GR"/>
        </w:rPr>
        <w:t>.1, παρ. 202).</w:t>
      </w:r>
      <w:r w:rsidR="00BB14E3" w:rsidRPr="00770FC6">
        <w:rPr>
          <w:rStyle w:val="FootnoteReference"/>
          <w:rFonts w:ascii="Constantia" w:hAnsi="Constantia"/>
          <w:b/>
          <w:color w:val="339966"/>
          <w:lang w:val="el-GR"/>
        </w:rPr>
        <w:footnoteReference w:id="59"/>
      </w:r>
    </w:p>
    <w:p w14:paraId="686947A1" w14:textId="4534228B"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20β. </w:t>
      </w:r>
      <w:r w:rsidRPr="00F42EA8">
        <w:rPr>
          <w:rFonts w:ascii="Constantia" w:hAnsi="Constantia"/>
          <w:bCs/>
          <w:color w:val="000000"/>
          <w:lang w:val="el-GR"/>
        </w:rPr>
        <w:t xml:space="preserve">Το Πρόγραμμα Καλλικράτης, σύμφωνα με το άρθρο 75 του Νόμου 3852/2010 και τα όσα περιγράφει ως προστασία των ατόμων με αναπηρία, δεν </w:t>
      </w:r>
      <w:r w:rsidR="009E4FCA" w:rsidRPr="00F42EA8">
        <w:rPr>
          <w:rFonts w:ascii="Constantia" w:hAnsi="Constantia"/>
          <w:bCs/>
          <w:color w:val="000000"/>
          <w:lang w:val="el-GR"/>
        </w:rPr>
        <w:t>εφαρμόζον</w:t>
      </w:r>
      <w:r w:rsidRPr="00F42EA8">
        <w:rPr>
          <w:rFonts w:ascii="Constantia" w:hAnsi="Constantia"/>
          <w:bCs/>
          <w:color w:val="000000"/>
          <w:lang w:val="el-GR"/>
        </w:rPr>
        <w:t xml:space="preserve">ται. Ορισμένες από τις υπηρεσίες που αναφέρονται στον Νόμο ίσως έχουν </w:t>
      </w:r>
      <w:r w:rsidRPr="00F42EA8">
        <w:rPr>
          <w:rFonts w:ascii="Constantia" w:hAnsi="Constantia"/>
          <w:bCs/>
          <w:color w:val="000000"/>
          <w:lang w:val="el-GR"/>
        </w:rPr>
        <w:lastRenderedPageBreak/>
        <w:t xml:space="preserve">εφαρμοστεί, όμως δεν είναι </w:t>
      </w:r>
      <w:r w:rsidR="009E4FCA" w:rsidRPr="00F42EA8">
        <w:rPr>
          <w:rFonts w:ascii="Constantia" w:hAnsi="Constantia"/>
          <w:bCs/>
          <w:color w:val="000000"/>
          <w:lang w:val="el-GR"/>
        </w:rPr>
        <w:t>ειδικές</w:t>
      </w:r>
      <w:r w:rsidRPr="00F42EA8">
        <w:rPr>
          <w:rFonts w:ascii="Constantia" w:hAnsi="Constantia"/>
          <w:bCs/>
          <w:color w:val="000000"/>
          <w:lang w:val="el-GR"/>
        </w:rPr>
        <w:t xml:space="preserve"> για τα άτομα με αναπηρία, αλλά αφορούν σε όλους τους πολίτες. Επίσης, υπηρεσίες που αφορούν </w:t>
      </w:r>
      <w:r w:rsidR="009E4FCA" w:rsidRPr="00F42EA8">
        <w:rPr>
          <w:rFonts w:ascii="Constantia" w:hAnsi="Constantia"/>
          <w:bCs/>
          <w:color w:val="000000"/>
          <w:lang w:val="el-GR"/>
        </w:rPr>
        <w:t>σ</w:t>
      </w:r>
      <w:r w:rsidRPr="00F42EA8">
        <w:rPr>
          <w:rFonts w:ascii="Constantia" w:hAnsi="Constantia"/>
          <w:bCs/>
          <w:color w:val="000000"/>
          <w:lang w:val="el-GR"/>
        </w:rPr>
        <w:t xml:space="preserve">τα άτομα με αναπηρία δεν έχουν εφαρμοστεί. Υπάρχουν λίγοι δήμοι που έχουν εφαρμόσει κάποια προγράμματα υγείας για άτομα με αναπηρία, αλλά αυτό συνέβη μετά από δική τους πρωτοβουλία. Παρόλο που το πρόγραμμα Καλλικράτης προέβλεπε ότι οι δήμοι θα ήταν υπεύθυνοι για την παροχή στα άτομα με αναπηρία </w:t>
      </w:r>
      <w:r w:rsidR="009E4FCA" w:rsidRPr="00F42EA8">
        <w:rPr>
          <w:rFonts w:ascii="Constantia" w:hAnsi="Constantia"/>
          <w:bCs/>
          <w:color w:val="000000"/>
          <w:lang w:val="el-GR"/>
        </w:rPr>
        <w:t xml:space="preserve">των </w:t>
      </w:r>
      <w:r w:rsidRPr="00F42EA8">
        <w:rPr>
          <w:rFonts w:ascii="Constantia" w:hAnsi="Constantia"/>
          <w:bCs/>
          <w:color w:val="000000"/>
          <w:lang w:val="el-GR"/>
        </w:rPr>
        <w:t xml:space="preserve">επιδομάτων αναπηρίας, η διάταξη αυτή δεν υπάρχει πια. Αντ’ αυτού, σύμφωνα με τον Νόμο 4520/2018, ο Οργανισμός </w:t>
      </w:r>
      <w:proofErr w:type="spellStart"/>
      <w:r w:rsidRPr="00F42EA8">
        <w:rPr>
          <w:rFonts w:ascii="Constantia" w:hAnsi="Constantia"/>
          <w:bCs/>
          <w:color w:val="000000"/>
          <w:lang w:val="el-GR"/>
        </w:rPr>
        <w:t>Προνοιακών</w:t>
      </w:r>
      <w:proofErr w:type="spellEnd"/>
      <w:r w:rsidRPr="00F42EA8">
        <w:rPr>
          <w:rFonts w:ascii="Constantia" w:hAnsi="Constantia"/>
          <w:bCs/>
          <w:color w:val="000000"/>
          <w:lang w:val="el-GR"/>
        </w:rPr>
        <w:t xml:space="preserve"> Επιδομάτων και Κοινωνικής Αλληλεγγύης (ΟΠΕΚΑ) είναι υπεύθυνος για την παροχή επιδομάτων αναπηρίας στα άτομα με αναπηρία.</w:t>
      </w:r>
    </w:p>
    <w:p w14:paraId="29EDE493" w14:textId="1C22AA5A" w:rsidR="00BB14E3" w:rsidRPr="00F42EA8" w:rsidRDefault="00C97367" w:rsidP="00865E93">
      <w:pPr>
        <w:pStyle w:val="NormalWeb"/>
        <w:spacing w:line="276" w:lineRule="auto"/>
        <w:jc w:val="both"/>
        <w:rPr>
          <w:bCs/>
          <w:lang w:val="el-GR"/>
        </w:rPr>
      </w:pPr>
      <w:r w:rsidRPr="00F42EA8">
        <w:rPr>
          <w:rFonts w:ascii="Constantia" w:hAnsi="Constantia"/>
          <w:bCs/>
          <w:i/>
          <w:iCs/>
          <w:color w:val="0432FF"/>
          <w:lang w:val="el-GR"/>
        </w:rPr>
        <w:t>20γ.</w:t>
      </w:r>
      <w:r w:rsidR="00BB14E3" w:rsidRPr="00F42EA8">
        <w:rPr>
          <w:rFonts w:ascii="Constantia" w:hAnsi="Constantia"/>
          <w:bCs/>
          <w:i/>
          <w:iCs/>
          <w:color w:val="0432FF"/>
          <w:lang w:val="el-GR"/>
        </w:rPr>
        <w:t xml:space="preserve"> Μέτρα που έχουν ληφθεί για τη διασφάλιση </w:t>
      </w:r>
      <w:proofErr w:type="spellStart"/>
      <w:r w:rsidR="00BB14E3" w:rsidRPr="00F42EA8">
        <w:rPr>
          <w:rFonts w:ascii="Constantia" w:hAnsi="Constantia"/>
          <w:bCs/>
          <w:i/>
          <w:iCs/>
          <w:color w:val="0432FF"/>
          <w:lang w:val="el-GR"/>
        </w:rPr>
        <w:t>προσβάσιμων</w:t>
      </w:r>
      <w:proofErr w:type="spellEnd"/>
      <w:r w:rsidR="00BB14E3" w:rsidRPr="00F42EA8">
        <w:rPr>
          <w:rFonts w:ascii="Constantia" w:hAnsi="Constantia"/>
          <w:bCs/>
          <w:i/>
          <w:iCs/>
          <w:color w:val="0432FF"/>
          <w:lang w:val="el-GR"/>
        </w:rPr>
        <w:t xml:space="preserve"> υπηρεσιών σεξουαλικής και αναπαραγωγικής υγείας στα άτομα με αναπηρίες, ιδιαίτερα στις γυναίκες και τα κορίτσια με αναπηρίες, σε ίση βάση με τους άλλους.</w:t>
      </w:r>
      <w:r w:rsidR="00BB14E3" w:rsidRPr="00770FC6">
        <w:rPr>
          <w:rStyle w:val="FootnoteReference"/>
          <w:rFonts w:ascii="Constantia" w:hAnsi="Constantia"/>
          <w:b/>
          <w:color w:val="339966"/>
          <w:lang w:val="el-GR"/>
        </w:rPr>
        <w:footnoteReference w:id="60"/>
      </w:r>
    </w:p>
    <w:p w14:paraId="2666A343"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20γ. </w:t>
      </w:r>
      <w:r w:rsidRPr="00F42EA8">
        <w:rPr>
          <w:rFonts w:ascii="Constantia" w:hAnsi="Constantia"/>
          <w:bCs/>
          <w:color w:val="000000"/>
          <w:lang w:val="el-GR"/>
        </w:rPr>
        <w:t xml:space="preserve">Δεν υπάρχουν συγκεκριμένα μέτρα για τη διασφάλιση </w:t>
      </w:r>
      <w:proofErr w:type="spellStart"/>
      <w:r w:rsidRPr="00F42EA8">
        <w:rPr>
          <w:rFonts w:ascii="Constantia" w:hAnsi="Constantia"/>
          <w:bCs/>
          <w:color w:val="000000"/>
          <w:lang w:val="el-GR"/>
        </w:rPr>
        <w:t>προσβάσιμων</w:t>
      </w:r>
      <w:proofErr w:type="spellEnd"/>
      <w:r w:rsidRPr="00F42EA8">
        <w:rPr>
          <w:rFonts w:ascii="Constantia" w:hAnsi="Constantia"/>
          <w:bCs/>
          <w:color w:val="000000"/>
          <w:lang w:val="el-GR"/>
        </w:rPr>
        <w:t xml:space="preserve"> υπηρεσιών σεξουαλικής και αναπαραγωγικής υγείας στα άτομα με αναπηρία γενικά, και στις γυναίκες και τα κορίτσια με αναπηρία ειδικότερα.</w:t>
      </w:r>
    </w:p>
    <w:p w14:paraId="4A91FC3C" w14:textId="3B7D9261" w:rsidR="00BB14E3" w:rsidRPr="00F42EA8" w:rsidRDefault="00C97367" w:rsidP="00865E93">
      <w:pPr>
        <w:pStyle w:val="NormalWeb"/>
        <w:spacing w:line="276" w:lineRule="auto"/>
        <w:jc w:val="both"/>
        <w:rPr>
          <w:bCs/>
          <w:lang w:val="el-GR"/>
        </w:rPr>
      </w:pPr>
      <w:r w:rsidRPr="00F42EA8">
        <w:rPr>
          <w:rFonts w:ascii="Constantia" w:hAnsi="Constantia"/>
          <w:bCs/>
          <w:i/>
          <w:iCs/>
          <w:color w:val="0432FF"/>
          <w:lang w:val="el-GR"/>
        </w:rPr>
        <w:t>20δ.</w:t>
      </w:r>
      <w:r w:rsidR="00BB14E3" w:rsidRPr="00F42EA8">
        <w:rPr>
          <w:rFonts w:ascii="Constantia" w:hAnsi="Constantia"/>
          <w:bCs/>
          <w:i/>
          <w:iCs/>
          <w:color w:val="0432FF"/>
          <w:lang w:val="el-GR"/>
        </w:rPr>
        <w:t xml:space="preserve"> Επιπτώσεις του Κανονισμού για την Ενταξιακή Υγειονομική Περίθαλψη για τα ηλικιωμένα άτομα με αναπηρίες.</w:t>
      </w:r>
      <w:r w:rsidR="00BB14E3" w:rsidRPr="00770FC6">
        <w:rPr>
          <w:rStyle w:val="FootnoteReference"/>
          <w:rFonts w:ascii="Constantia" w:hAnsi="Constantia"/>
          <w:b/>
          <w:color w:val="339966"/>
          <w:lang w:val="el-GR"/>
        </w:rPr>
        <w:footnoteReference w:id="61"/>
      </w:r>
    </w:p>
    <w:p w14:paraId="648798AF" w14:textId="7BE8B53C"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i/>
          <w:iCs/>
          <w:color w:val="0432FF"/>
          <w:lang w:val="el-GR"/>
        </w:rPr>
        <w:t xml:space="preserve">20δ. </w:t>
      </w:r>
      <w:r w:rsidRPr="00F42EA8">
        <w:rPr>
          <w:rFonts w:ascii="Constantia" w:hAnsi="Constantia"/>
          <w:bCs/>
          <w:color w:val="000000"/>
          <w:lang w:val="el-GR"/>
        </w:rPr>
        <w:t>Δεν υπάρχουν συγκεκριμένα μέτρα στον «Ενιαίο Κανονισμό Παροχών Υγείας» για τα άτομα μεγαλύτερης ηλικίας με αναπηρία. Επομένως, δεν μπορούμε να βρούμε στοιχεία σχετικά με τις επιπτώσεις του «Ενιαίου Κανονισμού Παροχών Υγείας».</w:t>
      </w:r>
    </w:p>
    <w:p w14:paraId="0CBBBBA1"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72" w:name="_Toc17648577"/>
      <w:r w:rsidRPr="00DB7BF5">
        <w:rPr>
          <w:rFonts w:ascii="Constantia" w:eastAsia="Georgia" w:hAnsi="Constantia"/>
          <w:b/>
          <w:bCs w:val="0"/>
          <w:color w:val="C00000"/>
          <w:szCs w:val="24"/>
          <w:lang w:val="el-GR"/>
        </w:rPr>
        <w:t>Συστάσεις</w:t>
      </w:r>
      <w:bookmarkEnd w:id="72"/>
    </w:p>
    <w:p w14:paraId="0DB3BBF8" w14:textId="5C42C920" w:rsidR="00D47644" w:rsidRPr="00F42EA8" w:rsidRDefault="00D47644"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ενσωματωθούν οι πολιτικές για την αναπηρία σε όλες τις δημόσιες πολιτικές υγείας, ώστε να διασφαλιστεί το δικαίωμα σε </w:t>
      </w:r>
      <w:proofErr w:type="spellStart"/>
      <w:r w:rsidRPr="00F42EA8">
        <w:rPr>
          <w:rFonts w:ascii="Constantia" w:eastAsia="Georgia" w:hAnsi="Constantia" w:cs="Georgia"/>
          <w:bCs/>
          <w:color w:val="000000" w:themeColor="text1"/>
          <w:lang w:val="el-GR"/>
        </w:rPr>
        <w:t>προσβάσιμ</w:t>
      </w:r>
      <w:r w:rsidR="00A215A8" w:rsidRPr="00F42EA8">
        <w:rPr>
          <w:rFonts w:ascii="Constantia" w:eastAsia="Georgia" w:hAnsi="Constantia" w:cs="Georgia"/>
          <w:bCs/>
          <w:color w:val="000000" w:themeColor="text1"/>
          <w:lang w:val="el-GR"/>
        </w:rPr>
        <w:t>ες</w:t>
      </w:r>
      <w:proofErr w:type="spellEnd"/>
      <w:r w:rsidRPr="00F42EA8">
        <w:rPr>
          <w:rFonts w:ascii="Constantia" w:eastAsia="Georgia" w:hAnsi="Constantia" w:cs="Georgia"/>
          <w:bCs/>
          <w:color w:val="000000" w:themeColor="text1"/>
          <w:lang w:val="el-GR"/>
        </w:rPr>
        <w:t xml:space="preserve"> υπηρεσίες </w:t>
      </w:r>
      <w:r w:rsidR="00A215A8" w:rsidRPr="00F42EA8">
        <w:rPr>
          <w:rFonts w:ascii="Constantia" w:eastAsia="Georgia" w:hAnsi="Constantia" w:cs="Georgia"/>
          <w:bCs/>
          <w:color w:val="000000" w:themeColor="text1"/>
          <w:lang w:val="el-GR"/>
        </w:rPr>
        <w:t xml:space="preserve">υγειονομικής </w:t>
      </w:r>
      <w:proofErr w:type="spellStart"/>
      <w:r w:rsidR="00A215A8" w:rsidRPr="00F42EA8">
        <w:rPr>
          <w:rFonts w:ascii="Constantia" w:eastAsia="Georgia" w:hAnsi="Constantia" w:cs="Georgia"/>
          <w:bCs/>
          <w:color w:val="000000" w:themeColor="text1"/>
          <w:lang w:val="el-GR"/>
        </w:rPr>
        <w:t>περίθαλωης</w:t>
      </w:r>
      <w:proofErr w:type="spellEnd"/>
      <w:r w:rsidR="00A215A8" w:rsidRPr="00F42EA8">
        <w:rPr>
          <w:rFonts w:ascii="Constantia" w:eastAsia="Georgia" w:hAnsi="Constantia" w:cs="Georgia"/>
          <w:bCs/>
          <w:color w:val="000000" w:themeColor="text1"/>
          <w:lang w:val="el-GR"/>
        </w:rPr>
        <w:t xml:space="preserve"> </w:t>
      </w:r>
      <w:r w:rsidRPr="00F42EA8">
        <w:rPr>
          <w:rFonts w:ascii="Constantia" w:eastAsia="Georgia" w:hAnsi="Constantia" w:cs="Georgia"/>
          <w:bCs/>
          <w:color w:val="000000" w:themeColor="text1"/>
          <w:lang w:val="el-GR"/>
        </w:rPr>
        <w:t>για όλα τα άτομα με αναπηρία, μέσω του δημόσιου συστήματος υγειονομικής περίθαλψης.</w:t>
      </w:r>
    </w:p>
    <w:p w14:paraId="433EC873" w14:textId="2E17ED15" w:rsidR="00D47644" w:rsidRPr="00F42EA8" w:rsidRDefault="00D47644"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lang w:val="el-GR"/>
        </w:rPr>
        <w:t xml:space="preserve">Να υιοθετηθούν μέτρα που θα διασφαλίζουν ότι όλα τα νοσοκομεία και άλλες εγκαταστάσεις υγείας είναι φυσικά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σε όλα τα άτομα </w:t>
      </w:r>
      <w:r w:rsidRPr="00F42EA8">
        <w:rPr>
          <w:rFonts w:ascii="Constantia" w:eastAsia="Georgia" w:hAnsi="Constantia" w:cs="Georgia"/>
          <w:bCs/>
          <w:lang w:val="el-GR"/>
        </w:rPr>
        <w:lastRenderedPageBreak/>
        <w:t xml:space="preserve">με αναπηρία, σε όλες τις περιοχές της χώρας, συμπεριλαμβανομένων των αγροτικών και νησιώτικων περιοχών, και ότι όλα τα άτομα με αναπηρία </w:t>
      </w:r>
      <w:r w:rsidR="00E342C2" w:rsidRPr="00F42EA8">
        <w:rPr>
          <w:rFonts w:ascii="Constantia" w:eastAsia="Georgia" w:hAnsi="Constantia" w:cs="Georgia"/>
          <w:bCs/>
          <w:lang w:val="el-GR"/>
        </w:rPr>
        <w:t xml:space="preserve"> και μέλη των οικογενειών τους </w:t>
      </w:r>
      <w:r w:rsidRPr="00F42EA8">
        <w:rPr>
          <w:rFonts w:ascii="Constantia" w:eastAsia="Georgia" w:hAnsi="Constantia" w:cs="Georgia"/>
          <w:bCs/>
          <w:lang w:val="el-GR"/>
        </w:rPr>
        <w:t>λαμβάνουν ποιοτική φροντίδα υγείας</w:t>
      </w:r>
      <w:r w:rsidRPr="00F42EA8">
        <w:rPr>
          <w:rFonts w:ascii="Constantia" w:eastAsia="Georgia" w:hAnsi="Constantia" w:cs="Georgia"/>
          <w:bCs/>
          <w:color w:val="000000" w:themeColor="text1"/>
          <w:lang w:val="el-GR"/>
        </w:rPr>
        <w:t xml:space="preserve">, συμπεριλαμβανομένων των γυναικών και κοριτσιών, καθώς και των </w:t>
      </w:r>
      <w:r w:rsidR="00E342C2" w:rsidRPr="00F42EA8">
        <w:rPr>
          <w:rFonts w:ascii="Constantia" w:eastAsia="Georgia" w:hAnsi="Constantia" w:cs="Georgia"/>
          <w:bCs/>
          <w:color w:val="000000" w:themeColor="text1"/>
          <w:lang w:val="el-GR"/>
        </w:rPr>
        <w:t>μεταναστών</w:t>
      </w:r>
      <w:r w:rsidRPr="00F42EA8">
        <w:rPr>
          <w:rFonts w:ascii="Constantia" w:eastAsia="Georgia" w:hAnsi="Constantia" w:cs="Georgia"/>
          <w:bCs/>
          <w:color w:val="000000" w:themeColor="text1"/>
          <w:lang w:val="el-GR"/>
        </w:rPr>
        <w:t xml:space="preserve"> εργαζομένων. Εκπόνηση ενός </w:t>
      </w:r>
      <w:proofErr w:type="spellStart"/>
      <w:r w:rsidRPr="00F42EA8">
        <w:rPr>
          <w:rFonts w:ascii="Constantia" w:eastAsia="Georgia" w:hAnsi="Constantia" w:cs="Georgia"/>
          <w:bCs/>
          <w:color w:val="000000" w:themeColor="text1"/>
          <w:lang w:val="el-GR"/>
        </w:rPr>
        <w:t>στοχευμένου</w:t>
      </w:r>
      <w:proofErr w:type="spellEnd"/>
      <w:r w:rsidRPr="00F42EA8">
        <w:rPr>
          <w:rFonts w:ascii="Constantia" w:eastAsia="Georgia" w:hAnsi="Constantia" w:cs="Georgia"/>
          <w:bCs/>
          <w:color w:val="000000" w:themeColor="text1"/>
          <w:lang w:val="el-GR"/>
        </w:rPr>
        <w:t>, μετρήσιμου και χρηματοδοτούμενου πλάνου δράσης που θα στοχεύει στην εξάλειψη όλων των ειδών εμποδίων που αντιμετωπίζουν τα άτομα με αναπηρία, ειδικότερα τα άτομα με ψυχοκοινωνικές αναπηρίες.</w:t>
      </w:r>
    </w:p>
    <w:p w14:paraId="5A9CB5D3" w14:textId="2A5689BC" w:rsidR="00D47644" w:rsidRPr="00F42EA8" w:rsidRDefault="00A215A8"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Παροχή</w:t>
      </w:r>
      <w:r w:rsidR="00D47644" w:rsidRPr="00F42EA8">
        <w:rPr>
          <w:rFonts w:ascii="Constantia" w:eastAsia="Georgia" w:hAnsi="Constantia" w:cs="Georgia"/>
          <w:bCs/>
          <w:color w:val="000000" w:themeColor="text1"/>
          <w:lang w:val="el-GR"/>
        </w:rPr>
        <w:t xml:space="preserve"> εκπαίδευσης ώστε να διασφαλιστεί ότι όσοι παρέχουν υπηρεσίες υγειονομικής περίθαλψης γνωρίζουν τα δικαιώματα των ατόμων με αναπηρία βάσει της Σύμβασης, και διαθέτουν τα εργαλεία για να παρέχουν κατάλληλες συμβουλές για τα άτομα με αναπηρία, συμπεριλαμβανομένων των γυναικών με αναπηρία.</w:t>
      </w:r>
    </w:p>
    <w:p w14:paraId="48F83585" w14:textId="15ED8183" w:rsidR="00D47644" w:rsidRPr="00F42EA8" w:rsidRDefault="00D47644" w:rsidP="00865E93">
      <w:pPr>
        <w:numPr>
          <w:ilvl w:val="0"/>
          <w:numId w:val="30"/>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παροχή πληροφόρησης σε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μορφές για τα άτομα με αναπηρία, συμπεριλαμβανομένων της γραφής </w:t>
      </w:r>
      <w:r w:rsidRPr="00F42EA8">
        <w:rPr>
          <w:rFonts w:ascii="Constantia" w:eastAsia="Georgia" w:hAnsi="Constantia" w:cs="Georgia"/>
          <w:bCs/>
        </w:rPr>
        <w:t>Braille</w:t>
      </w:r>
      <w:r w:rsidRPr="00F42EA8">
        <w:rPr>
          <w:rFonts w:ascii="Constantia" w:eastAsia="Georgia" w:hAnsi="Constantia" w:cs="Georgia"/>
          <w:bCs/>
          <w:lang w:val="el-GR"/>
        </w:rPr>
        <w:t>, της νοηματικής γλώσσας και της μορφής εύκολης για ανάγνωση (</w:t>
      </w:r>
      <w:r w:rsidRPr="00F42EA8">
        <w:rPr>
          <w:rFonts w:ascii="Constantia" w:eastAsia="Georgia" w:hAnsi="Constantia" w:cs="Georgia"/>
          <w:bCs/>
        </w:rPr>
        <w:t>Easy</w:t>
      </w:r>
      <w:r w:rsidRPr="00F42EA8">
        <w:rPr>
          <w:rFonts w:ascii="Constantia" w:eastAsia="Georgia" w:hAnsi="Constantia" w:cs="Georgia"/>
          <w:bCs/>
          <w:lang w:val="el-GR"/>
        </w:rPr>
        <w:t>-</w:t>
      </w:r>
      <w:r w:rsidRPr="00F42EA8">
        <w:rPr>
          <w:rFonts w:ascii="Constantia" w:eastAsia="Georgia" w:hAnsi="Constantia" w:cs="Georgia"/>
          <w:bCs/>
        </w:rPr>
        <w:t>to</w:t>
      </w:r>
      <w:r w:rsidRPr="00F42EA8">
        <w:rPr>
          <w:rFonts w:ascii="Constantia" w:eastAsia="Georgia" w:hAnsi="Constantia" w:cs="Georgia"/>
          <w:bCs/>
          <w:lang w:val="el-GR"/>
        </w:rPr>
        <w:t>-</w:t>
      </w:r>
      <w:r w:rsidRPr="00F42EA8">
        <w:rPr>
          <w:rFonts w:ascii="Constantia" w:eastAsia="Georgia" w:hAnsi="Constantia" w:cs="Georgia"/>
          <w:bCs/>
        </w:rPr>
        <w:t>Read</w:t>
      </w:r>
      <w:r w:rsidRPr="00F42EA8">
        <w:rPr>
          <w:rFonts w:ascii="Constantia" w:eastAsia="Georgia" w:hAnsi="Constantia" w:cs="Georgia"/>
          <w:bCs/>
          <w:lang w:val="el-GR"/>
        </w:rPr>
        <w:t xml:space="preserve">), σε ότι αφορά υπηρεσίες και εκπαιδευτικά προγράμματα που είναι διαθέσιμα </w:t>
      </w:r>
      <w:r w:rsidR="00A215A8" w:rsidRPr="00F42EA8">
        <w:rPr>
          <w:rFonts w:ascii="Constantia" w:eastAsia="Georgia" w:hAnsi="Constantia" w:cs="Georgia"/>
          <w:bCs/>
          <w:lang w:val="el-GR"/>
        </w:rPr>
        <w:t>στα άτομα με αναπηρία</w:t>
      </w:r>
      <w:r w:rsidRPr="00F42EA8">
        <w:rPr>
          <w:rFonts w:ascii="Constantia" w:eastAsia="Georgia" w:hAnsi="Constantia" w:cs="Georgia"/>
          <w:bCs/>
          <w:lang w:val="el-GR"/>
        </w:rPr>
        <w:t xml:space="preserve">.  </w:t>
      </w:r>
    </w:p>
    <w:p w14:paraId="752A0F4C" w14:textId="77777777" w:rsidR="00D47644" w:rsidRPr="00F42EA8" w:rsidRDefault="00D47644"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lang w:val="el-GR"/>
        </w:rPr>
        <w:t xml:space="preserve">Να διασφαλιστεί και να εκσυγχρονιστεί ο δημόσιος χαρακτήρας του Εθνικού Συστήματος Υγείας – </w:t>
      </w:r>
      <w:r w:rsidRPr="00F42EA8">
        <w:rPr>
          <w:rFonts w:ascii="Constantia" w:eastAsia="Georgia" w:hAnsi="Constantia" w:cs="Georgia"/>
          <w:bCs/>
          <w:color w:val="000000" w:themeColor="text1"/>
          <w:lang w:val="el-GR"/>
        </w:rPr>
        <w:t>Να γίνουν θεσμικές παρεμβάσεις, όπως:</w:t>
      </w:r>
    </w:p>
    <w:p w14:paraId="6999CA99" w14:textId="77777777" w:rsidR="00D47644" w:rsidRPr="00F42EA8" w:rsidRDefault="00D47644" w:rsidP="00865E93">
      <w:pPr>
        <w:numPr>
          <w:ilvl w:val="1"/>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Συμμετοχή της ΕΣΑμεΑ και των οργανώσεων μελών της σε όλους τους Φορείς Σχεδιασμού και Υλοποίησης Πολιτικών για την Υγεία. </w:t>
      </w:r>
    </w:p>
    <w:p w14:paraId="4A2BA61E" w14:textId="6A99C7B0" w:rsidR="00D47644" w:rsidRPr="00F42EA8" w:rsidRDefault="00D47644" w:rsidP="00865E93">
      <w:pPr>
        <w:numPr>
          <w:ilvl w:val="1"/>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Δημιουργία ενός πλαισίου για τη θέσπιση και την ανάπτυξη συμπεριληπτικών υπηρεσιών βοήθειας στο σπίτι και θέσπιση του Προσωπικού Ηλεκτρονικού Φακέλου Υγείας και της Ηλεκτρονικής Κάρτας Υγείας του Πολίτη. </w:t>
      </w:r>
    </w:p>
    <w:p w14:paraId="4457EE92" w14:textId="4AFAC197" w:rsidR="008516A0" w:rsidRPr="00DB7BF5" w:rsidRDefault="006221D2" w:rsidP="00C761B2">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73" w:name="_Toc17648578"/>
      <w:r w:rsidRPr="00DB7BF5">
        <w:rPr>
          <w:rFonts w:ascii="Constantia" w:hAnsi="Constantia"/>
          <w:b/>
          <w:bCs w:val="0"/>
          <w:color w:val="339966"/>
          <w:szCs w:val="28"/>
          <w:lang w:val="el-GR"/>
        </w:rPr>
        <w:t>Άρθρο</w:t>
      </w:r>
      <w:r w:rsidR="008516A0" w:rsidRPr="00DB7BF5">
        <w:rPr>
          <w:rFonts w:ascii="Constantia" w:hAnsi="Constantia"/>
          <w:b/>
          <w:bCs w:val="0"/>
          <w:color w:val="339966"/>
          <w:szCs w:val="28"/>
          <w:lang w:val="el-GR"/>
        </w:rPr>
        <w:t xml:space="preserve"> 26 –</w:t>
      </w:r>
      <w:r w:rsidRPr="00DB7BF5">
        <w:rPr>
          <w:rFonts w:ascii="Constantia" w:hAnsi="Constantia"/>
          <w:b/>
          <w:bCs w:val="0"/>
          <w:color w:val="339966"/>
          <w:szCs w:val="28"/>
          <w:lang w:val="el-GR"/>
        </w:rPr>
        <w:t>Αποκατάσταση</w:t>
      </w:r>
      <w:r w:rsidR="002C0D34" w:rsidRPr="00DB7BF5">
        <w:rPr>
          <w:rFonts w:ascii="Constantia" w:hAnsi="Constantia"/>
          <w:b/>
          <w:bCs w:val="0"/>
          <w:color w:val="339966"/>
          <w:szCs w:val="28"/>
          <w:lang w:val="el-GR"/>
        </w:rPr>
        <w:t xml:space="preserve"> και </w:t>
      </w:r>
      <w:proofErr w:type="spellStart"/>
      <w:r w:rsidR="00FC4058" w:rsidRPr="00DB7BF5">
        <w:rPr>
          <w:rFonts w:ascii="Constantia" w:hAnsi="Constantia"/>
          <w:b/>
          <w:bCs w:val="0"/>
          <w:color w:val="339966"/>
          <w:szCs w:val="28"/>
          <w:lang w:val="el-GR"/>
        </w:rPr>
        <w:t>Ε</w:t>
      </w:r>
      <w:r w:rsidR="002C0D34" w:rsidRPr="00DB7BF5">
        <w:rPr>
          <w:rFonts w:ascii="Constantia" w:hAnsi="Constantia"/>
          <w:b/>
          <w:bCs w:val="0"/>
          <w:color w:val="339966"/>
          <w:szCs w:val="28"/>
          <w:lang w:val="el-GR"/>
        </w:rPr>
        <w:t>παναποκατ</w:t>
      </w:r>
      <w:r w:rsidR="00FC4058" w:rsidRPr="00DB7BF5">
        <w:rPr>
          <w:rFonts w:ascii="Constantia" w:hAnsi="Constantia"/>
          <w:b/>
          <w:bCs w:val="0"/>
          <w:color w:val="339966"/>
          <w:szCs w:val="28"/>
          <w:lang w:val="el-GR"/>
        </w:rPr>
        <w:t>ά</w:t>
      </w:r>
      <w:r w:rsidR="002C0D34" w:rsidRPr="00DB7BF5">
        <w:rPr>
          <w:rFonts w:ascii="Constantia" w:hAnsi="Constantia"/>
          <w:b/>
          <w:bCs w:val="0"/>
          <w:color w:val="339966"/>
          <w:szCs w:val="28"/>
          <w:lang w:val="el-GR"/>
        </w:rPr>
        <w:t>σταση</w:t>
      </w:r>
      <w:bookmarkEnd w:id="73"/>
      <w:proofErr w:type="spellEnd"/>
    </w:p>
    <w:p w14:paraId="2DA0E826" w14:textId="1DB71485" w:rsidR="00C5029B" w:rsidRPr="00F42EA8" w:rsidRDefault="00C5029B" w:rsidP="00865E93">
      <w:pPr>
        <w:pStyle w:val="NormalWeb"/>
        <w:spacing w:line="276" w:lineRule="auto"/>
        <w:jc w:val="both"/>
        <w:rPr>
          <w:rFonts w:ascii="Constantia" w:hAnsi="Constantia"/>
          <w:bCs/>
          <w:color w:val="000000"/>
          <w:lang w:val="el-GR"/>
        </w:rPr>
      </w:pPr>
      <w:r w:rsidRPr="00F42EA8">
        <w:rPr>
          <w:rFonts w:ascii="Constantia" w:hAnsi="Constantia"/>
          <w:bCs/>
          <w:color w:val="000000"/>
          <w:lang w:val="el-GR"/>
        </w:rPr>
        <w:t xml:space="preserve">Ο Εθνικός Οργανισμός Παροχής Υπηρεσιών Υγείας  (ΕΟΠΥΥ) είναι υπεύθυνος για την παροχή υπηρεσιών </w:t>
      </w:r>
      <w:r w:rsidR="00A215A8" w:rsidRPr="00F42EA8">
        <w:rPr>
          <w:rFonts w:ascii="Constantia" w:hAnsi="Constantia"/>
          <w:bCs/>
          <w:color w:val="000000"/>
          <w:lang w:val="el-GR"/>
        </w:rPr>
        <w:t xml:space="preserve">αποκατάστασης και </w:t>
      </w:r>
      <w:proofErr w:type="spellStart"/>
      <w:r w:rsidR="00A215A8" w:rsidRPr="00F42EA8">
        <w:rPr>
          <w:rFonts w:ascii="Constantia" w:hAnsi="Constantia"/>
          <w:bCs/>
          <w:color w:val="000000"/>
          <w:lang w:val="el-GR"/>
        </w:rPr>
        <w:t>επαναποκατάστασης</w:t>
      </w:r>
      <w:proofErr w:type="spellEnd"/>
      <w:r w:rsidRPr="00F42EA8">
        <w:rPr>
          <w:rFonts w:ascii="Constantia" w:hAnsi="Constantia"/>
          <w:bCs/>
          <w:color w:val="000000"/>
          <w:lang w:val="el-GR"/>
        </w:rPr>
        <w:t xml:space="preserve"> στα άτομα με αναπηρία μέσω του </w:t>
      </w:r>
      <w:r w:rsidR="00A215A8" w:rsidRPr="00F42EA8">
        <w:rPr>
          <w:rFonts w:ascii="Constantia" w:hAnsi="Constantia"/>
          <w:bCs/>
          <w:color w:val="000000"/>
          <w:lang w:val="el-GR"/>
        </w:rPr>
        <w:t xml:space="preserve">Ενιαίου </w:t>
      </w:r>
      <w:r w:rsidRPr="00F42EA8">
        <w:rPr>
          <w:rFonts w:ascii="Constantia" w:hAnsi="Constantia"/>
          <w:bCs/>
          <w:color w:val="000000"/>
          <w:lang w:val="el-GR"/>
        </w:rPr>
        <w:t xml:space="preserve">Κανονισμού Παροχών Υγείας του ΕΟΠΥΥ. Παραδείγματα υπηρεσιών που παρέχει ο ΕΟΠΥΥ είναι: </w:t>
      </w:r>
      <w:proofErr w:type="spellStart"/>
      <w:r w:rsidR="00A215A8" w:rsidRPr="00F42EA8">
        <w:rPr>
          <w:rFonts w:ascii="Constantia" w:hAnsi="Constantia"/>
          <w:bCs/>
          <w:color w:val="000000"/>
        </w:rPr>
        <w:t>i</w:t>
      </w:r>
      <w:proofErr w:type="spellEnd"/>
      <w:r w:rsidRPr="00F42EA8">
        <w:rPr>
          <w:rFonts w:ascii="Constantia" w:hAnsi="Constantia"/>
          <w:bCs/>
          <w:color w:val="000000"/>
          <w:lang w:val="el-GR"/>
        </w:rPr>
        <w:t xml:space="preserve">) πρόσβαση στα τμήματα αποκατάστασης των νοσοκομείων, </w:t>
      </w:r>
      <w:r w:rsidR="00A215A8" w:rsidRPr="00F42EA8">
        <w:rPr>
          <w:rFonts w:ascii="Constantia" w:hAnsi="Constantia"/>
          <w:bCs/>
          <w:color w:val="000000"/>
        </w:rPr>
        <w:t>ii</w:t>
      </w:r>
      <w:r w:rsidRPr="00F42EA8">
        <w:rPr>
          <w:rFonts w:ascii="Constantia" w:hAnsi="Constantia"/>
          <w:bCs/>
          <w:color w:val="000000"/>
          <w:lang w:val="el-GR"/>
        </w:rPr>
        <w:t>) υπηρεσίες αποκατάστασης είτε σε κλεισ</w:t>
      </w:r>
      <w:r w:rsidR="0048469E" w:rsidRPr="00F42EA8">
        <w:rPr>
          <w:rFonts w:ascii="Constantia" w:hAnsi="Constantia"/>
          <w:bCs/>
          <w:color w:val="000000"/>
          <w:lang w:val="el-GR"/>
        </w:rPr>
        <w:t xml:space="preserve">τές μονάδες </w:t>
      </w:r>
      <w:r w:rsidRPr="00F42EA8">
        <w:rPr>
          <w:rFonts w:ascii="Constantia" w:hAnsi="Constantia"/>
          <w:bCs/>
          <w:color w:val="000000"/>
          <w:lang w:val="el-GR"/>
        </w:rPr>
        <w:t xml:space="preserve">φροντίδας είτε σε κέντρα ημερήσιας φροντίδας, </w:t>
      </w:r>
      <w:r w:rsidR="00A215A8" w:rsidRPr="00F42EA8">
        <w:rPr>
          <w:rFonts w:ascii="Constantia" w:hAnsi="Constantia"/>
          <w:bCs/>
          <w:color w:val="000000"/>
        </w:rPr>
        <w:t>iii</w:t>
      </w:r>
      <w:r w:rsidRPr="00F42EA8">
        <w:rPr>
          <w:rFonts w:ascii="Constantia" w:hAnsi="Constantia"/>
          <w:bCs/>
          <w:color w:val="000000"/>
          <w:lang w:val="el-GR"/>
        </w:rPr>
        <w:t xml:space="preserve">) υπηρεσίες ημερήσιας φροντίδας και διαμονή σε </w:t>
      </w:r>
      <w:r w:rsidR="00A215A8" w:rsidRPr="00F42EA8">
        <w:rPr>
          <w:rFonts w:ascii="Constantia" w:hAnsi="Constantia"/>
          <w:bCs/>
          <w:color w:val="000000"/>
          <w:lang w:val="el-GR"/>
        </w:rPr>
        <w:t>κέντρα</w:t>
      </w:r>
      <w:r w:rsidR="002C0D34" w:rsidRPr="00F42EA8">
        <w:rPr>
          <w:rFonts w:ascii="Constantia" w:hAnsi="Constantia"/>
          <w:bCs/>
          <w:color w:val="000000"/>
          <w:lang w:val="el-GR"/>
        </w:rPr>
        <w:t xml:space="preserve"> </w:t>
      </w:r>
      <w:r w:rsidRPr="00F42EA8">
        <w:rPr>
          <w:rFonts w:ascii="Constantia" w:hAnsi="Constantia"/>
          <w:bCs/>
          <w:color w:val="000000"/>
          <w:lang w:val="el-GR"/>
        </w:rPr>
        <w:t xml:space="preserve">ημερήσιας φροντίδας για άτομα με </w:t>
      </w:r>
      <w:r w:rsidR="0048469E" w:rsidRPr="00F42EA8">
        <w:rPr>
          <w:rFonts w:ascii="Constantia" w:hAnsi="Constantia"/>
          <w:bCs/>
          <w:color w:val="000000"/>
          <w:lang w:val="el-GR"/>
        </w:rPr>
        <w:t>αναπηρί</w:t>
      </w:r>
      <w:r w:rsidR="002C0D34" w:rsidRPr="00F42EA8">
        <w:rPr>
          <w:rFonts w:ascii="Constantia" w:hAnsi="Constantia"/>
          <w:bCs/>
          <w:color w:val="000000"/>
          <w:lang w:val="el-GR"/>
        </w:rPr>
        <w:t>α</w:t>
      </w:r>
      <w:r w:rsidRPr="00F42EA8">
        <w:rPr>
          <w:rFonts w:ascii="Constantia" w:hAnsi="Constantia"/>
          <w:bCs/>
          <w:color w:val="000000"/>
          <w:lang w:val="el-GR"/>
        </w:rPr>
        <w:t xml:space="preserve"> και </w:t>
      </w:r>
      <w:r w:rsidR="00A215A8" w:rsidRPr="00F42EA8">
        <w:rPr>
          <w:rFonts w:ascii="Constantia" w:hAnsi="Constantia"/>
          <w:bCs/>
          <w:color w:val="000000"/>
        </w:rPr>
        <w:t>iv</w:t>
      </w:r>
      <w:r w:rsidRPr="00F42EA8">
        <w:rPr>
          <w:rFonts w:ascii="Constantia" w:hAnsi="Constantia"/>
          <w:bCs/>
          <w:color w:val="000000"/>
          <w:lang w:val="el-GR"/>
        </w:rPr>
        <w:t>) κ</w:t>
      </w:r>
      <w:r w:rsidR="0048469E" w:rsidRPr="00F42EA8">
        <w:rPr>
          <w:rFonts w:ascii="Constantia" w:hAnsi="Constantia"/>
          <w:bCs/>
          <w:color w:val="000000"/>
          <w:lang w:val="el-GR"/>
        </w:rPr>
        <w:t>άλυψη</w:t>
      </w:r>
      <w:r w:rsidRPr="00F42EA8">
        <w:rPr>
          <w:rFonts w:ascii="Constantia" w:hAnsi="Constantia"/>
          <w:bCs/>
          <w:color w:val="000000"/>
          <w:lang w:val="el-GR"/>
        </w:rPr>
        <w:t xml:space="preserve"> </w:t>
      </w:r>
      <w:r w:rsidR="0048469E" w:rsidRPr="00F42EA8">
        <w:rPr>
          <w:rFonts w:ascii="Constantia" w:hAnsi="Constantia"/>
          <w:bCs/>
          <w:color w:val="000000"/>
          <w:lang w:val="el-GR"/>
        </w:rPr>
        <w:t xml:space="preserve">αναγκών σε </w:t>
      </w:r>
      <w:r w:rsidRPr="00F42EA8">
        <w:rPr>
          <w:rFonts w:ascii="Constantia" w:hAnsi="Constantia"/>
          <w:bCs/>
          <w:color w:val="000000"/>
          <w:lang w:val="el-GR"/>
        </w:rPr>
        <w:t>φυσιοθεραπε</w:t>
      </w:r>
      <w:r w:rsidR="0048469E" w:rsidRPr="00F42EA8">
        <w:rPr>
          <w:rFonts w:ascii="Constantia" w:hAnsi="Constantia"/>
          <w:bCs/>
          <w:color w:val="000000"/>
          <w:lang w:val="el-GR"/>
        </w:rPr>
        <w:t>ίες</w:t>
      </w:r>
      <w:r w:rsidRPr="00F42EA8">
        <w:rPr>
          <w:rFonts w:ascii="Constantia" w:hAnsi="Constantia"/>
          <w:bCs/>
          <w:color w:val="000000"/>
          <w:lang w:val="el-GR"/>
        </w:rPr>
        <w:t xml:space="preserve">, </w:t>
      </w:r>
      <w:proofErr w:type="spellStart"/>
      <w:r w:rsidR="0048469E" w:rsidRPr="00F42EA8">
        <w:rPr>
          <w:rFonts w:ascii="Constantia" w:hAnsi="Constantia"/>
          <w:bCs/>
          <w:color w:val="000000"/>
          <w:lang w:val="el-GR"/>
        </w:rPr>
        <w:t>λογοθεραπείες</w:t>
      </w:r>
      <w:proofErr w:type="spellEnd"/>
      <w:r w:rsidRPr="00F42EA8">
        <w:rPr>
          <w:rFonts w:ascii="Constantia" w:hAnsi="Constantia"/>
          <w:bCs/>
          <w:color w:val="000000"/>
          <w:lang w:val="el-GR"/>
        </w:rPr>
        <w:t xml:space="preserve">, </w:t>
      </w:r>
      <w:proofErr w:type="spellStart"/>
      <w:r w:rsidR="0048469E" w:rsidRPr="00F42EA8">
        <w:rPr>
          <w:rFonts w:ascii="Constantia" w:hAnsi="Constantia"/>
          <w:bCs/>
          <w:color w:val="000000"/>
          <w:lang w:val="el-GR"/>
        </w:rPr>
        <w:t>εργοθεραπείες</w:t>
      </w:r>
      <w:proofErr w:type="spellEnd"/>
      <w:r w:rsidRPr="00F42EA8">
        <w:rPr>
          <w:rFonts w:ascii="Constantia" w:hAnsi="Constantia"/>
          <w:bCs/>
          <w:color w:val="000000"/>
          <w:lang w:val="el-GR"/>
        </w:rPr>
        <w:t xml:space="preserve"> κα</w:t>
      </w:r>
      <w:r w:rsidR="0048469E" w:rsidRPr="00F42EA8">
        <w:rPr>
          <w:rFonts w:ascii="Constantia" w:hAnsi="Constantia"/>
          <w:bCs/>
          <w:color w:val="000000"/>
          <w:lang w:val="el-GR"/>
        </w:rPr>
        <w:t>ι</w:t>
      </w:r>
      <w:r w:rsidRPr="00F42EA8">
        <w:rPr>
          <w:rFonts w:ascii="Constantia" w:hAnsi="Constantia"/>
          <w:bCs/>
          <w:color w:val="000000"/>
          <w:lang w:val="el-GR"/>
        </w:rPr>
        <w:t xml:space="preserve"> ψυχοθεραπε</w:t>
      </w:r>
      <w:r w:rsidR="0048469E" w:rsidRPr="00F42EA8">
        <w:rPr>
          <w:rFonts w:ascii="Constantia" w:hAnsi="Constantia"/>
          <w:bCs/>
          <w:color w:val="000000"/>
          <w:lang w:val="el-GR"/>
        </w:rPr>
        <w:t>ίες</w:t>
      </w:r>
      <w:r w:rsidRPr="00F42EA8">
        <w:rPr>
          <w:rFonts w:ascii="Constantia" w:hAnsi="Constantia"/>
          <w:bCs/>
          <w:color w:val="000000"/>
          <w:lang w:val="el-GR"/>
        </w:rPr>
        <w:t>. Ωστόσο,</w:t>
      </w:r>
      <w:r w:rsidR="0048469E" w:rsidRPr="00F42EA8">
        <w:rPr>
          <w:rFonts w:ascii="Constantia" w:hAnsi="Constantia"/>
          <w:bCs/>
          <w:color w:val="000000"/>
          <w:lang w:val="el-GR"/>
        </w:rPr>
        <w:t xml:space="preserve"> οι παροχές του</w:t>
      </w:r>
      <w:r w:rsidRPr="00F42EA8">
        <w:rPr>
          <w:rFonts w:ascii="Constantia" w:hAnsi="Constantia"/>
          <w:bCs/>
          <w:color w:val="000000"/>
          <w:lang w:val="el-GR"/>
        </w:rPr>
        <w:t xml:space="preserve"> </w:t>
      </w:r>
      <w:r w:rsidR="0048469E" w:rsidRPr="00F42EA8">
        <w:rPr>
          <w:rFonts w:ascii="Constantia" w:hAnsi="Constantia"/>
          <w:bCs/>
          <w:color w:val="000000"/>
          <w:lang w:val="el-GR"/>
        </w:rPr>
        <w:t>ΕΟΠΥΥ</w:t>
      </w:r>
      <w:r w:rsidRPr="00F42EA8">
        <w:rPr>
          <w:rFonts w:ascii="Constantia" w:hAnsi="Constantia"/>
          <w:bCs/>
          <w:color w:val="000000"/>
          <w:lang w:val="el-GR"/>
        </w:rPr>
        <w:t xml:space="preserve"> στους ασφαλισμένους</w:t>
      </w:r>
      <w:r w:rsidR="0048469E" w:rsidRPr="00F42EA8">
        <w:rPr>
          <w:rFonts w:ascii="Constantia" w:hAnsi="Constantia"/>
          <w:bCs/>
          <w:color w:val="000000"/>
          <w:lang w:val="el-GR"/>
        </w:rPr>
        <w:t xml:space="preserve"> του έχουν</w:t>
      </w:r>
      <w:r w:rsidRPr="00F42EA8">
        <w:rPr>
          <w:rFonts w:ascii="Constantia" w:hAnsi="Constantia"/>
          <w:bCs/>
          <w:color w:val="000000"/>
          <w:lang w:val="el-GR"/>
        </w:rPr>
        <w:t xml:space="preserve"> </w:t>
      </w:r>
      <w:r w:rsidR="002C0D34" w:rsidRPr="00F42EA8">
        <w:rPr>
          <w:rFonts w:ascii="Constantia" w:hAnsi="Constantia"/>
          <w:bCs/>
          <w:color w:val="000000"/>
          <w:lang w:val="el-GR"/>
        </w:rPr>
        <w:lastRenderedPageBreak/>
        <w:t xml:space="preserve">υποστεί </w:t>
      </w:r>
      <w:r w:rsidRPr="00F42EA8">
        <w:rPr>
          <w:rFonts w:ascii="Constantia" w:hAnsi="Constantia"/>
          <w:bCs/>
          <w:color w:val="000000"/>
          <w:lang w:val="el-GR"/>
        </w:rPr>
        <w:t xml:space="preserve">σοβαρές περικοπές. Για παράδειγμα, </w:t>
      </w:r>
      <w:r w:rsidR="0048469E" w:rsidRPr="00F42EA8">
        <w:rPr>
          <w:rFonts w:ascii="Constantia" w:hAnsi="Constantia"/>
          <w:bCs/>
          <w:color w:val="000000"/>
          <w:lang w:val="el-GR"/>
        </w:rPr>
        <w:t>σε ότι</w:t>
      </w:r>
      <w:r w:rsidRPr="00F42EA8">
        <w:rPr>
          <w:rFonts w:ascii="Constantia" w:hAnsi="Constantia"/>
          <w:bCs/>
          <w:color w:val="000000"/>
          <w:lang w:val="el-GR"/>
        </w:rPr>
        <w:t xml:space="preserve"> αφορά τις υπηρεσίες αποκατάστασης στον τομέα της ειδικής </w:t>
      </w:r>
      <w:r w:rsidR="0048469E" w:rsidRPr="00F42EA8">
        <w:rPr>
          <w:rFonts w:ascii="Constantia" w:hAnsi="Constantia"/>
          <w:bCs/>
          <w:color w:val="000000"/>
          <w:lang w:val="el-GR"/>
        </w:rPr>
        <w:t>αγωγής,</w:t>
      </w:r>
      <w:r w:rsidRPr="00F42EA8">
        <w:rPr>
          <w:rFonts w:ascii="Constantia" w:hAnsi="Constantia"/>
          <w:bCs/>
          <w:color w:val="000000"/>
          <w:lang w:val="el-GR"/>
        </w:rPr>
        <w:t xml:space="preserve"> ο προϋπολογισμός για το έτος 2019 ανέρχεται περίπου στα 65 εκατομμύρια ευρώ, ενώ το 2015 ήταν 106 εκατομμύρια ευρώ (</w:t>
      </w:r>
      <w:r w:rsidR="0048469E" w:rsidRPr="00F42EA8">
        <w:rPr>
          <w:rFonts w:ascii="Constantia" w:hAnsi="Constantia"/>
          <w:bCs/>
          <w:i/>
          <w:iCs/>
          <w:color w:val="000000"/>
          <w:lang w:val="el-GR"/>
        </w:rPr>
        <w:t>Η</w:t>
      </w:r>
      <w:r w:rsidRPr="00F42EA8">
        <w:rPr>
          <w:rFonts w:ascii="Constantia" w:hAnsi="Constantia"/>
          <w:bCs/>
          <w:i/>
          <w:iCs/>
          <w:color w:val="000000"/>
          <w:lang w:val="el-GR"/>
        </w:rPr>
        <w:t xml:space="preserve"> Καθημερινή</w:t>
      </w:r>
      <w:r w:rsidRPr="00F42EA8">
        <w:rPr>
          <w:rFonts w:ascii="Constantia" w:hAnsi="Constantia"/>
          <w:bCs/>
          <w:color w:val="000000"/>
          <w:lang w:val="el-GR"/>
        </w:rPr>
        <w:t xml:space="preserve">, 19 Ιουνίου 2019). Παρόμοιες περικοπές έχουν </w:t>
      </w:r>
      <w:r w:rsidR="0048469E" w:rsidRPr="00F42EA8">
        <w:rPr>
          <w:rFonts w:ascii="Constantia" w:hAnsi="Constantia"/>
          <w:bCs/>
          <w:color w:val="000000"/>
          <w:lang w:val="el-GR"/>
        </w:rPr>
        <w:t xml:space="preserve">λάβει χώρα </w:t>
      </w:r>
      <w:r w:rsidRPr="00F42EA8">
        <w:rPr>
          <w:rFonts w:ascii="Constantia" w:hAnsi="Constantia"/>
          <w:bCs/>
          <w:color w:val="000000"/>
          <w:lang w:val="el-GR"/>
        </w:rPr>
        <w:t>και στις υπηρεσίες φυσικής ιατρικής και αποκατάστασης (</w:t>
      </w:r>
      <w:r w:rsidR="0048469E" w:rsidRPr="00F42EA8">
        <w:rPr>
          <w:rFonts w:ascii="Constantia" w:hAnsi="Constantia"/>
          <w:bCs/>
          <w:i/>
          <w:iCs/>
          <w:color w:val="000000"/>
          <w:lang w:val="el-GR"/>
        </w:rPr>
        <w:t>Η</w:t>
      </w:r>
      <w:r w:rsidRPr="00F42EA8">
        <w:rPr>
          <w:rFonts w:ascii="Constantia" w:hAnsi="Constantia"/>
          <w:bCs/>
          <w:i/>
          <w:iCs/>
          <w:color w:val="000000"/>
          <w:lang w:val="el-GR"/>
        </w:rPr>
        <w:t xml:space="preserve"> Καθημερινή</w:t>
      </w:r>
      <w:r w:rsidRPr="00F42EA8">
        <w:rPr>
          <w:rFonts w:ascii="Constantia" w:hAnsi="Constantia"/>
          <w:bCs/>
          <w:color w:val="000000"/>
          <w:lang w:val="el-GR"/>
        </w:rPr>
        <w:t>, 6 Ιουλίου 2018).</w:t>
      </w:r>
    </w:p>
    <w:p w14:paraId="0B0FF1B1" w14:textId="5C043C6F" w:rsidR="00C04AC9" w:rsidRPr="00F42EA8" w:rsidRDefault="00C5029B" w:rsidP="00865E93">
      <w:pPr>
        <w:pStyle w:val="NormalWeb"/>
        <w:spacing w:before="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Επιπλέον, υπάρχει </w:t>
      </w:r>
      <w:r w:rsidR="00A215A8" w:rsidRPr="00F42EA8">
        <w:rPr>
          <w:rFonts w:ascii="Constantia" w:hAnsi="Constantia"/>
          <w:bCs/>
          <w:color w:val="000000"/>
          <w:lang w:val="el-GR"/>
        </w:rPr>
        <w:t>σημαντική</w:t>
      </w:r>
      <w:r w:rsidRPr="00F42EA8">
        <w:rPr>
          <w:rFonts w:ascii="Constantia" w:hAnsi="Constantia"/>
          <w:bCs/>
          <w:color w:val="000000"/>
          <w:lang w:val="el-GR"/>
        </w:rPr>
        <w:t xml:space="preserve"> έλλειψη υπηρεσιών αποκατάστασης στους τομείς της «μετά» και της </w:t>
      </w:r>
      <w:proofErr w:type="spellStart"/>
      <w:r w:rsidR="0048469E" w:rsidRPr="00F42EA8">
        <w:rPr>
          <w:rFonts w:ascii="Constantia" w:hAnsi="Constantia"/>
          <w:bCs/>
          <w:color w:val="000000"/>
          <w:lang w:val="el-GR"/>
        </w:rPr>
        <w:t>εξω</w:t>
      </w:r>
      <w:proofErr w:type="spellEnd"/>
      <w:r w:rsidR="0048469E" w:rsidRPr="00F42EA8">
        <w:rPr>
          <w:rFonts w:ascii="Constantia" w:hAnsi="Constantia"/>
          <w:bCs/>
          <w:color w:val="000000"/>
          <w:lang w:val="el-GR"/>
        </w:rPr>
        <w:t>-νοσοκομειακής</w:t>
      </w:r>
      <w:r w:rsidRPr="00F42EA8">
        <w:rPr>
          <w:rFonts w:ascii="Constantia" w:hAnsi="Constantia"/>
          <w:bCs/>
          <w:color w:val="000000"/>
          <w:lang w:val="el-GR"/>
        </w:rPr>
        <w:t xml:space="preserve"> φροντίδας. Συγκεκριμένα, υπάρχουν μόνο λίγες διαθέσιμες δομές </w:t>
      </w:r>
      <w:r w:rsidR="00085296" w:rsidRPr="00F42EA8">
        <w:rPr>
          <w:rFonts w:ascii="Constantia" w:hAnsi="Constantia"/>
          <w:bCs/>
          <w:color w:val="000000"/>
          <w:lang w:val="el-GR"/>
        </w:rPr>
        <w:t>αποθεραπείας</w:t>
      </w:r>
      <w:r w:rsidRPr="00F42EA8">
        <w:rPr>
          <w:rFonts w:ascii="Constantia" w:hAnsi="Constantia"/>
          <w:bCs/>
          <w:color w:val="000000"/>
          <w:lang w:val="el-GR"/>
        </w:rPr>
        <w:t xml:space="preserve"> και αποκατάστασης που ανήκουν στον δημόσιο τομέα, </w:t>
      </w:r>
      <w:r w:rsidR="00085296" w:rsidRPr="00F42EA8">
        <w:rPr>
          <w:rFonts w:ascii="Constantia" w:hAnsi="Constantia"/>
          <w:bCs/>
          <w:color w:val="000000"/>
          <w:lang w:val="el-GR"/>
        </w:rPr>
        <w:t xml:space="preserve">έχοντας </w:t>
      </w:r>
      <w:r w:rsidR="002C0D34" w:rsidRPr="00F42EA8">
        <w:rPr>
          <w:rFonts w:ascii="Constantia" w:hAnsi="Constantia"/>
          <w:bCs/>
          <w:color w:val="000000"/>
          <w:lang w:val="el-GR"/>
        </w:rPr>
        <w:t xml:space="preserve">ως </w:t>
      </w:r>
      <w:r w:rsidRPr="00F42EA8">
        <w:rPr>
          <w:rFonts w:ascii="Constantia" w:hAnsi="Constantia"/>
          <w:bCs/>
          <w:color w:val="000000"/>
          <w:lang w:val="el-GR"/>
        </w:rPr>
        <w:t xml:space="preserve">αποτέλεσμα οι ανάγκες αυτών των υπηρεσιών να καλύπτονται από δομές που ανήκουν στον ιδιωτικό τομέα. Επίσης, ανάλογα με τη σοβαρότητα </w:t>
      </w:r>
      <w:r w:rsidR="00085296" w:rsidRPr="00F42EA8">
        <w:rPr>
          <w:rFonts w:ascii="Constantia" w:hAnsi="Constantia"/>
          <w:bCs/>
          <w:color w:val="000000"/>
          <w:lang w:val="el-GR"/>
        </w:rPr>
        <w:t xml:space="preserve">της </w:t>
      </w:r>
      <w:r w:rsidRPr="00F42EA8">
        <w:rPr>
          <w:rFonts w:ascii="Constantia" w:hAnsi="Constantia"/>
          <w:bCs/>
          <w:color w:val="000000"/>
          <w:lang w:val="el-GR"/>
        </w:rPr>
        <w:t>κάθε περίπτωσης, υπάρχει η επιλογή να μεταφερθεί το άτομο σε μια δομή αποκατάστασης στο εξωτερικό.</w:t>
      </w:r>
    </w:p>
    <w:p w14:paraId="0BEDB15E" w14:textId="77777777" w:rsidR="00B67388" w:rsidRPr="00DB7BF5" w:rsidRDefault="00B67388" w:rsidP="00B312D8">
      <w:pPr>
        <w:pStyle w:val="Heading2"/>
        <w:numPr>
          <w:ilvl w:val="0"/>
          <w:numId w:val="0"/>
        </w:numPr>
        <w:ind w:left="576" w:hanging="576"/>
        <w:jc w:val="both"/>
        <w:rPr>
          <w:rFonts w:ascii="Constantia" w:hAnsi="Constantia"/>
          <w:b/>
          <w:bCs w:val="0"/>
          <w:color w:val="C00000"/>
          <w:szCs w:val="24"/>
          <w:lang w:val="el-GR"/>
        </w:rPr>
      </w:pPr>
      <w:bookmarkStart w:id="74" w:name="_Toc17648579"/>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74"/>
    </w:p>
    <w:p w14:paraId="7CDDF44C" w14:textId="77777777" w:rsidR="00C04AC9" w:rsidRPr="00F42EA8" w:rsidRDefault="00C04AC9"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21.Παρακαλούμε παρέχετε, όσον αφορά τους θεσμούς που αναφέρονται στις παραγράφους 208-214 της αρχικής έκθεσης:</w:t>
      </w:r>
      <w:r w:rsidRPr="00770FC6">
        <w:rPr>
          <w:rStyle w:val="FootnoteReference"/>
          <w:rFonts w:ascii="Constantia" w:hAnsi="Constantia"/>
          <w:b/>
          <w:color w:val="339966"/>
          <w:lang w:val="el-GR"/>
        </w:rPr>
        <w:footnoteReference w:id="62"/>
      </w:r>
    </w:p>
    <w:p w14:paraId="69F1FC7F" w14:textId="2E7AFC78" w:rsidR="00C04AC9" w:rsidRPr="00F42EA8" w:rsidRDefault="00A215A8"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21α.</w:t>
      </w:r>
      <w:r w:rsidR="00C04AC9" w:rsidRPr="00F42EA8">
        <w:rPr>
          <w:rFonts w:ascii="Constantia" w:hAnsi="Constantia"/>
          <w:bCs/>
          <w:i/>
          <w:iCs/>
          <w:color w:val="0432FF"/>
          <w:lang w:val="el-GR"/>
        </w:rPr>
        <w:t xml:space="preserve"> Πληροφορίες σχετικά με τους οικονομικούς πόρους που διατίθενται στα νέα κέντρα κοινωνικής πρόνοιας και τον αριθμό των ατόμων με αναπηρίες που έχουν λάβει υπηρεσίες από τα κέντρα, </w:t>
      </w:r>
      <w:r w:rsidRPr="00F42EA8">
        <w:rPr>
          <w:rFonts w:ascii="Constantia" w:hAnsi="Constantia"/>
          <w:bCs/>
          <w:i/>
          <w:iCs/>
          <w:color w:val="0432FF"/>
          <w:lang w:val="el-GR"/>
        </w:rPr>
        <w:t>με κατανομή</w:t>
      </w:r>
      <w:r w:rsidR="00C04AC9" w:rsidRPr="00F42EA8">
        <w:rPr>
          <w:rFonts w:ascii="Constantia" w:hAnsi="Constantia"/>
          <w:bCs/>
          <w:i/>
          <w:iCs/>
          <w:color w:val="0432FF"/>
          <w:lang w:val="el-GR"/>
        </w:rPr>
        <w:t xml:space="preserve"> ανά φύλο, ηλικία και τύπο αναπηρίας, συμπεριλαμβανομένου του ποσοστού του συνολικού αριθμού ατόμων που χρειάζονται αυτές τις υπηρεσίες.</w:t>
      </w:r>
      <w:r w:rsidR="00C04AC9" w:rsidRPr="00770FC6">
        <w:rPr>
          <w:rStyle w:val="FootnoteReference"/>
          <w:rFonts w:ascii="Constantia" w:hAnsi="Constantia"/>
          <w:b/>
          <w:color w:val="339966"/>
          <w:lang w:val="el-GR"/>
        </w:rPr>
        <w:footnoteReference w:id="63"/>
      </w:r>
      <w:r w:rsidR="00C04AC9" w:rsidRPr="00770FC6">
        <w:rPr>
          <w:rFonts w:ascii="Constantia" w:hAnsi="Constantia"/>
          <w:b/>
          <w:color w:val="339966"/>
          <w:lang w:val="el-GR"/>
        </w:rPr>
        <w:t xml:space="preserve"> </w:t>
      </w:r>
    </w:p>
    <w:p w14:paraId="03707BC4"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21α. </w:t>
      </w:r>
      <w:r w:rsidRPr="00F42EA8">
        <w:rPr>
          <w:rFonts w:ascii="Constantia" w:hAnsi="Constantia"/>
          <w:bCs/>
          <w:color w:val="000000"/>
          <w:lang w:val="el-GR"/>
        </w:rPr>
        <w:t>Δεν γνωρίζουμε εάν υπάρχουν τέτοια δεδομένα.</w:t>
      </w:r>
    </w:p>
    <w:p w14:paraId="0D48C9B3" w14:textId="327752B8" w:rsidR="00C04AC9" w:rsidRPr="00F42EA8" w:rsidRDefault="00A215A8" w:rsidP="00865E93">
      <w:pPr>
        <w:pStyle w:val="NormalWeb"/>
        <w:spacing w:line="276" w:lineRule="auto"/>
        <w:jc w:val="both"/>
        <w:rPr>
          <w:bCs/>
          <w:lang w:val="el-GR"/>
        </w:rPr>
      </w:pPr>
      <w:r w:rsidRPr="00F42EA8">
        <w:rPr>
          <w:rFonts w:ascii="Constantia" w:hAnsi="Constantia"/>
          <w:bCs/>
          <w:i/>
          <w:iCs/>
          <w:color w:val="0432FF"/>
          <w:lang w:val="el-GR"/>
        </w:rPr>
        <w:lastRenderedPageBreak/>
        <w:t>21</w:t>
      </w:r>
      <w:r w:rsidR="00C04AC9" w:rsidRPr="00F42EA8">
        <w:rPr>
          <w:rFonts w:ascii="Constantia" w:hAnsi="Constantia"/>
          <w:bCs/>
          <w:i/>
          <w:iCs/>
          <w:color w:val="0432FF"/>
          <w:lang w:val="el-GR"/>
        </w:rPr>
        <w:t>β</w:t>
      </w:r>
      <w:r w:rsidRPr="00F42EA8">
        <w:rPr>
          <w:rFonts w:ascii="Constantia" w:hAnsi="Constantia"/>
          <w:bCs/>
          <w:i/>
          <w:iCs/>
          <w:color w:val="0432FF"/>
          <w:lang w:val="el-GR"/>
        </w:rPr>
        <w:t>.</w:t>
      </w:r>
      <w:r w:rsidR="00C04AC9" w:rsidRPr="00F42EA8">
        <w:rPr>
          <w:rFonts w:ascii="Constantia" w:hAnsi="Constantia"/>
          <w:bCs/>
          <w:i/>
          <w:iCs/>
          <w:color w:val="0432FF"/>
          <w:lang w:val="el-GR"/>
        </w:rPr>
        <w:t xml:space="preserve"> Πληροφορίες σχετικά με μέτρα που έχουν ληφθεί στον τομέα της αποκατάστασης και </w:t>
      </w:r>
      <w:proofErr w:type="spellStart"/>
      <w:r w:rsidR="00C04AC9" w:rsidRPr="00F42EA8">
        <w:rPr>
          <w:rFonts w:ascii="Constantia" w:hAnsi="Constantia"/>
          <w:bCs/>
          <w:i/>
          <w:iCs/>
          <w:color w:val="0432FF"/>
          <w:lang w:val="el-GR"/>
        </w:rPr>
        <w:t>επαναποκατάστασης</w:t>
      </w:r>
      <w:proofErr w:type="spellEnd"/>
      <w:r w:rsidR="00C04AC9" w:rsidRPr="00F42EA8">
        <w:rPr>
          <w:rFonts w:ascii="Constantia" w:hAnsi="Constantia"/>
          <w:bCs/>
          <w:i/>
          <w:iCs/>
          <w:color w:val="0432FF"/>
          <w:lang w:val="el-GR"/>
        </w:rPr>
        <w:t xml:space="preserve"> από το Εθνικό Ίδρυμα Κωφών και το Κέντρο Εκπαίδευσης και Αποκατάστασης Τυφλών.</w:t>
      </w:r>
      <w:r w:rsidR="00C04AC9" w:rsidRPr="00770FC6">
        <w:rPr>
          <w:rStyle w:val="FootnoteReference"/>
          <w:rFonts w:ascii="Constantia" w:hAnsi="Constantia"/>
          <w:b/>
          <w:color w:val="339966"/>
          <w:lang w:val="el-GR"/>
        </w:rPr>
        <w:footnoteReference w:id="64"/>
      </w:r>
    </w:p>
    <w:p w14:paraId="3C6E940C" w14:textId="26AD2E25"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21β. </w:t>
      </w:r>
      <w:r w:rsidRPr="00F42EA8">
        <w:rPr>
          <w:rFonts w:ascii="Constantia" w:hAnsi="Constantia"/>
          <w:bCs/>
          <w:color w:val="000000"/>
          <w:lang w:val="el-GR"/>
        </w:rPr>
        <w:t xml:space="preserve">Όσον αφορά το Εθνικό Ίδρυμα Κωφών, τα μέτρα που έχουν ληφθεί για την αποκατάσταση και </w:t>
      </w:r>
      <w:proofErr w:type="spellStart"/>
      <w:r w:rsidRPr="00F42EA8">
        <w:rPr>
          <w:rFonts w:ascii="Constantia" w:hAnsi="Constantia"/>
          <w:bCs/>
          <w:color w:val="000000"/>
          <w:lang w:val="el-GR"/>
        </w:rPr>
        <w:t>επαναποκατάσταση</w:t>
      </w:r>
      <w:proofErr w:type="spellEnd"/>
      <w:r w:rsidRPr="00F42EA8">
        <w:rPr>
          <w:rFonts w:ascii="Constantia" w:hAnsi="Constantia"/>
          <w:bCs/>
          <w:color w:val="000000"/>
          <w:lang w:val="el-GR"/>
        </w:rPr>
        <w:t xml:space="preserve"> κωφών και βαρήκοων ατόμων είναι: i) η παροχή δωρεάν μαθημάτων νοηματικής γλώσσας και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η παροχή συμβουλευτικής και ψυχολογικής στήριξης, τόσο στα κωφά και βαρήκοα άτομα, όσο και στα μέλη των οικογενειών τους που μπορούν να ακούσουν, με βάση την αρχή της εμπιστευτικότητας.</w:t>
      </w:r>
    </w:p>
    <w:p w14:paraId="793256CA"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B3879B2" w14:textId="067E7482"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Όσον αφορά το Κέντρο Εκπαίδευσης και Αποκατάστασης Τυφλών και τις υπηρεσίες που προσφέρει σε εκπαιδευόμενους τυφλούς ή </w:t>
      </w:r>
      <w:r w:rsidR="00A215A8" w:rsidRPr="00F42EA8">
        <w:rPr>
          <w:rFonts w:ascii="Constantia" w:hAnsi="Constantia"/>
          <w:bCs/>
          <w:color w:val="000000"/>
          <w:lang w:val="el-GR"/>
        </w:rPr>
        <w:t>μερικώς βλέποντες</w:t>
      </w:r>
      <w:r w:rsidRPr="00F42EA8">
        <w:rPr>
          <w:rFonts w:ascii="Constantia" w:hAnsi="Constantia"/>
          <w:bCs/>
          <w:color w:val="000000"/>
          <w:lang w:val="el-GR"/>
        </w:rPr>
        <w:t xml:space="preserve">, πρόκειται για κατάρτιση: i) σε δεξιότητες Κινητικότητας-Προσανατολισμού και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σε δεξιότητες Καθημερινής Διαβίωσης.</w:t>
      </w:r>
    </w:p>
    <w:p w14:paraId="60A1744F" w14:textId="41967B88" w:rsidR="00C04AC9" w:rsidRPr="00F42EA8" w:rsidRDefault="00A215A8"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21</w:t>
      </w:r>
      <w:r w:rsidR="00C04AC9" w:rsidRPr="00F42EA8">
        <w:rPr>
          <w:rFonts w:ascii="Constantia" w:hAnsi="Constantia"/>
          <w:bCs/>
          <w:i/>
          <w:iCs/>
          <w:color w:val="0432FF"/>
          <w:lang w:val="el-GR"/>
        </w:rPr>
        <w:t>γ</w:t>
      </w:r>
      <w:r w:rsidRPr="00F42EA8">
        <w:rPr>
          <w:rFonts w:ascii="Constantia" w:hAnsi="Constantia"/>
          <w:bCs/>
          <w:i/>
          <w:iCs/>
          <w:color w:val="0432FF"/>
          <w:lang w:val="el-GR"/>
        </w:rPr>
        <w:t>.</w:t>
      </w:r>
      <w:r w:rsidR="00C04AC9" w:rsidRPr="00F42EA8">
        <w:rPr>
          <w:rFonts w:ascii="Constantia" w:hAnsi="Constantia"/>
          <w:bCs/>
          <w:i/>
          <w:iCs/>
          <w:color w:val="0432FF"/>
          <w:lang w:val="el-GR"/>
        </w:rPr>
        <w:t xml:space="preserve"> Αριθμός ατόμων με αναπηρίες που έχουν λάβει υπηρεσίες από τα κέντρα αποκατάστασης και </w:t>
      </w:r>
      <w:proofErr w:type="spellStart"/>
      <w:r w:rsidR="00C04AC9" w:rsidRPr="00F42EA8">
        <w:rPr>
          <w:rFonts w:ascii="Constantia" w:hAnsi="Constantia"/>
          <w:bCs/>
          <w:i/>
          <w:iCs/>
          <w:color w:val="0432FF"/>
          <w:lang w:val="el-GR"/>
        </w:rPr>
        <w:t>επαναποκατάστασης</w:t>
      </w:r>
      <w:proofErr w:type="spellEnd"/>
      <w:r w:rsidR="00C04AC9" w:rsidRPr="00F42EA8">
        <w:rPr>
          <w:rFonts w:ascii="Constantia" w:hAnsi="Constantia"/>
          <w:bCs/>
          <w:i/>
          <w:iCs/>
          <w:color w:val="0432FF"/>
          <w:lang w:val="el-GR"/>
        </w:rPr>
        <w:t>, ως ποσοστό επί του συνόλου των αιτημάτων για τέτοιες υπηρεσίες.</w:t>
      </w:r>
      <w:r w:rsidR="00C04AC9" w:rsidRPr="00770FC6">
        <w:rPr>
          <w:rStyle w:val="FootnoteReference"/>
          <w:rFonts w:ascii="Constantia" w:hAnsi="Constantia"/>
          <w:b/>
          <w:color w:val="339966"/>
          <w:lang w:val="el-GR"/>
        </w:rPr>
        <w:footnoteReference w:id="65"/>
      </w:r>
      <w:r w:rsidR="00C04AC9" w:rsidRPr="00770FC6">
        <w:rPr>
          <w:rFonts w:ascii="Constantia" w:hAnsi="Constantia"/>
          <w:b/>
          <w:color w:val="339966"/>
          <w:lang w:val="el-GR"/>
        </w:rPr>
        <w:t xml:space="preserve"> </w:t>
      </w:r>
    </w:p>
    <w:p w14:paraId="2CF7E1F4"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21γ. </w:t>
      </w:r>
      <w:r w:rsidRPr="00F42EA8">
        <w:rPr>
          <w:rFonts w:ascii="Constantia" w:hAnsi="Constantia"/>
          <w:bCs/>
          <w:color w:val="000000"/>
          <w:lang w:val="el-GR"/>
        </w:rPr>
        <w:t>Δεν γνωρίζουμε εάν υπάρχουν τέτοια δεδομένα.</w:t>
      </w:r>
    </w:p>
    <w:p w14:paraId="0E0B5BE1" w14:textId="77777777" w:rsidR="00FB3F9E"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75" w:name="_Toc17648580"/>
      <w:r w:rsidRPr="00DB7BF5">
        <w:rPr>
          <w:rFonts w:ascii="Constantia" w:eastAsia="Georgia" w:hAnsi="Constantia"/>
          <w:b/>
          <w:bCs w:val="0"/>
          <w:color w:val="C00000"/>
          <w:szCs w:val="24"/>
          <w:lang w:val="el-GR"/>
        </w:rPr>
        <w:t>Συστάσεις</w:t>
      </w:r>
      <w:bookmarkEnd w:id="75"/>
    </w:p>
    <w:p w14:paraId="313F8B47" w14:textId="77777777"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υιοθετηθεί ένα Εθνικό Σχέδιο Δράσης για την αποκατάσταση και </w:t>
      </w:r>
      <w:proofErr w:type="spellStart"/>
      <w:r w:rsidRPr="00F42EA8">
        <w:rPr>
          <w:rFonts w:ascii="Constantia" w:eastAsia="Georgia" w:hAnsi="Constantia" w:cs="Georgia"/>
          <w:bCs/>
          <w:color w:val="000000" w:themeColor="text1"/>
          <w:lang w:val="el-GR"/>
        </w:rPr>
        <w:t>επαναποκατάσταση</w:t>
      </w:r>
      <w:proofErr w:type="spellEnd"/>
      <w:r w:rsidRPr="00F42EA8">
        <w:rPr>
          <w:rFonts w:ascii="Constantia" w:eastAsia="Georgia" w:hAnsi="Constantia" w:cs="Georgia"/>
          <w:bCs/>
          <w:color w:val="000000" w:themeColor="text1"/>
          <w:lang w:val="el-GR"/>
        </w:rPr>
        <w:t xml:space="preserve"> των ατόμων με αναπηρία ώστε να υπάρχει συμβατότητα με τις διατάξεις της Σύμβασης. </w:t>
      </w:r>
    </w:p>
    <w:p w14:paraId="6DCEF80F" w14:textId="77777777"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δημιουργηθεί Τμήμα Αποκατάστασης στο Υπουργείο Υγείας, καθώς και ένα Δίκτυο Μονάδων Αποκατάστασης. Να αναβαθμιστούν οι υπηρεσίες τους και να εκσυγχρονιστεί το υφιστάμενο Εθνικό Κέντρο Αποκατάστασης.</w:t>
      </w:r>
    </w:p>
    <w:p w14:paraId="380F4C6A" w14:textId="77777777"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κατάλληλα νομοθετικά μέτρα για τη διασφάλιση της πρόσβασης των ατόμων με αναπηρία, συμπεριλαμβανομένων των παιδιών </w:t>
      </w:r>
      <w:r w:rsidRPr="00F42EA8">
        <w:rPr>
          <w:rFonts w:ascii="Constantia" w:eastAsia="Georgia" w:hAnsi="Constantia" w:cs="Georgia"/>
          <w:bCs/>
          <w:color w:val="000000" w:themeColor="text1"/>
          <w:lang w:val="el-GR"/>
        </w:rPr>
        <w:lastRenderedPageBreak/>
        <w:t xml:space="preserve">με αναπηρία, σε δωρεάν ή/και προσιτές οικονομικά υπηρεσίες υγείας σχετικές με την αποκατάσταση και </w:t>
      </w:r>
      <w:proofErr w:type="spellStart"/>
      <w:r w:rsidRPr="00F42EA8">
        <w:rPr>
          <w:rFonts w:ascii="Constantia" w:eastAsia="Georgia" w:hAnsi="Constantia" w:cs="Georgia"/>
          <w:bCs/>
          <w:color w:val="000000" w:themeColor="text1"/>
          <w:lang w:val="el-GR"/>
        </w:rPr>
        <w:t>επαναποκατάσταση</w:t>
      </w:r>
      <w:proofErr w:type="spellEnd"/>
      <w:r w:rsidRPr="00F42EA8">
        <w:rPr>
          <w:rFonts w:ascii="Constantia" w:eastAsia="Georgia" w:hAnsi="Constantia" w:cs="Georgia"/>
          <w:bCs/>
          <w:color w:val="000000" w:themeColor="text1"/>
          <w:lang w:val="el-GR"/>
        </w:rPr>
        <w:t xml:space="preserve">. </w:t>
      </w:r>
    </w:p>
    <w:p w14:paraId="01463712" w14:textId="31154975"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μέτρα για την παροχή υπηρεσιών πρώιμης παρέμβασης σε όλα τα παιδιά με αναπηρία. </w:t>
      </w:r>
    </w:p>
    <w:p w14:paraId="5DD7332F" w14:textId="4291C9CA" w:rsidR="008516A0" w:rsidRPr="00DB7BF5" w:rsidRDefault="006221D2"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76" w:name="_Toc17648581"/>
      <w:r w:rsidRPr="00DB7BF5">
        <w:rPr>
          <w:rFonts w:ascii="Constantia" w:hAnsi="Constantia"/>
          <w:b/>
          <w:bCs w:val="0"/>
          <w:color w:val="339966"/>
          <w:szCs w:val="28"/>
          <w:lang w:val="el-GR"/>
        </w:rPr>
        <w:t xml:space="preserve">Άρθρο </w:t>
      </w:r>
      <w:r w:rsidR="008516A0" w:rsidRPr="00DB7BF5">
        <w:rPr>
          <w:rFonts w:ascii="Constantia" w:hAnsi="Constantia"/>
          <w:b/>
          <w:bCs w:val="0"/>
          <w:color w:val="339966"/>
          <w:szCs w:val="28"/>
          <w:lang w:val="el-GR"/>
        </w:rPr>
        <w:t xml:space="preserve">27 – </w:t>
      </w:r>
      <w:r w:rsidRPr="00DB7BF5">
        <w:rPr>
          <w:rFonts w:ascii="Constantia" w:hAnsi="Constantia"/>
          <w:b/>
          <w:bCs w:val="0"/>
          <w:color w:val="339966"/>
          <w:szCs w:val="28"/>
          <w:lang w:val="el-GR"/>
        </w:rPr>
        <w:t>Εργασία και Απασχόληση</w:t>
      </w:r>
      <w:bookmarkEnd w:id="76"/>
    </w:p>
    <w:p w14:paraId="695D2E9D" w14:textId="450DE201" w:rsidR="006221D2"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Με βάση τα </w:t>
      </w:r>
      <w:r w:rsidR="00F30996" w:rsidRPr="00F42EA8">
        <w:rPr>
          <w:rFonts w:ascii="Constantia" w:hAnsi="Constantia"/>
          <w:bCs/>
          <w:lang w:val="el-GR"/>
        </w:rPr>
        <w:t xml:space="preserve">ευρήματα </w:t>
      </w:r>
      <w:r w:rsidRPr="00F42EA8">
        <w:rPr>
          <w:rFonts w:ascii="Constantia" w:hAnsi="Constantia"/>
          <w:bCs/>
          <w:lang w:val="el-GR"/>
        </w:rPr>
        <w:t>μιας πρόσφατης μελέτης που πραγματοποιήθηκε από το Παρατηρητήριο Θεμάτων Αναπηρίας της ΕΣΑμεΑ (Παρατηρητήριο Θεμάτων Αναπηρίας της ΕΣΑμεΑ 2018</w:t>
      </w:r>
      <w:r w:rsidR="00A215A8" w:rsidRPr="00F42EA8">
        <w:rPr>
          <w:rFonts w:ascii="Constantia" w:hAnsi="Constantia"/>
          <w:bCs/>
          <w:lang w:val="el-GR"/>
        </w:rPr>
        <w:t>β</w:t>
      </w:r>
      <w:r w:rsidRPr="00F42EA8">
        <w:rPr>
          <w:rFonts w:ascii="Constantia" w:hAnsi="Constantia"/>
          <w:bCs/>
          <w:lang w:val="el-GR"/>
        </w:rPr>
        <w:t>)</w:t>
      </w:r>
      <w:r w:rsidRPr="00770FC6">
        <w:rPr>
          <w:rStyle w:val="FootnoteReference"/>
          <w:rFonts w:ascii="Constantia" w:eastAsia="Arial" w:hAnsi="Constantia"/>
          <w:b/>
          <w:color w:val="339966"/>
        </w:rPr>
        <w:footnoteReference w:id="66"/>
      </w:r>
      <w:r w:rsidRPr="00F42EA8">
        <w:rPr>
          <w:rFonts w:ascii="Constantia" w:hAnsi="Constantia"/>
          <w:bCs/>
          <w:lang w:val="el-GR"/>
        </w:rPr>
        <w:t>, η πρόσβαση των ατόμων με αναπηρία στην υπάρχουσα αγορά εργασίας είναι περιορισμένη.</w:t>
      </w:r>
    </w:p>
    <w:p w14:paraId="36D23B4A" w14:textId="77777777" w:rsidR="006221D2"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Η μελέτη αυτή δείχνει ότι:</w:t>
      </w:r>
    </w:p>
    <w:p w14:paraId="3A396232" w14:textId="54DB0659" w:rsidR="006221D2" w:rsidRPr="00F42EA8" w:rsidRDefault="00022D9A" w:rsidP="00865E93">
      <w:pPr>
        <w:spacing w:before="240" w:line="276" w:lineRule="auto"/>
        <w:ind w:left="284"/>
        <w:jc w:val="both"/>
        <w:rPr>
          <w:rFonts w:ascii="Constantia" w:hAnsi="Constantia"/>
          <w:bCs/>
          <w:lang w:val="el-GR"/>
        </w:rPr>
      </w:pPr>
      <w:proofErr w:type="spellStart"/>
      <w:r w:rsidRPr="00F42EA8">
        <w:rPr>
          <w:rFonts w:ascii="Constantia" w:hAnsi="Constantia"/>
          <w:bCs/>
          <w:color w:val="339966"/>
        </w:rPr>
        <w:t>i</w:t>
      </w:r>
      <w:proofErr w:type="spellEnd"/>
      <w:r w:rsidR="006221D2" w:rsidRPr="00F42EA8">
        <w:rPr>
          <w:rFonts w:ascii="Constantia" w:hAnsi="Constantia"/>
          <w:bCs/>
          <w:color w:val="339966"/>
          <w:lang w:val="el-GR"/>
        </w:rPr>
        <w:t xml:space="preserve">) </w:t>
      </w:r>
      <w:r w:rsidR="006221D2" w:rsidRPr="00F42EA8">
        <w:rPr>
          <w:rFonts w:ascii="Constantia" w:hAnsi="Constantia"/>
          <w:bCs/>
          <w:lang w:val="el-GR"/>
        </w:rPr>
        <w:t>Το ποσοστό απασχόλησης των «ατόμων με σοβαρές αναπηρίες»</w:t>
      </w:r>
      <w:r w:rsidR="00701E17" w:rsidRPr="00F42EA8">
        <w:rPr>
          <w:rFonts w:ascii="Constantia" w:eastAsia="Georgia" w:hAnsi="Constantia" w:cs="Georgia"/>
          <w:bCs/>
          <w:color w:val="339966"/>
          <w:vertAlign w:val="superscript"/>
          <w:lang w:val="el-GR"/>
        </w:rPr>
        <w:t xml:space="preserve"> </w:t>
      </w:r>
      <w:r w:rsidR="00701E17" w:rsidRPr="00770FC6">
        <w:rPr>
          <w:rFonts w:ascii="Constantia" w:eastAsia="Georgia" w:hAnsi="Constantia" w:cs="Georgia"/>
          <w:b/>
          <w:color w:val="339966"/>
          <w:vertAlign w:val="superscript"/>
        </w:rPr>
        <w:footnoteReference w:id="67"/>
      </w:r>
      <w:r w:rsidR="00701E17" w:rsidRPr="00770FC6">
        <w:rPr>
          <w:rFonts w:ascii="Constantia" w:eastAsia="Georgia" w:hAnsi="Constantia" w:cs="Georgia"/>
          <w:b/>
          <w:lang w:val="el-GR"/>
        </w:rPr>
        <w:t xml:space="preserve"> </w:t>
      </w:r>
      <w:r w:rsidR="006221D2" w:rsidRPr="00F42EA8">
        <w:rPr>
          <w:rFonts w:ascii="Constantia" w:hAnsi="Constantia"/>
          <w:bCs/>
          <w:lang w:val="el-GR"/>
        </w:rPr>
        <w:t xml:space="preserve"> στις ηλικίες 20 έως 64 ετών ανέρχεται στο 24,2%, το οποίο είναι χαμηλότερο κατά 33,4 μονάδες από το ποσοστό απασχόλησης των ατόμων χωρίς αναπηρία (57,6%) και 46 μονάδες από τον εθνικό στόχο της Στρατηγικής «Ευρώπη 2020»</w:t>
      </w:r>
      <w:r w:rsidR="00AD108B" w:rsidRPr="00F42EA8">
        <w:rPr>
          <w:rFonts w:ascii="Constantia" w:hAnsi="Constantia"/>
          <w:bCs/>
          <w:lang w:val="el-GR"/>
        </w:rPr>
        <w:t>.</w:t>
      </w:r>
    </w:p>
    <w:p w14:paraId="4678E99C" w14:textId="26F0EF11"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ii</w:t>
      </w:r>
      <w:r w:rsidR="006221D2" w:rsidRPr="00F42EA8">
        <w:rPr>
          <w:rFonts w:ascii="Constantia" w:hAnsi="Constantia"/>
          <w:bCs/>
          <w:color w:val="339966"/>
          <w:lang w:val="el-GR"/>
        </w:rPr>
        <w:t xml:space="preserve">) </w:t>
      </w:r>
      <w:r w:rsidR="006221D2" w:rsidRPr="00F42EA8">
        <w:rPr>
          <w:rFonts w:ascii="Constantia" w:hAnsi="Constantia"/>
          <w:bCs/>
          <w:lang w:val="el-GR"/>
        </w:rPr>
        <w:t>Το ποσοστό ανεργίας των «ατόμων με σοβαρές αναπηρίες» ανέρχεται σχεδόν στο 39%. Το υψηλότερο ποσοστό ανεργίας των «ατόμων με σοβαρές αναπηρίες» στις ηλικίες 25-29 ετών ανέρχεται στο 58,2%, ενώ το αντίστοιχο ποσοστό ατόμων χωρίς αναπηρία στις ηλικίες των 25-29 ετών ανέρχεται στο 40,9%.</w:t>
      </w:r>
    </w:p>
    <w:p w14:paraId="27A6F085" w14:textId="60B4A35A"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iii</w:t>
      </w:r>
      <w:r w:rsidR="006221D2" w:rsidRPr="00F42EA8">
        <w:rPr>
          <w:rFonts w:ascii="Constantia" w:hAnsi="Constantia"/>
          <w:bCs/>
          <w:color w:val="339966"/>
          <w:lang w:val="el-GR"/>
        </w:rPr>
        <w:t xml:space="preserve">) </w:t>
      </w:r>
      <w:r w:rsidR="006221D2" w:rsidRPr="00F42EA8">
        <w:rPr>
          <w:rFonts w:ascii="Constantia" w:hAnsi="Constantia"/>
          <w:bCs/>
          <w:lang w:val="el-GR"/>
        </w:rPr>
        <w:t>Το 60,4% των «ατόμων με σοβαρές αναπηρίες» και το 39,2% των ατόμων με μέτριο περιορισμό δραστηριότητας ανήκουν στον μη ενεργό οικονομικά πληθυσμό, ενώ το αντίστοιχο ποσοστό στον πληθυσμό ατόμων χωρίς αναπηρία ανέρχεται στο 23,7% (Παρατηρητήριο Θεμάτων Αναπηρίας της ΕΣΑμεΑ 2018</w:t>
      </w:r>
      <w:r w:rsidRPr="00F42EA8">
        <w:rPr>
          <w:rFonts w:ascii="Constantia" w:hAnsi="Constantia"/>
          <w:bCs/>
          <w:lang w:val="el-GR"/>
        </w:rPr>
        <w:t>β</w:t>
      </w:r>
      <w:r w:rsidR="006221D2" w:rsidRPr="00F42EA8">
        <w:rPr>
          <w:rFonts w:ascii="Constantia" w:hAnsi="Constantia"/>
          <w:bCs/>
          <w:lang w:val="el-GR"/>
        </w:rPr>
        <w:t xml:space="preserve">). Επίσης, η ανάλυση του μη ενεργού οικονομικά πληθυσμού δείχνει ότι </w:t>
      </w:r>
      <w:r w:rsidR="006221D2" w:rsidRPr="00F42EA8">
        <w:rPr>
          <w:rFonts w:ascii="Constantia" w:hAnsi="Constantia"/>
          <w:bCs/>
          <w:lang w:val="el-GR"/>
        </w:rPr>
        <w:lastRenderedPageBreak/>
        <w:t xml:space="preserve">σε όλες τις ηλικιακές ομάδες </w:t>
      </w:r>
      <w:r w:rsidR="00AD108B" w:rsidRPr="00F42EA8">
        <w:rPr>
          <w:rFonts w:ascii="Constantia" w:hAnsi="Constantia"/>
          <w:bCs/>
          <w:lang w:val="el-GR"/>
        </w:rPr>
        <w:t>«</w:t>
      </w:r>
      <w:r w:rsidR="006221D2" w:rsidRPr="00F42EA8">
        <w:rPr>
          <w:rFonts w:ascii="Constantia" w:hAnsi="Constantia"/>
          <w:bCs/>
          <w:lang w:val="el-GR"/>
        </w:rPr>
        <w:t>ατόμων με σοβαρή αναπηρία</w:t>
      </w:r>
      <w:r w:rsidR="00AD108B" w:rsidRPr="00F42EA8">
        <w:rPr>
          <w:rFonts w:ascii="Constantia" w:hAnsi="Constantia"/>
          <w:bCs/>
          <w:lang w:val="el-GR"/>
        </w:rPr>
        <w:t>»</w:t>
      </w:r>
      <w:r w:rsidR="006221D2" w:rsidRPr="00F42EA8">
        <w:rPr>
          <w:rFonts w:ascii="Constantia" w:hAnsi="Constantia"/>
          <w:bCs/>
          <w:lang w:val="el-GR"/>
        </w:rPr>
        <w:t xml:space="preserve"> το ποσοστό υπερβαίνει το 40%.</w:t>
      </w:r>
    </w:p>
    <w:p w14:paraId="4A65F8E8" w14:textId="3AD0503D"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iv</w:t>
      </w:r>
      <w:r w:rsidR="006221D2" w:rsidRPr="00F42EA8">
        <w:rPr>
          <w:rFonts w:ascii="Constantia" w:hAnsi="Constantia"/>
          <w:bCs/>
          <w:color w:val="339966"/>
          <w:lang w:val="el-GR"/>
        </w:rPr>
        <w:t xml:space="preserve">) </w:t>
      </w:r>
      <w:r w:rsidR="006221D2" w:rsidRPr="00F42EA8">
        <w:rPr>
          <w:rFonts w:ascii="Constantia" w:hAnsi="Constantia"/>
          <w:bCs/>
          <w:lang w:val="el-GR"/>
        </w:rPr>
        <w:t xml:space="preserve">Στον πληθυσμό των «ατόμων με σοβαρές αναπηρίες», το 83% των νέων ηλικίας 20-24 ετών, το 72% των νέων ηλικίας 25-29 ετών, καθώς και το 55,5% των ατόμων ηλικίας 30-34 </w:t>
      </w:r>
      <w:r w:rsidR="00BB5198" w:rsidRPr="00F42EA8">
        <w:rPr>
          <w:rFonts w:ascii="Constantia" w:hAnsi="Constantia"/>
          <w:bCs/>
          <w:lang w:val="el-GR"/>
        </w:rPr>
        <w:t xml:space="preserve">ετών </w:t>
      </w:r>
      <w:r w:rsidR="006221D2" w:rsidRPr="00F42EA8">
        <w:rPr>
          <w:rFonts w:ascii="Constantia" w:hAnsi="Constantia"/>
          <w:bCs/>
          <w:lang w:val="el-GR"/>
        </w:rPr>
        <w:t>δεν έχουν καμία επαγγελματική εμπειρία.</w:t>
      </w:r>
    </w:p>
    <w:p w14:paraId="450AA6E9" w14:textId="5C771D87"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v</w:t>
      </w:r>
      <w:r w:rsidR="006221D2" w:rsidRPr="00F42EA8">
        <w:rPr>
          <w:rFonts w:ascii="Constantia" w:hAnsi="Constantia"/>
          <w:bCs/>
          <w:color w:val="339966"/>
          <w:lang w:val="el-GR"/>
        </w:rPr>
        <w:t xml:space="preserve">) </w:t>
      </w:r>
      <w:r w:rsidR="006221D2" w:rsidRPr="00F42EA8">
        <w:rPr>
          <w:rFonts w:ascii="Constantia" w:hAnsi="Constantia"/>
          <w:bCs/>
          <w:lang w:val="el-GR"/>
        </w:rPr>
        <w:t>Το 84% των εργαζομένων με αναπηρία δηλώνει ότι οι εργοδότες δεν τους έχουν παράσχει εύλογες προσαρμογές (</w:t>
      </w:r>
      <w:proofErr w:type="spellStart"/>
      <w:r w:rsidR="006221D2" w:rsidRPr="00F42EA8">
        <w:rPr>
          <w:rFonts w:ascii="Constantia" w:hAnsi="Constantia"/>
          <w:bCs/>
          <w:lang w:val="el-GR"/>
        </w:rPr>
        <w:t>ό.π</w:t>
      </w:r>
      <w:proofErr w:type="spellEnd"/>
      <w:r w:rsidR="006221D2" w:rsidRPr="00F42EA8">
        <w:rPr>
          <w:rFonts w:ascii="Constantia" w:hAnsi="Constantia"/>
          <w:bCs/>
          <w:lang w:val="el-GR"/>
        </w:rPr>
        <w:t>.).</w:t>
      </w:r>
    </w:p>
    <w:p w14:paraId="44B20F30" w14:textId="13F11402" w:rsidR="006221D2"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Παρόλο που το </w:t>
      </w:r>
      <w:r w:rsidR="00BB5198" w:rsidRPr="00F42EA8">
        <w:rPr>
          <w:rFonts w:ascii="Constantia" w:hAnsi="Constantia"/>
          <w:bCs/>
          <w:lang w:val="el-GR"/>
        </w:rPr>
        <w:t>Κ</w:t>
      </w:r>
      <w:r w:rsidRPr="00F42EA8">
        <w:rPr>
          <w:rFonts w:ascii="Constantia" w:hAnsi="Constantia"/>
          <w:bCs/>
          <w:lang w:val="el-GR"/>
        </w:rPr>
        <w:t>ράτος έχει καταβάλει προσπάθειες για την αύξηση του ποσοστού απασχόλησης των ατόμων με αναπηρία μέσω της υιοθέτησης νομοθετικών μέτρων, η θέσπιση του Νόμου 2643/1998 (Εφημερίδα της Κυβερνήσεως 1998), με τον οποίο τροποποιήθηκε ο προϋπάρχοντας Νόμος 1648/1986</w:t>
      </w:r>
      <w:r w:rsidR="00BB5198" w:rsidRPr="00F42EA8">
        <w:rPr>
          <w:rFonts w:ascii="Constantia" w:hAnsi="Constantia"/>
          <w:bCs/>
          <w:lang w:val="el-GR"/>
        </w:rPr>
        <w:t xml:space="preserve"> (Εφημερίδα της Κυβερνήσεως 1986),</w:t>
      </w:r>
      <w:r w:rsidRPr="00F42EA8">
        <w:rPr>
          <w:rFonts w:ascii="Constantia" w:hAnsi="Constantia"/>
          <w:bCs/>
          <w:lang w:val="el-GR"/>
        </w:rPr>
        <w:t xml:space="preserve"> είχε περιορισμένο αντίκτυπο στο ποσοστό απασχόλησης των ατόμων με αναπηρία στο</w:t>
      </w:r>
      <w:r w:rsidR="00BB5198" w:rsidRPr="00F42EA8">
        <w:rPr>
          <w:rFonts w:ascii="Constantia" w:hAnsi="Constantia"/>
          <w:bCs/>
          <w:lang w:val="el-GR"/>
        </w:rPr>
        <w:t>ν</w:t>
      </w:r>
      <w:r w:rsidRPr="00F42EA8">
        <w:rPr>
          <w:rFonts w:ascii="Constantia" w:hAnsi="Constantia"/>
          <w:bCs/>
          <w:lang w:val="el-GR"/>
        </w:rPr>
        <w:t xml:space="preserve"> δημόσιο τομέα και σχεδόν καμία επίδραση στον ιδιωτικό τομέα.</w:t>
      </w:r>
    </w:p>
    <w:p w14:paraId="1CBB045E" w14:textId="7F15BFD0" w:rsidR="00BB5198"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Η θέσπιση του Νόμου 4440/2016</w:t>
      </w:r>
      <w:r w:rsidR="00BB5198" w:rsidRPr="00F42EA8">
        <w:rPr>
          <w:rFonts w:ascii="Constantia" w:hAnsi="Constantia"/>
          <w:bCs/>
          <w:lang w:val="el-GR"/>
        </w:rPr>
        <w:t xml:space="preserve">, </w:t>
      </w:r>
      <w:r w:rsidRPr="00F42EA8">
        <w:rPr>
          <w:rFonts w:ascii="Constantia" w:hAnsi="Constantia"/>
          <w:bCs/>
          <w:lang w:val="el-GR"/>
        </w:rPr>
        <w:t xml:space="preserve">έχει ήδη δημιουργήσει ένα νέο νομικό </w:t>
      </w:r>
      <w:r w:rsidR="00022D9A" w:rsidRPr="00F42EA8">
        <w:rPr>
          <w:rFonts w:ascii="Constantia" w:hAnsi="Constantia"/>
          <w:bCs/>
          <w:lang w:val="el-GR"/>
        </w:rPr>
        <w:t>πλαίσιο</w:t>
      </w:r>
      <w:r w:rsidRPr="00F42EA8">
        <w:rPr>
          <w:rFonts w:ascii="Constantia" w:hAnsi="Constantia"/>
          <w:bCs/>
          <w:lang w:val="el-GR"/>
        </w:rPr>
        <w:t xml:space="preserve"> για την πρόσληψη ατόμων με αναπηρία και μελών της οικογένειάς τους στο</w:t>
      </w:r>
      <w:r w:rsidR="00BB5198" w:rsidRPr="00F42EA8">
        <w:rPr>
          <w:rFonts w:ascii="Constantia" w:hAnsi="Constantia"/>
          <w:bCs/>
          <w:lang w:val="el-GR"/>
        </w:rPr>
        <w:t>ν</w:t>
      </w:r>
      <w:r w:rsidRPr="00F42EA8">
        <w:rPr>
          <w:rFonts w:ascii="Constantia" w:hAnsi="Constantia"/>
          <w:bCs/>
          <w:lang w:val="el-GR"/>
        </w:rPr>
        <w:t xml:space="preserve"> δημόσιο τομέα, αυξάνοντας σημαντικά τον αριθμό των εργαζομένων στο</w:t>
      </w:r>
      <w:r w:rsidR="00BB5198" w:rsidRPr="00F42EA8">
        <w:rPr>
          <w:rFonts w:ascii="Constantia" w:hAnsi="Constantia"/>
          <w:bCs/>
          <w:lang w:val="el-GR"/>
        </w:rPr>
        <w:t>ν</w:t>
      </w:r>
      <w:r w:rsidRPr="00F42EA8">
        <w:rPr>
          <w:rFonts w:ascii="Constantia" w:hAnsi="Constantia"/>
          <w:bCs/>
          <w:lang w:val="el-GR"/>
        </w:rPr>
        <w:t xml:space="preserve"> δημόσιο τομέα κατά τα δύο έτη εφαρμογής του (Εφημερίδα της Κυβερνήσεως 2016</w:t>
      </w:r>
      <w:r w:rsidR="00BB5198" w:rsidRPr="00F42EA8">
        <w:rPr>
          <w:rFonts w:ascii="Constantia" w:hAnsi="Constantia"/>
          <w:bCs/>
          <w:lang w:val="el-GR"/>
        </w:rPr>
        <w:t>β</w:t>
      </w:r>
      <w:r w:rsidRPr="00F42EA8">
        <w:rPr>
          <w:rFonts w:ascii="Constantia" w:hAnsi="Constantia"/>
          <w:bCs/>
          <w:lang w:val="el-GR"/>
        </w:rPr>
        <w:t>)</w:t>
      </w:r>
      <w:r w:rsidRPr="00770FC6">
        <w:rPr>
          <w:rStyle w:val="FootnoteReference"/>
          <w:rFonts w:ascii="Constantia" w:eastAsia="Arial" w:hAnsi="Constantia"/>
          <w:b/>
          <w:color w:val="339966"/>
        </w:rPr>
        <w:footnoteReference w:id="68"/>
      </w:r>
      <w:r w:rsidRPr="00F42EA8">
        <w:rPr>
          <w:rFonts w:ascii="Constantia" w:hAnsi="Constantia"/>
          <w:bCs/>
          <w:lang w:val="el-GR"/>
        </w:rPr>
        <w:t>. Συγκεκριμένα, ο νόμος αυτός προβλέπει ότι το 10% και το 5% των θέσεων που πρέπει να καλυφθούν από τακτικό προσωπικό και προσωπικό με συμβάσεις αορίστου χρόνου ιδιωτικού δικαίου στον δημόσιο τομέα - συμπεριλαμβανομένων των νομικών προσώπων δημοσίου δικαίου και των ορ</w:t>
      </w:r>
      <w:r w:rsidR="00564B19" w:rsidRPr="00F42EA8">
        <w:rPr>
          <w:rFonts w:ascii="Constantia" w:hAnsi="Constantia"/>
          <w:bCs/>
          <w:lang w:val="el-GR"/>
        </w:rPr>
        <w:t>γανισμών τοπικής αυτοδιοίκησης -</w:t>
      </w:r>
      <w:r w:rsidRPr="00F42EA8">
        <w:rPr>
          <w:rFonts w:ascii="Constantia" w:hAnsi="Constantia"/>
          <w:bCs/>
          <w:lang w:val="el-GR"/>
        </w:rPr>
        <w:t xml:space="preserve"> πρέπει να καλύπτονται από άτομα με αναπηρία με πιστοποιημένο ποσοστό αναπηρίας τουλάχιστον 50% και από συγγενείς ατόμων με αναπηρία με πιστοποιημένο ποσοστό αναπηρίας τουλάχιστον 67% </w:t>
      </w:r>
      <w:r w:rsidR="00BB5198" w:rsidRPr="00F42EA8">
        <w:rPr>
          <w:rFonts w:ascii="Constantia" w:hAnsi="Constantia"/>
          <w:bCs/>
          <w:lang w:val="el-GR"/>
        </w:rPr>
        <w:t>αντίστοιχα (</w:t>
      </w:r>
      <w:proofErr w:type="spellStart"/>
      <w:r w:rsidR="00BB5198" w:rsidRPr="00F42EA8">
        <w:rPr>
          <w:rFonts w:ascii="Constantia" w:hAnsi="Constantia"/>
          <w:bCs/>
          <w:lang w:val="el-GR"/>
        </w:rPr>
        <w:t>ό.π</w:t>
      </w:r>
      <w:proofErr w:type="spellEnd"/>
      <w:r w:rsidR="00BB5198" w:rsidRPr="00F42EA8">
        <w:rPr>
          <w:rFonts w:ascii="Constantia" w:hAnsi="Constantia"/>
          <w:bCs/>
          <w:lang w:val="el-GR"/>
        </w:rPr>
        <w:t>.)</w:t>
      </w:r>
      <w:r w:rsidRPr="00F42EA8">
        <w:rPr>
          <w:rFonts w:ascii="Constantia" w:hAnsi="Constantia"/>
          <w:bCs/>
          <w:lang w:val="el-GR"/>
        </w:rPr>
        <w:t>. Ωστόσο, αυτός ο νόμος αφορά κενές θέσεις μόνο στο</w:t>
      </w:r>
      <w:r w:rsidR="00BB5198" w:rsidRPr="00F42EA8">
        <w:rPr>
          <w:rFonts w:ascii="Constantia" w:hAnsi="Constantia"/>
          <w:bCs/>
          <w:lang w:val="el-GR"/>
        </w:rPr>
        <w:t>ν</w:t>
      </w:r>
      <w:r w:rsidRPr="00F42EA8">
        <w:rPr>
          <w:rFonts w:ascii="Constantia" w:hAnsi="Constantia"/>
          <w:bCs/>
          <w:lang w:val="el-GR"/>
        </w:rPr>
        <w:t xml:space="preserve"> δημόσιο τομέα και όχι στον ιδιωτικό. Με άλλα λόγια, αυτό που λείπει </w:t>
      </w:r>
      <w:r w:rsidRPr="00F42EA8">
        <w:rPr>
          <w:rFonts w:ascii="Constantia" w:hAnsi="Constantia"/>
          <w:bCs/>
          <w:lang w:val="el-GR"/>
        </w:rPr>
        <w:lastRenderedPageBreak/>
        <w:t>είναι η λήψη περισσότερων μέτρων για τη βελτίωση της τοποθέτησης των ατόμων με αναπηρία στην ανοιχτή αγορά εργασίας</w:t>
      </w:r>
      <w:r w:rsidR="00E43DB1" w:rsidRPr="00F42EA8">
        <w:rPr>
          <w:rFonts w:ascii="Constantia" w:hAnsi="Constantia"/>
          <w:bCs/>
          <w:lang w:val="el-GR"/>
        </w:rPr>
        <w:t>.</w:t>
      </w:r>
      <w:r w:rsidRPr="00770FC6">
        <w:rPr>
          <w:rStyle w:val="FootnoteReference"/>
          <w:rFonts w:ascii="Constantia" w:eastAsia="Arial" w:hAnsi="Constantia"/>
          <w:b/>
          <w:color w:val="339966"/>
        </w:rPr>
        <w:footnoteReference w:id="69"/>
      </w:r>
    </w:p>
    <w:p w14:paraId="5455F067" w14:textId="14816FB8" w:rsidR="00BB5198"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Σύμφωνα με στοιχεία που παρουσιάστηκαν στην έκθεση του Συνηγόρου του Πολίτη (2018) «Ίση μεταχείριση - Ειδική έκθεση 2017», ο αριθμός των καταγγελιών </w:t>
      </w:r>
      <w:r w:rsidR="00BB5198" w:rsidRPr="00F42EA8">
        <w:rPr>
          <w:rFonts w:ascii="Constantia" w:hAnsi="Constantia"/>
          <w:bCs/>
          <w:lang w:val="el-GR"/>
        </w:rPr>
        <w:t>για</w:t>
      </w:r>
      <w:r w:rsidRPr="00F42EA8">
        <w:rPr>
          <w:rFonts w:ascii="Constantia" w:hAnsi="Constantia"/>
          <w:bCs/>
          <w:lang w:val="el-GR"/>
        </w:rPr>
        <w:t xml:space="preserve"> διακρίσεις λόγω αναπηρίας ή χρόνιας πάθησης είναι πολύ χαμηλός συγκριτικά με τα δεδομένα που αναφέρονται πιο πάνω (βλ. σημείο (</w:t>
      </w:r>
      <w:r w:rsidR="00022D9A" w:rsidRPr="00F42EA8">
        <w:rPr>
          <w:rFonts w:ascii="Constantia" w:hAnsi="Constantia"/>
          <w:bCs/>
          <w:lang w:val="el-GR"/>
        </w:rPr>
        <w:t>ν</w:t>
      </w:r>
      <w:r w:rsidRPr="00F42EA8">
        <w:rPr>
          <w:rFonts w:ascii="Constantia" w:hAnsi="Constantia"/>
          <w:bCs/>
          <w:lang w:val="el-GR"/>
        </w:rPr>
        <w:t xml:space="preserve">) στην προηγούμενη σελίδα), όπου το 84% των εργαζομένων με αναπηρία δηλώνει ότι οι εργοδότες δεν έχουν παράσχει εύλογες προσαρμογές. </w:t>
      </w:r>
      <w:r w:rsidR="00BB5198" w:rsidRPr="00F42EA8">
        <w:rPr>
          <w:rFonts w:ascii="Constantia" w:hAnsi="Constantia"/>
          <w:bCs/>
          <w:lang w:val="el-GR"/>
        </w:rPr>
        <w:t xml:space="preserve">Οι </w:t>
      </w:r>
      <w:r w:rsidRPr="00F42EA8">
        <w:rPr>
          <w:rFonts w:ascii="Constantia" w:hAnsi="Constantia"/>
          <w:bCs/>
          <w:lang w:val="el-GR"/>
        </w:rPr>
        <w:t>περισσότερες καταγγελίες είναι εναντίον του δημόσιου τομέα, πράγμα που σημαίνει ότι ο φόβος απόλυσης στον ιδιωτικό τομέα αποτελεί σημαντικό εμπόδιο για τα άτομα με αναπηρία προκειμένου να κάνουν χρήση των διατάξεων του Νόμου 4443/2016 (</w:t>
      </w:r>
      <w:r w:rsidR="00B312D8" w:rsidRPr="00F42EA8">
        <w:rPr>
          <w:rFonts w:ascii="Constantia" w:hAnsi="Constantia"/>
          <w:bCs/>
          <w:lang w:val="el-GR"/>
        </w:rPr>
        <w:t xml:space="preserve">βλέπε, για παράδειγμα: </w:t>
      </w:r>
      <w:r w:rsidRPr="00F42EA8">
        <w:rPr>
          <w:rFonts w:ascii="Constantia" w:hAnsi="Constantia"/>
          <w:bCs/>
          <w:lang w:val="el-GR"/>
        </w:rPr>
        <w:t>Εφημερίδα της Κυβερνήσεως 2016</w:t>
      </w:r>
      <w:r w:rsidR="00BB5198" w:rsidRPr="00F42EA8">
        <w:rPr>
          <w:rFonts w:ascii="Constantia" w:hAnsi="Constantia"/>
          <w:bCs/>
          <w:lang w:val="el-GR"/>
        </w:rPr>
        <w:t>γ</w:t>
      </w:r>
      <w:r w:rsidRPr="00F42EA8">
        <w:rPr>
          <w:rFonts w:ascii="Constantia" w:hAnsi="Constantia"/>
          <w:bCs/>
          <w:lang w:val="el-GR"/>
        </w:rPr>
        <w:t>).</w:t>
      </w:r>
    </w:p>
    <w:p w14:paraId="31053A05" w14:textId="298F57FA" w:rsidR="00D47644"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Ένα άλλο εμπόδιο που </w:t>
      </w:r>
      <w:r w:rsidR="00022D9A" w:rsidRPr="00F42EA8">
        <w:rPr>
          <w:rFonts w:ascii="Constantia" w:hAnsi="Constantia"/>
          <w:bCs/>
          <w:lang w:val="el-GR"/>
        </w:rPr>
        <w:t>αντιμετωπίζ</w:t>
      </w:r>
      <w:r w:rsidRPr="00F42EA8">
        <w:rPr>
          <w:rFonts w:ascii="Constantia" w:hAnsi="Constantia"/>
          <w:bCs/>
          <w:lang w:val="el-GR"/>
        </w:rPr>
        <w:t>ουν τα άτομα με αναπηρία και χρόνιες παθήσεις κατά την αναζήτηση εργασίας αφορά στη συναλλαγή τους με τον Οργανισμό Απασχόλησης Εργατικού Δυναμικού (ΟΑΕΔ), που είναι η κεντρική δομή διαχείρισης των ενεργητικών πολιτικών απασχόλησης. Δεδομένου ότι δεν υπάρχουν εκπρόσωπο</w:t>
      </w:r>
      <w:r w:rsidR="00564B19" w:rsidRPr="00F42EA8">
        <w:rPr>
          <w:rFonts w:ascii="Constantia" w:hAnsi="Constantia"/>
          <w:bCs/>
          <w:lang w:val="el-GR"/>
        </w:rPr>
        <w:t>ι του αναπηρικού κινήματος στο Δ</w:t>
      </w:r>
      <w:r w:rsidRPr="00F42EA8">
        <w:rPr>
          <w:rFonts w:ascii="Constantia" w:hAnsi="Constantia"/>
          <w:bCs/>
          <w:lang w:val="el-GR"/>
        </w:rPr>
        <w:t xml:space="preserve">ιοικητικό </w:t>
      </w:r>
      <w:r w:rsidR="00564B19" w:rsidRPr="00F42EA8">
        <w:rPr>
          <w:rFonts w:ascii="Constantia" w:hAnsi="Constantia"/>
          <w:bCs/>
          <w:lang w:val="el-GR"/>
        </w:rPr>
        <w:t>Σ</w:t>
      </w:r>
      <w:r w:rsidRPr="00F42EA8">
        <w:rPr>
          <w:rFonts w:ascii="Constantia" w:hAnsi="Constantia"/>
          <w:bCs/>
          <w:lang w:val="el-GR"/>
        </w:rPr>
        <w:t>υμβούλιο του ΟΑΕΔ, η διάσταση της αναπηρίας δεν ενσωματώνεται στο</w:t>
      </w:r>
      <w:r w:rsidR="00971B3C" w:rsidRPr="00F42EA8">
        <w:rPr>
          <w:rFonts w:ascii="Constantia" w:hAnsi="Constantia"/>
          <w:bCs/>
          <w:lang w:val="el-GR"/>
        </w:rPr>
        <w:t>ν</w:t>
      </w:r>
      <w:r w:rsidRPr="00F42EA8">
        <w:rPr>
          <w:rFonts w:ascii="Constantia" w:hAnsi="Constantia"/>
          <w:bCs/>
          <w:lang w:val="el-GR"/>
        </w:rPr>
        <w:t xml:space="preserve"> σχεδιασμό πολιτικής του Οργανισμού αυτού. </w:t>
      </w:r>
      <w:r w:rsidR="00022D9A" w:rsidRPr="00F42EA8">
        <w:rPr>
          <w:rFonts w:ascii="Constantia" w:hAnsi="Constantia"/>
          <w:bCs/>
          <w:lang w:val="el-GR"/>
        </w:rPr>
        <w:t xml:space="preserve">Ο </w:t>
      </w:r>
      <w:proofErr w:type="spellStart"/>
      <w:r w:rsidR="00022D9A" w:rsidRPr="00F42EA8">
        <w:rPr>
          <w:rFonts w:ascii="Constantia" w:hAnsi="Constantia"/>
          <w:bCs/>
          <w:lang w:val="el-GR"/>
        </w:rPr>
        <w:t>ιστότοπος</w:t>
      </w:r>
      <w:proofErr w:type="spellEnd"/>
      <w:r w:rsidRPr="00F42EA8">
        <w:rPr>
          <w:rFonts w:ascii="Constantia" w:hAnsi="Constantia"/>
          <w:bCs/>
          <w:lang w:val="el-GR"/>
        </w:rPr>
        <w:t xml:space="preserve"> του ΟΑΕΔ δεν είναι </w:t>
      </w:r>
      <w:proofErr w:type="spellStart"/>
      <w:r w:rsidRPr="00F42EA8">
        <w:rPr>
          <w:rFonts w:ascii="Constantia" w:hAnsi="Constantia"/>
          <w:bCs/>
          <w:lang w:val="el-GR"/>
        </w:rPr>
        <w:t>προσβάσιμ</w:t>
      </w:r>
      <w:r w:rsidR="00022D9A" w:rsidRPr="00F42EA8">
        <w:rPr>
          <w:rFonts w:ascii="Constantia" w:hAnsi="Constantia"/>
          <w:bCs/>
          <w:lang w:val="el-GR"/>
        </w:rPr>
        <w:t>ος</w:t>
      </w:r>
      <w:proofErr w:type="spellEnd"/>
      <w:r w:rsidRPr="00F42EA8">
        <w:rPr>
          <w:rFonts w:ascii="Constantia" w:hAnsi="Constantia"/>
          <w:bCs/>
          <w:lang w:val="el-GR"/>
        </w:rPr>
        <w:t xml:space="preserve"> σε άτομα με αναπηρία και τα προγράμματα για τη δημιουργία νέων θέσεων εργασίας με επιδότηση, για έν</w:t>
      </w:r>
      <w:r w:rsidR="00564B19" w:rsidRPr="00F42EA8">
        <w:rPr>
          <w:rFonts w:ascii="Constantia" w:hAnsi="Constantia"/>
          <w:bCs/>
          <w:lang w:val="el-GR"/>
        </w:rPr>
        <w:t>α συγκεκριμένο χρονικό διάστημα,</w:t>
      </w:r>
      <w:r w:rsidRPr="00F42EA8">
        <w:rPr>
          <w:rFonts w:ascii="Constantia" w:hAnsi="Constantia"/>
          <w:bCs/>
          <w:lang w:val="el-GR"/>
        </w:rPr>
        <w:t xml:space="preserve"> του κόστους εργασίας και των εισφορών κοινωνικής ασφάλισης για τα επωφελούμενα άτομα, </w:t>
      </w:r>
      <w:r w:rsidR="00564B19" w:rsidRPr="00F42EA8">
        <w:rPr>
          <w:rFonts w:ascii="Constantia" w:hAnsi="Constantia"/>
          <w:bCs/>
          <w:lang w:val="el-GR"/>
        </w:rPr>
        <w:t xml:space="preserve">τα οποία απευθύνονται σε εργοδότες του ιδιωτικού τομέα, </w:t>
      </w:r>
      <w:r w:rsidRPr="00F42EA8">
        <w:rPr>
          <w:rFonts w:ascii="Constantia" w:hAnsi="Constantia"/>
          <w:bCs/>
          <w:lang w:val="el-GR"/>
        </w:rPr>
        <w:t>δεν παρέχουν περισσότερα κίνητρα για την πρόσληψη ατόμων με αναπηρία.</w:t>
      </w:r>
    </w:p>
    <w:p w14:paraId="55B24D6B" w14:textId="77777777" w:rsidR="00B67388" w:rsidRPr="00DB7BF5" w:rsidRDefault="00B67388" w:rsidP="00B312D8">
      <w:pPr>
        <w:pStyle w:val="Heading2"/>
        <w:numPr>
          <w:ilvl w:val="0"/>
          <w:numId w:val="0"/>
        </w:numPr>
        <w:ind w:left="576" w:hanging="576"/>
        <w:jc w:val="both"/>
        <w:rPr>
          <w:rFonts w:ascii="Constantia" w:hAnsi="Constantia"/>
          <w:b/>
          <w:bCs w:val="0"/>
          <w:color w:val="C00000"/>
          <w:szCs w:val="24"/>
          <w:lang w:val="el-GR"/>
        </w:rPr>
      </w:pPr>
      <w:bookmarkStart w:id="77" w:name="_Toc17648582"/>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77"/>
    </w:p>
    <w:p w14:paraId="696945D1" w14:textId="77777777" w:rsidR="00C04AC9" w:rsidRPr="00F42EA8" w:rsidRDefault="00C04AC9" w:rsidP="00865E93">
      <w:pPr>
        <w:pStyle w:val="NormalWeb"/>
        <w:spacing w:line="276" w:lineRule="auto"/>
        <w:jc w:val="both"/>
        <w:rPr>
          <w:rFonts w:ascii="Constantia" w:hAnsi="Constantia"/>
          <w:bCs/>
          <w:i/>
          <w:iCs/>
          <w:color w:val="0432FF"/>
          <w:lang w:val="el-GR"/>
        </w:rPr>
      </w:pPr>
      <w:bookmarkStart w:id="78" w:name="_Toc14996989"/>
      <w:r w:rsidRPr="00F42EA8">
        <w:rPr>
          <w:rFonts w:ascii="Constantia" w:hAnsi="Constantia"/>
          <w:bCs/>
          <w:i/>
          <w:iCs/>
          <w:color w:val="0432FF"/>
          <w:lang w:val="el-GR"/>
        </w:rPr>
        <w:t>23. Παρακαλούμε ενημερώστε την Επιτροπή σχετικά με:</w:t>
      </w:r>
    </w:p>
    <w:p w14:paraId="06A863F5" w14:textId="3191CC58" w:rsidR="00C04AC9" w:rsidRPr="00F42EA8" w:rsidRDefault="00022D9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lastRenderedPageBreak/>
        <w:t>23α.</w:t>
      </w:r>
      <w:r w:rsidR="00C04AC9" w:rsidRPr="00F42EA8">
        <w:rPr>
          <w:rFonts w:ascii="Constantia" w:hAnsi="Constantia"/>
          <w:bCs/>
          <w:i/>
          <w:iCs/>
          <w:color w:val="0432FF"/>
          <w:lang w:val="el-GR"/>
        </w:rPr>
        <w:t xml:space="preserve"> Πρόσφατα στατιστικά παραβιάσεων της αρχής της ίσης μεταχείρισης στην απασχόληση και την εργασία ατόμων με αναπηρίες, που κατοχυρώνονται στον Νόμο 3304/2005 (</w:t>
      </w:r>
      <w:r w:rsidR="00C04AC9" w:rsidRPr="00F42EA8">
        <w:rPr>
          <w:rFonts w:ascii="Constantia" w:hAnsi="Constantia"/>
          <w:bCs/>
          <w:i/>
          <w:iCs/>
          <w:color w:val="0432FF"/>
        </w:rPr>
        <w:t>CRPD</w:t>
      </w:r>
      <w:r w:rsidR="00C04AC9" w:rsidRPr="00F42EA8">
        <w:rPr>
          <w:rFonts w:ascii="Constantia" w:hAnsi="Constantia"/>
          <w:bCs/>
          <w:i/>
          <w:iCs/>
          <w:color w:val="0432FF"/>
          <w:lang w:val="el-GR"/>
        </w:rPr>
        <w:t>/</w:t>
      </w:r>
      <w:r w:rsidR="00C04AC9" w:rsidRPr="00F42EA8">
        <w:rPr>
          <w:rFonts w:ascii="Constantia" w:hAnsi="Constantia"/>
          <w:bCs/>
          <w:i/>
          <w:iCs/>
          <w:color w:val="0432FF"/>
        </w:rPr>
        <w:t>C</w:t>
      </w:r>
      <w:r w:rsidR="00C04AC9" w:rsidRPr="00F42EA8">
        <w:rPr>
          <w:rFonts w:ascii="Constantia" w:hAnsi="Constantia"/>
          <w:bCs/>
          <w:i/>
          <w:iCs/>
          <w:color w:val="0432FF"/>
          <w:lang w:val="el-GR"/>
        </w:rPr>
        <w:t>/</w:t>
      </w:r>
      <w:r w:rsidR="00C04AC9" w:rsidRPr="00F42EA8">
        <w:rPr>
          <w:rFonts w:ascii="Constantia" w:hAnsi="Constantia"/>
          <w:bCs/>
          <w:i/>
          <w:iCs/>
          <w:color w:val="0432FF"/>
        </w:rPr>
        <w:t>GRC</w:t>
      </w:r>
      <w:r w:rsidR="00C04AC9" w:rsidRPr="00F42EA8">
        <w:rPr>
          <w:rFonts w:ascii="Constantia" w:hAnsi="Constantia"/>
          <w:bCs/>
          <w:i/>
          <w:iCs/>
          <w:color w:val="0432FF"/>
          <w:lang w:val="el-GR"/>
        </w:rPr>
        <w:t xml:space="preserve">/1 και </w:t>
      </w:r>
      <w:proofErr w:type="spellStart"/>
      <w:r w:rsidR="00C04AC9" w:rsidRPr="00F42EA8">
        <w:rPr>
          <w:rFonts w:ascii="Constantia" w:hAnsi="Constantia"/>
          <w:bCs/>
          <w:i/>
          <w:iCs/>
          <w:color w:val="0432FF"/>
        </w:rPr>
        <w:t>Corr</w:t>
      </w:r>
      <w:proofErr w:type="spellEnd"/>
      <w:r w:rsidR="00C04AC9" w:rsidRPr="00F42EA8">
        <w:rPr>
          <w:rFonts w:ascii="Constantia" w:hAnsi="Constantia"/>
          <w:bCs/>
          <w:i/>
          <w:iCs/>
          <w:color w:val="0432FF"/>
          <w:lang w:val="el-GR"/>
        </w:rPr>
        <w:t>.1, παρ. 312).</w:t>
      </w:r>
      <w:r w:rsidR="00C04AC9" w:rsidRPr="00770FC6">
        <w:rPr>
          <w:rStyle w:val="FootnoteReference"/>
          <w:rFonts w:ascii="Constantia" w:hAnsi="Constantia"/>
          <w:b/>
          <w:color w:val="339966"/>
          <w:lang w:val="el-GR"/>
        </w:rPr>
        <w:footnoteReference w:id="70"/>
      </w:r>
    </w:p>
    <w:p w14:paraId="050F593E"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23α. </w:t>
      </w:r>
      <w:r w:rsidRPr="00F42EA8">
        <w:rPr>
          <w:rFonts w:ascii="Constantia" w:hAnsi="Constantia"/>
          <w:bCs/>
          <w:color w:val="000000"/>
          <w:lang w:val="el-GR"/>
        </w:rPr>
        <w:t xml:space="preserve">Σύμφωνα με την Ειδική Έκθεση του Συνηγόρου του Πολίτη για την ίση μεταχείριση, η οποία δημοσιεύθηκε το 2018 (Συνήγορος του Πολίτη 2018), ο Συνήγορος του Πολίτη έλαβε 738 αναφορές, εκ των οποίων το 77% ήταν αναφορές που εμπίπτουν στις αρμοδιότητές του και συνεπώς διερευνώνται περαιτέρω. Από το 77% των αναφορών, το 52% ήταν βάσιμες και για το λόγο αυτό ο Συνήγορος του Πολίτη </w:t>
      </w:r>
      <w:proofErr w:type="spellStart"/>
      <w:r w:rsidRPr="00F42EA8">
        <w:rPr>
          <w:rFonts w:ascii="Constantia" w:hAnsi="Constantia"/>
          <w:bCs/>
          <w:color w:val="000000"/>
          <w:lang w:val="el-GR"/>
        </w:rPr>
        <w:t>παρενέβη</w:t>
      </w:r>
      <w:proofErr w:type="spellEnd"/>
      <w:r w:rsidRPr="00F42EA8">
        <w:rPr>
          <w:rFonts w:ascii="Constantia" w:hAnsi="Constantia"/>
          <w:bCs/>
          <w:color w:val="000000"/>
          <w:lang w:val="el-GR"/>
        </w:rPr>
        <w:t xml:space="preserve"> για την άρση των παραβιάσεων που σχετίζονται με την αρχή της ίσης μεταχείρισης. Σύμφωνα με την Ειδική Έκθεση, το 19% των αναφορών αφορούσαν διακριτική μεταχείριση λόγω χρόνιας πάθησης ή αναπηρίας, το οποίο ήταν επίσης το δεύτερο υψηλότερο ποσοστό. Οι περισσότερες αναφορές αφορούσαν τη διάκριση λόγω φύλου (40%). Αξίζει να σημειωθεί ότι το 62% των αναφορών για περιπτώσεις διάκρισης είναι ενάντια στον δημόσιο τομέα, ενώ το 38% στον ιδιωτικό τομέα.</w:t>
      </w:r>
    </w:p>
    <w:p w14:paraId="38DF4B95"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9636579" w14:textId="7AE370F6" w:rsidR="00C04AC9" w:rsidRPr="00F42EA8" w:rsidRDefault="00022D9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23β.</w:t>
      </w:r>
      <w:r w:rsidR="00C04AC9" w:rsidRPr="00F42EA8">
        <w:rPr>
          <w:rFonts w:ascii="Constantia" w:hAnsi="Constantia"/>
          <w:bCs/>
          <w:i/>
          <w:iCs/>
          <w:color w:val="0432FF"/>
          <w:lang w:val="el-GR"/>
        </w:rPr>
        <w:t xml:space="preserve"> Μέτρα που έχουν ληφθεί ως μέρος, και αποτελέσματα που έχουν επιτευχθεί μέσω</w:t>
      </w:r>
      <w:r w:rsidRPr="00F42EA8">
        <w:rPr>
          <w:rFonts w:ascii="Constantia" w:hAnsi="Constantia"/>
          <w:bCs/>
          <w:i/>
          <w:iCs/>
          <w:color w:val="0432FF"/>
          <w:lang w:val="el-GR"/>
        </w:rPr>
        <w:t>,</w:t>
      </w:r>
      <w:r w:rsidR="00C04AC9" w:rsidRPr="00F42EA8">
        <w:rPr>
          <w:rFonts w:ascii="Constantia" w:hAnsi="Constantia"/>
          <w:bCs/>
          <w:i/>
          <w:iCs/>
          <w:color w:val="0432FF"/>
          <w:lang w:val="el-GR"/>
        </w:rPr>
        <w:t xml:space="preserve"> της μετάβασης από τα προστατευόμενα εργαστήρια στην ανοιχτή αγορά εργασία, και της εισαγωγής νέων μορφών κοινωνικής συνεταιριστικής επιχείρησης που εγγυώνται το δικαίωμα στην εργασία για τα άτομα με αναπηρίες.</w:t>
      </w:r>
      <w:r w:rsidR="00C04AC9" w:rsidRPr="00770FC6">
        <w:rPr>
          <w:rStyle w:val="FootnoteReference"/>
          <w:rFonts w:ascii="Constantia" w:hAnsi="Constantia"/>
          <w:b/>
          <w:color w:val="339966"/>
          <w:lang w:val="el-GR"/>
        </w:rPr>
        <w:footnoteReference w:id="71"/>
      </w:r>
    </w:p>
    <w:p w14:paraId="2538C4B3"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0DDED688" w14:textId="24FC9659"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23β. </w:t>
      </w:r>
      <w:r w:rsidRPr="00F42EA8">
        <w:rPr>
          <w:rFonts w:ascii="Constantia" w:hAnsi="Constantia"/>
          <w:bCs/>
          <w:color w:val="000000"/>
          <w:lang w:val="el-GR"/>
        </w:rPr>
        <w:t xml:space="preserve">Μετά την θέση σε ισχύ του Νόμου 2646/1998, και ειδικότερα μέσω του άρθρου 17, θεσπίστηκαν ειδικά προγράμματα για άτομα με «νοητικές αναπηρίες, αυτισμό, </w:t>
      </w:r>
      <w:r w:rsidR="00022D9A" w:rsidRPr="00F42EA8">
        <w:rPr>
          <w:rFonts w:ascii="Constantia" w:hAnsi="Constantia"/>
          <w:bCs/>
          <w:color w:val="000000"/>
          <w:lang w:val="el-GR"/>
        </w:rPr>
        <w:t>σοβαρές</w:t>
      </w:r>
      <w:r w:rsidRPr="00F42EA8">
        <w:rPr>
          <w:rFonts w:ascii="Constantia" w:hAnsi="Constantia"/>
          <w:bCs/>
          <w:color w:val="000000"/>
          <w:lang w:val="el-GR"/>
        </w:rPr>
        <w:t xml:space="preserve"> ψυχοκοινωνικές αναπηρίες και πολλαπλές αναπηρίες» σε σχέση με τα ενιαία κριτήρια που πρέπει να πληρούν τα άτομα με αναπηρία προκειμένου να τους παρασχεθούν υπηρεσίες, χρηματοδότηση και αξιολόγηση. Οι κύριοι στόχοι αυτών των προγραμμάτων ήταν η κοινωνική ένταξη, η συμμετοχή στη διαδικασία παραγωγής, η επαγγελματική απασχόληση, είτε στην ανοιχτή αγορά εργασίας είτε σε εναλλακτικές μορφές απασχόλησης. Ο Νόμος 2646/1998 αναφέρει την έκδοση Προεδρικού Διατάγματος για τη ρύθμιση της νομικής μορφής, της οργάνωσης, της λειτουργίας, </w:t>
      </w:r>
      <w:r w:rsidR="00022D9A" w:rsidRPr="00F42EA8">
        <w:rPr>
          <w:rFonts w:ascii="Constantia" w:hAnsi="Constantia"/>
          <w:bCs/>
          <w:color w:val="000000"/>
          <w:lang w:val="el-GR"/>
        </w:rPr>
        <w:t>των συνθηκών</w:t>
      </w:r>
      <w:r w:rsidRPr="00F42EA8">
        <w:rPr>
          <w:rFonts w:ascii="Constantia" w:hAnsi="Constantia"/>
          <w:bCs/>
          <w:color w:val="000000"/>
          <w:lang w:val="el-GR"/>
        </w:rPr>
        <w:t xml:space="preserve"> απασχόλησης </w:t>
      </w:r>
      <w:r w:rsidRPr="00F42EA8">
        <w:rPr>
          <w:rFonts w:ascii="Constantia" w:hAnsi="Constantia"/>
          <w:bCs/>
          <w:color w:val="000000"/>
          <w:lang w:val="el-GR"/>
        </w:rPr>
        <w:lastRenderedPageBreak/>
        <w:t>και των χρηματοοικονομικών των Προστατευόμενων Εργαστηρίων, καθώς επίσης και για τον προσδιορισμό θεμάτων που σχετίζονται με τη σχέση εργασίας, τον τρόπο υπολογισμού των μισθών των εμπλεκομένων και τη διαδικασία προώθησης των δικών τους προϊόντων. Η έκδοση αυτού του Προεδρικού Διατάγματος εξακολουθεί να εκκρεμεί</w:t>
      </w:r>
      <w:r w:rsidR="00022D9A" w:rsidRPr="00F42EA8">
        <w:rPr>
          <w:rFonts w:ascii="Constantia" w:hAnsi="Constantia"/>
          <w:bCs/>
          <w:color w:val="000000"/>
          <w:lang w:val="el-GR"/>
        </w:rPr>
        <w:t>,</w:t>
      </w:r>
      <w:r w:rsidRPr="00F42EA8">
        <w:rPr>
          <w:rFonts w:ascii="Constantia" w:hAnsi="Constantia"/>
          <w:bCs/>
          <w:color w:val="000000"/>
          <w:lang w:val="el-GR"/>
        </w:rPr>
        <w:t xml:space="preserve"> και για το λόγο αυτό τα άτομα με αναπηρία που απασχολούνται σε αυτά τα πλαίσια δεν έχουν δικαιώματα κοινωνικής ασφάλισης. Επιπρόσθετα, δεν υπάρχει νομικό </w:t>
      </w:r>
      <w:r w:rsidR="00022D9A" w:rsidRPr="00F42EA8">
        <w:rPr>
          <w:rFonts w:ascii="Constantia" w:hAnsi="Constantia"/>
          <w:bCs/>
          <w:color w:val="000000"/>
          <w:lang w:val="el-GR"/>
        </w:rPr>
        <w:t>πλαίσιο</w:t>
      </w:r>
      <w:r w:rsidRPr="00F42EA8">
        <w:rPr>
          <w:rFonts w:ascii="Constantia" w:hAnsi="Constantia"/>
          <w:bCs/>
          <w:color w:val="000000"/>
          <w:lang w:val="el-GR"/>
        </w:rPr>
        <w:t xml:space="preserve"> για την υποστηριζόμενη απασχόληση, το οποίο θα μπορούσε να διευκολύνει τη μετάβαση από την απασχόληση σε Προστατευόμενα Εργαστήρια στην απασχόληση στην Ανοικτή Αγορά Εργασίας.</w:t>
      </w:r>
      <w:bookmarkEnd w:id="78"/>
    </w:p>
    <w:p w14:paraId="38D8C82B"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F83EC44" w14:textId="2052C9B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Σύμφωνα με το άρθρο 14 του Νόμου 4430/2016, ο οποίος αντικατέστησε τον Νόμο 4019/2011, τα άτομα με αναπηρία και χρόνιες παθήσεις μπορούν να συμμετάσχουν ως μέλη και ως υπάλληλοι στις «Κοινωνικές Συνεταιριστικές Επιχειρήσεις για την </w:t>
      </w:r>
      <w:r w:rsidR="00022D9A" w:rsidRPr="00F42EA8">
        <w:rPr>
          <w:rFonts w:ascii="Constantia" w:hAnsi="Constantia"/>
          <w:bCs/>
          <w:color w:val="000000"/>
          <w:lang w:val="el-GR"/>
        </w:rPr>
        <w:t>Ένταξη</w:t>
      </w:r>
      <w:r w:rsidRPr="00F42EA8">
        <w:rPr>
          <w:rFonts w:ascii="Constantia" w:hAnsi="Constantia"/>
          <w:bCs/>
          <w:color w:val="000000"/>
          <w:lang w:val="el-GR"/>
        </w:rPr>
        <w:t xml:space="preserve"> Ευάλωτων Ομάδων». Επίσης, σύμφωνα με το άρθρο 14, παρ. 2 του Νόμου 4430/2016, οι Κοινωνικοί Συνεταιρισμοί Περιορισμένης Ευθύνης συγκαταλέγονται αυτεπαγγέλτως στις Κοινωνικές Συνεταιριστικές Επιχειρήσεις για την Ένταξη. Το νομικό </w:t>
      </w:r>
      <w:r w:rsidR="00022D9A" w:rsidRPr="00F42EA8">
        <w:rPr>
          <w:rFonts w:ascii="Constantia" w:hAnsi="Constantia"/>
          <w:bCs/>
          <w:color w:val="000000"/>
          <w:lang w:val="el-GR"/>
        </w:rPr>
        <w:t>πλαίσιο</w:t>
      </w:r>
      <w:r w:rsidRPr="00F42EA8">
        <w:rPr>
          <w:rFonts w:ascii="Constantia" w:hAnsi="Constantia"/>
          <w:bCs/>
          <w:color w:val="000000"/>
          <w:lang w:val="el-GR"/>
        </w:rPr>
        <w:t xml:space="preserve"> των Κοινωνικών Συνεταιρισμών Περιορισμένης Ευθύνης εισήχθη στην Ελλάδα στ</w:t>
      </w:r>
      <w:r w:rsidR="00022D9A" w:rsidRPr="00F42EA8">
        <w:rPr>
          <w:rFonts w:ascii="Constantia" w:hAnsi="Constantia"/>
          <w:bCs/>
          <w:color w:val="000000"/>
          <w:lang w:val="el-GR"/>
        </w:rPr>
        <w:t>α</w:t>
      </w:r>
      <w:r w:rsidRPr="00F42EA8">
        <w:rPr>
          <w:rFonts w:ascii="Constantia" w:hAnsi="Constantia"/>
          <w:bCs/>
          <w:color w:val="000000"/>
          <w:lang w:val="el-GR"/>
        </w:rPr>
        <w:t xml:space="preserve"> πλαίσι</w:t>
      </w:r>
      <w:r w:rsidR="00022D9A" w:rsidRPr="00F42EA8">
        <w:rPr>
          <w:rFonts w:ascii="Constantia" w:hAnsi="Constantia"/>
          <w:bCs/>
          <w:color w:val="000000"/>
          <w:lang w:val="el-GR"/>
        </w:rPr>
        <w:t>α</w:t>
      </w:r>
      <w:r w:rsidRPr="00F42EA8">
        <w:rPr>
          <w:rFonts w:ascii="Constantia" w:hAnsi="Constantia"/>
          <w:bCs/>
          <w:color w:val="000000"/>
          <w:lang w:val="el-GR"/>
        </w:rPr>
        <w:t xml:space="preserve"> ανάπτυξης και εκσυγχρονισμού των Υπηρεσιών Ψυχικής Υγείας (βλέπε άρθρο 12 του Νόμου 2716/1999). Ο στόχος αυτού του νομικού </w:t>
      </w:r>
      <w:r w:rsidR="00022D9A" w:rsidRPr="00F42EA8">
        <w:rPr>
          <w:rFonts w:ascii="Constantia" w:hAnsi="Constantia"/>
          <w:bCs/>
          <w:color w:val="000000"/>
          <w:lang w:val="el-GR"/>
        </w:rPr>
        <w:t>πλαισίου</w:t>
      </w:r>
      <w:r w:rsidRPr="00F42EA8">
        <w:rPr>
          <w:rFonts w:ascii="Constantia" w:hAnsi="Constantia"/>
          <w:bCs/>
          <w:color w:val="000000"/>
          <w:lang w:val="el-GR"/>
        </w:rPr>
        <w:t xml:space="preserve">, που συνδυάζει στοιχεία τόσο της προστατευόμενης απασχόλησης όσο και της κοινωνικής επιχειρηματικότητας, είναι διττός: αφενός η υποστήριξη ατόμων με ψυχοκοινωνικές αναπηρίες και αφετέρου η ένταξή τους σε ένα κοινωνικό, οικονομικό και επαγγελματικό πλαίσιο. Τα άτομα με αναπηρία που απασχολούνται σε αυτές τις επιχειρήσεις εξακολουθούν να λαμβάνουν τις παροχές αναπηρίας. </w:t>
      </w:r>
      <w:r w:rsidR="00022D9A" w:rsidRPr="00F42EA8">
        <w:rPr>
          <w:rFonts w:ascii="Constantia" w:hAnsi="Constantia"/>
          <w:bCs/>
          <w:color w:val="000000"/>
          <w:lang w:val="el-GR"/>
        </w:rPr>
        <w:t>Κατόπιν παρέμβασης της</w:t>
      </w:r>
      <w:r w:rsidRPr="00F42EA8">
        <w:rPr>
          <w:rFonts w:ascii="Constantia" w:hAnsi="Constantia"/>
          <w:bCs/>
          <w:color w:val="000000"/>
          <w:lang w:val="el-GR"/>
        </w:rPr>
        <w:t xml:space="preserve"> ΕΣΑμεΑ, το Ελληνικό Κράτος, προκειμένου να διευκολύνει την </w:t>
      </w:r>
      <w:r w:rsidR="00022D9A" w:rsidRPr="00F42EA8">
        <w:rPr>
          <w:rFonts w:ascii="Constantia" w:hAnsi="Constantia"/>
          <w:bCs/>
          <w:color w:val="000000"/>
          <w:lang w:val="el-GR"/>
        </w:rPr>
        <w:t>ένταξη</w:t>
      </w:r>
      <w:r w:rsidRPr="00F42EA8">
        <w:rPr>
          <w:rFonts w:ascii="Constantia" w:hAnsi="Constantia"/>
          <w:bCs/>
          <w:color w:val="000000"/>
          <w:lang w:val="el-GR"/>
        </w:rPr>
        <w:t xml:space="preserve"> των ατόμων με αναπηρία στις Κοινωνικές Συνεταιριστικές Επιχειρήσεις, έχει καθιερώσει τη</w:t>
      </w:r>
      <w:r w:rsidR="00022D9A" w:rsidRPr="00F42EA8">
        <w:rPr>
          <w:rFonts w:ascii="Constantia" w:hAnsi="Constantia"/>
          <w:bCs/>
          <w:color w:val="000000"/>
          <w:lang w:val="el-GR"/>
        </w:rPr>
        <w:t xml:space="preserve"> συνέχιση των παροχών αναπηρίας</w:t>
      </w:r>
      <w:r w:rsidRPr="00F42EA8">
        <w:rPr>
          <w:rFonts w:ascii="Constantia" w:hAnsi="Constantia"/>
          <w:bCs/>
          <w:color w:val="000000"/>
          <w:lang w:val="el-GR"/>
        </w:rPr>
        <w:t xml:space="preserve"> σε περίπτωση που τα άτομα με αναπηρία θα απασχοληθούν σε αυτές τις Επιχειρήσεις (για παράδειγμα, βλέπε άρθρο 34, παρ. 2 του Νόμου 4430/2016).</w:t>
      </w:r>
    </w:p>
    <w:p w14:paraId="330BD3F5"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67CF1D2B" w14:textId="44A79D3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el-GR"/>
        </w:rPr>
      </w:pPr>
      <w:r w:rsidRPr="00F42EA8">
        <w:rPr>
          <w:rFonts w:ascii="Constantia" w:hAnsi="Constantia"/>
          <w:bCs/>
          <w:color w:val="000000"/>
          <w:lang w:val="el-GR"/>
        </w:rPr>
        <w:t xml:space="preserve">Παρ’ όλα αυτά, υπάρχουν πολλά εμπόδια που πρέπει να ξεπεραστούν προκειμένου να αυξηθεί η συμμετοχή των ατόμων με αναπηρία στην </w:t>
      </w:r>
      <w:r w:rsidR="00022D9A" w:rsidRPr="00F42EA8">
        <w:rPr>
          <w:rFonts w:ascii="Constantia" w:hAnsi="Constantia"/>
          <w:bCs/>
          <w:color w:val="000000"/>
          <w:lang w:val="el-GR"/>
        </w:rPr>
        <w:t>Κ</w:t>
      </w:r>
      <w:r w:rsidRPr="00F42EA8">
        <w:rPr>
          <w:rFonts w:ascii="Constantia" w:hAnsi="Constantia"/>
          <w:bCs/>
          <w:color w:val="000000"/>
          <w:lang w:val="el-GR"/>
        </w:rPr>
        <w:t xml:space="preserve">οινωνική και </w:t>
      </w:r>
      <w:r w:rsidR="00022D9A" w:rsidRPr="00F42EA8">
        <w:rPr>
          <w:rFonts w:ascii="Constantia" w:hAnsi="Constantia"/>
          <w:bCs/>
          <w:color w:val="000000"/>
          <w:lang w:val="el-GR"/>
        </w:rPr>
        <w:t>Α</w:t>
      </w:r>
      <w:r w:rsidRPr="00F42EA8">
        <w:rPr>
          <w:rFonts w:ascii="Constantia" w:hAnsi="Constantia"/>
          <w:bCs/>
          <w:color w:val="000000"/>
          <w:lang w:val="el-GR"/>
        </w:rPr>
        <w:t xml:space="preserve">λληλέγγυα </w:t>
      </w:r>
      <w:r w:rsidR="00022D9A" w:rsidRPr="00F42EA8">
        <w:rPr>
          <w:rFonts w:ascii="Constantia" w:hAnsi="Constantia"/>
          <w:bCs/>
          <w:color w:val="000000"/>
          <w:lang w:val="el-GR"/>
        </w:rPr>
        <w:t>Ο</w:t>
      </w:r>
      <w:r w:rsidRPr="00F42EA8">
        <w:rPr>
          <w:rFonts w:ascii="Constantia" w:hAnsi="Constantia"/>
          <w:bCs/>
          <w:color w:val="000000"/>
          <w:lang w:val="el-GR"/>
        </w:rPr>
        <w:t>ικονομία. Συγκεκριμένα, τα εμπόδια που πρέπει να ξεπεραστούν είναι: i) Η έλλειψη εργασιακής εμπειρίας γενικά, π.χ., πώς ένα άτομο με αναπηρία θα είναι εταιρικό μέλος σε μια Κοιν</w:t>
      </w:r>
      <w:r w:rsidR="00022D9A" w:rsidRPr="00F42EA8">
        <w:rPr>
          <w:rFonts w:ascii="Constantia" w:hAnsi="Constantia"/>
          <w:bCs/>
          <w:color w:val="000000"/>
          <w:lang w:val="el-GR"/>
        </w:rPr>
        <w:t>ωνική Συνεταιριστική Επιχείρηση</w:t>
      </w:r>
      <w:r w:rsidRPr="00F42EA8">
        <w:rPr>
          <w:rFonts w:ascii="Constantia" w:hAnsi="Constantia"/>
          <w:bCs/>
          <w:color w:val="000000"/>
          <w:lang w:val="el-GR"/>
        </w:rPr>
        <w:t xml:space="preserve"> όταν δεν έχει καθόλου επαγγελματική εμπειρία;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xml:space="preserve">) Η έλλειψη ενσωμάτωσης της διάστασης της αναπηρίας σε όλους τους τύπους Κοινωνικών Συνεταιριστικών </w:t>
      </w:r>
      <w:r w:rsidRPr="00F42EA8">
        <w:rPr>
          <w:rFonts w:ascii="Constantia" w:hAnsi="Constantia"/>
          <w:bCs/>
          <w:color w:val="000000"/>
          <w:lang w:val="el-GR"/>
        </w:rPr>
        <w:lastRenderedPageBreak/>
        <w:t xml:space="preserve">Επιχειρήσεων, που σημαίνει ότι θα πρέπει οι κτιριακές εγκαταστάσεις να είναι </w:t>
      </w:r>
      <w:proofErr w:type="spellStart"/>
      <w:r w:rsidRPr="00F42EA8">
        <w:rPr>
          <w:rFonts w:ascii="Constantia" w:hAnsi="Constantia"/>
          <w:bCs/>
          <w:color w:val="000000"/>
          <w:lang w:val="el-GR"/>
        </w:rPr>
        <w:t>προσβάσιμες</w:t>
      </w:r>
      <w:proofErr w:type="spellEnd"/>
      <w:r w:rsidRPr="00F42EA8">
        <w:rPr>
          <w:rFonts w:ascii="Constantia" w:hAnsi="Constantia"/>
          <w:bCs/>
          <w:color w:val="000000"/>
          <w:lang w:val="el-GR"/>
        </w:rPr>
        <w:t xml:space="preserve"> και οι φυσικές και ψηφιακές υπηρεσίες τους και τα προϊόντα τους θα πρέπει να λαμβάνουν υπόψη τις ανάγκες τόσο των πελατών με αναπηρία όσο και των εργαζομένων τους με αναπηρία. Με αυτόν τον τρόπο, τα άτομα με αναπηρία </w:t>
      </w:r>
      <w:r w:rsidR="00022D9A" w:rsidRPr="00F42EA8">
        <w:rPr>
          <w:rFonts w:ascii="Constantia" w:hAnsi="Constantia"/>
          <w:bCs/>
          <w:color w:val="000000"/>
          <w:lang w:val="el-GR"/>
        </w:rPr>
        <w:t xml:space="preserve">θα μπορούν </w:t>
      </w:r>
      <w:r w:rsidRPr="00F42EA8">
        <w:rPr>
          <w:rFonts w:ascii="Constantia" w:hAnsi="Constantia"/>
          <w:bCs/>
          <w:color w:val="000000"/>
          <w:lang w:val="el-GR"/>
        </w:rPr>
        <w:t>αφενός να εργαστούν σε όλες τις Κοινωνικές Συνεταιριστικές Επιχειρήσεις, αφετέρου να επωφεληθούν από τις παρεχόμενες υπηρεσίες</w:t>
      </w:r>
      <w:r w:rsidR="00A120E9" w:rsidRPr="00F42EA8">
        <w:rPr>
          <w:rFonts w:ascii="Constantia" w:hAnsi="Constantia"/>
          <w:bCs/>
          <w:color w:val="000000"/>
          <w:lang w:val="el-GR"/>
        </w:rPr>
        <w:t>.</w:t>
      </w:r>
      <w:r w:rsidRPr="00F42EA8">
        <w:rPr>
          <w:rFonts w:ascii="Constantia" w:hAnsi="Constantia"/>
          <w:bCs/>
          <w:color w:val="000000"/>
          <w:lang w:val="el-GR"/>
        </w:rPr>
        <w:t xml:space="preserve"> </w:t>
      </w:r>
      <w:proofErr w:type="spellStart"/>
      <w:r w:rsidRPr="00F42EA8">
        <w:rPr>
          <w:rFonts w:ascii="Constantia" w:hAnsi="Constantia"/>
          <w:bCs/>
          <w:color w:val="000000"/>
          <w:lang w:val="el-GR"/>
        </w:rPr>
        <w:t>iii</w:t>
      </w:r>
      <w:proofErr w:type="spellEnd"/>
      <w:r w:rsidRPr="00F42EA8">
        <w:rPr>
          <w:rFonts w:ascii="Constantia" w:hAnsi="Constantia"/>
          <w:bCs/>
          <w:color w:val="000000"/>
          <w:lang w:val="el-GR"/>
        </w:rPr>
        <w:t>) Η μη μέγιστη δυνατή ενεργοποίηση του θεσμού των Σχολικών Συνεταιρισμών σε σχολεία ειδικής αγωγής, που θα μπορούσε να συμβάλλει σημαντικά στην καλλιέργεια της ιδέας του «</w:t>
      </w:r>
      <w:proofErr w:type="spellStart"/>
      <w:r w:rsidRPr="00F42EA8">
        <w:rPr>
          <w:rFonts w:ascii="Constantia" w:hAnsi="Constantia"/>
          <w:bCs/>
          <w:color w:val="000000"/>
          <w:lang w:val="el-GR"/>
        </w:rPr>
        <w:t>συνεταιρίζεσθαι</w:t>
      </w:r>
      <w:proofErr w:type="spellEnd"/>
      <w:r w:rsidRPr="00F42EA8">
        <w:rPr>
          <w:rFonts w:ascii="Constantia" w:hAnsi="Constantia"/>
          <w:bCs/>
          <w:color w:val="000000"/>
          <w:lang w:val="el-GR"/>
        </w:rPr>
        <w:t xml:space="preserve">» στον πληθυσμό των ατόμων με αναπηρία, καθώς και στους γονείς και κηδεμόνες τους. </w:t>
      </w:r>
      <w:proofErr w:type="spellStart"/>
      <w:r w:rsidRPr="00F42EA8">
        <w:rPr>
          <w:rFonts w:ascii="Constantia" w:hAnsi="Constantia"/>
          <w:bCs/>
          <w:color w:val="000000"/>
          <w:lang w:val="el-GR"/>
        </w:rPr>
        <w:t>iv</w:t>
      </w:r>
      <w:proofErr w:type="spellEnd"/>
      <w:r w:rsidRPr="00F42EA8">
        <w:rPr>
          <w:rFonts w:ascii="Constantia" w:hAnsi="Constantia"/>
          <w:bCs/>
          <w:color w:val="000000"/>
          <w:lang w:val="el-GR"/>
        </w:rPr>
        <w:t xml:space="preserve">) Το υφιστάμενο νομικό πλαίσιο του συστήματος </w:t>
      </w:r>
      <w:proofErr w:type="spellStart"/>
      <w:r w:rsidRPr="00F42EA8">
        <w:rPr>
          <w:rFonts w:ascii="Constantia" w:hAnsi="Constantia"/>
          <w:bCs/>
          <w:color w:val="000000"/>
          <w:lang w:val="el-GR"/>
        </w:rPr>
        <w:t>υποκαθιστώμενης</w:t>
      </w:r>
      <w:proofErr w:type="spellEnd"/>
      <w:r w:rsidRPr="00F42EA8">
        <w:rPr>
          <w:rFonts w:ascii="Constantia" w:hAnsi="Constantia"/>
          <w:bCs/>
          <w:color w:val="000000"/>
          <w:lang w:val="el-GR"/>
        </w:rPr>
        <w:t xml:space="preserve"> λήψης αποφάσεων, το οποίο δεν επιτρέπει στα άτομα με αναπηρία που βρίσκονται υπό δικαστική συμπαράσταση να είναι μέλη μιας Κοινωνικής Συνεταιριστικής Επιχείρησης λόγω έλλειψης νομικής ικανότητας.</w:t>
      </w:r>
    </w:p>
    <w:p w14:paraId="0F9ED92F" w14:textId="25AAED3F" w:rsidR="00C04AC9" w:rsidRPr="00F42EA8" w:rsidRDefault="00022D9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23γ.</w:t>
      </w:r>
      <w:r w:rsidR="00C04AC9" w:rsidRPr="00F42EA8">
        <w:rPr>
          <w:rFonts w:ascii="Constantia" w:hAnsi="Constantia"/>
          <w:bCs/>
          <w:i/>
          <w:iCs/>
          <w:color w:val="0432FF"/>
          <w:lang w:val="el-GR"/>
        </w:rPr>
        <w:t xml:space="preserve"> Μέτρα που έχουν ληφθεί και σχεδιαστεί για τη μείωση της ανεργίας των ατόμων με αναπηρίες, ιδιαίτερα των γυναικών.</w:t>
      </w:r>
      <w:r w:rsidR="00C04AC9" w:rsidRPr="00770FC6">
        <w:rPr>
          <w:rStyle w:val="FootnoteReference"/>
          <w:rFonts w:ascii="Constantia" w:hAnsi="Constantia"/>
          <w:b/>
          <w:color w:val="339966"/>
          <w:lang w:val="el-GR"/>
        </w:rPr>
        <w:footnoteReference w:id="72"/>
      </w:r>
    </w:p>
    <w:p w14:paraId="41D4193D" w14:textId="78413789" w:rsidR="00C04AC9" w:rsidRPr="00F42EA8" w:rsidRDefault="009C546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23γ</w:t>
      </w:r>
      <w:r w:rsidR="00C04AC9" w:rsidRPr="00F42EA8">
        <w:rPr>
          <w:rFonts w:ascii="Constantia" w:hAnsi="Constantia"/>
          <w:bCs/>
          <w:color w:val="0070C0"/>
          <w:lang w:val="el-GR"/>
        </w:rPr>
        <w:t xml:space="preserve">. </w:t>
      </w:r>
      <w:r w:rsidR="00C04AC9" w:rsidRPr="00F42EA8">
        <w:rPr>
          <w:rFonts w:ascii="Constantia" w:hAnsi="Constantia"/>
          <w:bCs/>
          <w:color w:val="000000"/>
          <w:lang w:val="el-GR"/>
        </w:rPr>
        <w:t>Ο Νόμος 4440/2016 και συγκεκριμένα το άρθρο 25, διευκολύνει την πρόσληψη ατόμων με αναπηρία σε θέσεις εργασίας τόσο στον δημόσιο όσο και στον ευρύτερο δημόσιο τομέα. Κατά την τρέχουσα περίοδο προγραμματισμού των Ευρωπαϊκών Διαρθρωτικών και Επενδυτικών Ταμείων (ΕΣΠΑ 2014-2020: α) μετά από παρέμβαση της ΕΣΑμεΑ, αυξήθηκε η πριμοδότηση των ατόμων με αναπηρία που έχουν ταξινομηθεί και πιστοποιηθεί με ποσοστό αναπηρίας 50% και άνω προκειμένου να διευκολυνθεί η συμμετοχή τους σε προγράμματα</w:t>
      </w:r>
      <w:r w:rsidR="00022D9A" w:rsidRPr="00F42EA8">
        <w:rPr>
          <w:rFonts w:ascii="Constantia" w:hAnsi="Constantia"/>
          <w:bCs/>
          <w:color w:val="000000"/>
          <w:lang w:val="el-GR"/>
        </w:rPr>
        <w:t xml:space="preserve"> απασχόλησης</w:t>
      </w:r>
      <w:r w:rsidR="00C04AC9" w:rsidRPr="00F42EA8">
        <w:rPr>
          <w:rFonts w:ascii="Constantia" w:hAnsi="Constantia"/>
          <w:bCs/>
          <w:color w:val="000000"/>
          <w:lang w:val="el-GR"/>
        </w:rPr>
        <w:t xml:space="preserve"> κοινωφελούς εργασίας</w:t>
      </w:r>
      <w:r w:rsidR="00C04AC9" w:rsidRPr="00770FC6">
        <w:rPr>
          <w:rFonts w:ascii="Constantia" w:eastAsia="Georgia" w:hAnsi="Constantia" w:cs="Georgia"/>
          <w:b/>
          <w:color w:val="339966"/>
          <w:vertAlign w:val="superscript"/>
        </w:rPr>
        <w:footnoteReference w:id="73"/>
      </w:r>
      <w:r w:rsidR="00C04AC9" w:rsidRPr="00F42EA8">
        <w:rPr>
          <w:rFonts w:ascii="Constantia" w:hAnsi="Constantia"/>
          <w:bCs/>
          <w:color w:val="000000"/>
          <w:lang w:val="el-GR"/>
        </w:rPr>
        <w:t xml:space="preserve"> και (β) εφαρμόστηκε ένα πρόγραμμα για τον συνδυασμό επαγγελματικής και οικογενειακής ζωής</w:t>
      </w:r>
      <w:r w:rsidR="00C04AC9" w:rsidRPr="00770FC6">
        <w:rPr>
          <w:rFonts w:ascii="Constantia" w:eastAsia="Georgia" w:hAnsi="Constantia" w:cs="Georgia"/>
          <w:b/>
          <w:color w:val="339966"/>
          <w:vertAlign w:val="superscript"/>
        </w:rPr>
        <w:footnoteReference w:id="74"/>
      </w:r>
      <w:r w:rsidR="00C04AC9" w:rsidRPr="00F42EA8">
        <w:rPr>
          <w:rFonts w:ascii="Constantia" w:hAnsi="Constantia"/>
          <w:bCs/>
          <w:color w:val="000000"/>
          <w:lang w:val="el-GR"/>
        </w:rPr>
        <w:t xml:space="preserve">, με στόχο την αύξηση και τη διατήρηση των μητέρων των ατόμων με αναπηρία σε θέσεις εργασίας. Ωστόσο, κανένα πρόγραμμα απασχόλησης που </w:t>
      </w:r>
      <w:r w:rsidR="00022D9A" w:rsidRPr="00F42EA8">
        <w:rPr>
          <w:rFonts w:ascii="Constantia" w:hAnsi="Constantia"/>
          <w:bCs/>
          <w:color w:val="000000"/>
          <w:lang w:val="el-GR"/>
        </w:rPr>
        <w:t xml:space="preserve">να </w:t>
      </w:r>
      <w:r w:rsidR="00C04AC9" w:rsidRPr="00F42EA8">
        <w:rPr>
          <w:rFonts w:ascii="Constantia" w:hAnsi="Constantia"/>
          <w:bCs/>
          <w:color w:val="000000"/>
          <w:lang w:val="el-GR"/>
        </w:rPr>
        <w:t xml:space="preserve">απευθύνεται σε γυναίκες με αναπηρία δεν έχει </w:t>
      </w:r>
      <w:r w:rsidR="00022D9A" w:rsidRPr="00F42EA8">
        <w:rPr>
          <w:rFonts w:ascii="Constantia" w:hAnsi="Constantia"/>
          <w:bCs/>
          <w:color w:val="000000"/>
          <w:lang w:val="el-GR"/>
        </w:rPr>
        <w:t>υλοποιηθεί</w:t>
      </w:r>
      <w:r w:rsidR="00C04AC9" w:rsidRPr="00F42EA8">
        <w:rPr>
          <w:rFonts w:ascii="Constantia" w:hAnsi="Constantia"/>
          <w:bCs/>
          <w:color w:val="000000"/>
          <w:lang w:val="el-GR"/>
        </w:rPr>
        <w:t xml:space="preserve"> κατά τη διάρκεια της τρέχουσας </w:t>
      </w:r>
      <w:r w:rsidR="00022D9A" w:rsidRPr="00F42EA8">
        <w:rPr>
          <w:rFonts w:ascii="Constantia" w:hAnsi="Constantia"/>
          <w:bCs/>
          <w:color w:val="000000"/>
          <w:lang w:val="el-GR"/>
        </w:rPr>
        <w:t xml:space="preserve">προγραμματικής </w:t>
      </w:r>
      <w:r w:rsidR="00C04AC9" w:rsidRPr="00F42EA8">
        <w:rPr>
          <w:rFonts w:ascii="Constantia" w:hAnsi="Constantia"/>
          <w:bCs/>
          <w:color w:val="000000"/>
          <w:lang w:val="el-GR"/>
        </w:rPr>
        <w:t xml:space="preserve">περιόδου, είτε </w:t>
      </w:r>
      <w:r w:rsidR="00022D9A" w:rsidRPr="00F42EA8">
        <w:rPr>
          <w:rFonts w:ascii="Constantia" w:hAnsi="Constantia"/>
          <w:bCs/>
          <w:color w:val="000000"/>
          <w:lang w:val="el-GR"/>
        </w:rPr>
        <w:t>με πόρους του</w:t>
      </w:r>
      <w:r w:rsidR="00C04AC9" w:rsidRPr="00F42EA8">
        <w:rPr>
          <w:rFonts w:ascii="Constantia" w:hAnsi="Constantia"/>
          <w:bCs/>
          <w:color w:val="000000"/>
          <w:lang w:val="el-GR"/>
        </w:rPr>
        <w:t xml:space="preserve"> ΕΣΠΑ είτε </w:t>
      </w:r>
      <w:r w:rsidR="00022D9A" w:rsidRPr="00F42EA8">
        <w:rPr>
          <w:rFonts w:ascii="Constantia" w:hAnsi="Constantia"/>
          <w:bCs/>
          <w:color w:val="000000"/>
          <w:lang w:val="el-GR"/>
        </w:rPr>
        <w:t>με</w:t>
      </w:r>
      <w:r w:rsidR="00C04AC9" w:rsidRPr="00F42EA8">
        <w:rPr>
          <w:rFonts w:ascii="Constantia" w:hAnsi="Constantia"/>
          <w:bCs/>
          <w:color w:val="000000"/>
          <w:lang w:val="el-GR"/>
        </w:rPr>
        <w:t xml:space="preserve"> εθνικούς πόρους. Επίσης, από το 2017, ο ΟΑΕΔ έχει υλοποιήσει με την υποστήριξη εθνικών πόρων πρόγραμμα για την υποστήριξη των εργοδοτών για την πρόσληψη και απασχόληση 2000 ανέργων με αναπηρία, πρώην </w:t>
      </w:r>
      <w:r w:rsidR="00C04AC9" w:rsidRPr="00F42EA8">
        <w:rPr>
          <w:rFonts w:ascii="Constantia" w:hAnsi="Constantia"/>
          <w:bCs/>
          <w:color w:val="000000"/>
          <w:lang w:val="el-GR"/>
        </w:rPr>
        <w:lastRenderedPageBreak/>
        <w:t>εξαρτημένων από ουσίες, πρώην φυλακισμένων, νέων παραβατών ή νέων που βρίσκονται σε κοινωνικό κίνδυνο</w:t>
      </w:r>
      <w:r w:rsidR="00C04AC9" w:rsidRPr="00770FC6">
        <w:rPr>
          <w:rFonts w:ascii="Constantia" w:eastAsia="Georgia" w:hAnsi="Constantia" w:cs="Georgia"/>
          <w:b/>
          <w:color w:val="339966"/>
          <w:vertAlign w:val="superscript"/>
        </w:rPr>
        <w:footnoteReference w:id="75"/>
      </w:r>
      <w:r w:rsidR="00C04AC9" w:rsidRPr="00F42EA8">
        <w:rPr>
          <w:rFonts w:ascii="Constantia" w:hAnsi="Constantia"/>
          <w:bCs/>
          <w:color w:val="000000"/>
          <w:lang w:val="el-GR"/>
        </w:rPr>
        <w:t xml:space="preserve">. Το πρόγραμμα αυτό επιχορηγεί την απασχόληση αυτών των ατόμων πρώτα για δώδεκα (12) μήνες, με τη δυνατότητα δύο επιπλέον παρατάσεων συνόλου </w:t>
      </w:r>
      <w:proofErr w:type="spellStart"/>
      <w:r w:rsidR="00C04AC9" w:rsidRPr="00F42EA8">
        <w:rPr>
          <w:rFonts w:ascii="Constantia" w:hAnsi="Constantia"/>
          <w:bCs/>
          <w:color w:val="000000"/>
          <w:lang w:val="el-GR"/>
        </w:rPr>
        <w:t>εικοσιτεσσάρων</w:t>
      </w:r>
      <w:proofErr w:type="spellEnd"/>
      <w:r w:rsidR="00C04AC9" w:rsidRPr="00F42EA8">
        <w:rPr>
          <w:rFonts w:ascii="Constantia" w:hAnsi="Constantia"/>
          <w:bCs/>
          <w:color w:val="000000"/>
          <w:lang w:val="el-GR"/>
        </w:rPr>
        <w:t xml:space="preserve"> μηνών (δώδεκα μήνες συν δώδεκα μήνες). Το πρόγραμμα απευθύνεται σε ιδιωτικές επιχειρήσεις, συνεταιρισμούς, φορείς κοινωνικής και αλληλέγγυας οικονομίας, και γενικά σε εργοδότες του ιδιωτικού τομέα που ασκούν συνήθεις οικονομικές δραστηριότητες, καθώς και σε τοπικές και </w:t>
      </w:r>
      <w:r w:rsidR="00022D9A" w:rsidRPr="00F42EA8">
        <w:rPr>
          <w:rFonts w:ascii="Constantia" w:hAnsi="Constantia"/>
          <w:bCs/>
          <w:color w:val="000000"/>
          <w:lang w:val="el-GR"/>
        </w:rPr>
        <w:t xml:space="preserve">περιφερειακές </w:t>
      </w:r>
      <w:r w:rsidR="00C04AC9" w:rsidRPr="00F42EA8">
        <w:rPr>
          <w:rFonts w:ascii="Constantia" w:hAnsi="Constantia"/>
          <w:bCs/>
          <w:color w:val="000000"/>
          <w:lang w:val="el-GR"/>
        </w:rPr>
        <w:t xml:space="preserve">επιχειρήσεις </w:t>
      </w:r>
      <w:r w:rsidR="00022D9A" w:rsidRPr="00F42EA8">
        <w:rPr>
          <w:rFonts w:ascii="Constantia" w:hAnsi="Constantia"/>
          <w:bCs/>
          <w:color w:val="000000"/>
          <w:lang w:val="el-GR"/>
        </w:rPr>
        <w:t xml:space="preserve">της </w:t>
      </w:r>
      <w:r w:rsidR="00C04AC9" w:rsidRPr="00F42EA8">
        <w:rPr>
          <w:rFonts w:ascii="Constantia" w:hAnsi="Constantia"/>
          <w:bCs/>
          <w:color w:val="000000"/>
          <w:lang w:val="el-GR"/>
        </w:rPr>
        <w:t>Τοπικής Αυτοδιοίκησης. Δεδομένου ότι οι αντιπροσωπευτικές οργανώσεις ατόμων με αναπηρία δεν θεωρούνται ότι ασκούν οποιαδήποτε οικονομική δραστηριότητα, δεν τους επιτρέπεται να συμμετέχουν στο πρόγραμμα προσλαμβάνοντας άτομα με αναπηρία. Επιπλέον, οι επωφελούμενοι φορείς που προσλαμβάνουν άτομα με αναπηρία μπορούν να συμπεριληφθούν σε πρόγραμμα επιχορήγησης εργονομικών διευθετήσεων των θέσεων εργασίας τους. Ο ΟΑΕΔ καλύπτει το 90% του συνολικού κόστους της δαπάνης για εργονομικές προσαρμογές για τη θέση εργασίας. Το πρόγραμμα</w:t>
      </w:r>
      <w:r w:rsidR="00ED20F4" w:rsidRPr="00F42EA8">
        <w:rPr>
          <w:rFonts w:ascii="Constantia" w:hAnsi="Constantia"/>
          <w:bCs/>
          <w:color w:val="000000"/>
          <w:lang w:val="el-GR"/>
        </w:rPr>
        <w:t xml:space="preserve"> αυτό αφορά 50 θέσεις εργασίας.</w:t>
      </w:r>
    </w:p>
    <w:p w14:paraId="4301F5DC" w14:textId="4455D98B" w:rsidR="00D47644"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79" w:name="_Toc17648583"/>
      <w:r w:rsidRPr="00DB7BF5">
        <w:rPr>
          <w:rFonts w:ascii="Constantia" w:eastAsia="Georgia" w:hAnsi="Constantia"/>
          <w:b/>
          <w:bCs w:val="0"/>
          <w:color w:val="C00000"/>
          <w:szCs w:val="24"/>
          <w:lang w:val="el-GR"/>
        </w:rPr>
        <w:t>Συστάσεις</w:t>
      </w:r>
      <w:bookmarkEnd w:id="79"/>
    </w:p>
    <w:p w14:paraId="3D41E44B" w14:textId="77777777" w:rsidR="00D47644" w:rsidRPr="00F42EA8" w:rsidRDefault="00D47644" w:rsidP="00865E93">
      <w:pPr>
        <w:pStyle w:val="ListParagraph"/>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ενσωματωθεί η διάσταση της αναπηρίας σε όλες τις πολιτικές, τα μέτρα και τα προγράμματα απασχόλησης και κατάρτισης, και να βελτιωθεί η προσβασιμότητα των φυσικών και ηλεκτρονικών υπηρεσιών του ΟΑΕΔ στα άτομα με αναπηρία. </w:t>
      </w:r>
    </w:p>
    <w:p w14:paraId="23DFF640" w14:textId="77777777" w:rsidR="00D47644" w:rsidRPr="00F42EA8" w:rsidRDefault="00D47644" w:rsidP="00865E93">
      <w:pPr>
        <w:pStyle w:val="ListParagraph"/>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θεσπιστεί η θεσμική συμμετοχή της ΕΣΑμεΑ στο Διοικητικό Συμβούλιο του ΟΑΕΔ – Να επαναλειτουργήσει η Εθνική Επιτροπή Απασχόλησης. </w:t>
      </w:r>
    </w:p>
    <w:p w14:paraId="61F6C965" w14:textId="77777777" w:rsidR="00D47644" w:rsidRPr="00F42EA8" w:rsidRDefault="00D47644" w:rsidP="00865E93">
      <w:pPr>
        <w:pStyle w:val="ListParagraph"/>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αναμορφωθούν και να εκσυγχρονιστούν τα θετικά μέτρα δράσης που έχει προβλέψει το Ελληνικό Κράτος για να διευκολύνει την πρόσβαση των ατόμων με αναπηρία στην απασχόληση, τα οποία στην πράξη παραμένουν ανενεργά (π.χ. αναμόρφωση του εθνικού συστήματος ποσόστωσης του </w:t>
      </w:r>
      <w:r w:rsidRPr="00F42EA8">
        <w:rPr>
          <w:rFonts w:ascii="Constantia" w:eastAsia="Georgia" w:hAnsi="Constantia" w:cs="Georgia"/>
          <w:bCs/>
          <w:color w:val="000000" w:themeColor="text1"/>
          <w:lang w:val="el-GR"/>
        </w:rPr>
        <w:lastRenderedPageBreak/>
        <w:t>Νόμου 2643/1996) και να προωθηθούν νέα θετικά μέτρα (π.χ. υποστηριζόμενη απασχόληση).</w:t>
      </w:r>
    </w:p>
    <w:p w14:paraId="539900DB" w14:textId="77777777" w:rsidR="00D47644" w:rsidRPr="00F42EA8" w:rsidRDefault="00D47644" w:rsidP="00865E93">
      <w:pPr>
        <w:pStyle w:val="ListParagraph"/>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εξαλειφθούν όλα τα αντικίνητρα που αποτρέπουν τα άτομα με αναπηρία από τη συμμετοχή τους στην απασχόληση (π.χ. πλήρη αποσύνδεση της επιδοματικής πολιτικής από την απασχόληση) και να καθιερωθεί ένα σύγχρονο σύστημα κινήτρων (π.χ. επιχορηγήσεις, φοροαπαλλαγές για εργοδότες κ.λπ.) διευκολύνοντας την πρόσβαση των ατόμων με αναπηρία στην αμειβόμενη εργασία στον ιδιωτικό τομέα, στην </w:t>
      </w:r>
      <w:proofErr w:type="spellStart"/>
      <w:r w:rsidRPr="00F42EA8">
        <w:rPr>
          <w:rFonts w:ascii="Constantia" w:eastAsia="Georgia" w:hAnsi="Constantia" w:cs="Georgia"/>
          <w:bCs/>
          <w:color w:val="000000" w:themeColor="text1"/>
          <w:lang w:val="el-GR"/>
        </w:rPr>
        <w:t>αυτοαπασχόληση</w:t>
      </w:r>
      <w:proofErr w:type="spellEnd"/>
      <w:r w:rsidRPr="00F42EA8">
        <w:rPr>
          <w:rFonts w:ascii="Constantia" w:eastAsia="Georgia" w:hAnsi="Constantia" w:cs="Georgia"/>
          <w:bCs/>
          <w:color w:val="000000" w:themeColor="text1"/>
          <w:lang w:val="el-GR"/>
        </w:rPr>
        <w:t xml:space="preserve">, στην επιχειρηματικότητα και στην κοινωνική επιχειρηματικότητα.  </w:t>
      </w:r>
    </w:p>
    <w:p w14:paraId="618DD464" w14:textId="056A5D86" w:rsidR="00D47644" w:rsidRPr="00F42EA8" w:rsidRDefault="00D47644" w:rsidP="009C5467">
      <w:pPr>
        <w:pStyle w:val="ListParagraph"/>
        <w:numPr>
          <w:ilvl w:val="0"/>
          <w:numId w:val="32"/>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 xml:space="preserve">Να ενισχυθεί ο ρόλος των Επιθεωρητών Εργασίας με σκοπό να διασφαλιστεί ο πλήρης σεβασμός στην αρχή της μη-διάκρισης λόγω αναπηρίας και η εφαρμογή εύλογων προσαρμογών. </w:t>
      </w:r>
    </w:p>
    <w:p w14:paraId="25D19B56" w14:textId="6F70B031" w:rsidR="00E74923" w:rsidRPr="00DB7BF5" w:rsidRDefault="006221D2"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80" w:name="_Toc17648584"/>
      <w:r w:rsidRPr="00DB7BF5">
        <w:rPr>
          <w:rFonts w:ascii="Constantia" w:hAnsi="Constantia"/>
          <w:b/>
          <w:bCs w:val="0"/>
          <w:color w:val="339966"/>
          <w:szCs w:val="28"/>
          <w:lang w:val="el-GR"/>
        </w:rPr>
        <w:t>Άρθρο</w:t>
      </w:r>
      <w:r w:rsidR="00E74923" w:rsidRPr="00DB7BF5">
        <w:rPr>
          <w:rFonts w:ascii="Constantia" w:hAnsi="Constantia"/>
          <w:b/>
          <w:bCs w:val="0"/>
          <w:color w:val="339966"/>
          <w:szCs w:val="28"/>
          <w:lang w:val="el-GR"/>
        </w:rPr>
        <w:t xml:space="preserve"> 28 – </w:t>
      </w:r>
      <w:r w:rsidR="00713432" w:rsidRPr="00DB7BF5">
        <w:rPr>
          <w:rFonts w:ascii="Constantia" w:hAnsi="Constantia"/>
          <w:b/>
          <w:bCs w:val="0"/>
          <w:color w:val="339966"/>
          <w:szCs w:val="28"/>
          <w:lang w:val="el-GR"/>
        </w:rPr>
        <w:t>Α</w:t>
      </w:r>
      <w:r w:rsidR="00971B3C" w:rsidRPr="00DB7BF5">
        <w:rPr>
          <w:rFonts w:ascii="Constantia" w:hAnsi="Constantia"/>
          <w:b/>
          <w:bCs w:val="0"/>
          <w:color w:val="339966"/>
          <w:szCs w:val="28"/>
          <w:lang w:val="el-GR"/>
        </w:rPr>
        <w:t>νεκτ</w:t>
      </w:r>
      <w:r w:rsidR="00713432" w:rsidRPr="00DB7BF5">
        <w:rPr>
          <w:rFonts w:ascii="Constantia" w:hAnsi="Constantia"/>
          <w:b/>
          <w:bCs w:val="0"/>
          <w:color w:val="339966"/>
          <w:szCs w:val="28"/>
          <w:lang w:val="el-GR"/>
        </w:rPr>
        <w:t>ό</w:t>
      </w:r>
      <w:r w:rsidR="00971B3C" w:rsidRPr="00DB7BF5">
        <w:rPr>
          <w:rFonts w:ascii="Constantia" w:hAnsi="Constantia"/>
          <w:b/>
          <w:bCs w:val="0"/>
          <w:color w:val="339966"/>
          <w:szCs w:val="28"/>
          <w:lang w:val="el-GR"/>
        </w:rPr>
        <w:t xml:space="preserve"> </w:t>
      </w:r>
      <w:r w:rsidR="00ED20F4" w:rsidRPr="00DB7BF5">
        <w:rPr>
          <w:rFonts w:ascii="Constantia" w:hAnsi="Constantia"/>
          <w:b/>
          <w:bCs w:val="0"/>
          <w:color w:val="339966"/>
          <w:szCs w:val="28"/>
          <w:lang w:val="el-GR"/>
        </w:rPr>
        <w:t>Βιοτικό</w:t>
      </w:r>
      <w:r w:rsidR="00971B3C" w:rsidRPr="00DB7BF5">
        <w:rPr>
          <w:rFonts w:ascii="Constantia" w:hAnsi="Constantia"/>
          <w:b/>
          <w:bCs w:val="0"/>
          <w:color w:val="339966"/>
          <w:szCs w:val="28"/>
          <w:lang w:val="el-GR"/>
        </w:rPr>
        <w:t xml:space="preserve"> </w:t>
      </w:r>
      <w:r w:rsidRPr="00DB7BF5">
        <w:rPr>
          <w:rFonts w:ascii="Constantia" w:hAnsi="Constantia"/>
          <w:b/>
          <w:bCs w:val="0"/>
          <w:color w:val="339966"/>
          <w:szCs w:val="28"/>
          <w:lang w:val="el-GR"/>
        </w:rPr>
        <w:t xml:space="preserve">Επίπεδο και Κοινωνική </w:t>
      </w:r>
      <w:r w:rsidR="00840239" w:rsidRPr="00DB7BF5">
        <w:rPr>
          <w:rFonts w:ascii="Constantia" w:hAnsi="Constantia"/>
          <w:b/>
          <w:bCs w:val="0"/>
          <w:color w:val="339966"/>
          <w:szCs w:val="28"/>
          <w:lang w:val="el-GR"/>
        </w:rPr>
        <w:t>Προστασία</w:t>
      </w:r>
      <w:bookmarkEnd w:id="80"/>
    </w:p>
    <w:p w14:paraId="67119E66" w14:textId="6C939711" w:rsidR="007531E1" w:rsidRPr="00F42EA8" w:rsidRDefault="00F3734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Σύμφωνα με το Σύνταγμα της Ελλάδος - Άρθρο 21, παρ. 3 - το Ελληνικό </w:t>
      </w:r>
      <w:r w:rsidR="00971B3C" w:rsidRPr="00F42EA8">
        <w:rPr>
          <w:rFonts w:ascii="Constantia" w:eastAsia="Georgia" w:hAnsi="Constantia" w:cs="Georgia"/>
          <w:bCs/>
          <w:lang w:val="el-GR"/>
        </w:rPr>
        <w:t>Κ</w:t>
      </w:r>
      <w:r w:rsidRPr="00F42EA8">
        <w:rPr>
          <w:rFonts w:ascii="Constantia" w:eastAsia="Georgia" w:hAnsi="Constantia" w:cs="Georgia"/>
          <w:bCs/>
          <w:lang w:val="el-GR"/>
        </w:rPr>
        <w:t xml:space="preserve">ράτος είναι υπεύθυνο για την </w:t>
      </w:r>
      <w:r w:rsidR="00B449D3" w:rsidRPr="00F42EA8">
        <w:rPr>
          <w:rFonts w:ascii="Constantia" w:eastAsia="Georgia" w:hAnsi="Constantia" w:cs="Georgia"/>
          <w:bCs/>
          <w:lang w:val="el-GR"/>
        </w:rPr>
        <w:t>«</w:t>
      </w:r>
      <w:r w:rsidR="007531E1" w:rsidRPr="00F42EA8">
        <w:rPr>
          <w:rFonts w:ascii="Constantia" w:eastAsia="Georgia" w:hAnsi="Constantia" w:cs="Georgia"/>
          <w:bCs/>
          <w:lang w:val="el-GR"/>
        </w:rPr>
        <w:t>υγεία των πολιτών και παίρνει ειδικά μέτρα για την προστασία της νεότητας, του γήρατος, της αναπηρίας και για την περίθαλψη των απόρων</w:t>
      </w:r>
      <w:r w:rsidR="00B449D3"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7531E1"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2008</w:t>
      </w:r>
      <w:r w:rsidR="007531E1" w:rsidRPr="00F42EA8">
        <w:rPr>
          <w:rFonts w:ascii="Constantia" w:eastAsia="Georgia" w:hAnsi="Constantia" w:cs="Georgia"/>
          <w:bCs/>
          <w:lang w:val="el-GR"/>
        </w:rPr>
        <w:t>β</w:t>
      </w:r>
      <w:r w:rsidRPr="00F42EA8">
        <w:rPr>
          <w:rFonts w:ascii="Constantia" w:eastAsia="Georgia" w:hAnsi="Constantia" w:cs="Georgia"/>
          <w:bCs/>
          <w:lang w:val="el-GR"/>
        </w:rPr>
        <w:t>). Ειδικότερα, για τα άτομα με αναπηρί</w:t>
      </w:r>
      <w:r w:rsidR="00971B3C" w:rsidRPr="00F42EA8">
        <w:rPr>
          <w:rFonts w:ascii="Constantia" w:eastAsia="Georgia" w:hAnsi="Constantia" w:cs="Georgia"/>
          <w:bCs/>
          <w:lang w:val="el-GR"/>
        </w:rPr>
        <w:t>α</w:t>
      </w:r>
      <w:r w:rsidRPr="00F42EA8">
        <w:rPr>
          <w:rFonts w:ascii="Constantia" w:eastAsia="Georgia" w:hAnsi="Constantia" w:cs="Georgia"/>
          <w:bCs/>
          <w:lang w:val="el-GR"/>
        </w:rPr>
        <w:t xml:space="preserve">, ορίζει - Άρθρο 21, παρ. 6 </w:t>
      </w:r>
      <w:r w:rsidR="00971B3C" w:rsidRPr="00F42EA8">
        <w:rPr>
          <w:rFonts w:ascii="Constantia" w:eastAsia="Georgia" w:hAnsi="Constantia" w:cs="Georgia"/>
          <w:bCs/>
          <w:lang w:val="el-GR"/>
        </w:rPr>
        <w:t xml:space="preserve">- </w:t>
      </w:r>
      <w:r w:rsidRPr="00F42EA8">
        <w:rPr>
          <w:rFonts w:ascii="Constantia" w:eastAsia="Georgia" w:hAnsi="Constantia" w:cs="Georgia"/>
          <w:bCs/>
          <w:lang w:val="el-GR"/>
        </w:rPr>
        <w:t>ότι «</w:t>
      </w:r>
      <w:r w:rsidR="007531E1" w:rsidRPr="00F42EA8">
        <w:rPr>
          <w:rFonts w:ascii="Constantia" w:eastAsia="Georgia" w:hAnsi="Constantia" w:cs="Georgia"/>
          <w:bCs/>
          <w:lang w:val="el-GR"/>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42EA8">
        <w:rPr>
          <w:rFonts w:ascii="Constantia" w:eastAsia="Georgia" w:hAnsi="Constantia" w:cs="Georgia"/>
          <w:bCs/>
          <w:lang w:val="el-GR"/>
        </w:rPr>
        <w:t>» (</w:t>
      </w:r>
      <w:proofErr w:type="spellStart"/>
      <w:r w:rsidR="00971B3C" w:rsidRPr="00F42EA8">
        <w:rPr>
          <w:rFonts w:ascii="Constantia" w:eastAsia="Georgia" w:hAnsi="Constantia" w:cs="Georgia"/>
          <w:bCs/>
          <w:lang w:val="el-GR"/>
        </w:rPr>
        <w:t>ό</w:t>
      </w:r>
      <w:r w:rsidRPr="00F42EA8">
        <w:rPr>
          <w:rFonts w:ascii="Constantia" w:eastAsia="Georgia" w:hAnsi="Constantia" w:cs="Georgia"/>
          <w:bCs/>
          <w:lang w:val="el-GR"/>
        </w:rPr>
        <w:t>.</w:t>
      </w:r>
      <w:r w:rsidR="007531E1" w:rsidRPr="00F42EA8">
        <w:rPr>
          <w:rFonts w:ascii="Constantia" w:eastAsia="Georgia" w:hAnsi="Constantia" w:cs="Georgia"/>
          <w:bCs/>
          <w:lang w:val="el-GR"/>
        </w:rPr>
        <w:t>π</w:t>
      </w:r>
      <w:proofErr w:type="spellEnd"/>
      <w:r w:rsidR="007531E1" w:rsidRPr="00F42EA8">
        <w:rPr>
          <w:rFonts w:ascii="Constantia" w:eastAsia="Georgia" w:hAnsi="Constantia" w:cs="Georgia"/>
          <w:bCs/>
          <w:lang w:val="el-GR"/>
        </w:rPr>
        <w:t>.</w:t>
      </w:r>
      <w:r w:rsidRPr="00F42EA8">
        <w:rPr>
          <w:rFonts w:ascii="Constantia" w:eastAsia="Georgia" w:hAnsi="Constantia" w:cs="Georgia"/>
          <w:bCs/>
          <w:lang w:val="el-GR"/>
        </w:rPr>
        <w:t>). Αυτό το νομικό πλαίσιο εφαρμόζετα</w:t>
      </w:r>
      <w:r w:rsidR="00B449D3" w:rsidRPr="00F42EA8">
        <w:rPr>
          <w:rFonts w:ascii="Constantia" w:eastAsia="Georgia" w:hAnsi="Constantia" w:cs="Georgia"/>
          <w:bCs/>
          <w:lang w:val="el-GR"/>
        </w:rPr>
        <w:t>ι</w:t>
      </w:r>
      <w:r w:rsidR="00022D9A" w:rsidRPr="00F42EA8">
        <w:rPr>
          <w:rFonts w:ascii="Constantia" w:eastAsia="Georgia" w:hAnsi="Constantia" w:cs="Georgia"/>
          <w:bCs/>
          <w:lang w:val="el-GR"/>
        </w:rPr>
        <w:t xml:space="preserve"> πλημμελώς</w:t>
      </w:r>
      <w:r w:rsidRPr="00F42EA8">
        <w:rPr>
          <w:rFonts w:ascii="Constantia" w:eastAsia="Georgia" w:hAnsi="Constantia" w:cs="Georgia"/>
          <w:bCs/>
          <w:lang w:val="el-GR"/>
        </w:rPr>
        <w:t xml:space="preserve">, το οποίο </w:t>
      </w:r>
      <w:r w:rsidR="007531E1" w:rsidRPr="00F42EA8">
        <w:rPr>
          <w:rFonts w:ascii="Constantia" w:eastAsia="Georgia" w:hAnsi="Constantia" w:cs="Georgia"/>
          <w:bCs/>
          <w:lang w:val="el-GR"/>
        </w:rPr>
        <w:t>έχει</w:t>
      </w:r>
      <w:r w:rsidRPr="00F42EA8">
        <w:rPr>
          <w:rFonts w:ascii="Constantia" w:eastAsia="Georgia" w:hAnsi="Constantia" w:cs="Georgia"/>
          <w:bCs/>
          <w:lang w:val="el-GR"/>
        </w:rPr>
        <w:t xml:space="preserve"> </w:t>
      </w:r>
      <w:r w:rsidR="007531E1" w:rsidRPr="00F42EA8">
        <w:rPr>
          <w:rFonts w:ascii="Constantia" w:eastAsia="Georgia" w:hAnsi="Constantia" w:cs="Georgia"/>
          <w:bCs/>
          <w:lang w:val="el-GR"/>
        </w:rPr>
        <w:t>επηρεαστεί</w:t>
      </w:r>
      <w:r w:rsidRPr="00F42EA8">
        <w:rPr>
          <w:rFonts w:ascii="Constantia" w:eastAsia="Georgia" w:hAnsi="Constantia" w:cs="Georgia"/>
          <w:bCs/>
          <w:lang w:val="el-GR"/>
        </w:rPr>
        <w:t xml:space="preserve"> </w:t>
      </w:r>
      <w:r w:rsidR="00054368" w:rsidRPr="00F42EA8">
        <w:rPr>
          <w:rFonts w:ascii="Constantia" w:eastAsia="Georgia" w:hAnsi="Constantia" w:cs="Georgia"/>
          <w:bCs/>
          <w:lang w:val="el-GR"/>
        </w:rPr>
        <w:t xml:space="preserve">και </w:t>
      </w:r>
      <w:r w:rsidRPr="00F42EA8">
        <w:rPr>
          <w:rFonts w:ascii="Constantia" w:eastAsia="Georgia" w:hAnsi="Constantia" w:cs="Georgia"/>
          <w:bCs/>
          <w:lang w:val="el-GR"/>
        </w:rPr>
        <w:t>από την οικονομική κρίση.</w:t>
      </w:r>
    </w:p>
    <w:p w14:paraId="1DC29850" w14:textId="77777777" w:rsidR="007531E1" w:rsidRPr="00F42EA8" w:rsidRDefault="007531E1" w:rsidP="00865E93">
      <w:pPr>
        <w:spacing w:line="276" w:lineRule="auto"/>
        <w:jc w:val="both"/>
        <w:rPr>
          <w:rFonts w:ascii="Constantia" w:eastAsia="Georgia" w:hAnsi="Constantia" w:cs="Georgia"/>
          <w:bCs/>
          <w:lang w:val="el-GR"/>
        </w:rPr>
      </w:pPr>
    </w:p>
    <w:p w14:paraId="7F5194D1" w14:textId="77777777" w:rsidR="00B312D8" w:rsidRPr="00F42EA8" w:rsidRDefault="007531E1" w:rsidP="00865E93">
      <w:pPr>
        <w:spacing w:line="276" w:lineRule="auto"/>
        <w:jc w:val="both"/>
        <w:rPr>
          <w:rFonts w:ascii="Constantia" w:eastAsia="Georgia" w:hAnsi="Constantia" w:cs="Georgia"/>
          <w:bCs/>
          <w:color w:val="339966"/>
          <w:lang w:val="el-GR"/>
        </w:rPr>
      </w:pPr>
      <w:r w:rsidRPr="00F42EA8">
        <w:rPr>
          <w:rFonts w:ascii="Constantia" w:eastAsia="Georgia" w:hAnsi="Constantia" w:cs="Georgia"/>
          <w:bCs/>
          <w:lang w:val="el-GR"/>
        </w:rPr>
        <w:t>Το κύριο χαρακτηριστικό της πολιτικής για την αναπηρί</w:t>
      </w:r>
      <w:r w:rsidR="00022D9A" w:rsidRPr="00F42EA8">
        <w:rPr>
          <w:rFonts w:ascii="Constantia" w:eastAsia="Georgia" w:hAnsi="Constantia" w:cs="Georgia"/>
          <w:bCs/>
          <w:lang w:val="el-GR"/>
        </w:rPr>
        <w:t>α στην Ελλάδα είναι να στηρίζ</w:t>
      </w:r>
      <w:r w:rsidRPr="00F42EA8">
        <w:rPr>
          <w:rFonts w:ascii="Constantia" w:eastAsia="Georgia" w:hAnsi="Constantia" w:cs="Georgia"/>
          <w:bCs/>
          <w:lang w:val="el-GR"/>
        </w:rPr>
        <w:t>ει τα άτομα με αναπηρί</w:t>
      </w:r>
      <w:r w:rsidR="00971B3C"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915B17" w:rsidRPr="00F42EA8">
        <w:rPr>
          <w:rFonts w:ascii="Constantia" w:eastAsia="Georgia" w:hAnsi="Constantia" w:cs="Georgia"/>
          <w:bCs/>
          <w:lang w:val="el-GR"/>
        </w:rPr>
        <w:t>χορηγώντας τους</w:t>
      </w:r>
      <w:r w:rsidRPr="00F42EA8">
        <w:rPr>
          <w:rFonts w:ascii="Constantia" w:eastAsia="Georgia" w:hAnsi="Constantia" w:cs="Georgia"/>
          <w:bCs/>
          <w:lang w:val="el-GR"/>
        </w:rPr>
        <w:t xml:space="preserve"> διάφορα είδη </w:t>
      </w:r>
      <w:r w:rsidR="00915B17" w:rsidRPr="00F42EA8">
        <w:rPr>
          <w:rFonts w:ascii="Constantia" w:eastAsia="Georgia" w:hAnsi="Constantia" w:cs="Georgia"/>
          <w:bCs/>
          <w:lang w:val="el-GR"/>
        </w:rPr>
        <w:t>παροχών</w:t>
      </w:r>
      <w:r w:rsidRPr="00F42EA8">
        <w:rPr>
          <w:rFonts w:ascii="Constantia" w:eastAsia="Georgia" w:hAnsi="Constantia" w:cs="Georgia"/>
          <w:bCs/>
          <w:lang w:val="el-GR"/>
        </w:rPr>
        <w:t xml:space="preserve">, π.χ. παροχές σε χρήμα, παροχές σε είδος, ευεργετικές </w:t>
      </w:r>
      <w:r w:rsidR="00915B17" w:rsidRPr="00F42EA8">
        <w:rPr>
          <w:rFonts w:ascii="Constantia" w:eastAsia="Georgia" w:hAnsi="Constantia" w:cs="Georgia"/>
          <w:bCs/>
          <w:lang w:val="el-GR"/>
        </w:rPr>
        <w:t xml:space="preserve">μεταχειρίσεις </w:t>
      </w:r>
      <w:r w:rsidRPr="00F42EA8">
        <w:rPr>
          <w:rFonts w:ascii="Constantia" w:eastAsia="Georgia" w:hAnsi="Constantia" w:cs="Georgia"/>
          <w:bCs/>
          <w:lang w:val="el-GR"/>
        </w:rPr>
        <w:t>και εκπτώσεις</w:t>
      </w:r>
      <w:r w:rsidR="00915B17" w:rsidRPr="00F42EA8">
        <w:rPr>
          <w:rFonts w:ascii="Constantia" w:eastAsia="Georgia" w:hAnsi="Constantia" w:cs="Georgia"/>
          <w:bCs/>
          <w:lang w:val="el-GR"/>
        </w:rPr>
        <w:t>.</w:t>
      </w:r>
      <w:r w:rsidR="00F3734A" w:rsidRPr="00770FC6">
        <w:rPr>
          <w:rFonts w:ascii="Constantia" w:eastAsia="Georgia" w:hAnsi="Constantia" w:cs="Georgia"/>
          <w:b/>
          <w:color w:val="339966"/>
          <w:vertAlign w:val="superscript"/>
        </w:rPr>
        <w:footnoteReference w:id="76"/>
      </w:r>
      <w:r w:rsidR="00915B17" w:rsidRPr="00F42EA8">
        <w:rPr>
          <w:rFonts w:ascii="Constantia" w:eastAsia="Georgia" w:hAnsi="Constantia" w:cs="Georgia"/>
          <w:bCs/>
          <w:lang w:val="el-GR"/>
        </w:rPr>
        <w:t xml:space="preserve"> </w:t>
      </w:r>
      <w:r w:rsidR="00915B17" w:rsidRPr="00F42EA8">
        <w:rPr>
          <w:rFonts w:ascii="Constantia" w:eastAsia="Georgia" w:hAnsi="Constantia" w:cs="Georgia"/>
          <w:bCs/>
          <w:lang w:val="el-GR"/>
        </w:rPr>
        <w:lastRenderedPageBreak/>
        <w:t>Ενώ όλες οι παροχές είναι αναμφίβολα σημαντικές για τα άτομα με αναπηρί</w:t>
      </w:r>
      <w:r w:rsidR="00971B3C" w:rsidRPr="00F42EA8">
        <w:rPr>
          <w:rFonts w:ascii="Constantia" w:eastAsia="Georgia" w:hAnsi="Constantia" w:cs="Georgia"/>
          <w:bCs/>
          <w:lang w:val="el-GR"/>
        </w:rPr>
        <w:t>α</w:t>
      </w:r>
      <w:r w:rsidR="00915B17" w:rsidRPr="00F42EA8">
        <w:rPr>
          <w:rFonts w:ascii="Constantia" w:eastAsia="Georgia" w:hAnsi="Constantia" w:cs="Georgia"/>
          <w:bCs/>
          <w:lang w:val="el-GR"/>
        </w:rPr>
        <w:t xml:space="preserve">, η στήριξη </w:t>
      </w:r>
      <w:r w:rsidR="00F70651" w:rsidRPr="00F42EA8">
        <w:rPr>
          <w:rFonts w:ascii="Constantia" w:eastAsia="Georgia" w:hAnsi="Constantia" w:cs="Georgia"/>
          <w:bCs/>
          <w:lang w:val="el-GR"/>
        </w:rPr>
        <w:t xml:space="preserve">από το Ελληνικό Κράτος </w:t>
      </w:r>
      <w:r w:rsidR="00915B17" w:rsidRPr="00F42EA8">
        <w:rPr>
          <w:rFonts w:ascii="Constantia" w:eastAsia="Georgia" w:hAnsi="Constantia" w:cs="Georgia"/>
          <w:bCs/>
          <w:lang w:val="el-GR"/>
        </w:rPr>
        <w:t>μέσω παροχών σε μετρητά, είτε μέσω των συντάξεων αναπηρίας</w:t>
      </w:r>
      <w:r w:rsidR="00F3734A" w:rsidRPr="00770FC6">
        <w:rPr>
          <w:rFonts w:ascii="Constantia" w:eastAsia="Georgia" w:hAnsi="Constantia" w:cs="Georgia"/>
          <w:b/>
          <w:color w:val="339966"/>
          <w:vertAlign w:val="superscript"/>
        </w:rPr>
        <w:footnoteReference w:id="77"/>
      </w:r>
      <w:r w:rsidR="00F3734A" w:rsidRPr="00F42EA8">
        <w:rPr>
          <w:rFonts w:ascii="Constantia" w:eastAsia="Georgia" w:hAnsi="Constantia" w:cs="Georgia"/>
          <w:bCs/>
          <w:lang w:val="el-GR"/>
        </w:rPr>
        <w:t xml:space="preserve"> </w:t>
      </w:r>
      <w:r w:rsidR="00915B17" w:rsidRPr="00F42EA8">
        <w:rPr>
          <w:rFonts w:ascii="Constantia" w:eastAsia="Georgia" w:hAnsi="Constantia" w:cs="Georgia"/>
          <w:bCs/>
          <w:lang w:val="el-GR"/>
        </w:rPr>
        <w:t>είτε μ</w:t>
      </w:r>
      <w:r w:rsidR="00F70651" w:rsidRPr="00F42EA8">
        <w:rPr>
          <w:rFonts w:ascii="Constantia" w:eastAsia="Georgia" w:hAnsi="Constantia" w:cs="Georgia"/>
          <w:bCs/>
          <w:lang w:val="el-GR"/>
        </w:rPr>
        <w:t>έσω</w:t>
      </w:r>
      <w:r w:rsidR="000B2BD9" w:rsidRPr="00F42EA8">
        <w:rPr>
          <w:rFonts w:ascii="Constantia" w:eastAsia="Georgia" w:hAnsi="Constantia" w:cs="Georgia"/>
          <w:bCs/>
          <w:lang w:val="el-GR"/>
        </w:rPr>
        <w:t xml:space="preserve"> </w:t>
      </w:r>
      <w:r w:rsidR="00915B17" w:rsidRPr="00F42EA8">
        <w:rPr>
          <w:rFonts w:ascii="Constantia" w:eastAsia="Georgia" w:hAnsi="Constantia" w:cs="Georgia"/>
          <w:bCs/>
          <w:lang w:val="el-GR"/>
        </w:rPr>
        <w:t>των επιδομάτων αναπηρίας</w:t>
      </w:r>
      <w:r w:rsidR="00F70651" w:rsidRPr="00F42EA8">
        <w:rPr>
          <w:rFonts w:ascii="Constantia" w:eastAsia="Georgia" w:hAnsi="Constantia" w:cs="Georgia"/>
          <w:bCs/>
          <w:lang w:val="el-GR"/>
        </w:rPr>
        <w:t>,</w:t>
      </w:r>
      <w:r w:rsidR="00F3734A" w:rsidRPr="00770FC6">
        <w:rPr>
          <w:rFonts w:ascii="Constantia" w:eastAsia="Georgia" w:hAnsi="Constantia" w:cs="Georgia"/>
          <w:b/>
          <w:color w:val="339966"/>
          <w:vertAlign w:val="superscript"/>
        </w:rPr>
        <w:footnoteReference w:id="78"/>
      </w:r>
      <w:r w:rsidR="00915B17" w:rsidRPr="00F42EA8">
        <w:rPr>
          <w:rFonts w:ascii="Constantia" w:eastAsia="Georgia" w:hAnsi="Constantia" w:cs="Georgia"/>
          <w:bCs/>
          <w:lang w:val="el-GR"/>
        </w:rPr>
        <w:t xml:space="preserve"> είναι το κύριο στοιχείο της Ελληνικής πολιτικής για την αναπηρία.</w:t>
      </w:r>
      <w:r w:rsidR="00F3734A" w:rsidRPr="00770FC6">
        <w:rPr>
          <w:rFonts w:ascii="Constantia" w:eastAsia="Georgia" w:hAnsi="Constantia" w:cs="Georgia"/>
          <w:b/>
          <w:color w:val="339966"/>
          <w:vertAlign w:val="superscript"/>
        </w:rPr>
        <w:footnoteReference w:id="79"/>
      </w:r>
      <w:r w:rsidR="00F3734A" w:rsidRPr="00770FC6">
        <w:rPr>
          <w:rFonts w:ascii="Constantia" w:eastAsia="Georgia" w:hAnsi="Constantia" w:cs="Georgia"/>
          <w:b/>
          <w:color w:val="339966"/>
          <w:lang w:val="el-GR"/>
        </w:rPr>
        <w:t xml:space="preserve"> </w:t>
      </w:r>
    </w:p>
    <w:p w14:paraId="2BE51EF2" w14:textId="77777777" w:rsidR="00B312D8" w:rsidRPr="00F42EA8" w:rsidRDefault="00B312D8" w:rsidP="00865E93">
      <w:pPr>
        <w:spacing w:line="276" w:lineRule="auto"/>
        <w:jc w:val="both"/>
        <w:rPr>
          <w:rFonts w:ascii="Constantia" w:eastAsia="Georgia" w:hAnsi="Constantia" w:cs="Georgia"/>
          <w:bCs/>
          <w:color w:val="339966"/>
          <w:lang w:val="el-GR"/>
        </w:rPr>
      </w:pPr>
    </w:p>
    <w:p w14:paraId="69CE3DC5" w14:textId="00BA2DB3" w:rsidR="00BE7CAF" w:rsidRPr="00F42EA8" w:rsidRDefault="00BE7CAF" w:rsidP="00865E93">
      <w:pPr>
        <w:spacing w:line="276" w:lineRule="auto"/>
        <w:jc w:val="both"/>
        <w:rPr>
          <w:rFonts w:ascii="Constantia" w:eastAsia="Georgia" w:hAnsi="Constantia" w:cs="Georgia"/>
          <w:bCs/>
          <w:color w:val="339966"/>
          <w:lang w:val="el-GR"/>
        </w:rPr>
      </w:pPr>
      <w:r w:rsidRPr="00F42EA8">
        <w:rPr>
          <w:rFonts w:ascii="Constantia" w:eastAsia="Georgia" w:hAnsi="Constantia" w:cs="Georgia"/>
          <w:bCs/>
          <w:lang w:val="el-GR"/>
        </w:rPr>
        <w:t xml:space="preserve">Επαναλαμβάνοντας τα λόγια του προέδρου της Ευρωπαϊκής Κεντρικής Τράπεζας (ΕΚΤ), </w:t>
      </w:r>
      <w:r w:rsidR="00971B3C" w:rsidRPr="00F42EA8">
        <w:rPr>
          <w:rFonts w:ascii="Constantia" w:eastAsia="Georgia" w:hAnsi="Constantia" w:cs="Georgia"/>
          <w:bCs/>
          <w:lang w:val="el-GR"/>
        </w:rPr>
        <w:t>προς τα τέλη</w:t>
      </w:r>
      <w:r w:rsidRPr="00F42EA8">
        <w:rPr>
          <w:rFonts w:ascii="Constantia" w:eastAsia="Georgia" w:hAnsi="Constantia" w:cs="Georgia"/>
          <w:bCs/>
          <w:lang w:val="el-GR"/>
        </w:rPr>
        <w:t xml:space="preserve"> του 2009, ότι </w:t>
      </w:r>
      <w:r w:rsidR="00B312D8" w:rsidRPr="00F42EA8">
        <w:rPr>
          <w:rFonts w:ascii="Constantia" w:eastAsia="Georgia" w:hAnsi="Constantia" w:cs="Georgia"/>
          <w:bCs/>
          <w:lang w:val="el-GR"/>
        </w:rPr>
        <w:t>«</w:t>
      </w:r>
      <w:r w:rsidRPr="00F42EA8">
        <w:rPr>
          <w:rFonts w:ascii="Constantia" w:eastAsia="Georgia" w:hAnsi="Constantia" w:cs="Georgia"/>
          <w:bCs/>
          <w:lang w:val="el-GR"/>
        </w:rPr>
        <w:t>δεν μπορείς να χορηγείς επιδόματα όταν δεν έχεις χρήματα για να πληρώσεις τις συντάξεις</w:t>
      </w:r>
      <w:r w:rsidR="00B312D8" w:rsidRPr="00F42EA8">
        <w:rPr>
          <w:rFonts w:ascii="Constantia" w:eastAsia="Georgia" w:hAnsi="Constantia" w:cs="Georgia"/>
          <w:bCs/>
          <w:lang w:val="el-GR"/>
        </w:rPr>
        <w:t>»</w:t>
      </w:r>
      <w:r w:rsidRPr="00F42EA8">
        <w:rPr>
          <w:rFonts w:ascii="Constantia" w:eastAsia="Georgia" w:hAnsi="Constantia" w:cs="Georgia"/>
          <w:bCs/>
          <w:lang w:val="el-GR"/>
        </w:rPr>
        <w:t xml:space="preserve"> (όπως αναφέρεται στο </w:t>
      </w:r>
      <w:proofErr w:type="spellStart"/>
      <w:r w:rsidRPr="00F42EA8">
        <w:rPr>
          <w:rFonts w:ascii="Constantia" w:eastAsia="Georgia" w:hAnsi="Constantia" w:cs="Georgia"/>
          <w:bCs/>
          <w:lang w:val="el-GR"/>
        </w:rPr>
        <w:t>Pavli</w:t>
      </w:r>
      <w:proofErr w:type="spellEnd"/>
      <w:r w:rsidRPr="00F42EA8">
        <w:rPr>
          <w:rFonts w:ascii="Constantia" w:eastAsia="Georgia" w:hAnsi="Constantia" w:cs="Georgia"/>
          <w:bCs/>
          <w:lang w:val="el-GR"/>
        </w:rPr>
        <w:t xml:space="preserve"> 2017, σελ. 188</w:t>
      </w:r>
      <w:r w:rsidR="00971B3C" w:rsidRPr="00F42EA8">
        <w:rPr>
          <w:rFonts w:ascii="Constantia" w:eastAsia="Georgia" w:hAnsi="Constantia" w:cs="Georgia"/>
          <w:bCs/>
          <w:lang w:val="el-GR"/>
        </w:rPr>
        <w:t>. Ε</w:t>
      </w:r>
      <w:r w:rsidRPr="00F42EA8">
        <w:rPr>
          <w:rFonts w:ascii="Constantia" w:eastAsia="Georgia" w:hAnsi="Constantia" w:cs="Georgia"/>
          <w:bCs/>
          <w:lang w:val="el-GR"/>
        </w:rPr>
        <w:t xml:space="preserve">πίσης, βλέπε: </w:t>
      </w:r>
      <w:r w:rsidRPr="00F42EA8">
        <w:rPr>
          <w:rFonts w:ascii="Constantia" w:eastAsia="Georgia" w:hAnsi="Constantia" w:cs="Georgia"/>
          <w:bCs/>
          <w:i/>
          <w:iCs/>
          <w:lang w:val="el-GR"/>
        </w:rPr>
        <w:t>Το Βήμα</w:t>
      </w:r>
      <w:r w:rsidRPr="00F42EA8">
        <w:rPr>
          <w:rFonts w:ascii="Constantia" w:eastAsia="Georgia" w:hAnsi="Constantia" w:cs="Georgia"/>
          <w:bCs/>
          <w:lang w:val="el-GR"/>
        </w:rPr>
        <w:t xml:space="preserve">, 11 Νοεμβρίου 2009), κάποιος θα περίμενε ότι μετά τη θέσπιση πολιτικών λιτότητας, το σύστημα παροχών σε </w:t>
      </w:r>
      <w:r w:rsidR="00B449D3" w:rsidRPr="00F42EA8">
        <w:rPr>
          <w:rFonts w:ascii="Constantia" w:eastAsia="Georgia" w:hAnsi="Constantia" w:cs="Georgia"/>
          <w:bCs/>
          <w:lang w:val="el-GR"/>
        </w:rPr>
        <w:t xml:space="preserve">χρήματα </w:t>
      </w:r>
      <w:r w:rsidRPr="00F42EA8">
        <w:rPr>
          <w:rFonts w:ascii="Constantia" w:eastAsia="Georgia" w:hAnsi="Constantia" w:cs="Georgia"/>
          <w:bCs/>
          <w:lang w:val="el-GR"/>
        </w:rPr>
        <w:t xml:space="preserve">θα ήταν επίσης θύμα της οικονομικής κρίσης, όπως έχει ήδη συμβεί σε άλλες χώρες όπως το Ηνωμένο Βασίλειο (π.χ., </w:t>
      </w:r>
      <w:proofErr w:type="spellStart"/>
      <w:r w:rsidRPr="00F42EA8">
        <w:rPr>
          <w:rFonts w:ascii="Constantia" w:eastAsia="Georgia" w:hAnsi="Constantia" w:cs="Georgia"/>
          <w:bCs/>
          <w:lang w:val="el-GR"/>
        </w:rPr>
        <w:t>Hauben</w:t>
      </w:r>
      <w:proofErr w:type="spellEnd"/>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et</w:t>
      </w:r>
      <w:proofErr w:type="spellEnd"/>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al</w:t>
      </w:r>
      <w:proofErr w:type="spellEnd"/>
      <w:r w:rsidRPr="00F42EA8">
        <w:rPr>
          <w:rFonts w:ascii="Constantia" w:eastAsia="Georgia" w:hAnsi="Constantia" w:cs="Georgia"/>
          <w:bCs/>
          <w:lang w:val="el-GR"/>
        </w:rPr>
        <w:t xml:space="preserve">., 2013). Στην περίπτωση της Ελλάδας, ωστόσο, αυτή η </w:t>
      </w:r>
      <w:r w:rsidR="00054368" w:rsidRPr="00F42EA8">
        <w:rPr>
          <w:rFonts w:ascii="Constantia" w:eastAsia="Georgia" w:hAnsi="Constantia" w:cs="Georgia"/>
          <w:bCs/>
          <w:lang w:val="el-GR"/>
        </w:rPr>
        <w:t>«</w:t>
      </w:r>
      <w:r w:rsidRPr="00F42EA8">
        <w:rPr>
          <w:rFonts w:ascii="Constantia" w:eastAsia="Georgia" w:hAnsi="Constantia" w:cs="Georgia"/>
          <w:bCs/>
          <w:lang w:val="el-GR"/>
        </w:rPr>
        <w:t>λογική</w:t>
      </w:r>
      <w:r w:rsidR="00054368" w:rsidRPr="00F42EA8">
        <w:rPr>
          <w:rFonts w:ascii="Constantia" w:eastAsia="Georgia" w:hAnsi="Constantia" w:cs="Georgia"/>
          <w:bCs/>
          <w:lang w:val="el-GR"/>
        </w:rPr>
        <w:t>»</w:t>
      </w:r>
      <w:r w:rsidRPr="00F42EA8">
        <w:rPr>
          <w:rFonts w:ascii="Constantia" w:eastAsia="Georgia" w:hAnsi="Constantia" w:cs="Georgia"/>
          <w:bCs/>
          <w:lang w:val="el-GR"/>
        </w:rPr>
        <w:t xml:space="preserve"> υπόθεση δεν ισχύει πλήρως. Συγκεκριμένα, ενώ υπήρξε περικοπή στις συντάξεις αναπηρίας λόγω των οριζόντιων περικοπών σε όλες τις συντάξεις, τα επιδόματα αναπηρίας δεν επηρεάστηκαν. Αντίθετα, εξακολουθούν να είναι </w:t>
      </w:r>
      <w:r w:rsidR="00686975" w:rsidRPr="00F42EA8">
        <w:rPr>
          <w:rFonts w:ascii="Constantia" w:eastAsia="Georgia" w:hAnsi="Constantia" w:cs="Georgia"/>
          <w:bCs/>
          <w:lang w:val="el-GR"/>
        </w:rPr>
        <w:t>τα ίδια</w:t>
      </w:r>
      <w:r w:rsidRPr="00F42EA8">
        <w:rPr>
          <w:rFonts w:ascii="Constantia" w:eastAsia="Georgia" w:hAnsi="Constantia" w:cs="Georgia"/>
          <w:bCs/>
          <w:lang w:val="el-GR"/>
        </w:rPr>
        <w:t xml:space="preserve"> με αυτ</w:t>
      </w:r>
      <w:r w:rsidR="00686975" w:rsidRPr="00F42EA8">
        <w:rPr>
          <w:rFonts w:ascii="Constantia" w:eastAsia="Georgia" w:hAnsi="Constantia" w:cs="Georgia"/>
          <w:bCs/>
          <w:lang w:val="el-GR"/>
        </w:rPr>
        <w:t>ά πριν την περίοδο της οικονομικής κρίσης</w:t>
      </w:r>
      <w:r w:rsidRPr="00F42EA8">
        <w:rPr>
          <w:rFonts w:ascii="Constantia" w:eastAsia="Georgia" w:hAnsi="Constantia" w:cs="Georgia"/>
          <w:bCs/>
          <w:lang w:val="el-GR"/>
        </w:rPr>
        <w:t xml:space="preserve"> (βλ</w:t>
      </w:r>
      <w:r w:rsidR="00686975" w:rsidRPr="00F42EA8">
        <w:rPr>
          <w:rFonts w:ascii="Constantia" w:eastAsia="Georgia" w:hAnsi="Constantia" w:cs="Georgia"/>
          <w:bCs/>
          <w:lang w:val="el-GR"/>
        </w:rPr>
        <w:t>έπε</w:t>
      </w:r>
      <w:r w:rsidRPr="00F42EA8">
        <w:rPr>
          <w:rFonts w:ascii="Constantia" w:eastAsia="Georgia" w:hAnsi="Constantia" w:cs="Georgia"/>
          <w:bCs/>
          <w:lang w:val="el-GR"/>
        </w:rPr>
        <w:t xml:space="preserve">, για παράδειγμα, Εφημερίδα της Κυβερνήσεως 2008α). Η επιτυχία αυτή πρέπει να αποδοθεί στο </w:t>
      </w:r>
      <w:r w:rsidR="00971B3C"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686975" w:rsidRPr="00F42EA8">
        <w:rPr>
          <w:rFonts w:ascii="Constantia" w:eastAsia="Georgia" w:hAnsi="Constantia" w:cs="Georgia"/>
          <w:bCs/>
          <w:lang w:val="el-GR"/>
        </w:rPr>
        <w:t xml:space="preserve">αναπηρικό </w:t>
      </w:r>
      <w:r w:rsidRPr="00F42EA8">
        <w:rPr>
          <w:rFonts w:ascii="Constantia" w:eastAsia="Georgia" w:hAnsi="Constantia" w:cs="Georgia"/>
          <w:bCs/>
          <w:lang w:val="el-GR"/>
        </w:rPr>
        <w:t>κίνημα και στον αγώνα του από την αρχή της κρίσης το 2009 για την προστασία των κεκτημένων δικαιωμάτων του.</w:t>
      </w:r>
    </w:p>
    <w:p w14:paraId="485B969C" w14:textId="77777777" w:rsidR="00686975" w:rsidRPr="00F42EA8" w:rsidRDefault="00686975" w:rsidP="00865E93">
      <w:pPr>
        <w:spacing w:line="276" w:lineRule="auto"/>
        <w:jc w:val="both"/>
        <w:rPr>
          <w:rFonts w:ascii="Constantia" w:eastAsia="Georgia" w:hAnsi="Constantia" w:cs="Georgia"/>
          <w:bCs/>
          <w:lang w:val="el-GR"/>
        </w:rPr>
      </w:pPr>
    </w:p>
    <w:p w14:paraId="64BA5A8B" w14:textId="5BEB2E45" w:rsidR="00F3734A" w:rsidRPr="00F42EA8" w:rsidRDefault="0068697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Παρά τη σταθερότητα στα ποσά των επιδομάτων αναπηρίας, τα κριτήρια για να χαρακτηριστεί κάποιος ως δικαιούχος ή όχι για την χορήγηση ή όχι παροχών αναπηρίας έχουν αλλάξει. Σχεδόν ταυτόχρονα με το ξέσπασμα της οικονομικής κρίσης, το </w:t>
      </w:r>
      <w:r w:rsidR="00971B3C"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971B3C" w:rsidRPr="00F42EA8">
        <w:rPr>
          <w:rFonts w:ascii="Constantia" w:eastAsia="Georgia" w:hAnsi="Constantia" w:cs="Georgia"/>
          <w:bCs/>
          <w:lang w:val="el-GR"/>
        </w:rPr>
        <w:t>Κ</w:t>
      </w:r>
      <w:r w:rsidRPr="00F42EA8">
        <w:rPr>
          <w:rFonts w:ascii="Constantia" w:eastAsia="Georgia" w:hAnsi="Constantia" w:cs="Georgia"/>
          <w:bCs/>
          <w:lang w:val="el-GR"/>
        </w:rPr>
        <w:t>ράτος</w:t>
      </w:r>
      <w:r w:rsidR="00971B3C" w:rsidRPr="00F42EA8">
        <w:rPr>
          <w:rFonts w:ascii="Constantia" w:eastAsia="Georgia" w:hAnsi="Constantia" w:cs="Georgia"/>
          <w:bCs/>
          <w:lang w:val="el-GR"/>
        </w:rPr>
        <w:t>,</w:t>
      </w:r>
      <w:r w:rsidRPr="00F42EA8">
        <w:rPr>
          <w:rFonts w:ascii="Constantia" w:eastAsia="Georgia" w:hAnsi="Constantia" w:cs="Georgia"/>
          <w:bCs/>
          <w:lang w:val="el-GR"/>
        </w:rPr>
        <w:t xml:space="preserve"> και υπό την πίεση της τριμερούς επιτροπής που απαρτιζόταν από εκπροσώπους της Ευρωπαϊκής Επιτροπής, της Ευρωπαϊκής Κεντρικής Τράπεζας (ΕΚΤ) και του Διεθνούς Νομισματικού Ταμείου (ΔΝΤ), </w:t>
      </w:r>
      <w:r w:rsidR="00F70651" w:rsidRPr="00F42EA8">
        <w:rPr>
          <w:rFonts w:ascii="Constantia" w:eastAsia="Georgia" w:hAnsi="Constantia" w:cs="Georgia"/>
          <w:bCs/>
          <w:lang w:val="el-GR"/>
        </w:rPr>
        <w:t>υποχρεώθηκε</w:t>
      </w:r>
      <w:r w:rsidRPr="00F42EA8">
        <w:rPr>
          <w:rFonts w:ascii="Constantia" w:eastAsia="Georgia" w:hAnsi="Constantia" w:cs="Georgia"/>
          <w:bCs/>
          <w:lang w:val="el-GR"/>
        </w:rPr>
        <w:t xml:space="preserve"> να μεταρρυθμίσει το σύστημα αξιολόγησης και πιστοποίησης της αναπηρίας των αιτούντων </w:t>
      </w:r>
      <w:r w:rsidR="00B312D8" w:rsidRPr="00F42EA8">
        <w:rPr>
          <w:rFonts w:ascii="Constantia" w:eastAsia="Georgia" w:hAnsi="Constantia" w:cs="Georgia"/>
          <w:bCs/>
          <w:lang w:val="el-GR"/>
        </w:rPr>
        <w:t>αναπηρικών παροχών</w:t>
      </w:r>
      <w:r w:rsidRPr="00F42EA8">
        <w:rPr>
          <w:rFonts w:ascii="Constantia" w:eastAsia="Georgia" w:hAnsi="Constantia" w:cs="Georgia"/>
          <w:bCs/>
          <w:lang w:val="el-GR"/>
        </w:rPr>
        <w:t>. Έτσι, ένα νέο σύστημα</w:t>
      </w:r>
      <w:r w:rsidR="00AD3C1F" w:rsidRPr="00F42EA8">
        <w:rPr>
          <w:rFonts w:ascii="Constantia" w:eastAsia="Georgia" w:hAnsi="Constantia" w:cs="Georgia"/>
          <w:bCs/>
          <w:lang w:val="el-GR"/>
        </w:rPr>
        <w:t xml:space="preserve"> δημιουργήθηκε </w:t>
      </w:r>
      <w:r w:rsidRPr="00F42EA8">
        <w:rPr>
          <w:rFonts w:ascii="Constantia" w:eastAsia="Georgia" w:hAnsi="Constantia" w:cs="Georgia"/>
          <w:bCs/>
          <w:lang w:val="el-GR"/>
        </w:rPr>
        <w:t>και άρχισε να λειτουργεί το 2012</w:t>
      </w:r>
      <w:r w:rsidR="00302D8E" w:rsidRPr="00F42EA8">
        <w:rPr>
          <w:rFonts w:ascii="Constantia" w:eastAsia="Georgia" w:hAnsi="Constantia" w:cs="Georgia"/>
          <w:bCs/>
          <w:lang w:val="el-GR"/>
        </w:rPr>
        <w:t xml:space="preserve">, </w:t>
      </w:r>
      <w:r w:rsidR="00AD3C1F" w:rsidRPr="00F42EA8">
        <w:rPr>
          <w:rFonts w:ascii="Constantia" w:eastAsia="Georgia" w:hAnsi="Constantia" w:cs="Georgia"/>
          <w:bCs/>
          <w:lang w:val="el-GR"/>
        </w:rPr>
        <w:t xml:space="preserve">το οποίο </w:t>
      </w:r>
      <w:r w:rsidRPr="00F42EA8">
        <w:rPr>
          <w:rFonts w:ascii="Constantia" w:eastAsia="Georgia" w:hAnsi="Constantia" w:cs="Georgia"/>
          <w:bCs/>
          <w:lang w:val="el-GR"/>
        </w:rPr>
        <w:t>εξακολουθεί να χρησιμοποιείται</w:t>
      </w:r>
      <w:r w:rsidR="00AD3C1F" w:rsidRPr="00F42EA8">
        <w:rPr>
          <w:rFonts w:ascii="Constantia" w:eastAsia="Georgia" w:hAnsi="Constantia" w:cs="Georgia"/>
          <w:bCs/>
          <w:lang w:val="el-GR"/>
        </w:rPr>
        <w:t xml:space="preserve"> μέχρι και σήμερα</w:t>
      </w:r>
      <w:r w:rsidRPr="00F42EA8">
        <w:rPr>
          <w:rFonts w:ascii="Constantia" w:eastAsia="Georgia" w:hAnsi="Constantia" w:cs="Georgia"/>
          <w:bCs/>
          <w:lang w:val="el-GR"/>
        </w:rPr>
        <w:t xml:space="preserve">. Το νέο σύστημα είναι εμπνευσμένο από το παλαιό, ιατρικό και, ταυτόχρονα, διαδεδομένο σύστημα ταξινόμησης της μεθόδου </w:t>
      </w:r>
      <w:proofErr w:type="spellStart"/>
      <w:r w:rsidRPr="00F42EA8">
        <w:rPr>
          <w:rFonts w:ascii="Constantia" w:eastAsia="Georgia" w:hAnsi="Constantia" w:cs="Georgia"/>
          <w:bCs/>
        </w:rPr>
        <w:t>Baremas</w:t>
      </w:r>
      <w:proofErr w:type="spellEnd"/>
      <w:r w:rsidR="00AD3C1F" w:rsidRPr="00F42EA8">
        <w:rPr>
          <w:rFonts w:ascii="Constantia" w:eastAsia="Georgia" w:hAnsi="Constantia" w:cs="Georgia"/>
          <w:bCs/>
          <w:lang w:val="el-GR"/>
        </w:rPr>
        <w:t>.</w:t>
      </w:r>
      <w:r w:rsidR="000F2AD7" w:rsidRPr="00770FC6">
        <w:rPr>
          <w:rStyle w:val="FootnoteReference"/>
          <w:rFonts w:ascii="Constantia" w:eastAsia="Georgia" w:hAnsi="Constantia" w:cs="Georgia"/>
          <w:b/>
          <w:color w:val="339966"/>
          <w:lang w:val="el-GR"/>
        </w:rPr>
        <w:footnoteReference w:id="80"/>
      </w:r>
      <w:r w:rsidR="00F3734A" w:rsidRPr="00F42EA8">
        <w:rPr>
          <w:rFonts w:ascii="Constantia" w:eastAsia="Georgia" w:hAnsi="Constantia" w:cs="Georgia"/>
          <w:bCs/>
          <w:color w:val="339966"/>
          <w:lang w:val="el-GR"/>
        </w:rPr>
        <w:t xml:space="preserve"> </w:t>
      </w:r>
      <w:r w:rsidR="00856D6E" w:rsidRPr="00F42EA8">
        <w:rPr>
          <w:rFonts w:ascii="Constantia" w:eastAsia="Georgia" w:hAnsi="Constantia" w:cs="Georgia"/>
          <w:bCs/>
          <w:lang w:val="el-GR"/>
        </w:rPr>
        <w:t xml:space="preserve">Το βασικό χαρακτηριστικό της μεθόδου </w:t>
      </w:r>
      <w:proofErr w:type="spellStart"/>
      <w:r w:rsidR="00856D6E" w:rsidRPr="00F42EA8">
        <w:rPr>
          <w:rFonts w:ascii="Constantia" w:eastAsia="Georgia" w:hAnsi="Constantia" w:cs="Georgia"/>
          <w:bCs/>
          <w:lang w:val="el-GR"/>
        </w:rPr>
        <w:t>Baremas</w:t>
      </w:r>
      <w:proofErr w:type="spellEnd"/>
      <w:r w:rsidR="00856D6E" w:rsidRPr="00F42EA8">
        <w:rPr>
          <w:rFonts w:ascii="Constantia" w:eastAsia="Georgia" w:hAnsi="Constantia" w:cs="Georgia"/>
          <w:bCs/>
          <w:lang w:val="el-GR"/>
        </w:rPr>
        <w:t xml:space="preserve"> είναι η μετάφραση της </w:t>
      </w:r>
      <w:r w:rsidR="00F70651" w:rsidRPr="00F42EA8">
        <w:rPr>
          <w:rFonts w:ascii="Constantia" w:eastAsia="Georgia" w:hAnsi="Constantia" w:cs="Georgia"/>
          <w:bCs/>
          <w:lang w:val="el-GR"/>
        </w:rPr>
        <w:t xml:space="preserve">σωματικής </w:t>
      </w:r>
      <w:r w:rsidR="00856D6E" w:rsidRPr="00F42EA8">
        <w:rPr>
          <w:rFonts w:ascii="Constantia" w:eastAsia="Georgia" w:hAnsi="Constantia" w:cs="Georgia"/>
          <w:bCs/>
          <w:lang w:val="el-GR"/>
        </w:rPr>
        <w:t xml:space="preserve">απώλειας </w:t>
      </w:r>
      <w:r w:rsidR="00054368" w:rsidRPr="00F42EA8">
        <w:rPr>
          <w:rFonts w:ascii="Constantia" w:eastAsia="Georgia" w:hAnsi="Constantia" w:cs="Georgia"/>
          <w:bCs/>
          <w:lang w:val="el-GR"/>
        </w:rPr>
        <w:t>ή/και</w:t>
      </w:r>
      <w:r w:rsidR="00FC4058" w:rsidRPr="00F42EA8">
        <w:rPr>
          <w:rFonts w:ascii="Constantia" w:eastAsia="Georgia" w:hAnsi="Constantia" w:cs="Georgia"/>
          <w:bCs/>
          <w:lang w:val="el-GR"/>
        </w:rPr>
        <w:t xml:space="preserve"> </w:t>
      </w:r>
      <w:r w:rsidR="00A43BAB" w:rsidRPr="00F42EA8">
        <w:rPr>
          <w:rFonts w:ascii="Constantia" w:eastAsia="Georgia" w:hAnsi="Constantia" w:cs="Georgia"/>
          <w:bCs/>
          <w:lang w:val="el-GR"/>
        </w:rPr>
        <w:t xml:space="preserve">της </w:t>
      </w:r>
      <w:r w:rsidR="00F70651" w:rsidRPr="00F42EA8">
        <w:rPr>
          <w:rFonts w:ascii="Constantia" w:eastAsia="Georgia" w:hAnsi="Constantia" w:cs="Georgia"/>
          <w:bCs/>
          <w:lang w:val="el-GR"/>
        </w:rPr>
        <w:t>απώλειας ικανότητας</w:t>
      </w:r>
      <w:r w:rsidR="00856D6E" w:rsidRPr="00F42EA8">
        <w:rPr>
          <w:rFonts w:ascii="Constantia" w:eastAsia="Georgia" w:hAnsi="Constantia" w:cs="Georgia"/>
          <w:bCs/>
          <w:lang w:val="el-GR"/>
        </w:rPr>
        <w:t xml:space="preserve"> λόγω μιας βλάβης ή </w:t>
      </w:r>
      <w:r w:rsidR="00054368" w:rsidRPr="00F42EA8">
        <w:rPr>
          <w:rFonts w:ascii="Constantia" w:eastAsia="Georgia" w:hAnsi="Constantia" w:cs="Georgia"/>
          <w:bCs/>
          <w:lang w:val="el-GR"/>
        </w:rPr>
        <w:t>πάθησης</w:t>
      </w:r>
      <w:r w:rsidR="00856D6E" w:rsidRPr="00F42EA8">
        <w:rPr>
          <w:rFonts w:ascii="Constantia" w:eastAsia="Georgia" w:hAnsi="Constantia" w:cs="Georgia"/>
          <w:bCs/>
          <w:lang w:val="el-GR"/>
        </w:rPr>
        <w:t xml:space="preserve"> σε ποσοστό αναπηρίας</w:t>
      </w:r>
      <w:r w:rsidR="00B312D8" w:rsidRPr="00F42EA8">
        <w:rPr>
          <w:rFonts w:ascii="Constantia" w:eastAsia="Georgia" w:hAnsi="Constantia" w:cs="Georgia"/>
          <w:bCs/>
          <w:lang w:val="el-GR"/>
        </w:rPr>
        <w:t xml:space="preserve"> (</w:t>
      </w:r>
      <w:r w:rsidR="00B312D8" w:rsidRPr="00F42EA8">
        <w:rPr>
          <w:rFonts w:ascii="Constantia" w:eastAsia="Georgia" w:hAnsi="Constantia" w:cs="Georgia"/>
          <w:bCs/>
        </w:rPr>
        <w:t>Pavli</w:t>
      </w:r>
      <w:r w:rsidR="00B312D8" w:rsidRPr="00F42EA8">
        <w:rPr>
          <w:rFonts w:ascii="Constantia" w:eastAsia="Georgia" w:hAnsi="Constantia" w:cs="Georgia"/>
          <w:bCs/>
          <w:lang w:val="el-GR"/>
        </w:rPr>
        <w:t xml:space="preserve"> 2017)</w:t>
      </w:r>
      <w:r w:rsidR="00856D6E" w:rsidRPr="00F42EA8">
        <w:rPr>
          <w:rFonts w:ascii="Constantia" w:eastAsia="Georgia" w:hAnsi="Constantia" w:cs="Georgia"/>
          <w:bCs/>
          <w:lang w:val="el-GR"/>
        </w:rPr>
        <w:t>. Ωστόσο, όπως προηγούμενες μελέτες έχουν δείξει (</w:t>
      </w:r>
      <w:r w:rsidR="00B312D8" w:rsidRPr="00F42EA8">
        <w:rPr>
          <w:rFonts w:ascii="Constantia" w:eastAsia="Georgia" w:hAnsi="Constantia" w:cs="Georgia"/>
          <w:bCs/>
        </w:rPr>
        <w:t>Council</w:t>
      </w:r>
      <w:r w:rsidR="00B312D8" w:rsidRPr="00F42EA8">
        <w:rPr>
          <w:rFonts w:ascii="Constantia" w:eastAsia="Georgia" w:hAnsi="Constantia" w:cs="Georgia"/>
          <w:bCs/>
          <w:lang w:val="el-GR"/>
        </w:rPr>
        <w:t xml:space="preserve"> </w:t>
      </w:r>
      <w:r w:rsidR="00B312D8" w:rsidRPr="00F42EA8">
        <w:rPr>
          <w:rFonts w:ascii="Constantia" w:eastAsia="Georgia" w:hAnsi="Constantia" w:cs="Georgia"/>
          <w:bCs/>
        </w:rPr>
        <w:t>of</w:t>
      </w:r>
      <w:r w:rsidR="00B312D8" w:rsidRPr="00F42EA8">
        <w:rPr>
          <w:rFonts w:ascii="Constantia" w:eastAsia="Georgia" w:hAnsi="Constantia" w:cs="Georgia"/>
          <w:bCs/>
          <w:lang w:val="el-GR"/>
        </w:rPr>
        <w:t xml:space="preserve"> </w:t>
      </w:r>
      <w:r w:rsidR="00B312D8" w:rsidRPr="00F42EA8">
        <w:rPr>
          <w:rFonts w:ascii="Constantia" w:eastAsia="Georgia" w:hAnsi="Constantia" w:cs="Georgia"/>
          <w:bCs/>
        </w:rPr>
        <w:t>Europe</w:t>
      </w:r>
      <w:r w:rsidR="00856D6E" w:rsidRPr="00F42EA8">
        <w:rPr>
          <w:rFonts w:ascii="Constantia" w:eastAsia="Georgia" w:hAnsi="Constantia" w:cs="Georgia"/>
          <w:bCs/>
          <w:lang w:val="el-GR"/>
        </w:rPr>
        <w:t xml:space="preserve"> 2002), αυτή η μετάφραση σε ποσοστό αναπηρίας δεν είναι η ίδια σε κάθε χώρα. Αντίθετα, υπάρχουν διαφοροποιήσεις. </w:t>
      </w:r>
      <w:r w:rsidR="00A43BAB" w:rsidRPr="00F42EA8">
        <w:rPr>
          <w:rFonts w:ascii="Constantia" w:eastAsia="Georgia" w:hAnsi="Constantia" w:cs="Georgia"/>
          <w:bCs/>
          <w:lang w:val="el-GR"/>
        </w:rPr>
        <w:t xml:space="preserve">Αυτό σημαίνει πως </w:t>
      </w:r>
      <w:r w:rsidR="00856D6E" w:rsidRPr="00F42EA8">
        <w:rPr>
          <w:rFonts w:ascii="Constantia" w:eastAsia="Georgia" w:hAnsi="Constantia" w:cs="Georgia"/>
          <w:bCs/>
          <w:lang w:val="el-GR"/>
        </w:rPr>
        <w:t>το τι είναι αναπηρία σε μια χώρα, δεν είναι σε μια άλλη χώρα.</w:t>
      </w:r>
    </w:p>
    <w:p w14:paraId="6D915FF6" w14:textId="7D1B64B0" w:rsidR="00856D6E" w:rsidRPr="00F42EA8" w:rsidRDefault="00856D6E" w:rsidP="00865E93">
      <w:pPr>
        <w:spacing w:line="276" w:lineRule="auto"/>
        <w:jc w:val="both"/>
        <w:rPr>
          <w:rFonts w:ascii="Constantia" w:eastAsia="Georgia" w:hAnsi="Constantia" w:cs="Georgia"/>
          <w:bCs/>
          <w:lang w:val="el-GR"/>
        </w:rPr>
      </w:pPr>
    </w:p>
    <w:p w14:paraId="1EF2ABC0" w14:textId="25C98B44" w:rsidR="00856D6E" w:rsidRPr="00F42EA8" w:rsidRDefault="00856D6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χρήση της μεθόδου </w:t>
      </w:r>
      <w:proofErr w:type="spellStart"/>
      <w:r w:rsidRPr="00F42EA8">
        <w:rPr>
          <w:rFonts w:ascii="Constantia" w:eastAsia="Georgia" w:hAnsi="Constantia" w:cs="Georgia"/>
          <w:bCs/>
          <w:lang w:val="el-GR"/>
        </w:rPr>
        <w:t>Baremas</w:t>
      </w:r>
      <w:proofErr w:type="spellEnd"/>
      <w:r w:rsidRPr="00F42EA8">
        <w:rPr>
          <w:rFonts w:ascii="Constantia" w:eastAsia="Georgia" w:hAnsi="Constantia" w:cs="Georgia"/>
          <w:bCs/>
          <w:lang w:val="el-GR"/>
        </w:rPr>
        <w:t xml:space="preserve"> ή του πίνακα ποσοστ</w:t>
      </w:r>
      <w:r w:rsidR="00F70651" w:rsidRPr="00F42EA8">
        <w:rPr>
          <w:rFonts w:ascii="Constantia" w:eastAsia="Georgia" w:hAnsi="Constantia" w:cs="Georgia"/>
          <w:bCs/>
          <w:lang w:val="el-GR"/>
        </w:rPr>
        <w:t>ών</w:t>
      </w:r>
      <w:r w:rsidRPr="00F42EA8">
        <w:rPr>
          <w:rFonts w:ascii="Constantia" w:eastAsia="Georgia" w:hAnsi="Constantia" w:cs="Georgia"/>
          <w:bCs/>
          <w:lang w:val="el-GR"/>
        </w:rPr>
        <w:t xml:space="preserve"> αναπηρίας για την αξιολόγηση και ταξινόμηση της αναπηρίας δεν είναι μια νέα μέθοδος που το </w:t>
      </w:r>
      <w:r w:rsidR="00A43BAB"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A43BAB" w:rsidRPr="00F42EA8">
        <w:rPr>
          <w:rFonts w:ascii="Constantia" w:eastAsia="Georgia" w:hAnsi="Constantia" w:cs="Georgia"/>
          <w:bCs/>
          <w:lang w:val="el-GR"/>
        </w:rPr>
        <w:t>Κ</w:t>
      </w:r>
      <w:r w:rsidRPr="00F42EA8">
        <w:rPr>
          <w:rFonts w:ascii="Constantia" w:eastAsia="Georgia" w:hAnsi="Constantia" w:cs="Georgia"/>
          <w:bCs/>
          <w:lang w:val="el-GR"/>
        </w:rPr>
        <w:t xml:space="preserve">ράτος χρησιμοποίησε κατά την ανάπτυξη του τρέχοντος συστήματος ταξινόμησης </w:t>
      </w:r>
      <w:r w:rsidR="00A43BAB" w:rsidRPr="00F42EA8">
        <w:rPr>
          <w:rFonts w:ascii="Constantia" w:eastAsia="Georgia" w:hAnsi="Constantia" w:cs="Georgia"/>
          <w:bCs/>
          <w:lang w:val="el-GR"/>
        </w:rPr>
        <w:t xml:space="preserve">της </w:t>
      </w:r>
      <w:r w:rsidRPr="00F42EA8">
        <w:rPr>
          <w:rFonts w:ascii="Constantia" w:eastAsia="Georgia" w:hAnsi="Constantia" w:cs="Georgia"/>
          <w:bCs/>
          <w:lang w:val="el-GR"/>
        </w:rPr>
        <w:t>αναπηρίας</w:t>
      </w:r>
      <w:r w:rsidR="00A43BAB" w:rsidRPr="00F42EA8">
        <w:rPr>
          <w:rFonts w:ascii="Constantia" w:eastAsia="Georgia" w:hAnsi="Constantia" w:cs="Georgia"/>
          <w:bCs/>
          <w:lang w:val="el-GR"/>
        </w:rPr>
        <w:t>,</w:t>
      </w:r>
      <w:r w:rsidRPr="00F42EA8">
        <w:rPr>
          <w:rFonts w:ascii="Constantia" w:eastAsia="Georgia" w:hAnsi="Constantia" w:cs="Georgia"/>
          <w:bCs/>
          <w:lang w:val="el-GR"/>
        </w:rPr>
        <w:t xml:space="preserve"> αφού η ίδια φιλοσοφία είχε υιοθετηθεί και στο προηγούμενο σύστημα ταξινόμησης της αναπηρίας (για παράδειγμα, βλέπε </w:t>
      </w:r>
      <w:proofErr w:type="spellStart"/>
      <w:r w:rsidRPr="00F42EA8">
        <w:rPr>
          <w:rFonts w:ascii="Constantia" w:eastAsia="Georgia" w:hAnsi="Constantia" w:cs="Georgia"/>
          <w:bCs/>
          <w:lang w:val="el-GR"/>
        </w:rPr>
        <w:t>Pavli</w:t>
      </w:r>
      <w:proofErr w:type="spellEnd"/>
      <w:r w:rsidRPr="00F42EA8">
        <w:rPr>
          <w:rFonts w:ascii="Constantia" w:eastAsia="Georgia" w:hAnsi="Constantia" w:cs="Georgia"/>
          <w:bCs/>
          <w:lang w:val="el-GR"/>
        </w:rPr>
        <w:t xml:space="preserve"> 2017, σελ. 79-111). Κατά την ανάπτυξη του ισχύοντος συστήματος ταξινόμησης της αναπηρίας, ωστόσο, υπήρξε αναθεώρηση του παλαιού πίνακα με τα ποσοστά αναπηρίας.</w:t>
      </w:r>
    </w:p>
    <w:p w14:paraId="0806925B" w14:textId="6AD5B1A2" w:rsidR="00F3734A" w:rsidRPr="00F42EA8" w:rsidRDefault="00F3734A" w:rsidP="00865E93">
      <w:pPr>
        <w:spacing w:line="276" w:lineRule="auto"/>
        <w:jc w:val="both"/>
        <w:rPr>
          <w:rFonts w:ascii="Constantia" w:eastAsia="Georgia" w:hAnsi="Constantia" w:cs="Georgia"/>
          <w:bCs/>
          <w:lang w:val="el-GR"/>
        </w:rPr>
      </w:pPr>
    </w:p>
    <w:p w14:paraId="7F296DCB" w14:textId="260448EE" w:rsidR="00F3734A" w:rsidRPr="00F42EA8" w:rsidRDefault="00E50C3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Παρόλο που </w:t>
      </w:r>
      <w:r w:rsidR="00856D6E" w:rsidRPr="00F42EA8">
        <w:rPr>
          <w:rFonts w:ascii="Constantia" w:eastAsia="Georgia" w:hAnsi="Constantia" w:cs="Georgia"/>
          <w:bCs/>
          <w:lang w:val="el-GR"/>
        </w:rPr>
        <w:t>το τρέχ</w:t>
      </w:r>
      <w:r w:rsidR="00BB743C" w:rsidRPr="00F42EA8">
        <w:rPr>
          <w:rFonts w:ascii="Constantia" w:eastAsia="Georgia" w:hAnsi="Constantia" w:cs="Georgia"/>
          <w:bCs/>
          <w:lang w:val="el-GR"/>
        </w:rPr>
        <w:t>ο</w:t>
      </w:r>
      <w:r w:rsidR="00856D6E" w:rsidRPr="00F42EA8">
        <w:rPr>
          <w:rFonts w:ascii="Constantia" w:eastAsia="Georgia" w:hAnsi="Constantia" w:cs="Georgia"/>
          <w:bCs/>
          <w:lang w:val="el-GR"/>
        </w:rPr>
        <w:t>ν σύστημα για τη</w:t>
      </w:r>
      <w:r w:rsidRPr="00F42EA8">
        <w:rPr>
          <w:rFonts w:ascii="Constantia" w:eastAsia="Georgia" w:hAnsi="Constantia" w:cs="Georgia"/>
          <w:bCs/>
          <w:lang w:val="el-GR"/>
        </w:rPr>
        <w:t xml:space="preserve"> χορήγηση παροχών αναπηρίας είναι αυστηρότερο από το </w:t>
      </w:r>
      <w:proofErr w:type="spellStart"/>
      <w:r w:rsidRPr="00F42EA8">
        <w:rPr>
          <w:rFonts w:ascii="Constantia" w:eastAsia="Georgia" w:hAnsi="Constantia" w:cs="Georgia"/>
          <w:bCs/>
          <w:lang w:val="el-GR"/>
        </w:rPr>
        <w:t>προϋπάρχ</w:t>
      </w:r>
      <w:r w:rsidR="00BB743C" w:rsidRPr="00F42EA8">
        <w:rPr>
          <w:rFonts w:ascii="Constantia" w:eastAsia="Georgia" w:hAnsi="Constantia" w:cs="Georgia"/>
          <w:bCs/>
          <w:lang w:val="el-GR"/>
        </w:rPr>
        <w:t>ο</w:t>
      </w:r>
      <w:r w:rsidRPr="00F42EA8">
        <w:rPr>
          <w:rFonts w:ascii="Constantia" w:eastAsia="Georgia" w:hAnsi="Constantia" w:cs="Georgia"/>
          <w:bCs/>
          <w:lang w:val="el-GR"/>
        </w:rPr>
        <w:t>ν</w:t>
      </w:r>
      <w:proofErr w:type="spellEnd"/>
      <w:r w:rsidR="00BB743C" w:rsidRPr="00F42EA8">
        <w:rPr>
          <w:rFonts w:ascii="Constantia" w:eastAsia="Georgia" w:hAnsi="Constantia" w:cs="Georgia"/>
          <w:bCs/>
          <w:lang w:val="el-GR"/>
        </w:rPr>
        <w:t>,</w:t>
      </w:r>
      <w:r w:rsidRPr="00F42EA8">
        <w:rPr>
          <w:rFonts w:ascii="Constantia" w:eastAsia="Georgia" w:hAnsi="Constantia" w:cs="Georgia"/>
          <w:bCs/>
          <w:lang w:val="el-GR"/>
        </w:rPr>
        <w:t xml:space="preserve"> οι συνεχείς και αυστηρότερες αναθεωρήσεις των ποσοστών αναπηρίας στον Ενιαίο Πίνακα Προσδιορισμού Ποσοστού </w:t>
      </w:r>
      <w:r w:rsidRPr="00F42EA8">
        <w:rPr>
          <w:rFonts w:ascii="Constantia" w:eastAsia="Georgia" w:hAnsi="Constantia" w:cs="Georgia"/>
          <w:bCs/>
          <w:lang w:val="el-GR"/>
        </w:rPr>
        <w:lastRenderedPageBreak/>
        <w:t>Αναπηρίας (ΕΠΠΠΑ)</w:t>
      </w:r>
      <w:r w:rsidR="000F2AD7" w:rsidRPr="00770FC6">
        <w:rPr>
          <w:rStyle w:val="FootnoteReference"/>
          <w:rFonts w:ascii="Constantia" w:eastAsia="Georgia" w:hAnsi="Constantia" w:cs="Georgia"/>
          <w:b/>
          <w:color w:val="00B050"/>
          <w:lang w:val="el-GR"/>
        </w:rPr>
        <w:footnoteReference w:id="81"/>
      </w:r>
      <w:r w:rsidR="00BB743C" w:rsidRPr="00F42EA8">
        <w:rPr>
          <w:rFonts w:ascii="Constantia" w:eastAsia="Georgia" w:hAnsi="Constantia" w:cs="Georgia"/>
          <w:bCs/>
          <w:lang w:val="el-GR"/>
        </w:rPr>
        <w:t xml:space="preserve"> έχουν ως </w:t>
      </w:r>
      <w:r w:rsidRPr="00F42EA8">
        <w:rPr>
          <w:rFonts w:ascii="Constantia" w:eastAsia="Georgia" w:hAnsi="Constantia" w:cs="Georgia"/>
          <w:bCs/>
          <w:lang w:val="el-GR"/>
        </w:rPr>
        <w:t xml:space="preserve">συνέπεια είτε να </w:t>
      </w:r>
      <w:proofErr w:type="spellStart"/>
      <w:r w:rsidR="00BB743C" w:rsidRPr="00F42EA8">
        <w:rPr>
          <w:rFonts w:ascii="Constantia" w:eastAsia="Georgia" w:hAnsi="Constantia" w:cs="Georgia"/>
          <w:bCs/>
          <w:lang w:val="el-GR"/>
        </w:rPr>
        <w:t>επαναταξινομούνται</w:t>
      </w:r>
      <w:proofErr w:type="spellEnd"/>
      <w:r w:rsidR="00BB743C" w:rsidRPr="00F42EA8">
        <w:rPr>
          <w:rFonts w:ascii="Constantia" w:eastAsia="Georgia" w:hAnsi="Constantia" w:cs="Georgia"/>
          <w:bCs/>
          <w:lang w:val="el-GR"/>
        </w:rPr>
        <w:t xml:space="preserve"> </w:t>
      </w:r>
      <w:r w:rsidRPr="00F42EA8">
        <w:rPr>
          <w:rFonts w:ascii="Constantia" w:eastAsia="Georgia" w:hAnsi="Constantia" w:cs="Georgia"/>
          <w:bCs/>
          <w:lang w:val="el-GR"/>
        </w:rPr>
        <w:t>τα άτομα με αναπηρία σε άλλη κατηγορία αναπηρίας</w:t>
      </w:r>
      <w:r w:rsidR="000F2AD7" w:rsidRPr="00770FC6">
        <w:rPr>
          <w:rStyle w:val="FootnoteReference"/>
          <w:rFonts w:ascii="Constantia" w:eastAsia="Georgia" w:hAnsi="Constantia" w:cs="Georgia"/>
          <w:b/>
          <w:color w:val="339966"/>
          <w:lang w:val="el-GR"/>
        </w:rPr>
        <w:footnoteReference w:id="82"/>
      </w:r>
      <w:r w:rsidRPr="00770FC6">
        <w:rPr>
          <w:rFonts w:ascii="Constantia" w:eastAsia="Georgia" w:hAnsi="Constantia" w:cs="Georgia"/>
          <w:b/>
          <w:color w:val="339966"/>
          <w:lang w:val="el-GR"/>
        </w:rPr>
        <w:t xml:space="preserve"> </w:t>
      </w:r>
      <w:r w:rsidR="00BB743C" w:rsidRPr="00F42EA8">
        <w:rPr>
          <w:rFonts w:ascii="Constantia" w:eastAsia="Georgia" w:hAnsi="Constantia" w:cs="Georgia"/>
          <w:bCs/>
          <w:lang w:val="el-GR"/>
        </w:rPr>
        <w:t xml:space="preserve">είτε </w:t>
      </w:r>
      <w:r w:rsidRPr="00F42EA8">
        <w:rPr>
          <w:rFonts w:ascii="Constantia" w:eastAsia="Georgia" w:hAnsi="Constantia" w:cs="Georgia"/>
          <w:bCs/>
          <w:lang w:val="el-GR"/>
        </w:rPr>
        <w:t xml:space="preserve">να </w:t>
      </w:r>
      <w:r w:rsidR="00BB743C" w:rsidRPr="00F42EA8">
        <w:rPr>
          <w:rFonts w:ascii="Constantia" w:eastAsia="Georgia" w:hAnsi="Constantia" w:cs="Georgia"/>
          <w:bCs/>
          <w:lang w:val="el-GR"/>
        </w:rPr>
        <w:t>μην ταξινομούνται</w:t>
      </w:r>
      <w:r w:rsidRPr="00F42EA8">
        <w:rPr>
          <w:rFonts w:ascii="Constantia" w:eastAsia="Georgia" w:hAnsi="Constantia" w:cs="Georgia"/>
          <w:bCs/>
          <w:lang w:val="el-GR"/>
        </w:rPr>
        <w:t xml:space="preserve"> </w:t>
      </w:r>
      <w:r w:rsidR="00BB743C" w:rsidRPr="00F42EA8">
        <w:rPr>
          <w:rFonts w:ascii="Constantia" w:eastAsia="Georgia" w:hAnsi="Constantia" w:cs="Georgia"/>
          <w:bCs/>
          <w:lang w:val="el-GR"/>
        </w:rPr>
        <w:t>ως άτομα με αναπηρία</w:t>
      </w:r>
      <w:r w:rsidRPr="00F42EA8">
        <w:rPr>
          <w:rFonts w:ascii="Constantia" w:eastAsia="Georgia" w:hAnsi="Constantia" w:cs="Georgia"/>
          <w:bCs/>
          <w:lang w:val="el-GR"/>
        </w:rPr>
        <w:t xml:space="preserve">, </w:t>
      </w:r>
      <w:r w:rsidR="00AA4296" w:rsidRPr="00F42EA8">
        <w:rPr>
          <w:rFonts w:ascii="Constantia" w:eastAsia="Georgia" w:hAnsi="Constantia" w:cs="Georgia"/>
          <w:bCs/>
          <w:lang w:val="el-GR"/>
        </w:rPr>
        <w:t xml:space="preserve">και </w:t>
      </w:r>
      <w:r w:rsidRPr="00F42EA8">
        <w:rPr>
          <w:rFonts w:ascii="Constantia" w:eastAsia="Georgia" w:hAnsi="Constantia" w:cs="Georgia"/>
          <w:bCs/>
          <w:lang w:val="el-GR"/>
        </w:rPr>
        <w:t xml:space="preserve">η πρόσβαση στις παροχές αναπηρίας </w:t>
      </w:r>
      <w:r w:rsidR="00BB743C" w:rsidRPr="00F42EA8">
        <w:rPr>
          <w:rFonts w:ascii="Constantia" w:eastAsia="Georgia" w:hAnsi="Constantia" w:cs="Georgia"/>
          <w:bCs/>
          <w:lang w:val="el-GR"/>
        </w:rPr>
        <w:t>να είναι</w:t>
      </w:r>
      <w:r w:rsidRPr="00F42EA8">
        <w:rPr>
          <w:rFonts w:ascii="Constantia" w:eastAsia="Georgia" w:hAnsi="Constantia" w:cs="Georgia"/>
          <w:bCs/>
          <w:lang w:val="el-GR"/>
        </w:rPr>
        <w:t xml:space="preserve"> «</w:t>
      </w:r>
      <w:r w:rsidR="00BB743C" w:rsidRPr="00F42EA8">
        <w:rPr>
          <w:rFonts w:ascii="Constantia" w:eastAsia="Georgia" w:hAnsi="Constantia" w:cs="Georgia"/>
          <w:bCs/>
          <w:lang w:val="el-GR"/>
        </w:rPr>
        <w:t>συγκεχυμένη</w:t>
      </w:r>
      <w:r w:rsidRPr="00F42EA8">
        <w:rPr>
          <w:rFonts w:ascii="Constantia" w:eastAsia="Georgia" w:hAnsi="Constantia" w:cs="Georgia"/>
          <w:bCs/>
          <w:lang w:val="el-GR"/>
        </w:rPr>
        <w:t xml:space="preserve">». </w:t>
      </w:r>
      <w:r w:rsidR="00AA4296" w:rsidRPr="00F42EA8">
        <w:rPr>
          <w:rFonts w:ascii="Constantia" w:eastAsia="Georgia" w:hAnsi="Constantia" w:cs="Georgia"/>
          <w:bCs/>
          <w:lang w:val="el-GR"/>
        </w:rPr>
        <w:t xml:space="preserve">Για παράδειγμα, ενώ υπάρχουν προσπάθειες εκ μέρους της κυβέρνησης να περιορίσει τον κατακερματισμό των αναπηρικών επιδομάτων, </w:t>
      </w:r>
      <w:r w:rsidR="00BB743C" w:rsidRPr="00F42EA8">
        <w:rPr>
          <w:rFonts w:ascii="Constantia" w:eastAsia="Georgia" w:hAnsi="Constantia" w:cs="Georgia"/>
          <w:bCs/>
          <w:lang w:val="el-GR"/>
        </w:rPr>
        <w:t xml:space="preserve">ο οποίος </w:t>
      </w:r>
      <w:r w:rsidR="00AA4296" w:rsidRPr="00F42EA8">
        <w:rPr>
          <w:rFonts w:ascii="Constantia" w:eastAsia="Georgia" w:hAnsi="Constantia" w:cs="Georgia"/>
          <w:bCs/>
          <w:lang w:val="el-GR"/>
        </w:rPr>
        <w:t>έχει τις ρίζες του στο «νότιο μοντέλο κοινωνικής πρόνοιας»</w:t>
      </w:r>
      <w:r w:rsidR="00F3734A" w:rsidRPr="00770FC6">
        <w:rPr>
          <w:rFonts w:ascii="Constantia" w:eastAsia="Georgia" w:hAnsi="Constantia" w:cs="Georgia"/>
          <w:b/>
          <w:color w:val="339966"/>
          <w:vertAlign w:val="superscript"/>
        </w:rPr>
        <w:footnoteReference w:id="83"/>
      </w:r>
      <w:r w:rsidR="00AA4296" w:rsidRPr="00F42EA8">
        <w:rPr>
          <w:rFonts w:ascii="Constantia" w:eastAsia="Georgia" w:hAnsi="Constantia" w:cs="Georgia"/>
          <w:bCs/>
          <w:lang w:val="el-GR"/>
        </w:rPr>
        <w:t xml:space="preserve"> και ήταν ένα από τα μέτρα που </w:t>
      </w:r>
      <w:r w:rsidR="00BB743C" w:rsidRPr="00F42EA8">
        <w:rPr>
          <w:rFonts w:ascii="Constantia" w:eastAsia="Georgia" w:hAnsi="Constantia" w:cs="Georgia"/>
          <w:bCs/>
          <w:lang w:val="el-GR"/>
        </w:rPr>
        <w:t>απαίτησε</w:t>
      </w:r>
      <w:r w:rsidR="00AA4296" w:rsidRPr="00F42EA8">
        <w:rPr>
          <w:rFonts w:ascii="Constantia" w:eastAsia="Georgia" w:hAnsi="Constantia" w:cs="Georgia"/>
          <w:bCs/>
          <w:lang w:val="el-GR"/>
        </w:rPr>
        <w:t xml:space="preserve"> </w:t>
      </w:r>
      <w:r w:rsidR="00BB743C" w:rsidRPr="00F42EA8">
        <w:rPr>
          <w:rFonts w:ascii="Constantia" w:eastAsia="Georgia" w:hAnsi="Constantia" w:cs="Georgia"/>
          <w:bCs/>
          <w:lang w:val="el-GR"/>
        </w:rPr>
        <w:t xml:space="preserve">η Τρόικα </w:t>
      </w:r>
      <w:r w:rsidR="00AA4296" w:rsidRPr="00F42EA8">
        <w:rPr>
          <w:rFonts w:ascii="Constantia" w:eastAsia="Georgia" w:hAnsi="Constantia" w:cs="Georgia"/>
          <w:bCs/>
          <w:lang w:val="el-GR"/>
        </w:rPr>
        <w:t xml:space="preserve">από το </w:t>
      </w:r>
      <w:r w:rsidR="00BB743C" w:rsidRPr="00F42EA8">
        <w:rPr>
          <w:rFonts w:ascii="Constantia" w:eastAsia="Georgia" w:hAnsi="Constantia" w:cs="Georgia"/>
          <w:bCs/>
          <w:lang w:val="el-GR"/>
        </w:rPr>
        <w:t>Ε</w:t>
      </w:r>
      <w:r w:rsidR="00AA4296" w:rsidRPr="00F42EA8">
        <w:rPr>
          <w:rFonts w:ascii="Constantia" w:eastAsia="Georgia" w:hAnsi="Constantia" w:cs="Georgia"/>
          <w:bCs/>
          <w:lang w:val="el-GR"/>
        </w:rPr>
        <w:t xml:space="preserve">λληνικό </w:t>
      </w:r>
      <w:r w:rsidR="00BB743C" w:rsidRPr="00F42EA8">
        <w:rPr>
          <w:rFonts w:ascii="Constantia" w:eastAsia="Georgia" w:hAnsi="Constantia" w:cs="Georgia"/>
          <w:bCs/>
          <w:lang w:val="el-GR"/>
        </w:rPr>
        <w:t>Κ</w:t>
      </w:r>
      <w:r w:rsidR="00AA4296" w:rsidRPr="00F42EA8">
        <w:rPr>
          <w:rFonts w:ascii="Constantia" w:eastAsia="Georgia" w:hAnsi="Constantia" w:cs="Georgia"/>
          <w:bCs/>
          <w:lang w:val="el-GR"/>
        </w:rPr>
        <w:t xml:space="preserve">ράτος στο πλαίσιο των ριζικών </w:t>
      </w:r>
      <w:r w:rsidR="00BB743C" w:rsidRPr="00F42EA8">
        <w:rPr>
          <w:rFonts w:ascii="Constantia" w:eastAsia="Georgia" w:hAnsi="Constantia" w:cs="Georgia"/>
          <w:bCs/>
          <w:lang w:val="el-GR"/>
        </w:rPr>
        <w:t xml:space="preserve">διαθρωτικών </w:t>
      </w:r>
      <w:r w:rsidR="00AA4296" w:rsidRPr="00F42EA8">
        <w:rPr>
          <w:rFonts w:ascii="Constantia" w:eastAsia="Georgia" w:hAnsi="Constantia" w:cs="Georgia"/>
          <w:bCs/>
          <w:lang w:val="el-GR"/>
        </w:rPr>
        <w:t>μεταρρυθμίσεων του κράτους πρόνοιας, πολλά άτομα με αναπηρία φαίνεται ότι δεν είναι καλά ενημερωμένα για τ</w:t>
      </w:r>
      <w:r w:rsidR="00901D6A" w:rsidRPr="00F42EA8">
        <w:rPr>
          <w:rFonts w:ascii="Constantia" w:eastAsia="Georgia" w:hAnsi="Constantia" w:cs="Georgia"/>
          <w:bCs/>
          <w:lang w:val="el-GR"/>
        </w:rPr>
        <w:t>α δικαιώματ</w:t>
      </w:r>
      <w:r w:rsidR="00BB743C" w:rsidRPr="00F42EA8">
        <w:rPr>
          <w:rFonts w:ascii="Constantia" w:eastAsia="Georgia" w:hAnsi="Constantia" w:cs="Georgia"/>
          <w:bCs/>
          <w:lang w:val="el-GR"/>
        </w:rPr>
        <w:t>ά</w:t>
      </w:r>
      <w:r w:rsidR="00901D6A" w:rsidRPr="00F42EA8">
        <w:rPr>
          <w:rFonts w:ascii="Constantia" w:eastAsia="Georgia" w:hAnsi="Constantia" w:cs="Georgia"/>
          <w:bCs/>
          <w:lang w:val="el-GR"/>
        </w:rPr>
        <w:t xml:space="preserve"> τους και για αυτά που δικαιούνται</w:t>
      </w:r>
      <w:r w:rsidR="00F3734A" w:rsidRPr="00F42EA8">
        <w:rPr>
          <w:rFonts w:ascii="Constantia" w:eastAsia="Georgia" w:hAnsi="Constantia" w:cs="Georgia"/>
          <w:bCs/>
          <w:lang w:val="el-GR"/>
        </w:rPr>
        <w:t xml:space="preserve">. </w:t>
      </w:r>
      <w:r w:rsidR="00901D6A" w:rsidRPr="00F42EA8">
        <w:rPr>
          <w:rFonts w:ascii="Constantia" w:eastAsia="Georgia" w:hAnsi="Constantia" w:cs="Georgia"/>
          <w:bCs/>
          <w:lang w:val="el-GR"/>
        </w:rPr>
        <w:t>Πέρα από αυτό</w:t>
      </w:r>
      <w:r w:rsidR="00F3734A" w:rsidRPr="00F42EA8">
        <w:rPr>
          <w:rFonts w:ascii="Constantia" w:eastAsia="Georgia" w:hAnsi="Constantia" w:cs="Georgia"/>
          <w:bCs/>
          <w:lang w:val="el-GR"/>
        </w:rPr>
        <w:t xml:space="preserve">, </w:t>
      </w:r>
      <w:r w:rsidR="00901D6A" w:rsidRPr="00F42EA8">
        <w:rPr>
          <w:rFonts w:ascii="Constantia" w:eastAsia="Georgia" w:hAnsi="Constantia" w:cs="Georgia"/>
          <w:bCs/>
          <w:lang w:val="el-GR"/>
        </w:rPr>
        <w:t>η έλλειψη επικοινωνίας μεταξύ των αρμόδιων αρχών του δημ</w:t>
      </w:r>
      <w:r w:rsidR="00BB743C" w:rsidRPr="00F42EA8">
        <w:rPr>
          <w:rFonts w:ascii="Constantia" w:eastAsia="Georgia" w:hAnsi="Constantia" w:cs="Georgia"/>
          <w:bCs/>
          <w:lang w:val="el-GR"/>
        </w:rPr>
        <w:t>ό</w:t>
      </w:r>
      <w:r w:rsidR="00901D6A" w:rsidRPr="00F42EA8">
        <w:rPr>
          <w:rFonts w:ascii="Constantia" w:eastAsia="Georgia" w:hAnsi="Constantia" w:cs="Georgia"/>
          <w:bCs/>
          <w:lang w:val="el-GR"/>
        </w:rPr>
        <w:t>σ</w:t>
      </w:r>
      <w:r w:rsidR="00BB743C" w:rsidRPr="00F42EA8">
        <w:rPr>
          <w:rFonts w:ascii="Constantia" w:eastAsia="Georgia" w:hAnsi="Constantia" w:cs="Georgia"/>
          <w:bCs/>
          <w:lang w:val="el-GR"/>
        </w:rPr>
        <w:t>ι</w:t>
      </w:r>
      <w:r w:rsidR="00901D6A" w:rsidRPr="00F42EA8">
        <w:rPr>
          <w:rFonts w:ascii="Constantia" w:eastAsia="Georgia" w:hAnsi="Constantia" w:cs="Georgia"/>
          <w:bCs/>
          <w:lang w:val="el-GR"/>
        </w:rPr>
        <w:t xml:space="preserve">ου τομέα που έχουν εμπλακεί στην </w:t>
      </w:r>
      <w:r w:rsidR="00BB743C" w:rsidRPr="00F42EA8">
        <w:rPr>
          <w:rFonts w:ascii="Constantia" w:eastAsia="Georgia" w:hAnsi="Constantia" w:cs="Georgia"/>
          <w:bCs/>
          <w:lang w:val="el-GR"/>
        </w:rPr>
        <w:t xml:space="preserve">παροχή </w:t>
      </w:r>
      <w:r w:rsidR="00901D6A" w:rsidRPr="00F42EA8">
        <w:rPr>
          <w:rFonts w:ascii="Constantia" w:eastAsia="Georgia" w:hAnsi="Constantia" w:cs="Georgia"/>
          <w:bCs/>
          <w:lang w:val="el-GR"/>
        </w:rPr>
        <w:t>διαφόρων παροχών αναπηρίας έχει αναδειχθεί ως ένα άλλο εμπόδιο που τα άτομα με αναπηρία έχουν να αντιμετωπίσουν</w:t>
      </w:r>
      <w:r w:rsidR="00F3734A" w:rsidRPr="00770FC6">
        <w:rPr>
          <w:rFonts w:ascii="Constantia" w:eastAsia="Georgia" w:hAnsi="Constantia" w:cs="Georgia"/>
          <w:b/>
          <w:color w:val="339966"/>
          <w:vertAlign w:val="superscript"/>
        </w:rPr>
        <w:footnoteReference w:id="84"/>
      </w:r>
      <w:r w:rsidR="00901D6A" w:rsidRPr="00F42EA8">
        <w:rPr>
          <w:rFonts w:ascii="Constantia" w:eastAsia="Georgia" w:hAnsi="Constantia" w:cs="Georgia"/>
          <w:bCs/>
          <w:lang w:val="el-GR"/>
        </w:rPr>
        <w:t>.</w:t>
      </w:r>
    </w:p>
    <w:p w14:paraId="00A9BEAB" w14:textId="3DD66B7C" w:rsidR="00901D6A" w:rsidRPr="00F42EA8" w:rsidRDefault="00901D6A" w:rsidP="00865E93">
      <w:pPr>
        <w:spacing w:line="276" w:lineRule="auto"/>
        <w:jc w:val="both"/>
        <w:rPr>
          <w:rFonts w:ascii="Constantia" w:eastAsia="Georgia" w:hAnsi="Constantia" w:cs="Georgia"/>
          <w:bCs/>
          <w:lang w:val="el-GR"/>
        </w:rPr>
      </w:pPr>
    </w:p>
    <w:p w14:paraId="65E64485" w14:textId="717BA2FD" w:rsidR="00901D6A" w:rsidRPr="00F42EA8" w:rsidRDefault="00901D6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Επιπλέον, εστιάζοντας στην τρέχουσα κατάσταση της </w:t>
      </w:r>
      <w:r w:rsidR="008B1007" w:rsidRPr="00F42EA8">
        <w:rPr>
          <w:rFonts w:ascii="Constantia" w:eastAsia="Georgia" w:hAnsi="Constantia" w:cs="Georgia"/>
          <w:bCs/>
          <w:lang w:val="el-GR"/>
        </w:rPr>
        <w:t>Ε</w:t>
      </w:r>
      <w:r w:rsidRPr="00F42EA8">
        <w:rPr>
          <w:rFonts w:ascii="Constantia" w:eastAsia="Georgia" w:hAnsi="Constantia" w:cs="Georgia"/>
          <w:bCs/>
          <w:lang w:val="el-GR"/>
        </w:rPr>
        <w:t>λληνικής κοινωνίας και π</w:t>
      </w:r>
      <w:r w:rsidR="008B1007" w:rsidRPr="00F42EA8">
        <w:rPr>
          <w:rFonts w:ascii="Constantia" w:eastAsia="Georgia" w:hAnsi="Constantia" w:cs="Georgia"/>
          <w:bCs/>
          <w:lang w:val="el-GR"/>
        </w:rPr>
        <w:t>ώ</w:t>
      </w:r>
      <w:r w:rsidRPr="00F42EA8">
        <w:rPr>
          <w:rFonts w:ascii="Constantia" w:eastAsia="Georgia" w:hAnsi="Constantia" w:cs="Georgia"/>
          <w:bCs/>
          <w:lang w:val="el-GR"/>
        </w:rPr>
        <w:t xml:space="preserve">ς αυτή έχει διαμορφωθεί μετά τη </w:t>
      </w:r>
      <w:r w:rsidR="00A12712" w:rsidRPr="00F42EA8">
        <w:rPr>
          <w:rFonts w:ascii="Constantia" w:eastAsia="Georgia" w:hAnsi="Constantia" w:cs="Georgia"/>
          <w:bCs/>
          <w:lang w:val="el-GR"/>
        </w:rPr>
        <w:t>παρατεταμένη</w:t>
      </w:r>
      <w:r w:rsidRPr="00F42EA8">
        <w:rPr>
          <w:rFonts w:ascii="Constantia" w:eastAsia="Georgia" w:hAnsi="Constantia" w:cs="Georgia"/>
          <w:bCs/>
          <w:lang w:val="el-GR"/>
        </w:rPr>
        <w:t xml:space="preserve"> σοβαρή κοινωνικοοικονομική κρίση που ξεκίνησε το 2009, οι ζωές των ατόμων με αναπηρί</w:t>
      </w:r>
      <w:r w:rsidR="008B1007" w:rsidRPr="00F42EA8">
        <w:rPr>
          <w:rFonts w:ascii="Constantia" w:eastAsia="Georgia" w:hAnsi="Constantia" w:cs="Georgia"/>
          <w:bCs/>
          <w:lang w:val="el-GR"/>
        </w:rPr>
        <w:t>α</w:t>
      </w:r>
      <w:r w:rsidRPr="00F42EA8">
        <w:rPr>
          <w:rFonts w:ascii="Constantia" w:eastAsia="Georgia" w:hAnsi="Constantia" w:cs="Georgia"/>
          <w:bCs/>
          <w:lang w:val="el-GR"/>
        </w:rPr>
        <w:t xml:space="preserve"> έχουν πληγεί σοβαρά. Σύμφωνα με στατιστική έρευνα που διεξήχθη από την Ελληνική Στατιστική Αρχή και τη </w:t>
      </w:r>
      <w:proofErr w:type="spellStart"/>
      <w:r w:rsidRPr="00F42EA8">
        <w:rPr>
          <w:rFonts w:ascii="Constantia" w:eastAsia="Georgia" w:hAnsi="Constantia" w:cs="Georgia"/>
          <w:bCs/>
          <w:lang w:val="el-GR"/>
        </w:rPr>
        <w:t>Eurostat</w:t>
      </w:r>
      <w:proofErr w:type="spellEnd"/>
      <w:r w:rsidRPr="00F42EA8">
        <w:rPr>
          <w:rFonts w:ascii="Constantia" w:eastAsia="Georgia" w:hAnsi="Constantia" w:cs="Georgia"/>
          <w:bCs/>
          <w:lang w:val="el-GR"/>
        </w:rPr>
        <w:t xml:space="preserve"> το 2016 σχετικά με τη </w:t>
      </w:r>
      <w:r w:rsidR="00C743A7" w:rsidRPr="00F42EA8">
        <w:rPr>
          <w:rFonts w:ascii="Constantia" w:eastAsia="Georgia" w:hAnsi="Constantia" w:cs="Georgia"/>
          <w:bCs/>
          <w:lang w:val="el-GR"/>
        </w:rPr>
        <w:t>«Φ</w:t>
      </w:r>
      <w:r w:rsidRPr="00F42EA8">
        <w:rPr>
          <w:rFonts w:ascii="Constantia" w:eastAsia="Georgia" w:hAnsi="Constantia" w:cs="Georgia"/>
          <w:bCs/>
          <w:lang w:val="el-GR"/>
        </w:rPr>
        <w:t xml:space="preserve">τώχεια και τον </w:t>
      </w:r>
      <w:r w:rsidRPr="00F42EA8">
        <w:rPr>
          <w:rFonts w:ascii="Constantia" w:eastAsia="Georgia" w:hAnsi="Constantia" w:cs="Georgia"/>
          <w:bCs/>
          <w:lang w:val="el-GR"/>
        </w:rPr>
        <w:lastRenderedPageBreak/>
        <w:t>κοινωνικό αποκλεισμό των ατόμων με αναπηρί</w:t>
      </w:r>
      <w:r w:rsidR="008B1007" w:rsidRPr="00F42EA8">
        <w:rPr>
          <w:rFonts w:ascii="Constantia" w:eastAsia="Georgia" w:hAnsi="Constantia" w:cs="Georgia"/>
          <w:bCs/>
          <w:lang w:val="el-GR"/>
        </w:rPr>
        <w:t>α</w:t>
      </w:r>
      <w:r w:rsidR="00C743A7" w:rsidRPr="00F42EA8">
        <w:rPr>
          <w:rFonts w:ascii="Constantia" w:eastAsia="Georgia" w:hAnsi="Constantia" w:cs="Georgia"/>
          <w:bCs/>
          <w:lang w:val="el-GR"/>
        </w:rPr>
        <w:t>»</w:t>
      </w:r>
      <w:r w:rsidRPr="00F42EA8">
        <w:rPr>
          <w:rFonts w:ascii="Constantia" w:eastAsia="Georgia" w:hAnsi="Constantia" w:cs="Georgia"/>
          <w:bCs/>
          <w:lang w:val="el-GR"/>
        </w:rPr>
        <w:t>, η οικονομική κρίση είχε σημαντικό αντίκτυπο στη ζωή των ατόμων με αναπηρί</w:t>
      </w:r>
      <w:r w:rsidR="008B1007" w:rsidRPr="00F42EA8">
        <w:rPr>
          <w:rFonts w:ascii="Constantia" w:eastAsia="Georgia" w:hAnsi="Constantia" w:cs="Georgia"/>
          <w:bCs/>
          <w:lang w:val="el-GR"/>
        </w:rPr>
        <w:t>α</w:t>
      </w:r>
      <w:r w:rsidRPr="00F42EA8">
        <w:rPr>
          <w:rFonts w:ascii="Constantia" w:eastAsia="Georgia" w:hAnsi="Constantia" w:cs="Georgia"/>
          <w:bCs/>
          <w:lang w:val="el-GR"/>
        </w:rPr>
        <w:t xml:space="preserve"> (Παρατηρητήριο </w:t>
      </w:r>
      <w:r w:rsidR="00C743A7" w:rsidRPr="00F42EA8">
        <w:rPr>
          <w:rFonts w:ascii="Constantia" w:eastAsia="Georgia" w:hAnsi="Constantia" w:cs="Georgia"/>
          <w:bCs/>
          <w:lang w:val="el-GR"/>
        </w:rPr>
        <w:t>Θεμάτων Αναπηρίας</w:t>
      </w:r>
      <w:r w:rsidRPr="00F42EA8">
        <w:rPr>
          <w:rFonts w:ascii="Constantia" w:eastAsia="Georgia" w:hAnsi="Constantia" w:cs="Georgia"/>
          <w:bCs/>
          <w:lang w:val="el-GR"/>
        </w:rPr>
        <w:t xml:space="preserve"> 2018α). Μετά από μια περαιτέρω ανάλυση των προαναφερθέντων στοιχείων, όπως συλλέχθηκαν από την Ελληνική Στατιστική Αρχή και την </w:t>
      </w:r>
      <w:proofErr w:type="spellStart"/>
      <w:r w:rsidRPr="00F42EA8">
        <w:rPr>
          <w:rFonts w:ascii="Constantia" w:eastAsia="Georgia" w:hAnsi="Constantia" w:cs="Georgia"/>
          <w:bCs/>
          <w:lang w:val="el-GR"/>
        </w:rPr>
        <w:t>Eurostat</w:t>
      </w:r>
      <w:proofErr w:type="spellEnd"/>
      <w:r w:rsidR="008B1007" w:rsidRPr="00F42EA8">
        <w:rPr>
          <w:rFonts w:ascii="Constantia" w:eastAsia="Georgia" w:hAnsi="Constantia" w:cs="Georgia"/>
          <w:bCs/>
          <w:lang w:val="el-GR"/>
        </w:rPr>
        <w:t>,</w:t>
      </w:r>
      <w:r w:rsidRPr="00F42EA8">
        <w:rPr>
          <w:rFonts w:ascii="Constantia" w:eastAsia="Georgia" w:hAnsi="Constantia" w:cs="Georgia"/>
          <w:bCs/>
          <w:lang w:val="el-GR"/>
        </w:rPr>
        <w:t xml:space="preserve"> και αναλύθηκαν από το Παρατηρητήριο </w:t>
      </w:r>
      <w:r w:rsidR="008B1007" w:rsidRPr="00F42EA8">
        <w:rPr>
          <w:rFonts w:ascii="Constantia" w:eastAsia="Georgia" w:hAnsi="Constantia" w:cs="Georgia"/>
          <w:bCs/>
          <w:lang w:val="el-GR"/>
        </w:rPr>
        <w:t xml:space="preserve">Θεμάτων Αναπηρίας </w:t>
      </w:r>
      <w:r w:rsidR="00A818F6" w:rsidRPr="00F42EA8">
        <w:rPr>
          <w:rFonts w:ascii="Constantia" w:eastAsia="Georgia" w:hAnsi="Constantia" w:cs="Georgia"/>
          <w:bCs/>
          <w:lang w:val="el-GR"/>
        </w:rPr>
        <w:t>της ΕΣΑμεΑ</w:t>
      </w:r>
      <w:r w:rsidRPr="00F42EA8">
        <w:rPr>
          <w:rFonts w:ascii="Constantia" w:eastAsia="Georgia" w:hAnsi="Constantia" w:cs="Georgia"/>
          <w:bCs/>
          <w:lang w:val="el-GR"/>
        </w:rPr>
        <w:t xml:space="preserve">, ο κίνδυνος φτώχειας ή αποκλεισμού είναι υψηλότερος για τον πληθυσμό </w:t>
      </w:r>
      <w:r w:rsidR="00A818F6" w:rsidRPr="00F42EA8">
        <w:rPr>
          <w:rFonts w:ascii="Constantia" w:eastAsia="Georgia" w:hAnsi="Constantia" w:cs="Georgia"/>
          <w:bCs/>
          <w:lang w:val="el-GR"/>
        </w:rPr>
        <w:t xml:space="preserve">των </w:t>
      </w:r>
      <w:r w:rsidRPr="00F42EA8">
        <w:rPr>
          <w:rFonts w:ascii="Constantia" w:eastAsia="Georgia" w:hAnsi="Constantia" w:cs="Georgia"/>
          <w:bCs/>
          <w:lang w:val="el-GR"/>
        </w:rPr>
        <w:t>ατόμων με αναπηρί</w:t>
      </w:r>
      <w:r w:rsidR="008B1007" w:rsidRPr="00F42EA8">
        <w:rPr>
          <w:rFonts w:ascii="Constantia" w:eastAsia="Georgia" w:hAnsi="Constantia" w:cs="Georgia"/>
          <w:bCs/>
          <w:lang w:val="el-GR"/>
        </w:rPr>
        <w:t>α</w:t>
      </w:r>
      <w:r w:rsidRPr="00F42EA8">
        <w:rPr>
          <w:rFonts w:ascii="Constantia" w:eastAsia="Georgia" w:hAnsi="Constantia" w:cs="Georgia"/>
          <w:bCs/>
          <w:lang w:val="el-GR"/>
        </w:rPr>
        <w:t xml:space="preserve"> σε σχέση με το σ</w:t>
      </w:r>
      <w:r w:rsidR="00A818F6" w:rsidRPr="00F42EA8">
        <w:rPr>
          <w:rFonts w:ascii="Constantia" w:eastAsia="Georgia" w:hAnsi="Constantia" w:cs="Georgia"/>
          <w:bCs/>
          <w:lang w:val="el-GR"/>
        </w:rPr>
        <w:t>υ</w:t>
      </w:r>
      <w:r w:rsidRPr="00F42EA8">
        <w:rPr>
          <w:rFonts w:ascii="Constantia" w:eastAsia="Georgia" w:hAnsi="Constantia" w:cs="Georgia"/>
          <w:bCs/>
          <w:lang w:val="el-GR"/>
        </w:rPr>
        <w:t>νολ</w:t>
      </w:r>
      <w:r w:rsidR="00A818F6" w:rsidRPr="00F42EA8">
        <w:rPr>
          <w:rFonts w:ascii="Constantia" w:eastAsia="Georgia" w:hAnsi="Constantia" w:cs="Georgia"/>
          <w:bCs/>
          <w:lang w:val="el-GR"/>
        </w:rPr>
        <w:t>ικό</w:t>
      </w:r>
      <w:r w:rsidRPr="00F42EA8">
        <w:rPr>
          <w:rFonts w:ascii="Constantia" w:eastAsia="Georgia" w:hAnsi="Constantia" w:cs="Georgia"/>
          <w:bCs/>
          <w:lang w:val="el-GR"/>
        </w:rPr>
        <w:t xml:space="preserve"> πληθυσμ</w:t>
      </w:r>
      <w:r w:rsidR="008B1007" w:rsidRPr="00F42EA8">
        <w:rPr>
          <w:rFonts w:ascii="Constantia" w:eastAsia="Georgia" w:hAnsi="Constantia" w:cs="Georgia"/>
          <w:bCs/>
          <w:lang w:val="el-GR"/>
        </w:rPr>
        <w:t>ό</w:t>
      </w:r>
      <w:r w:rsidRPr="00F42EA8">
        <w:rPr>
          <w:rFonts w:ascii="Constantia" w:eastAsia="Georgia" w:hAnsi="Constantia" w:cs="Georgia"/>
          <w:bCs/>
          <w:lang w:val="el-GR"/>
        </w:rPr>
        <w:t xml:space="preserve"> σε όλες τις ηλικιακές ομάδες, με </w:t>
      </w:r>
      <w:r w:rsidR="00A818F6" w:rsidRPr="00F42EA8">
        <w:rPr>
          <w:rFonts w:ascii="Constantia" w:eastAsia="Georgia" w:hAnsi="Constantia" w:cs="Georgia"/>
          <w:bCs/>
          <w:lang w:val="el-GR"/>
        </w:rPr>
        <w:t>την ποσοστιαία</w:t>
      </w:r>
      <w:r w:rsidRPr="00F42EA8">
        <w:rPr>
          <w:rFonts w:ascii="Constantia" w:eastAsia="Georgia" w:hAnsi="Constantia" w:cs="Georgia"/>
          <w:bCs/>
          <w:lang w:val="el-GR"/>
        </w:rPr>
        <w:t xml:space="preserve"> διαφορά να είναι υψηλ</w:t>
      </w:r>
      <w:r w:rsidR="00A818F6" w:rsidRPr="00F42EA8">
        <w:rPr>
          <w:rFonts w:ascii="Constantia" w:eastAsia="Georgia" w:hAnsi="Constantia" w:cs="Georgia"/>
          <w:bCs/>
          <w:lang w:val="el-GR"/>
        </w:rPr>
        <w:t>ότερη</w:t>
      </w:r>
      <w:r w:rsidRPr="00F42EA8">
        <w:rPr>
          <w:rFonts w:ascii="Constantia" w:eastAsia="Georgia" w:hAnsi="Constantia" w:cs="Georgia"/>
          <w:bCs/>
          <w:lang w:val="el-GR"/>
        </w:rPr>
        <w:t xml:space="preserve"> για τα άτομα ηλικίας έως 54 ετών, π.χ., είκοσι ποσοστιαί</w:t>
      </w:r>
      <w:r w:rsidR="00A818F6" w:rsidRPr="00F42EA8">
        <w:rPr>
          <w:rFonts w:ascii="Constantia" w:eastAsia="Georgia" w:hAnsi="Constantia" w:cs="Georgia"/>
          <w:bCs/>
          <w:lang w:val="el-GR"/>
        </w:rPr>
        <w:t xml:space="preserve">ες </w:t>
      </w:r>
      <w:r w:rsidRPr="00F42EA8">
        <w:rPr>
          <w:rFonts w:ascii="Constantia" w:eastAsia="Georgia" w:hAnsi="Constantia" w:cs="Georgia"/>
          <w:bCs/>
          <w:lang w:val="el-GR"/>
        </w:rPr>
        <w:t>μονάδ</w:t>
      </w:r>
      <w:r w:rsidR="00A818F6" w:rsidRPr="00F42EA8">
        <w:rPr>
          <w:rFonts w:ascii="Constantia" w:eastAsia="Georgia" w:hAnsi="Constantia" w:cs="Georgia"/>
          <w:bCs/>
          <w:lang w:val="el-GR"/>
        </w:rPr>
        <w:t>ες</w:t>
      </w:r>
      <w:r w:rsidRPr="00F42EA8">
        <w:rPr>
          <w:rFonts w:ascii="Constantia" w:eastAsia="Georgia" w:hAnsi="Constantia" w:cs="Georgia"/>
          <w:bCs/>
          <w:lang w:val="el-GR"/>
        </w:rPr>
        <w:t xml:space="preserve"> (</w:t>
      </w:r>
      <w:proofErr w:type="spellStart"/>
      <w:r w:rsidR="008B1007" w:rsidRPr="00F42EA8">
        <w:rPr>
          <w:rFonts w:ascii="Constantia" w:eastAsia="Georgia" w:hAnsi="Constantia" w:cs="Georgia"/>
          <w:bCs/>
          <w:lang w:val="el-GR"/>
        </w:rPr>
        <w:t>ό</w:t>
      </w:r>
      <w:r w:rsidR="00A818F6" w:rsidRPr="00F42EA8">
        <w:rPr>
          <w:rFonts w:ascii="Constantia" w:eastAsia="Georgia" w:hAnsi="Constantia" w:cs="Georgia"/>
          <w:bCs/>
          <w:lang w:val="el-GR"/>
        </w:rPr>
        <w:t>.π</w:t>
      </w:r>
      <w:proofErr w:type="spellEnd"/>
      <w:r w:rsidRPr="00F42EA8">
        <w:rPr>
          <w:rFonts w:ascii="Constantia" w:eastAsia="Georgia" w:hAnsi="Constantia" w:cs="Georgia"/>
          <w:bCs/>
          <w:lang w:val="el-GR"/>
        </w:rPr>
        <w:t xml:space="preserve">.). Επιπλέον, όσον αφορά το φάσμα της φτώχειας και του αποκλεισμού </w:t>
      </w:r>
      <w:r w:rsidR="00A818F6" w:rsidRPr="00F42EA8">
        <w:rPr>
          <w:rFonts w:ascii="Constantia" w:eastAsia="Georgia" w:hAnsi="Constantia" w:cs="Georgia"/>
          <w:bCs/>
          <w:lang w:val="el-GR"/>
        </w:rPr>
        <w:t>στις</w:t>
      </w:r>
      <w:r w:rsidRPr="00F42EA8">
        <w:rPr>
          <w:rFonts w:ascii="Constantia" w:eastAsia="Georgia" w:hAnsi="Constantia" w:cs="Georgia"/>
          <w:bCs/>
          <w:lang w:val="el-GR"/>
        </w:rPr>
        <w:t xml:space="preserve"> ηλικί</w:t>
      </w:r>
      <w:r w:rsidR="00A818F6" w:rsidRPr="00F42EA8">
        <w:rPr>
          <w:rFonts w:ascii="Constantia" w:eastAsia="Georgia" w:hAnsi="Constantia" w:cs="Georgia"/>
          <w:bCs/>
          <w:lang w:val="el-GR"/>
        </w:rPr>
        <w:t>ες</w:t>
      </w:r>
      <w:r w:rsidRPr="00F42EA8">
        <w:rPr>
          <w:rFonts w:ascii="Constantia" w:eastAsia="Georgia" w:hAnsi="Constantia" w:cs="Georgia"/>
          <w:bCs/>
          <w:lang w:val="el-GR"/>
        </w:rPr>
        <w:t xml:space="preserve"> μεταξύ 16 και 64 ετών, υπάρχουν 6 στους 10 πολίτες με σοβαρή αναπηρία, ενώ 5 στους 10 με μέτριους περιορισμούς δραστηριότητας.</w:t>
      </w:r>
    </w:p>
    <w:p w14:paraId="38D4159E" w14:textId="15E7B8D7" w:rsidR="00A818F6" w:rsidRPr="00F42EA8" w:rsidRDefault="00A818F6" w:rsidP="00865E93">
      <w:pPr>
        <w:spacing w:line="276" w:lineRule="auto"/>
        <w:jc w:val="both"/>
        <w:rPr>
          <w:rFonts w:ascii="Constantia" w:eastAsia="Georgia" w:hAnsi="Constantia" w:cs="Georgia"/>
          <w:bCs/>
          <w:lang w:val="el-GR"/>
        </w:rPr>
      </w:pPr>
    </w:p>
    <w:p w14:paraId="4A9E4998" w14:textId="7B2EC9A3" w:rsidR="0036251F" w:rsidRPr="00F42EA8" w:rsidRDefault="00A818F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Συνοψίζοντας, λαμβάνοντας </w:t>
      </w:r>
      <w:r w:rsidR="00013649" w:rsidRPr="00F42EA8">
        <w:rPr>
          <w:rFonts w:ascii="Constantia" w:eastAsia="Georgia" w:hAnsi="Constantia" w:cs="Georgia"/>
          <w:bCs/>
          <w:lang w:val="el-GR"/>
        </w:rPr>
        <w:t xml:space="preserve">υπόψη μαζί </w:t>
      </w:r>
      <w:r w:rsidRPr="00F42EA8">
        <w:rPr>
          <w:rFonts w:ascii="Constantia" w:eastAsia="Georgia" w:hAnsi="Constantia" w:cs="Georgia"/>
          <w:bCs/>
          <w:lang w:val="el-GR"/>
        </w:rPr>
        <w:t>τα διαχρονικά υψηλά ποσοστά ανεργίας των ατόμων με αναπηρί</w:t>
      </w:r>
      <w:r w:rsidR="00013649" w:rsidRPr="00F42EA8">
        <w:rPr>
          <w:rFonts w:ascii="Constantia" w:eastAsia="Georgia" w:hAnsi="Constantia" w:cs="Georgia"/>
          <w:bCs/>
          <w:lang w:val="el-GR"/>
        </w:rPr>
        <w:t>α</w:t>
      </w:r>
      <w:r w:rsidRPr="00F42EA8">
        <w:rPr>
          <w:rFonts w:ascii="Constantia" w:eastAsia="Georgia" w:hAnsi="Constantia" w:cs="Georgia"/>
          <w:bCs/>
          <w:lang w:val="el-GR"/>
        </w:rPr>
        <w:t xml:space="preserve">, τον αντίκτυπο της οικονομικής κρίσης σε αυτά και κυρίως τον κίνδυνο φτώχειας, καθώς και τα εμπόδια που πρέπει να αντιμετωπίσουν για να έχουν πρόσβαση και να διεκδικήσουν τα δικαιώματά τους </w:t>
      </w:r>
      <w:r w:rsidR="002E4615" w:rsidRPr="00F42EA8">
        <w:rPr>
          <w:rFonts w:ascii="Constantia" w:eastAsia="Georgia" w:hAnsi="Constantia" w:cs="Georgia"/>
          <w:bCs/>
          <w:lang w:val="el-GR"/>
        </w:rPr>
        <w:t xml:space="preserve">από </w:t>
      </w:r>
      <w:r w:rsidRPr="00F42EA8">
        <w:rPr>
          <w:rFonts w:ascii="Constantia" w:eastAsia="Georgia" w:hAnsi="Constantia" w:cs="Georgia"/>
          <w:bCs/>
          <w:lang w:val="el-GR"/>
        </w:rPr>
        <w:t xml:space="preserve">το </w:t>
      </w:r>
      <w:r w:rsidR="00013649"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κράτος πρόνοιας, </w:t>
      </w:r>
      <w:r w:rsidR="00013649" w:rsidRPr="00F42EA8">
        <w:rPr>
          <w:rFonts w:ascii="Constantia" w:eastAsia="Georgia" w:hAnsi="Constantia" w:cs="Georgia"/>
          <w:bCs/>
          <w:lang w:val="el-GR"/>
        </w:rPr>
        <w:t xml:space="preserve">αμφισβητείται </w:t>
      </w:r>
      <w:r w:rsidRPr="00F42EA8">
        <w:rPr>
          <w:rFonts w:ascii="Constantia" w:eastAsia="Georgia" w:hAnsi="Constantia" w:cs="Georgia"/>
          <w:bCs/>
          <w:lang w:val="el-GR"/>
        </w:rPr>
        <w:t>αυτό που προβλέπε</w:t>
      </w:r>
      <w:r w:rsidR="00013649" w:rsidRPr="00F42EA8">
        <w:rPr>
          <w:rFonts w:ascii="Constantia" w:eastAsia="Georgia" w:hAnsi="Constantia" w:cs="Georgia"/>
          <w:bCs/>
          <w:lang w:val="el-GR"/>
        </w:rPr>
        <w:t>ται</w:t>
      </w:r>
      <w:r w:rsidRPr="00F42EA8">
        <w:rPr>
          <w:rFonts w:ascii="Constantia" w:eastAsia="Georgia" w:hAnsi="Constantia" w:cs="Georgia"/>
          <w:bCs/>
          <w:lang w:val="el-GR"/>
        </w:rPr>
        <w:t xml:space="preserve"> </w:t>
      </w:r>
      <w:r w:rsidR="00013649" w:rsidRPr="00F42EA8">
        <w:rPr>
          <w:rFonts w:ascii="Constantia" w:eastAsia="Georgia" w:hAnsi="Constantia" w:cs="Georgia"/>
          <w:bCs/>
          <w:lang w:val="el-GR"/>
        </w:rPr>
        <w:t>σ</w:t>
      </w:r>
      <w:r w:rsidRPr="00F42EA8">
        <w:rPr>
          <w:rFonts w:ascii="Constantia" w:eastAsia="Georgia" w:hAnsi="Constantia" w:cs="Georgia"/>
          <w:bCs/>
          <w:lang w:val="el-GR"/>
        </w:rPr>
        <w:t xml:space="preserve">το </w:t>
      </w:r>
      <w:r w:rsidR="00013649" w:rsidRPr="00F42EA8">
        <w:rPr>
          <w:rFonts w:ascii="Constantia" w:eastAsia="Georgia" w:hAnsi="Constantia" w:cs="Georgia"/>
          <w:bCs/>
          <w:lang w:val="el-GR"/>
        </w:rPr>
        <w:t>Ε</w:t>
      </w:r>
      <w:r w:rsidRPr="00F42EA8">
        <w:rPr>
          <w:rFonts w:ascii="Constantia" w:eastAsia="Georgia" w:hAnsi="Constantia" w:cs="Georgia"/>
          <w:bCs/>
          <w:lang w:val="el-GR"/>
        </w:rPr>
        <w:t>λλ</w:t>
      </w:r>
      <w:r w:rsidR="00F70651" w:rsidRPr="00F42EA8">
        <w:rPr>
          <w:rFonts w:ascii="Constantia" w:eastAsia="Georgia" w:hAnsi="Constantia" w:cs="Georgia"/>
          <w:bCs/>
          <w:lang w:val="el-GR"/>
        </w:rPr>
        <w:t>ηνικό Σύνταγμα για το ρόλο του Κ</w:t>
      </w:r>
      <w:r w:rsidRPr="00F42EA8">
        <w:rPr>
          <w:rFonts w:ascii="Constantia" w:eastAsia="Georgia" w:hAnsi="Constantia" w:cs="Georgia"/>
          <w:bCs/>
          <w:lang w:val="el-GR"/>
        </w:rPr>
        <w:t xml:space="preserve">ράτους και, ειδικότερα, για την ευθύνη του </w:t>
      </w:r>
      <w:r w:rsidR="00013649" w:rsidRPr="00F42EA8">
        <w:rPr>
          <w:rFonts w:ascii="Constantia" w:eastAsia="Georgia" w:hAnsi="Constantia" w:cs="Georgia"/>
          <w:bCs/>
          <w:lang w:val="el-GR"/>
        </w:rPr>
        <w:t xml:space="preserve">σχετικά με </w:t>
      </w:r>
      <w:r w:rsidRPr="00F42EA8">
        <w:rPr>
          <w:rFonts w:ascii="Constantia" w:eastAsia="Georgia" w:hAnsi="Constantia" w:cs="Georgia"/>
          <w:bCs/>
          <w:lang w:val="el-GR"/>
        </w:rPr>
        <w:t>την προστασία των ατόμων με αναπηρία.</w:t>
      </w:r>
    </w:p>
    <w:p w14:paraId="65D7DCED" w14:textId="77777777" w:rsidR="00B67388" w:rsidRPr="00DB7BF5" w:rsidRDefault="00B67388" w:rsidP="00A12712">
      <w:pPr>
        <w:pStyle w:val="Heading2"/>
        <w:numPr>
          <w:ilvl w:val="0"/>
          <w:numId w:val="0"/>
        </w:numPr>
        <w:ind w:left="576" w:hanging="576"/>
        <w:jc w:val="both"/>
        <w:rPr>
          <w:rFonts w:ascii="Constantia" w:hAnsi="Constantia"/>
          <w:b/>
          <w:bCs w:val="0"/>
          <w:color w:val="C00000"/>
          <w:szCs w:val="24"/>
          <w:lang w:val="el-GR"/>
        </w:rPr>
      </w:pPr>
      <w:bookmarkStart w:id="81" w:name="_Toc1764858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81"/>
    </w:p>
    <w:p w14:paraId="4F975161" w14:textId="3C9816B0" w:rsidR="0036251F" w:rsidRPr="00F42EA8" w:rsidRDefault="0036251F" w:rsidP="00865E93">
      <w:pPr>
        <w:spacing w:line="276" w:lineRule="auto"/>
        <w:jc w:val="both"/>
        <w:rPr>
          <w:rFonts w:ascii="Constantia" w:eastAsia="Georgia" w:hAnsi="Constantia" w:cs="Georgia"/>
          <w:bCs/>
          <w:lang w:val="el-GR"/>
        </w:rPr>
      </w:pPr>
    </w:p>
    <w:p w14:paraId="7E5E8FD5"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24. Παρακαλούμε ενημερώστε την Επιτροπή σχετικά με:</w:t>
      </w:r>
    </w:p>
    <w:p w14:paraId="0CC0E69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5F5B5E1C" w14:textId="53DED8AA" w:rsidR="00A5061E" w:rsidRPr="00F42EA8" w:rsidRDefault="00F7065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24α.</w:t>
      </w:r>
      <w:r w:rsidR="00A5061E" w:rsidRPr="00F42EA8">
        <w:rPr>
          <w:rFonts w:ascii="Constantia" w:hAnsi="Constantia"/>
          <w:bCs/>
          <w:i/>
          <w:iCs/>
          <w:color w:val="0432FF"/>
          <w:lang w:val="el-GR"/>
        </w:rPr>
        <w:t xml:space="preserve"> Μέτρα που έχουν ληφθεί ή σχεδιάζονται για την παρακολούθηση και την ελάφρυνση του αντίκτυπου της οικονομικής κρίσης στην υποβάθμιση του βιοτικού επιπέδου των ατόμων με αναπηρίες κάθε εθνικής προέλευσης.</w:t>
      </w:r>
      <w:r w:rsidR="00A5061E" w:rsidRPr="00770FC6">
        <w:rPr>
          <w:rStyle w:val="FootnoteReference"/>
          <w:rFonts w:ascii="Constantia" w:hAnsi="Constantia"/>
          <w:b/>
          <w:color w:val="339966"/>
          <w:lang w:val="el-GR"/>
        </w:rPr>
        <w:footnoteReference w:id="85"/>
      </w:r>
    </w:p>
    <w:p w14:paraId="4F3652E7"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721755FC"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24α. </w:t>
      </w:r>
      <w:r w:rsidRPr="00F42EA8">
        <w:rPr>
          <w:rFonts w:ascii="Constantia" w:hAnsi="Constantia"/>
          <w:bCs/>
          <w:color w:val="000000"/>
          <w:lang w:val="el-GR"/>
        </w:rPr>
        <w:t>Όπως αναφέρθηκε νωρίτερα στην παρούσα έκθεση, το ποσό των επιδομάτων αναπηρίας δεν επηρεάστηκε κατά τη διάρκεια της μακροχρόνιας περιόδου της οικονομικής κρίσης στην Ελλάδα. Ενώ οι συντάξεις αναπηρίας επηρεάστηκαν λόγω των οριζόντιων περικοπών σε όλες τις συντάξεις στο πλαίσιο της μεταρρύθμισης του συνταξιοδοτικού συστήματος, τα επιδόματα αναπηρίας παραμένουν τα ίδια λόγω της έντονης κινητοποίησης του αναπηρικού κινήματος.</w:t>
      </w:r>
    </w:p>
    <w:p w14:paraId="044A9E3C"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lastRenderedPageBreak/>
        <w:t xml:space="preserve"> </w:t>
      </w:r>
    </w:p>
    <w:p w14:paraId="3DA516AC" w14:textId="3E133696"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Ένα άλλο μέτρο, το οποίο μπορεί ίσως να θεωρηθεί ως «μέτρο μετριασμού» των συνεπειών της οικονομικής κρίσης από οικονομική άποψη, αφορά στην έκδοση πίνακα που περιέχει τις παθήσεις των οποίων η κατάσταση είναι μόνιμη και μη αναστρέψιμη. Ξεκινώντας από 43 μόνιμες και μη αναστρέψιμες παθήσεις, και φτάνοντας σήμερα στις περίπου 140 παθήσεις, ο σκοπός αυτού του πίνακα ήταν να προστατεύσει τους αιτούντες αξιολόγησης της αναπηρίας τους από τις συχνές αξιολογήσεις, καθώς η κατάσταση της υγείας τους ήταν τέτοια που ήταν δύσκολο να υπάρξει βελτίωση (Φ80100/οικ. 17630/943 - ΦΕΚ 1560 Β/08.05.2018). Για τα άτομα με αναπηρία, το μέτρο αυτό θεωρήθηκε ως θετικό μέτρο, προσφέροντάς τους ένα δίχτυ ασφαλείας ώστε να συνεχίσουν να λαμβάνουν </w:t>
      </w:r>
      <w:r w:rsidR="00F70651" w:rsidRPr="00F42EA8">
        <w:rPr>
          <w:rFonts w:ascii="Constantia" w:hAnsi="Constantia"/>
          <w:bCs/>
          <w:color w:val="000000"/>
          <w:lang w:val="el-GR"/>
        </w:rPr>
        <w:t>τις παροχές</w:t>
      </w:r>
      <w:r w:rsidRPr="00F42EA8">
        <w:rPr>
          <w:rFonts w:ascii="Constantia" w:hAnsi="Constantia"/>
          <w:bCs/>
          <w:color w:val="000000"/>
          <w:lang w:val="el-GR"/>
        </w:rPr>
        <w:t xml:space="preserve"> αναπηρίας.</w:t>
      </w:r>
    </w:p>
    <w:p w14:paraId="0163AB24"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67A931B5"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Επίσης, νωρίς το καλοκαίρι του 2019, το Ελληνικό Κοινοβούλιο ψήφισε τον Νόμο 4611/2019, ο οποίος προβλέπει ότι το «εισόδημα» που προέρχεται από επιδόματα αναπηρίας και παρέχεται από τον Οργανισμό Παροχής Επιδομάτων και Κοινωνικής Αλληλεγγύης (ΟΠΕΚΑ) δεν θα φορολογείται όπως συνέβαινε παλαιότερα. Πρόκειται για ένα ζήτημα που είχε τραβήξει την προσοχή του αναπηρικού κινήματος το οποίο, μέσω άμεσης επικοινωνίας με το Υπουργείο Εργασίας και Κοινωνικής Αλληλεγγύης, απαίτησε να μην συμπεριλαμβάνεται το εισόδημα από τα επιδόματα αναπηρίας στο ετήσιο εισόδημα, γιατί έτσι τα άτομα δεν θα είχαν το δικαίωμα να λαμβάνουν άλλες κοινωνικές παροχές επειδή δεν θα πληρούσαν τα εισοδηματικά κριτήρια για την λήψη τους. Λόγω του ότι πρόκειται για έναν πολύ νέο νόμο και η εφαρμογή του θα ξεκινήσει το επόμενο έτος, δεδομένου ότι αφορά τις φορολογικές δηλώσεις για το έτος 2019, παραμένει να δούμε αν θα υλοποιηθεί.</w:t>
      </w:r>
    </w:p>
    <w:p w14:paraId="60E4DE58"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4732C95C"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Μετά την ψήφιση του Νόμου 4387/2016, που αφορά ζητήματα σχετικά με την καθιέρωση ενός ενιαίου συστήματος κοινωνικής ασφάλισης, καθώς και την μεταρρύθμιση του συνταξιοδοτικού συστήματος, οι δικαιούχοι συντάξεων αναπηρίας όχι μόνο παρατήρησαν μείωση των συντάξεων τους, αλλά και μείωση ποσοστού μέχρι 50% των επικουρικών συντάξεων που δίνονται με βάση την κατηγορία της αναπηρίας τους, πράγμα που προφανώς αποτελεί μέτρο που δεν μπορεί να χαρακτηριστεί ως «μέτρο μετριασμού» των επιπτώσεων της οικονομικής κρίσης.</w:t>
      </w:r>
    </w:p>
    <w:p w14:paraId="02639DC6"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2A8761E"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Επιπλέον, σύμφωνα με τα ευρήματα του Υπουργείου Εργασίας σχετικά με το συνταξιοδοτικό σύστημα, δεν έχει ακόμη υπάρξει νομοθετική πρωτοβουλία για </w:t>
      </w:r>
      <w:r w:rsidRPr="00F42EA8">
        <w:rPr>
          <w:rFonts w:ascii="Constantia" w:hAnsi="Constantia"/>
          <w:bCs/>
          <w:color w:val="000000"/>
          <w:lang w:val="el-GR"/>
        </w:rPr>
        <w:lastRenderedPageBreak/>
        <w:t>την τυποποίηση των κανόνων συνταξιοδότησης και των παροχών αναπηρίας, προκειμένου να τεθούν σε ισχύ ενιαίοι κανόνες συνταξιοδότησης και χορήγησης ασφαλιστικών παροχών λόγω αναπηρίας. Η θέσπιση αυτού του συστήματος μετά την τυποποίηση των κανόνων συνταξιοδότησης και παροχών αναπηρίας θα ήταν επωφελής για τα άτομα με αναπηρία, και ιδιαίτερα όσον αφορά την κατάργηση των ευεργετικών διατάξεων των Νόμων 4334/2015 και 4336/2015 του 2015 που αφορούσαν τη συνταξιοδότηση γονέων/συζύγων/αδερφών που έχουν τη φροντίδα ατόμων με σοβαρές αναπηρίες.</w:t>
      </w:r>
    </w:p>
    <w:p w14:paraId="53C837C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43111786" w14:textId="0F3EED73" w:rsidR="00A5061E" w:rsidRPr="00F42EA8" w:rsidRDefault="00F7065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r w:rsidRPr="00F42EA8">
        <w:rPr>
          <w:rFonts w:ascii="Constantia" w:hAnsi="Constantia"/>
          <w:bCs/>
          <w:i/>
          <w:iCs/>
          <w:color w:val="0432FF"/>
          <w:lang w:val="el-GR"/>
        </w:rPr>
        <w:t>24</w:t>
      </w:r>
      <w:r w:rsidR="00A5061E" w:rsidRPr="00F42EA8">
        <w:rPr>
          <w:rFonts w:ascii="Constantia" w:hAnsi="Constantia"/>
          <w:bCs/>
          <w:i/>
          <w:iCs/>
          <w:color w:val="0432FF"/>
          <w:lang w:val="el-GR"/>
        </w:rPr>
        <w:t>β</w:t>
      </w:r>
      <w:r w:rsidRPr="00F42EA8">
        <w:rPr>
          <w:rFonts w:ascii="Constantia" w:hAnsi="Constantia"/>
          <w:bCs/>
          <w:i/>
          <w:iCs/>
          <w:color w:val="0432FF"/>
          <w:lang w:val="el-GR"/>
        </w:rPr>
        <w:t>.</w:t>
      </w:r>
      <w:r w:rsidR="00A5061E" w:rsidRPr="00F42EA8">
        <w:rPr>
          <w:rFonts w:ascii="Constantia" w:hAnsi="Constantia"/>
          <w:bCs/>
          <w:i/>
          <w:iCs/>
          <w:color w:val="0432FF"/>
          <w:lang w:val="el-GR"/>
        </w:rPr>
        <w:t xml:space="preserve"> Τρέχουσα κατάσταση, σκοπός και αποτελέσματα της υλοποίησης του  πιλοτικού προγράμματος για το ελάχιστο εγγυημένο εισόδημα (</w:t>
      </w:r>
      <w:r w:rsidR="00A5061E" w:rsidRPr="00F42EA8">
        <w:rPr>
          <w:rFonts w:ascii="Constantia" w:hAnsi="Constantia"/>
          <w:bCs/>
          <w:i/>
          <w:iCs/>
          <w:color w:val="0432FF"/>
        </w:rPr>
        <w:t>CRPD</w:t>
      </w:r>
      <w:r w:rsidR="00A5061E" w:rsidRPr="00F42EA8">
        <w:rPr>
          <w:rFonts w:ascii="Constantia" w:hAnsi="Constantia"/>
          <w:bCs/>
          <w:i/>
          <w:iCs/>
          <w:color w:val="0432FF"/>
          <w:lang w:val="el-GR"/>
        </w:rPr>
        <w:t>/</w:t>
      </w:r>
      <w:r w:rsidR="00A5061E" w:rsidRPr="00F42EA8">
        <w:rPr>
          <w:rFonts w:ascii="Constantia" w:hAnsi="Constantia"/>
          <w:bCs/>
          <w:i/>
          <w:iCs/>
          <w:color w:val="0432FF"/>
        </w:rPr>
        <w:t>C</w:t>
      </w:r>
      <w:r w:rsidR="00A5061E" w:rsidRPr="00F42EA8">
        <w:rPr>
          <w:rFonts w:ascii="Constantia" w:hAnsi="Constantia"/>
          <w:bCs/>
          <w:i/>
          <w:iCs/>
          <w:color w:val="0432FF"/>
          <w:lang w:val="el-GR"/>
        </w:rPr>
        <w:t>/</w:t>
      </w:r>
      <w:r w:rsidR="00A5061E" w:rsidRPr="00F42EA8">
        <w:rPr>
          <w:rFonts w:ascii="Constantia" w:hAnsi="Constantia"/>
          <w:bCs/>
          <w:i/>
          <w:iCs/>
          <w:color w:val="0432FF"/>
        </w:rPr>
        <w:t>GRC</w:t>
      </w:r>
      <w:r w:rsidR="00A5061E" w:rsidRPr="00F42EA8">
        <w:rPr>
          <w:rFonts w:ascii="Constantia" w:hAnsi="Constantia"/>
          <w:bCs/>
          <w:i/>
          <w:iCs/>
          <w:color w:val="0432FF"/>
          <w:lang w:val="el-GR"/>
        </w:rPr>
        <w:t xml:space="preserve">/1 και </w:t>
      </w:r>
      <w:proofErr w:type="spellStart"/>
      <w:r w:rsidR="00A5061E" w:rsidRPr="00F42EA8">
        <w:rPr>
          <w:rFonts w:ascii="Constantia" w:hAnsi="Constantia"/>
          <w:bCs/>
          <w:i/>
          <w:iCs/>
          <w:color w:val="0432FF"/>
        </w:rPr>
        <w:t>Corr</w:t>
      </w:r>
      <w:proofErr w:type="spellEnd"/>
      <w:r w:rsidR="00A5061E" w:rsidRPr="00F42EA8">
        <w:rPr>
          <w:rFonts w:ascii="Constantia" w:hAnsi="Constantia"/>
          <w:bCs/>
          <w:i/>
          <w:iCs/>
          <w:color w:val="0432FF"/>
          <w:lang w:val="el-GR"/>
        </w:rPr>
        <w:t>.1, παρ. 265) σε σχέση με τα άτομα με αναπηρίες</w:t>
      </w:r>
      <w:r w:rsidR="00A5061E" w:rsidRPr="00F42EA8">
        <w:rPr>
          <w:rFonts w:ascii="Constantia" w:hAnsi="Constantia"/>
          <w:bCs/>
          <w:color w:val="0070C0"/>
          <w:lang w:val="el-GR"/>
        </w:rPr>
        <w:t>.</w:t>
      </w:r>
      <w:r w:rsidR="00A5061E" w:rsidRPr="00770FC6">
        <w:rPr>
          <w:rStyle w:val="FootnoteReference"/>
          <w:rFonts w:ascii="Constantia" w:hAnsi="Constantia"/>
          <w:b/>
          <w:color w:val="339966"/>
          <w:lang w:val="el-GR"/>
        </w:rPr>
        <w:footnoteReference w:id="86"/>
      </w:r>
    </w:p>
    <w:p w14:paraId="01C0530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A3E5490"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 24β. </w:t>
      </w:r>
      <w:r w:rsidRPr="00F42EA8">
        <w:rPr>
          <w:rFonts w:ascii="Constantia" w:hAnsi="Constantia"/>
          <w:bCs/>
          <w:color w:val="000000"/>
          <w:lang w:val="el-GR"/>
        </w:rPr>
        <w:t>Το Εγγυημένο Κοινωνικό Εισόδημα, ή Κοινωνικό Εισόδημα Αλληλεγγύης όπως καλείται σήμερα, είναι ένα πρόγραμμα κοινωνικής πρόνοιας για την αντιμετώπιση της φτώχειας και του κοινωνικού αποκλεισμού, με στόχο τα νοικοκυριά που ζουν σε συνθήκες ακραίας φτώχειας.</w:t>
      </w:r>
    </w:p>
    <w:p w14:paraId="543EFF6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0FD973F5" w14:textId="0D510284"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Το πρόγ</w:t>
      </w:r>
      <w:r w:rsidR="00F70651" w:rsidRPr="00F42EA8">
        <w:rPr>
          <w:rFonts w:ascii="Constantia" w:hAnsi="Constantia"/>
          <w:bCs/>
          <w:color w:val="000000"/>
          <w:lang w:val="el-GR"/>
        </w:rPr>
        <w:t>ραμμα αυτό έχει ως στόχο: i) τη</w:t>
      </w:r>
      <w:r w:rsidRPr="00F42EA8">
        <w:rPr>
          <w:rFonts w:ascii="Constantia" w:hAnsi="Constantia"/>
          <w:bCs/>
          <w:color w:val="000000"/>
          <w:lang w:val="el-GR"/>
        </w:rPr>
        <w:t xml:space="preserve"> στήριξη του εισοδήματος,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xml:space="preserve">) τη διασύνδεση αυτών των νοικοκυριών με υπηρεσίες κοινωνικής ένταξης, και </w:t>
      </w:r>
      <w:proofErr w:type="spellStart"/>
      <w:r w:rsidRPr="00F42EA8">
        <w:rPr>
          <w:rFonts w:ascii="Constantia" w:hAnsi="Constantia"/>
          <w:bCs/>
          <w:color w:val="000000"/>
          <w:lang w:val="el-GR"/>
        </w:rPr>
        <w:t>iii</w:t>
      </w:r>
      <w:proofErr w:type="spellEnd"/>
      <w:r w:rsidRPr="00F42EA8">
        <w:rPr>
          <w:rFonts w:ascii="Constantia" w:hAnsi="Constantia"/>
          <w:bCs/>
          <w:color w:val="000000"/>
          <w:lang w:val="el-GR"/>
        </w:rPr>
        <w:t>) τη διασύνδεση με υπηρεσίες που είναι υπεύθυνες για την ένταξη ή την επανένταξη των δικαιούχων τόσο στην αγορά εργασίας όσο και στην κοινωνία.</w:t>
      </w:r>
    </w:p>
    <w:p w14:paraId="24422771"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18EFDEB0"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Το Πρόγραμμα του Κοινωνικού Εισοδήματος Αλληλεγγύης δεν αφορά μόνο τα άτομα με αναπηρία αλλά όλα εκείνα τα νοικοκυριά που ζουν σε ακραία φτώχεια. Το επίδομα του Κοινωνικού Εισοδήματος Αλληλεγγύης είναι αφορολόγητο, δεν υπόκειται σε οποιαδήποτε κράτηση, δεν κατάσχεται ούτε συμψηφίζεται με ήδη υπάρχοντα χρέη προς το Δημόσιο, ιδιώτες ή πιστωτικά ιδρύματα, και δεν υπολογίζεται στο ετήσιο εισόδημα.</w:t>
      </w:r>
    </w:p>
    <w:p w14:paraId="7BDA9F02" w14:textId="241D8545" w:rsidR="00D47644"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82" w:name="_Toc17648586"/>
      <w:r w:rsidRPr="00DB7BF5">
        <w:rPr>
          <w:rFonts w:ascii="Constantia" w:eastAsia="Georgia" w:hAnsi="Constantia"/>
          <w:b/>
          <w:bCs w:val="0"/>
          <w:color w:val="C00000"/>
          <w:szCs w:val="24"/>
          <w:lang w:val="el-GR"/>
        </w:rPr>
        <w:t>Συστάσεις</w:t>
      </w:r>
      <w:bookmarkEnd w:id="82"/>
    </w:p>
    <w:p w14:paraId="0D131B3F"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σχεδιαστεί και να εφαρμοστεί ένα δίκαιο συνταξιοδοτικό σύστημα για τη βελτίωση των συνθηκών διαβίωσης και τη διατήρηση της αξιοπρέπειας των ατόμων με αναπηρία.</w:t>
      </w:r>
    </w:p>
    <w:p w14:paraId="3108FBC1"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lastRenderedPageBreak/>
        <w:t>Να σχεδιαστεί και να εφαρμοστεί ένα φορολογικό σύστημα που θα υποστηρίζει και θα ενισχύει το εισόδημα των ατόμων με αναπηρία, το οποίο επιβαρύνεται από τα πρόσθετα έξοδα που απαιτούνται για την κάλυψη αναγκών σχετικών με την αναπηρία.</w:t>
      </w:r>
    </w:p>
    <w:p w14:paraId="40AEF9F9"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αυξηθούν τα επιδόματα αναπηρίας, δεδομένου ότι δεν έχουν αυξηθεί από την έναρξη της οικονομικής κρίσης, και να επεκταθούν σε όλες τις κατηγορίες αναπηρίας.</w:t>
      </w:r>
    </w:p>
    <w:p w14:paraId="13B89DA7"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διασφαλιστεί ένα σύστημα παροχής υπηρεσιών σε επίπεδο κοινότητας, μέσω του οποίου θα υπάρχει επαρκής χρηματοδότηση για την λειτουργία κοινωνικών υπηρεσιών και επαρκές προσωπικό. </w:t>
      </w:r>
    </w:p>
    <w:p w14:paraId="2C84BB21"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προωθηθούν οι Δήμοι ως βασικοί </w:t>
      </w:r>
      <w:proofErr w:type="spellStart"/>
      <w:r w:rsidRPr="00F42EA8">
        <w:rPr>
          <w:rFonts w:ascii="Constantia" w:eastAsia="Georgia" w:hAnsi="Constantia" w:cs="Georgia"/>
          <w:bCs/>
          <w:color w:val="000000" w:themeColor="text1"/>
          <w:lang w:val="el-GR"/>
        </w:rPr>
        <w:t>πάροχοι</w:t>
      </w:r>
      <w:proofErr w:type="spellEnd"/>
      <w:r w:rsidRPr="00F42EA8">
        <w:rPr>
          <w:rFonts w:ascii="Constantia" w:eastAsia="Georgia" w:hAnsi="Constantia" w:cs="Georgia"/>
          <w:bCs/>
          <w:color w:val="000000" w:themeColor="text1"/>
          <w:lang w:val="el-GR"/>
        </w:rPr>
        <w:t xml:space="preserve"> υπηρεσιών υποστήριξης - σε επίπεδο κοινότητας - για άτομα με αναπηρία, μέσω της λειτουργίας κοινωνικών δομών. Να ενισχυθεί ο θεσμός της προστατευόμενης διαβίωσης και να διασφαλιστεί η ομαλή χρηματοδότησή του.</w:t>
      </w:r>
    </w:p>
    <w:p w14:paraId="7B0BA1F3" w14:textId="7FF5A94C"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αξιολογηθεί και να </w:t>
      </w:r>
      <w:proofErr w:type="spellStart"/>
      <w:r w:rsidR="00F70651" w:rsidRPr="00F42EA8">
        <w:rPr>
          <w:rFonts w:ascii="Constantia" w:eastAsia="Georgia" w:hAnsi="Constantia" w:cs="Georgia"/>
          <w:bCs/>
          <w:color w:val="000000" w:themeColor="text1"/>
          <w:lang w:val="el-GR"/>
        </w:rPr>
        <w:t>επικαιροποιηθεί</w:t>
      </w:r>
      <w:proofErr w:type="spellEnd"/>
      <w:r w:rsidRPr="00F42EA8">
        <w:rPr>
          <w:rFonts w:ascii="Constantia" w:eastAsia="Georgia" w:hAnsi="Constantia" w:cs="Georgia"/>
          <w:bCs/>
          <w:color w:val="000000" w:themeColor="text1"/>
          <w:lang w:val="el-GR"/>
        </w:rPr>
        <w:t xml:space="preserve"> το σύστημα πιστοποίησης της αναπηρίας (ΚΕΠΑ).</w:t>
      </w:r>
    </w:p>
    <w:p w14:paraId="0850D3A1"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w:t>
      </w:r>
      <w:proofErr w:type="spellStart"/>
      <w:r w:rsidRPr="00F42EA8">
        <w:rPr>
          <w:rFonts w:ascii="Constantia" w:eastAsia="Georgia" w:hAnsi="Constantia" w:cs="Georgia"/>
          <w:bCs/>
          <w:color w:val="000000" w:themeColor="text1"/>
          <w:lang w:val="el-GR"/>
        </w:rPr>
        <w:t>στοχευμένα</w:t>
      </w:r>
      <w:proofErr w:type="spellEnd"/>
      <w:r w:rsidRPr="00F42EA8">
        <w:rPr>
          <w:rFonts w:ascii="Constantia" w:eastAsia="Georgia" w:hAnsi="Constantia" w:cs="Georgia"/>
          <w:bCs/>
          <w:color w:val="000000" w:themeColor="text1"/>
          <w:lang w:val="el-GR"/>
        </w:rPr>
        <w:t xml:space="preserve"> μέτρα και πολιτικές για την ενίσχυση των δομών και υπηρεσιών Ψυχικής Υγείας.</w:t>
      </w:r>
    </w:p>
    <w:p w14:paraId="3475C4BF" w14:textId="3DAA348D" w:rsidR="00D47644" w:rsidRPr="00F42EA8" w:rsidRDefault="00D47644" w:rsidP="00865E93">
      <w:pPr>
        <w:numPr>
          <w:ilvl w:val="0"/>
          <w:numId w:val="33"/>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 xml:space="preserve">Να αναπτυχθούν συγκεκριμένες δράσεις για την ενίσχυση των ατόμων με αναπηρία ως γενικών και ειδικών καταναλωτών. </w:t>
      </w:r>
    </w:p>
    <w:p w14:paraId="1D294DCD" w14:textId="214CF64F" w:rsidR="00840239" w:rsidRPr="00DB7BF5" w:rsidRDefault="00840239" w:rsidP="00C761B2">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83" w:name="_Toc17648587"/>
      <w:r w:rsidRPr="00DB7BF5">
        <w:rPr>
          <w:rFonts w:ascii="Constantia" w:hAnsi="Constantia"/>
          <w:b/>
          <w:bCs w:val="0"/>
          <w:color w:val="339966"/>
          <w:szCs w:val="28"/>
          <w:lang w:val="el-GR"/>
        </w:rPr>
        <w:t>Άρθρο</w:t>
      </w:r>
      <w:r w:rsidR="00E74923" w:rsidRPr="00DB7BF5">
        <w:rPr>
          <w:rFonts w:ascii="Constantia" w:hAnsi="Constantia"/>
          <w:b/>
          <w:bCs w:val="0"/>
          <w:color w:val="339966"/>
          <w:szCs w:val="28"/>
          <w:lang w:val="el-GR"/>
        </w:rPr>
        <w:t xml:space="preserve"> 29 – </w:t>
      </w:r>
      <w:r w:rsidR="00564B19" w:rsidRPr="00DB7BF5">
        <w:rPr>
          <w:rFonts w:ascii="Constantia" w:hAnsi="Constantia"/>
          <w:b/>
          <w:bCs w:val="0"/>
          <w:color w:val="339966"/>
          <w:szCs w:val="28"/>
          <w:lang w:val="el-GR"/>
        </w:rPr>
        <w:t xml:space="preserve">Συμμετοχή στην </w:t>
      </w:r>
      <w:r w:rsidR="0036251F" w:rsidRPr="00DB7BF5">
        <w:rPr>
          <w:rFonts w:ascii="Constantia" w:hAnsi="Constantia"/>
          <w:b/>
          <w:bCs w:val="0"/>
          <w:color w:val="339966"/>
          <w:szCs w:val="28"/>
          <w:lang w:val="el-GR"/>
        </w:rPr>
        <w:t>Πολιτική</w:t>
      </w:r>
      <w:r w:rsidR="00713432" w:rsidRPr="00DB7BF5">
        <w:rPr>
          <w:rFonts w:ascii="Constantia" w:hAnsi="Constantia"/>
          <w:b/>
          <w:bCs w:val="0"/>
          <w:color w:val="339966"/>
          <w:szCs w:val="28"/>
          <w:lang w:val="el-GR"/>
        </w:rPr>
        <w:t xml:space="preserve"> και Δημό</w:t>
      </w:r>
      <w:r w:rsidR="00564B19" w:rsidRPr="00DB7BF5">
        <w:rPr>
          <w:rFonts w:ascii="Constantia" w:hAnsi="Constantia"/>
          <w:b/>
          <w:bCs w:val="0"/>
          <w:color w:val="339966"/>
          <w:szCs w:val="28"/>
          <w:lang w:val="el-GR"/>
        </w:rPr>
        <w:t>σια</w:t>
      </w:r>
      <w:r w:rsidRPr="00DB7BF5">
        <w:rPr>
          <w:rFonts w:ascii="Constantia" w:hAnsi="Constantia"/>
          <w:b/>
          <w:bCs w:val="0"/>
          <w:color w:val="339966"/>
          <w:szCs w:val="28"/>
          <w:lang w:val="el-GR"/>
        </w:rPr>
        <w:t xml:space="preserve"> </w:t>
      </w:r>
      <w:r w:rsidR="0036251F" w:rsidRPr="00DB7BF5">
        <w:rPr>
          <w:rFonts w:ascii="Constantia" w:hAnsi="Constantia"/>
          <w:b/>
          <w:bCs w:val="0"/>
          <w:color w:val="339966"/>
          <w:szCs w:val="28"/>
          <w:lang w:val="el-GR"/>
        </w:rPr>
        <w:t>Ζωή</w:t>
      </w:r>
      <w:bookmarkEnd w:id="83"/>
    </w:p>
    <w:p w14:paraId="0A30408D" w14:textId="671D5A83" w:rsidR="00840239" w:rsidRPr="00F42EA8" w:rsidRDefault="00840239" w:rsidP="00865E93">
      <w:pPr>
        <w:spacing w:before="240" w:line="276" w:lineRule="auto"/>
        <w:jc w:val="both"/>
        <w:rPr>
          <w:rFonts w:ascii="Constantia" w:hAnsi="Constantia"/>
          <w:bCs/>
          <w:lang w:val="el-GR"/>
        </w:rPr>
      </w:pPr>
      <w:r w:rsidRPr="00F42EA8">
        <w:rPr>
          <w:rFonts w:ascii="Constantia" w:hAnsi="Constantia"/>
          <w:bCs/>
          <w:lang w:val="el-GR"/>
        </w:rPr>
        <w:t>Ενώ το δικαίωμα ψήφου για τους πολίτες με αναπηρία ρυθμίζεται νομικά</w:t>
      </w:r>
      <w:r w:rsidR="00564B19" w:rsidRPr="00F42EA8">
        <w:rPr>
          <w:rFonts w:ascii="Constantia" w:hAnsi="Constantia"/>
          <w:bCs/>
          <w:lang w:val="el-GR"/>
        </w:rPr>
        <w:t xml:space="preserve"> με τον Νόμο 4074/2012</w:t>
      </w:r>
      <w:r w:rsidRPr="00F42EA8">
        <w:rPr>
          <w:rFonts w:ascii="Constantia" w:hAnsi="Constantia"/>
          <w:bCs/>
          <w:lang w:val="el-GR"/>
        </w:rPr>
        <w:t xml:space="preserve"> </w:t>
      </w:r>
      <w:r w:rsidR="00564B19" w:rsidRPr="00F42EA8">
        <w:rPr>
          <w:rFonts w:ascii="Constantia" w:hAnsi="Constantia"/>
          <w:bCs/>
          <w:lang w:val="el-GR"/>
        </w:rPr>
        <w:t>(Εφημερίδα της Κυβερνήσεως 2012γ</w:t>
      </w:r>
      <w:r w:rsidRPr="00F42EA8">
        <w:rPr>
          <w:rFonts w:ascii="Constantia" w:hAnsi="Constantia"/>
          <w:bCs/>
          <w:lang w:val="el-GR"/>
        </w:rPr>
        <w:t xml:space="preserve">, Υπουργείο Εσωτερικών και Διοικητικής Ανασυγκρότησης 2015), στην πράξη </w:t>
      </w:r>
      <w:r w:rsidR="00564B19" w:rsidRPr="00F42EA8">
        <w:rPr>
          <w:rFonts w:ascii="Constantia" w:hAnsi="Constantia"/>
          <w:bCs/>
          <w:lang w:val="el-GR"/>
        </w:rPr>
        <w:t xml:space="preserve">δεν διασφαλίζεται. </w:t>
      </w:r>
      <w:r w:rsidRPr="00F42EA8">
        <w:rPr>
          <w:rFonts w:ascii="Constantia" w:hAnsi="Constantia"/>
          <w:bCs/>
          <w:lang w:val="el-GR"/>
        </w:rPr>
        <w:t>Τα προεκλογικά προγράμματα και το έντυπο εκλογικό υλικό</w:t>
      </w:r>
      <w:r w:rsidR="00564B19" w:rsidRPr="00F42EA8">
        <w:rPr>
          <w:rFonts w:ascii="Constantia" w:hAnsi="Constantia"/>
          <w:bCs/>
          <w:lang w:val="el-GR"/>
        </w:rPr>
        <w:t xml:space="preserve"> </w:t>
      </w:r>
      <w:r w:rsidRPr="00F42EA8">
        <w:rPr>
          <w:rFonts w:ascii="Constantia" w:hAnsi="Constantia"/>
          <w:bCs/>
          <w:lang w:val="el-GR"/>
        </w:rPr>
        <w:t xml:space="preserve">δεν διατίθενται σε </w:t>
      </w:r>
      <w:proofErr w:type="spellStart"/>
      <w:r w:rsidRPr="00F42EA8">
        <w:rPr>
          <w:rFonts w:ascii="Constantia" w:hAnsi="Constantia"/>
          <w:bCs/>
          <w:lang w:val="el-GR"/>
        </w:rPr>
        <w:t>προσβάσιμες</w:t>
      </w:r>
      <w:proofErr w:type="spellEnd"/>
      <w:r w:rsidRPr="00F42EA8">
        <w:rPr>
          <w:rFonts w:ascii="Constantia" w:hAnsi="Constantia"/>
          <w:bCs/>
          <w:lang w:val="el-GR"/>
        </w:rPr>
        <w:t xml:space="preserve"> μορφές, όπως στη νοηματική γλώσσα, </w:t>
      </w:r>
      <w:r w:rsidR="00564B19" w:rsidRPr="00F42EA8">
        <w:rPr>
          <w:rFonts w:ascii="Constantia" w:hAnsi="Constantia"/>
          <w:bCs/>
          <w:lang w:val="el-GR"/>
        </w:rPr>
        <w:t xml:space="preserve">σε </w:t>
      </w:r>
      <w:r w:rsidR="00013649" w:rsidRPr="00F42EA8">
        <w:rPr>
          <w:rFonts w:ascii="Constantia" w:eastAsia="Georgia" w:hAnsi="Constantia" w:cs="Georgia"/>
          <w:bCs/>
        </w:rPr>
        <w:t>Braille</w:t>
      </w:r>
      <w:r w:rsidR="00013649" w:rsidRPr="00F42EA8">
        <w:rPr>
          <w:rFonts w:ascii="Constantia" w:hAnsi="Constantia"/>
          <w:bCs/>
          <w:lang w:val="el-GR"/>
        </w:rPr>
        <w:t xml:space="preserve"> </w:t>
      </w:r>
      <w:r w:rsidRPr="00F42EA8">
        <w:rPr>
          <w:rFonts w:ascii="Constantia" w:hAnsi="Constantia"/>
          <w:bCs/>
          <w:lang w:val="el-GR"/>
        </w:rPr>
        <w:t>ή μεγάλους χαρακτήρες, σε μορφές εύκολες για ανάγνωση (</w:t>
      </w:r>
      <w:r w:rsidRPr="00F42EA8">
        <w:rPr>
          <w:rFonts w:ascii="Constantia" w:hAnsi="Constantia"/>
          <w:bCs/>
        </w:rPr>
        <w:t>easy</w:t>
      </w:r>
      <w:r w:rsidRPr="00F42EA8">
        <w:rPr>
          <w:rFonts w:ascii="Constantia" w:hAnsi="Constantia"/>
          <w:bCs/>
          <w:lang w:val="el-GR"/>
        </w:rPr>
        <w:t>-</w:t>
      </w:r>
      <w:r w:rsidRPr="00F42EA8">
        <w:rPr>
          <w:rFonts w:ascii="Constantia" w:hAnsi="Constantia"/>
          <w:bCs/>
        </w:rPr>
        <w:t>to</w:t>
      </w:r>
      <w:r w:rsidRPr="00F42EA8">
        <w:rPr>
          <w:rFonts w:ascii="Constantia" w:hAnsi="Constantia"/>
          <w:bCs/>
          <w:lang w:val="el-GR"/>
        </w:rPr>
        <w:t>-</w:t>
      </w:r>
      <w:r w:rsidRPr="00F42EA8">
        <w:rPr>
          <w:rFonts w:ascii="Constantia" w:hAnsi="Constantia"/>
          <w:bCs/>
        </w:rPr>
        <w:t>read</w:t>
      </w:r>
      <w:r w:rsidRPr="00F42EA8">
        <w:rPr>
          <w:rFonts w:ascii="Constantia" w:hAnsi="Constantia"/>
          <w:bCs/>
          <w:lang w:val="el-GR"/>
        </w:rPr>
        <w:t>) κ.λπ. Επιπλέον, κατά τη διάρκεια τηλεοπτικών πολιτικών συζητήσεων και συνεντεύξεων εκπροσώπων των πολιτικών κομμάτων</w:t>
      </w:r>
      <w:r w:rsidR="00013649" w:rsidRPr="00F42EA8">
        <w:rPr>
          <w:rFonts w:ascii="Constantia" w:hAnsi="Constantia"/>
          <w:bCs/>
          <w:lang w:val="el-GR"/>
        </w:rPr>
        <w:t xml:space="preserve"> </w:t>
      </w:r>
      <w:r w:rsidRPr="00F42EA8">
        <w:rPr>
          <w:rFonts w:ascii="Constantia" w:hAnsi="Constantia"/>
          <w:bCs/>
          <w:lang w:val="el-GR"/>
        </w:rPr>
        <w:t>δεν έχει γίνει χρήση της νοηματικής γλώσσας και υποτιτλισμός.</w:t>
      </w:r>
    </w:p>
    <w:p w14:paraId="78292807" w14:textId="6B7BD81D" w:rsidR="00840239" w:rsidRPr="00F42EA8" w:rsidRDefault="00840239" w:rsidP="00865E93">
      <w:pPr>
        <w:spacing w:before="240" w:line="276" w:lineRule="auto"/>
        <w:jc w:val="both"/>
        <w:rPr>
          <w:rFonts w:ascii="Constantia" w:hAnsi="Constantia"/>
          <w:bCs/>
          <w:lang w:val="el-GR"/>
        </w:rPr>
      </w:pPr>
      <w:r w:rsidRPr="00F42EA8">
        <w:rPr>
          <w:rFonts w:ascii="Constantia" w:hAnsi="Constantia"/>
          <w:bCs/>
          <w:lang w:val="el-GR"/>
        </w:rPr>
        <w:t xml:space="preserve">Στα εκλογικά κέντρα οι υποδομές είναι συνήθως μη </w:t>
      </w:r>
      <w:proofErr w:type="spellStart"/>
      <w:r w:rsidRPr="00F42EA8">
        <w:rPr>
          <w:rFonts w:ascii="Constantia" w:hAnsi="Constantia"/>
          <w:bCs/>
          <w:lang w:val="el-GR"/>
        </w:rPr>
        <w:t>προσβάσιμες</w:t>
      </w:r>
      <w:proofErr w:type="spellEnd"/>
      <w:r w:rsidRPr="00F42EA8">
        <w:rPr>
          <w:rFonts w:ascii="Constantia" w:hAnsi="Constantia"/>
          <w:bCs/>
          <w:lang w:val="el-GR"/>
        </w:rPr>
        <w:t xml:space="preserve"> σε άτομα με </w:t>
      </w:r>
      <w:r w:rsidR="009B7FFD" w:rsidRPr="00F42EA8">
        <w:rPr>
          <w:rFonts w:ascii="Constantia" w:hAnsi="Constantia"/>
          <w:bCs/>
          <w:lang w:val="el-GR"/>
        </w:rPr>
        <w:t xml:space="preserve">σωματικές </w:t>
      </w:r>
      <w:r w:rsidRPr="00F42EA8">
        <w:rPr>
          <w:rFonts w:ascii="Constantia" w:hAnsi="Constantia"/>
          <w:bCs/>
          <w:lang w:val="el-GR"/>
        </w:rPr>
        <w:t xml:space="preserve">αναπηρίες και ιδιαίτερα σε χρήστες αναπηρικών </w:t>
      </w:r>
      <w:proofErr w:type="spellStart"/>
      <w:r w:rsidRPr="00F42EA8">
        <w:rPr>
          <w:rFonts w:ascii="Constantia" w:hAnsi="Constantia"/>
          <w:bCs/>
          <w:lang w:val="el-GR"/>
        </w:rPr>
        <w:t>αμαξιδίων</w:t>
      </w:r>
      <w:proofErr w:type="spellEnd"/>
      <w:r w:rsidRPr="00F42EA8">
        <w:rPr>
          <w:rFonts w:ascii="Constantia" w:hAnsi="Constantia"/>
          <w:bCs/>
          <w:lang w:val="el-GR"/>
        </w:rPr>
        <w:t xml:space="preserve">. Επίσης, στα εκλογικά κέντρα δεν διατίθεται εκλογικό υλικό σε εναλλακτικές μορφές και δεν υπάρχουν διερμηνείς νοηματικής γλώσσας. </w:t>
      </w:r>
      <w:r w:rsidR="00A12712" w:rsidRPr="00F42EA8">
        <w:rPr>
          <w:rFonts w:ascii="Constantia" w:hAnsi="Constantia"/>
          <w:bCs/>
          <w:lang w:val="el-GR"/>
        </w:rPr>
        <w:t xml:space="preserve">Δεν </w:t>
      </w:r>
      <w:r w:rsidR="00564B19" w:rsidRPr="00F42EA8">
        <w:rPr>
          <w:rFonts w:ascii="Constantia" w:hAnsi="Constantia"/>
          <w:bCs/>
          <w:lang w:val="el-GR"/>
        </w:rPr>
        <w:t xml:space="preserve">διασφαλίζεται το απόρρητο της ψήφου. </w:t>
      </w:r>
      <w:r w:rsidR="00A078D4" w:rsidRPr="00F42EA8">
        <w:rPr>
          <w:rFonts w:ascii="Constantia" w:hAnsi="Constantia"/>
          <w:bCs/>
          <w:lang w:val="el-GR"/>
        </w:rPr>
        <w:t>Π</w:t>
      </w:r>
      <w:r w:rsidRPr="00F42EA8">
        <w:rPr>
          <w:rFonts w:ascii="Constantia" w:hAnsi="Constantia"/>
          <w:bCs/>
          <w:lang w:val="el-GR"/>
        </w:rPr>
        <w:t>ολύ συχνά</w:t>
      </w:r>
      <w:r w:rsidR="00A078D4" w:rsidRPr="00F42EA8">
        <w:rPr>
          <w:rFonts w:ascii="Constantia" w:hAnsi="Constantia"/>
          <w:bCs/>
          <w:lang w:val="el-GR"/>
        </w:rPr>
        <w:t>,</w:t>
      </w:r>
      <w:r w:rsidRPr="00F42EA8">
        <w:rPr>
          <w:rFonts w:ascii="Constantia" w:hAnsi="Constantia"/>
          <w:bCs/>
          <w:lang w:val="el-GR"/>
        </w:rPr>
        <w:t xml:space="preserve"> οι χρήστες αναπηρικών </w:t>
      </w:r>
      <w:proofErr w:type="spellStart"/>
      <w:r w:rsidRPr="00F42EA8">
        <w:rPr>
          <w:rFonts w:ascii="Constantia" w:hAnsi="Constantia"/>
          <w:bCs/>
          <w:lang w:val="el-GR"/>
        </w:rPr>
        <w:t>αμαξιδίων</w:t>
      </w:r>
      <w:proofErr w:type="spellEnd"/>
      <w:r w:rsidRPr="00F42EA8">
        <w:rPr>
          <w:rFonts w:ascii="Constantia" w:hAnsi="Constantia"/>
          <w:bCs/>
          <w:lang w:val="el-GR"/>
        </w:rPr>
        <w:t xml:space="preserve"> ασκούν το δικαίωμ</w:t>
      </w:r>
      <w:r w:rsidR="00A078D4" w:rsidRPr="00F42EA8">
        <w:rPr>
          <w:rFonts w:ascii="Constantia" w:hAnsi="Constantia"/>
          <w:bCs/>
          <w:lang w:val="el-GR"/>
        </w:rPr>
        <w:t>ά</w:t>
      </w:r>
      <w:r w:rsidR="00F70651" w:rsidRPr="00F42EA8">
        <w:rPr>
          <w:rFonts w:ascii="Constantia" w:hAnsi="Constantia"/>
          <w:bCs/>
          <w:lang w:val="el-GR"/>
        </w:rPr>
        <w:t xml:space="preserve"> </w:t>
      </w:r>
      <w:r w:rsidR="00F70651" w:rsidRPr="00F42EA8">
        <w:rPr>
          <w:rFonts w:ascii="Constantia" w:hAnsi="Constantia"/>
          <w:bCs/>
          <w:lang w:val="el-GR"/>
        </w:rPr>
        <w:lastRenderedPageBreak/>
        <w:t>τους να ψηφίσ</w:t>
      </w:r>
      <w:r w:rsidRPr="00F42EA8">
        <w:rPr>
          <w:rFonts w:ascii="Constantia" w:hAnsi="Constantia"/>
          <w:bCs/>
          <w:lang w:val="el-GR"/>
        </w:rPr>
        <w:t xml:space="preserve">ουν στον δρόμο, σε ένα αυτοκίνητο, σε μια τουαλέτα, και ούτω καθεξής. </w:t>
      </w:r>
      <w:r w:rsidR="00A078D4" w:rsidRPr="00F42EA8">
        <w:rPr>
          <w:rFonts w:ascii="Constantia" w:hAnsi="Constantia"/>
          <w:bCs/>
          <w:lang w:val="el-GR"/>
        </w:rPr>
        <w:t>Τα τυφλά άτομα</w:t>
      </w:r>
      <w:r w:rsidRPr="00F42EA8">
        <w:rPr>
          <w:rFonts w:ascii="Constantia" w:hAnsi="Constantia"/>
          <w:bCs/>
          <w:lang w:val="el-GR"/>
        </w:rPr>
        <w:t xml:space="preserve"> δεν είναι ποτέ σίγουρ</w:t>
      </w:r>
      <w:r w:rsidR="00A078D4" w:rsidRPr="00F42EA8">
        <w:rPr>
          <w:rFonts w:ascii="Constantia" w:hAnsi="Constantia"/>
          <w:bCs/>
          <w:lang w:val="el-GR"/>
        </w:rPr>
        <w:t>α</w:t>
      </w:r>
      <w:r w:rsidRPr="00F42EA8">
        <w:rPr>
          <w:rFonts w:ascii="Constantia" w:hAnsi="Constantia"/>
          <w:bCs/>
          <w:lang w:val="el-GR"/>
        </w:rPr>
        <w:t xml:space="preserve"> για τον τελικό προορισμό της ψήφου τους. </w:t>
      </w:r>
      <w:r w:rsidR="00A078D4" w:rsidRPr="00F42EA8">
        <w:rPr>
          <w:rFonts w:ascii="Constantia" w:hAnsi="Constantia"/>
          <w:bCs/>
          <w:lang w:val="el-GR"/>
        </w:rPr>
        <w:t>Τα κωφά άτομα</w:t>
      </w:r>
      <w:r w:rsidRPr="00F42EA8">
        <w:rPr>
          <w:rFonts w:ascii="Constantia" w:hAnsi="Constantia"/>
          <w:bCs/>
          <w:lang w:val="el-GR"/>
        </w:rPr>
        <w:t xml:space="preserve"> πρέπει να μαντέψουν ποια είναι η σωστή κάλπη, ει</w:t>
      </w:r>
      <w:r w:rsidR="00A078D4" w:rsidRPr="00F42EA8">
        <w:rPr>
          <w:rFonts w:ascii="Constantia" w:hAnsi="Constantia"/>
          <w:bCs/>
          <w:lang w:val="el-GR"/>
        </w:rPr>
        <w:t>δικά σε περιπτώσεις ταυτόχρονων</w:t>
      </w:r>
      <w:r w:rsidRPr="00F42EA8">
        <w:rPr>
          <w:rFonts w:ascii="Constantia" w:hAnsi="Constantia"/>
          <w:bCs/>
          <w:lang w:val="el-GR"/>
        </w:rPr>
        <w:t xml:space="preserve"> πολλαπλών διαδικασιών ψήφισης.</w:t>
      </w:r>
    </w:p>
    <w:p w14:paraId="3F76AE1D" w14:textId="0214640B" w:rsidR="00E74923" w:rsidRPr="00F42EA8" w:rsidRDefault="00840239" w:rsidP="00865E93">
      <w:pPr>
        <w:spacing w:before="240" w:line="276" w:lineRule="auto"/>
        <w:jc w:val="both"/>
        <w:rPr>
          <w:rFonts w:ascii="Constantia" w:hAnsi="Constantia"/>
          <w:bCs/>
          <w:lang w:val="el-GR"/>
        </w:rPr>
      </w:pPr>
      <w:r w:rsidRPr="00F42EA8">
        <w:rPr>
          <w:rFonts w:ascii="Constantia" w:hAnsi="Constantia"/>
          <w:bCs/>
          <w:lang w:val="el-GR"/>
        </w:rPr>
        <w:t>Είναι αλήθεια ότι οι εκλεγμένοι αντιπρόσωποι με αναπηρία των δήμων υποστηρίζονται από την αύξηση της αμοιβής που καταβάλλεται στους εκλεγμένους αντιπροσώπους (Εφημερίδα της Κυβερνήσεως 2010) και ένας τυφλός Αντιδήμαρχος μπορεί να προσλάβει ειδικό βοηθό (Νόμος 3979/2011, Εφημερίδα της Κυβερνήσεως 2011α). Ωστόσο, τα μέτρα αυτά περιορίζονται σε συγκεκριμένες/ορισμένες κατηγορίες εκλεγμένων αντιπροσώπων - που σημαίνει ότι παρέχονται μόνο σε συγκεκριμένες περιπτώσεις - και, επομένως, δεν καλύπτουν όλες τις κατηγορίες εκλεγμένων πολιτικών υπαλλήλων.</w:t>
      </w:r>
    </w:p>
    <w:p w14:paraId="7BBE0EB0" w14:textId="762732EE" w:rsidR="00A078D4" w:rsidRPr="00F42EA8" w:rsidRDefault="00A078D4" w:rsidP="00865E93">
      <w:pPr>
        <w:spacing w:before="240"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πρόσφατη διαδικασία των εκλογών </w:t>
      </w:r>
      <w:r w:rsidR="00865BEF" w:rsidRPr="00F42EA8">
        <w:rPr>
          <w:rFonts w:ascii="Constantia" w:eastAsia="Georgia" w:hAnsi="Constantia" w:cs="Georgia"/>
          <w:bCs/>
          <w:lang w:val="el-GR"/>
        </w:rPr>
        <w:t xml:space="preserve">το 2019 </w:t>
      </w:r>
      <w:r w:rsidRPr="00F42EA8">
        <w:rPr>
          <w:rFonts w:ascii="Constantia" w:eastAsia="Georgia" w:hAnsi="Constantia" w:cs="Georgia"/>
          <w:bCs/>
          <w:lang w:val="el-GR"/>
        </w:rPr>
        <w:t>για το Ευρωπαϊκό Κοινοβούλιο μας έδειξε δύο ακόμη θέματα που αφορούν τα άτομα με αναπηρί</w:t>
      </w:r>
      <w:r w:rsidR="00865BEF" w:rsidRPr="00F42EA8">
        <w:rPr>
          <w:rFonts w:ascii="Constantia" w:eastAsia="Georgia" w:hAnsi="Constantia" w:cs="Georgia"/>
          <w:bCs/>
          <w:lang w:val="el-GR"/>
        </w:rPr>
        <w:t>α</w:t>
      </w:r>
      <w:r w:rsidRPr="00F42EA8">
        <w:rPr>
          <w:rFonts w:ascii="Constantia" w:eastAsia="Georgia" w:hAnsi="Constantia" w:cs="Georgia"/>
          <w:bCs/>
          <w:lang w:val="el-GR"/>
        </w:rPr>
        <w:t xml:space="preserve"> και το δικαίωμά τους να ψηφίζουν. Πρώτον, μετά την ψήφιση του </w:t>
      </w:r>
      <w:r w:rsidR="00865BEF" w:rsidRPr="00F42EA8">
        <w:rPr>
          <w:rFonts w:ascii="Constantia" w:eastAsia="Georgia" w:hAnsi="Constantia" w:cs="Georgia"/>
          <w:bCs/>
          <w:lang w:val="el-GR"/>
        </w:rPr>
        <w:t>Ν</w:t>
      </w:r>
      <w:r w:rsidRPr="00F42EA8">
        <w:rPr>
          <w:rFonts w:ascii="Constantia" w:eastAsia="Georgia" w:hAnsi="Constantia" w:cs="Georgia"/>
          <w:bCs/>
          <w:lang w:val="el-GR"/>
        </w:rPr>
        <w:t>όμου 4</w:t>
      </w:r>
      <w:r w:rsidR="0089280A" w:rsidRPr="00F42EA8">
        <w:rPr>
          <w:rFonts w:ascii="Constantia" w:eastAsia="Georgia" w:hAnsi="Constantia" w:cs="Georgia"/>
          <w:bCs/>
          <w:lang w:val="el-GR"/>
        </w:rPr>
        <w:t>604/2019</w:t>
      </w:r>
      <w:r w:rsidRPr="00F42EA8">
        <w:rPr>
          <w:rFonts w:ascii="Constantia" w:eastAsia="Georgia" w:hAnsi="Constantia" w:cs="Georgia"/>
          <w:bCs/>
          <w:lang w:val="el-GR"/>
        </w:rPr>
        <w:t xml:space="preserve">, για πρώτη φορά φέτος, τα άτομα που </w:t>
      </w:r>
      <w:r w:rsidR="00865BEF" w:rsidRPr="00F42EA8">
        <w:rPr>
          <w:rFonts w:ascii="Constantia" w:eastAsia="Georgia" w:hAnsi="Constantia" w:cs="Georgia"/>
          <w:bCs/>
          <w:lang w:val="el-GR"/>
        </w:rPr>
        <w:t>έχουν</w:t>
      </w:r>
      <w:r w:rsidRPr="00F42EA8">
        <w:rPr>
          <w:rFonts w:ascii="Constantia" w:eastAsia="Georgia" w:hAnsi="Constantia" w:cs="Georgia"/>
          <w:bCs/>
          <w:lang w:val="el-GR"/>
        </w:rPr>
        <w:t xml:space="preserve"> συμπληρώσει το 17</w:t>
      </w:r>
      <w:r w:rsidRPr="006D6B7E">
        <w:rPr>
          <w:rFonts w:ascii="Constantia" w:eastAsia="Georgia" w:hAnsi="Constantia" w:cs="Georgia"/>
          <w:bCs/>
          <w:vertAlign w:val="subscript"/>
          <w:lang w:val="el-GR"/>
        </w:rPr>
        <w:t>ο</w:t>
      </w:r>
      <w:r w:rsidRPr="00F42EA8">
        <w:rPr>
          <w:rFonts w:ascii="Constantia" w:eastAsia="Georgia" w:hAnsi="Constantia" w:cs="Georgia"/>
          <w:bCs/>
          <w:lang w:val="el-GR"/>
        </w:rPr>
        <w:t xml:space="preserve"> έτος </w:t>
      </w:r>
      <w:r w:rsidR="00013649" w:rsidRPr="00F42EA8">
        <w:rPr>
          <w:rFonts w:ascii="Constantia" w:eastAsia="Georgia" w:hAnsi="Constantia" w:cs="Georgia"/>
          <w:bCs/>
          <w:lang w:val="el-GR"/>
        </w:rPr>
        <w:t xml:space="preserve">ηλικίας </w:t>
      </w:r>
      <w:r w:rsidR="00865BEF" w:rsidRPr="00F42EA8">
        <w:rPr>
          <w:rFonts w:ascii="Constantia" w:eastAsia="Georgia" w:hAnsi="Constantia" w:cs="Georgia"/>
          <w:bCs/>
          <w:lang w:val="el-GR"/>
        </w:rPr>
        <w:t>κατά την εκλογική</w:t>
      </w:r>
      <w:r w:rsidRPr="00F42EA8">
        <w:rPr>
          <w:rFonts w:ascii="Constantia" w:eastAsia="Georgia" w:hAnsi="Constantia" w:cs="Georgia"/>
          <w:bCs/>
          <w:lang w:val="el-GR"/>
        </w:rPr>
        <w:t xml:space="preserve"> </w:t>
      </w:r>
      <w:r w:rsidR="00865BEF" w:rsidRPr="00F42EA8">
        <w:rPr>
          <w:rFonts w:ascii="Constantia" w:eastAsia="Georgia" w:hAnsi="Constantia" w:cs="Georgia"/>
          <w:bCs/>
          <w:lang w:val="el-GR"/>
        </w:rPr>
        <w:t>χρονιά</w:t>
      </w:r>
      <w:r w:rsidRPr="00F42EA8">
        <w:rPr>
          <w:rFonts w:ascii="Constantia" w:eastAsia="Georgia" w:hAnsi="Constantia" w:cs="Georgia"/>
          <w:bCs/>
          <w:lang w:val="el-GR"/>
        </w:rPr>
        <w:t xml:space="preserve"> έχουν δικαίωμα ψήφου, σε αντίθεση με </w:t>
      </w:r>
      <w:r w:rsidR="00865BEF" w:rsidRPr="00F42EA8">
        <w:rPr>
          <w:rFonts w:ascii="Constantia" w:eastAsia="Georgia" w:hAnsi="Constantia" w:cs="Georgia"/>
          <w:bCs/>
          <w:lang w:val="el-GR"/>
        </w:rPr>
        <w:t xml:space="preserve">το </w:t>
      </w:r>
      <w:r w:rsidRPr="00F42EA8">
        <w:rPr>
          <w:rFonts w:ascii="Constantia" w:eastAsia="Georgia" w:hAnsi="Constantia" w:cs="Georgia"/>
          <w:bCs/>
          <w:lang w:val="el-GR"/>
        </w:rPr>
        <w:t xml:space="preserve">όριο ηλικίας </w:t>
      </w:r>
      <w:r w:rsidR="00865BEF" w:rsidRPr="00F42EA8">
        <w:rPr>
          <w:rFonts w:ascii="Constantia" w:eastAsia="Georgia" w:hAnsi="Constantia" w:cs="Georgia"/>
          <w:bCs/>
          <w:lang w:val="el-GR"/>
        </w:rPr>
        <w:t xml:space="preserve">των </w:t>
      </w:r>
      <w:r w:rsidRPr="00F42EA8">
        <w:rPr>
          <w:rFonts w:ascii="Constantia" w:eastAsia="Georgia" w:hAnsi="Constantia" w:cs="Georgia"/>
          <w:bCs/>
          <w:lang w:val="el-GR"/>
        </w:rPr>
        <w:t xml:space="preserve">18 ετών που </w:t>
      </w:r>
      <w:r w:rsidR="00865BEF" w:rsidRPr="00F42EA8">
        <w:rPr>
          <w:rFonts w:ascii="Constantia" w:eastAsia="Georgia" w:hAnsi="Constantia" w:cs="Georgia"/>
          <w:bCs/>
          <w:lang w:val="el-GR"/>
        </w:rPr>
        <w:t>ίσχυε</w:t>
      </w:r>
      <w:r w:rsidRPr="00F42EA8">
        <w:rPr>
          <w:rFonts w:ascii="Constantia" w:eastAsia="Georgia" w:hAnsi="Constantia" w:cs="Georgia"/>
          <w:bCs/>
          <w:lang w:val="el-GR"/>
        </w:rPr>
        <w:t xml:space="preserve"> μέχρι το 2018</w:t>
      </w:r>
      <w:r w:rsidR="0089280A" w:rsidRPr="00F42EA8">
        <w:rPr>
          <w:rFonts w:ascii="Constantia" w:eastAsia="Georgia" w:hAnsi="Constantia" w:cs="Georgia"/>
          <w:bCs/>
          <w:lang w:val="el-GR"/>
        </w:rPr>
        <w:t xml:space="preserve"> (Εφημερίδα της Κυβερνήσεως 2019β</w:t>
      </w:r>
      <w:r w:rsidR="002E4615" w:rsidRPr="00F42EA8">
        <w:rPr>
          <w:rFonts w:ascii="Constantia" w:eastAsia="Georgia" w:hAnsi="Constantia" w:cs="Georgia"/>
          <w:bCs/>
          <w:lang w:val="el-GR"/>
        </w:rPr>
        <w:t>)</w:t>
      </w:r>
      <w:r w:rsidRPr="00F42EA8">
        <w:rPr>
          <w:rFonts w:ascii="Constantia" w:eastAsia="Georgia" w:hAnsi="Constantia" w:cs="Georgia"/>
          <w:bCs/>
          <w:lang w:val="el-GR"/>
        </w:rPr>
        <w:t xml:space="preserve">. Ωστόσο, αυτό </w:t>
      </w:r>
      <w:r w:rsidR="00865BEF" w:rsidRPr="00F42EA8">
        <w:rPr>
          <w:rFonts w:ascii="Constantia" w:eastAsia="Georgia" w:hAnsi="Constantia" w:cs="Georgia"/>
          <w:bCs/>
          <w:lang w:val="el-GR"/>
        </w:rPr>
        <w:t xml:space="preserve">το νέο </w:t>
      </w:r>
      <w:r w:rsidRPr="00F42EA8">
        <w:rPr>
          <w:rFonts w:ascii="Constantia" w:eastAsia="Georgia" w:hAnsi="Constantia" w:cs="Georgia"/>
          <w:bCs/>
          <w:lang w:val="el-GR"/>
        </w:rPr>
        <w:t>μέτρο δημιουργεί «κενό» γ</w:t>
      </w:r>
      <w:bookmarkStart w:id="84" w:name="_GoBack"/>
      <w:bookmarkEnd w:id="84"/>
      <w:r w:rsidRPr="00F42EA8">
        <w:rPr>
          <w:rFonts w:ascii="Constantia" w:eastAsia="Georgia" w:hAnsi="Constantia" w:cs="Georgia"/>
          <w:bCs/>
          <w:lang w:val="el-GR"/>
        </w:rPr>
        <w:t xml:space="preserve">ια τα άτομα </w:t>
      </w:r>
      <w:r w:rsidR="00AF2E52" w:rsidRPr="00F42EA8">
        <w:rPr>
          <w:rFonts w:ascii="Constantia" w:eastAsia="Georgia" w:hAnsi="Constantia" w:cs="Georgia"/>
          <w:bCs/>
          <w:lang w:val="el-GR"/>
        </w:rPr>
        <w:t>με</w:t>
      </w:r>
      <w:r w:rsidRPr="00F42EA8">
        <w:rPr>
          <w:rFonts w:ascii="Constantia" w:eastAsia="Georgia" w:hAnsi="Constantia" w:cs="Georgia"/>
          <w:bCs/>
          <w:lang w:val="el-GR"/>
        </w:rPr>
        <w:t xml:space="preserve"> </w:t>
      </w:r>
      <w:r w:rsidR="00865BEF" w:rsidRPr="00F42EA8">
        <w:rPr>
          <w:rFonts w:ascii="Constantia" w:eastAsia="Georgia" w:hAnsi="Constantia" w:cs="Georgia"/>
          <w:bCs/>
          <w:lang w:val="el-GR"/>
        </w:rPr>
        <w:t>νοητική</w:t>
      </w:r>
      <w:r w:rsidRPr="00F42EA8">
        <w:rPr>
          <w:rFonts w:ascii="Constantia" w:eastAsia="Georgia" w:hAnsi="Constantia" w:cs="Georgia"/>
          <w:bCs/>
          <w:lang w:val="el-GR"/>
        </w:rPr>
        <w:t xml:space="preserve"> ή ψυχοκοινωνική αναπηρία. </w:t>
      </w:r>
      <w:r w:rsidR="00865BEF" w:rsidRPr="00F42EA8">
        <w:rPr>
          <w:rFonts w:ascii="Constantia" w:eastAsia="Georgia" w:hAnsi="Constantia" w:cs="Georgia"/>
          <w:bCs/>
          <w:lang w:val="el-GR"/>
        </w:rPr>
        <w:t>Πιο συγκεκριμένα</w:t>
      </w:r>
      <w:r w:rsidRPr="00F42EA8">
        <w:rPr>
          <w:rFonts w:ascii="Constantia" w:eastAsia="Georgia" w:hAnsi="Constantia" w:cs="Georgia"/>
          <w:bCs/>
          <w:lang w:val="el-GR"/>
        </w:rPr>
        <w:t xml:space="preserve">, </w:t>
      </w:r>
      <w:r w:rsidR="00865BEF" w:rsidRPr="00F42EA8">
        <w:rPr>
          <w:rFonts w:ascii="Constantia" w:eastAsia="Georgia" w:hAnsi="Constantia" w:cs="Georgia"/>
          <w:bCs/>
          <w:lang w:val="el-GR"/>
        </w:rPr>
        <w:t xml:space="preserve">ενώ </w:t>
      </w:r>
      <w:r w:rsidRPr="00F42EA8">
        <w:rPr>
          <w:rFonts w:ascii="Constantia" w:eastAsia="Georgia" w:hAnsi="Constantia" w:cs="Georgia"/>
          <w:bCs/>
          <w:lang w:val="el-GR"/>
        </w:rPr>
        <w:t xml:space="preserve">όταν </w:t>
      </w:r>
      <w:r w:rsidR="00865BEF" w:rsidRPr="00F42EA8">
        <w:rPr>
          <w:rFonts w:ascii="Constantia" w:eastAsia="Georgia" w:hAnsi="Constantia" w:cs="Georgia"/>
          <w:bCs/>
          <w:lang w:val="el-GR"/>
        </w:rPr>
        <w:t>βρίσκονται στην ηλικία των 17 ετών</w:t>
      </w:r>
      <w:r w:rsidRPr="00F42EA8">
        <w:rPr>
          <w:rFonts w:ascii="Constantia" w:eastAsia="Georgia" w:hAnsi="Constantia" w:cs="Georgia"/>
          <w:bCs/>
          <w:lang w:val="el-GR"/>
        </w:rPr>
        <w:t xml:space="preserve"> έχουν δικαίωμα ψήφου επειδή είναι </w:t>
      </w:r>
      <w:r w:rsidR="00865BEF" w:rsidRPr="00F42EA8">
        <w:rPr>
          <w:rFonts w:ascii="Constantia" w:eastAsia="Georgia" w:hAnsi="Constantia" w:cs="Georgia"/>
          <w:bCs/>
          <w:lang w:val="el-GR"/>
        </w:rPr>
        <w:t>νέοι/</w:t>
      </w:r>
      <w:proofErr w:type="spellStart"/>
      <w:r w:rsidR="00865BEF" w:rsidRPr="00F42EA8">
        <w:rPr>
          <w:rFonts w:ascii="Constantia" w:eastAsia="Georgia" w:hAnsi="Constantia" w:cs="Georgia"/>
          <w:bCs/>
          <w:lang w:val="el-GR"/>
        </w:rPr>
        <w:t>ες</w:t>
      </w:r>
      <w:proofErr w:type="spellEnd"/>
      <w:r w:rsidRPr="00F42EA8">
        <w:rPr>
          <w:rFonts w:ascii="Constantia" w:eastAsia="Georgia" w:hAnsi="Constantia" w:cs="Georgia"/>
          <w:bCs/>
          <w:lang w:val="el-GR"/>
        </w:rPr>
        <w:t xml:space="preserve"> και </w:t>
      </w:r>
      <w:r w:rsidR="00865BEF" w:rsidRPr="00F42EA8">
        <w:rPr>
          <w:rFonts w:ascii="Constantia" w:eastAsia="Georgia" w:hAnsi="Constantia" w:cs="Georgia"/>
          <w:bCs/>
          <w:lang w:val="el-GR"/>
        </w:rPr>
        <w:t>βρίσκονται</w:t>
      </w:r>
      <w:r w:rsidRPr="00F42EA8">
        <w:rPr>
          <w:rFonts w:ascii="Constantia" w:eastAsia="Georgia" w:hAnsi="Constantia" w:cs="Georgia"/>
          <w:bCs/>
          <w:lang w:val="el-GR"/>
        </w:rPr>
        <w:t xml:space="preserve"> υπό την προστασία της οικογένειάς τους, </w:t>
      </w:r>
      <w:r w:rsidR="00865BEF" w:rsidRPr="00F42EA8">
        <w:rPr>
          <w:rFonts w:ascii="Constantia" w:eastAsia="Georgia" w:hAnsi="Constantia" w:cs="Georgia"/>
          <w:bCs/>
          <w:lang w:val="el-GR"/>
        </w:rPr>
        <w:t>μετά,</w:t>
      </w:r>
      <w:r w:rsidRPr="00F42EA8">
        <w:rPr>
          <w:rFonts w:ascii="Constantia" w:eastAsia="Georgia" w:hAnsi="Constantia" w:cs="Georgia"/>
          <w:bCs/>
          <w:lang w:val="el-GR"/>
        </w:rPr>
        <w:t xml:space="preserve"> όταν θα συμπληρώσουν το 18ο έτος της ηλικίας τους, δεν θα έχουν αυτό το δικαίωμα, λόγω του νομικού καθεστώτος της δικαστικής </w:t>
      </w:r>
      <w:r w:rsidR="00D666A6" w:rsidRPr="00F42EA8">
        <w:rPr>
          <w:rFonts w:ascii="Constantia" w:eastAsia="Georgia" w:hAnsi="Constantia" w:cs="Georgia"/>
          <w:bCs/>
          <w:lang w:val="el-GR"/>
        </w:rPr>
        <w:t>συμπαράστασης</w:t>
      </w:r>
      <w:r w:rsidRPr="00F42EA8">
        <w:rPr>
          <w:rFonts w:ascii="Constantia" w:eastAsia="Georgia" w:hAnsi="Constantia" w:cs="Georgia"/>
          <w:bCs/>
          <w:lang w:val="el-GR"/>
        </w:rPr>
        <w:t xml:space="preserve"> (βλ. επίσης άρθρο 12 της παρούσας έκθεσης).</w:t>
      </w:r>
      <w:r w:rsidR="00A12712" w:rsidRPr="00F42EA8">
        <w:rPr>
          <w:rFonts w:ascii="Constantia" w:eastAsia="Georgia" w:hAnsi="Constantia" w:cs="Georgia"/>
          <w:bCs/>
          <w:lang w:val="el-GR"/>
        </w:rPr>
        <w:t xml:space="preserve"> Έτσι, </w:t>
      </w:r>
      <w:r w:rsidRPr="00F42EA8">
        <w:rPr>
          <w:rFonts w:ascii="Constantia" w:eastAsia="Georgia" w:hAnsi="Constantia" w:cs="Georgia"/>
          <w:bCs/>
          <w:lang w:val="el-GR"/>
        </w:rPr>
        <w:t xml:space="preserve"> </w:t>
      </w:r>
      <w:r w:rsidR="00A12712" w:rsidRPr="00F42EA8">
        <w:rPr>
          <w:rFonts w:ascii="Constantia" w:eastAsia="Georgia" w:hAnsi="Constantia" w:cs="Georgia"/>
          <w:bCs/>
          <w:lang w:val="el-GR"/>
        </w:rPr>
        <w:t>ε</w:t>
      </w:r>
      <w:r w:rsidR="00D666A6" w:rsidRPr="00F42EA8">
        <w:rPr>
          <w:rFonts w:ascii="Constantia" w:eastAsia="Georgia" w:hAnsi="Constantia" w:cs="Georgia"/>
          <w:bCs/>
          <w:lang w:val="el-GR"/>
        </w:rPr>
        <w:t>δώ</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 xml:space="preserve">αναδύεται </w:t>
      </w:r>
      <w:r w:rsidRPr="00F42EA8">
        <w:rPr>
          <w:rFonts w:ascii="Constantia" w:eastAsia="Georgia" w:hAnsi="Constantia" w:cs="Georgia"/>
          <w:bCs/>
          <w:lang w:val="el-GR"/>
        </w:rPr>
        <w:t xml:space="preserve">ένα παράδοξο. Όταν ένα άτομο με </w:t>
      </w:r>
      <w:r w:rsidR="00D666A6" w:rsidRPr="00F42EA8">
        <w:rPr>
          <w:rFonts w:ascii="Constantia" w:eastAsia="Georgia" w:hAnsi="Constantia" w:cs="Georgia"/>
          <w:bCs/>
          <w:lang w:val="el-GR"/>
        </w:rPr>
        <w:t>νοητική</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ή</w:t>
      </w:r>
      <w:r w:rsidRPr="00F42EA8">
        <w:rPr>
          <w:rFonts w:ascii="Constantia" w:eastAsia="Georgia" w:hAnsi="Constantia" w:cs="Georgia"/>
          <w:bCs/>
          <w:lang w:val="el-GR"/>
        </w:rPr>
        <w:t xml:space="preserve"> ψυχοκοινωνική αναπηρία </w:t>
      </w:r>
      <w:r w:rsidR="00013649" w:rsidRPr="00F42EA8">
        <w:rPr>
          <w:rFonts w:ascii="Constantia" w:eastAsia="Georgia" w:hAnsi="Constantia" w:cs="Georgia"/>
          <w:bCs/>
          <w:lang w:val="el-GR"/>
        </w:rPr>
        <w:t xml:space="preserve">είναι </w:t>
      </w:r>
      <w:r w:rsidRPr="00F42EA8">
        <w:rPr>
          <w:rFonts w:ascii="Constantia" w:eastAsia="Georgia" w:hAnsi="Constantia" w:cs="Georgia"/>
          <w:bCs/>
          <w:lang w:val="el-GR"/>
        </w:rPr>
        <w:t>ηλικία</w:t>
      </w:r>
      <w:r w:rsidR="00013649" w:rsidRPr="00F42EA8">
        <w:rPr>
          <w:rFonts w:ascii="Constantia" w:eastAsia="Georgia" w:hAnsi="Constantia" w:cs="Georgia"/>
          <w:bCs/>
          <w:lang w:val="el-GR"/>
        </w:rPr>
        <w:t>ς</w:t>
      </w:r>
      <w:r w:rsidRPr="00F42EA8">
        <w:rPr>
          <w:rFonts w:ascii="Constantia" w:eastAsia="Georgia" w:hAnsi="Constantia" w:cs="Georgia"/>
          <w:bCs/>
          <w:lang w:val="el-GR"/>
        </w:rPr>
        <w:t xml:space="preserve"> 17 ετών μπορεί να ψηφίσει, αλλά όταν το ίδιο άτομο </w:t>
      </w:r>
      <w:r w:rsidR="00D666A6" w:rsidRPr="00F42EA8">
        <w:rPr>
          <w:rFonts w:ascii="Constantia" w:eastAsia="Georgia" w:hAnsi="Constantia" w:cs="Georgia"/>
          <w:bCs/>
          <w:lang w:val="el-GR"/>
        </w:rPr>
        <w:t>γίνει 18 ετών ή μεγαλύτερο</w:t>
      </w:r>
      <w:r w:rsidRPr="00F42EA8">
        <w:rPr>
          <w:rFonts w:ascii="Constantia" w:eastAsia="Georgia" w:hAnsi="Constantia" w:cs="Georgia"/>
          <w:bCs/>
          <w:lang w:val="el-GR"/>
        </w:rPr>
        <w:t xml:space="preserve"> δεν μπορεί λόγω του συστήματος δικαστικής </w:t>
      </w:r>
      <w:r w:rsidR="00D666A6" w:rsidRPr="00F42EA8">
        <w:rPr>
          <w:rFonts w:ascii="Constantia" w:eastAsia="Georgia" w:hAnsi="Constantia" w:cs="Georgia"/>
          <w:bCs/>
          <w:lang w:val="el-GR"/>
        </w:rPr>
        <w:t>συμπαράστασης</w:t>
      </w:r>
      <w:r w:rsidRPr="00F42EA8">
        <w:rPr>
          <w:rFonts w:ascii="Constantia" w:eastAsia="Georgia" w:hAnsi="Constantia" w:cs="Georgia"/>
          <w:bCs/>
          <w:lang w:val="el-GR"/>
        </w:rPr>
        <w:t>!</w:t>
      </w:r>
    </w:p>
    <w:p w14:paraId="0000321C" w14:textId="5D7931B0" w:rsidR="0036251F" w:rsidRPr="00F42EA8" w:rsidRDefault="00A078D4" w:rsidP="00865E93">
      <w:pPr>
        <w:spacing w:before="240" w:line="276" w:lineRule="auto"/>
        <w:jc w:val="both"/>
        <w:rPr>
          <w:rFonts w:ascii="Constantia" w:eastAsia="Georgia" w:hAnsi="Constantia" w:cs="Georgia"/>
          <w:bCs/>
          <w:lang w:val="el-GR"/>
        </w:rPr>
      </w:pPr>
      <w:r w:rsidRPr="00F42EA8">
        <w:rPr>
          <w:rFonts w:ascii="Constantia" w:eastAsia="Georgia" w:hAnsi="Constantia" w:cs="Georgia"/>
          <w:bCs/>
          <w:lang w:val="el-GR"/>
        </w:rPr>
        <w:t>Δεύτερον, ένα άλλο εμπόδιο που προέκυ</w:t>
      </w:r>
      <w:r w:rsidR="00D666A6" w:rsidRPr="00F42EA8">
        <w:rPr>
          <w:rFonts w:ascii="Constantia" w:eastAsia="Georgia" w:hAnsi="Constantia" w:cs="Georgia"/>
          <w:bCs/>
          <w:lang w:val="el-GR"/>
        </w:rPr>
        <w:t>ψε και αφορά τα άτομα με νοητικές</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αναπηρίες</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έχει να κάνει με</w:t>
      </w:r>
      <w:r w:rsidRPr="00F42EA8">
        <w:rPr>
          <w:rFonts w:ascii="Constantia" w:eastAsia="Georgia" w:hAnsi="Constantia" w:cs="Georgia"/>
          <w:bCs/>
          <w:lang w:val="el-GR"/>
        </w:rPr>
        <w:t xml:space="preserve"> την έλλειψη κατάρτισης του </w:t>
      </w:r>
      <w:r w:rsidR="0057290B" w:rsidRPr="00F42EA8">
        <w:rPr>
          <w:rFonts w:ascii="Constantia" w:eastAsia="Georgia" w:hAnsi="Constantia" w:cs="Georgia"/>
          <w:bCs/>
          <w:lang w:val="el-GR"/>
        </w:rPr>
        <w:t>δικαστικού αντιπροσώπου</w:t>
      </w:r>
      <w:r w:rsidRPr="00F42EA8">
        <w:rPr>
          <w:rFonts w:ascii="Constantia" w:eastAsia="Georgia" w:hAnsi="Constantia" w:cs="Georgia"/>
          <w:bCs/>
          <w:lang w:val="el-GR"/>
        </w:rPr>
        <w:t xml:space="preserve"> ή δικηγόρου που έχ</w:t>
      </w:r>
      <w:r w:rsidR="00D666A6" w:rsidRPr="00F42EA8">
        <w:rPr>
          <w:rFonts w:ascii="Constantia" w:eastAsia="Georgia" w:hAnsi="Constantia" w:cs="Georgia"/>
          <w:bCs/>
          <w:lang w:val="el-GR"/>
        </w:rPr>
        <w:t>ει</w:t>
      </w:r>
      <w:r w:rsidRPr="00F42EA8">
        <w:rPr>
          <w:rFonts w:ascii="Constantia" w:eastAsia="Georgia" w:hAnsi="Constantia" w:cs="Georgia"/>
          <w:bCs/>
          <w:lang w:val="el-GR"/>
        </w:rPr>
        <w:t xml:space="preserve"> διοριστεί για να εκτελέσει τη διαδικασία των εκλογών. Υπήρ</w:t>
      </w:r>
      <w:r w:rsidR="00D666A6" w:rsidRPr="00F42EA8">
        <w:rPr>
          <w:rFonts w:ascii="Constantia" w:eastAsia="Georgia" w:hAnsi="Constantia" w:cs="Georgia"/>
          <w:bCs/>
          <w:lang w:val="el-GR"/>
        </w:rPr>
        <w:t>ξ</w:t>
      </w:r>
      <w:r w:rsidRPr="00F42EA8">
        <w:rPr>
          <w:rFonts w:ascii="Constantia" w:eastAsia="Georgia" w:hAnsi="Constantia" w:cs="Georgia"/>
          <w:bCs/>
          <w:lang w:val="el-GR"/>
        </w:rPr>
        <w:t xml:space="preserve">αν αναφορές ότι </w:t>
      </w:r>
      <w:r w:rsidR="0057290B" w:rsidRPr="00F42EA8">
        <w:rPr>
          <w:rFonts w:ascii="Constantia" w:eastAsia="Georgia" w:hAnsi="Constantia" w:cs="Georgia"/>
          <w:bCs/>
          <w:lang w:val="el-GR"/>
        </w:rPr>
        <w:t>δικαστικοί αντιπρόσωποι</w:t>
      </w:r>
      <w:r w:rsidRPr="00F42EA8">
        <w:rPr>
          <w:rFonts w:ascii="Constantia" w:eastAsia="Georgia" w:hAnsi="Constantia" w:cs="Georgia"/>
          <w:bCs/>
          <w:lang w:val="el-GR"/>
        </w:rPr>
        <w:t xml:space="preserve"> δεν επέτρεψαν σε ενήλικες με νοητική </w:t>
      </w:r>
      <w:r w:rsidR="00D666A6" w:rsidRPr="00F42EA8">
        <w:rPr>
          <w:rFonts w:ascii="Constantia" w:eastAsia="Georgia" w:hAnsi="Constantia" w:cs="Georgia"/>
          <w:bCs/>
          <w:lang w:val="el-GR"/>
        </w:rPr>
        <w:t>αναπηρία</w:t>
      </w:r>
      <w:r w:rsidRPr="00F42EA8">
        <w:rPr>
          <w:rFonts w:ascii="Constantia" w:eastAsia="Georgia" w:hAnsi="Constantia" w:cs="Georgia"/>
          <w:bCs/>
          <w:lang w:val="el-GR"/>
        </w:rPr>
        <w:t xml:space="preserve"> να ασκήσουν το δικαίωμά τους </w:t>
      </w:r>
      <w:r w:rsidR="00AF2E52" w:rsidRPr="00F42EA8">
        <w:rPr>
          <w:rFonts w:ascii="Constantia" w:eastAsia="Georgia" w:hAnsi="Constantia" w:cs="Georgia"/>
          <w:bCs/>
          <w:lang w:val="el-GR"/>
        </w:rPr>
        <w:t>στην ψήφο</w:t>
      </w:r>
      <w:r w:rsidRPr="00F42EA8">
        <w:rPr>
          <w:rFonts w:ascii="Constantia" w:eastAsia="Georgia" w:hAnsi="Constantia" w:cs="Georgia"/>
          <w:bCs/>
          <w:lang w:val="el-GR"/>
        </w:rPr>
        <w:t xml:space="preserve"> επειδή </w:t>
      </w:r>
      <w:r w:rsidR="00AF2E52" w:rsidRPr="00F42EA8">
        <w:rPr>
          <w:rFonts w:ascii="Constantia" w:eastAsia="Georgia" w:hAnsi="Constantia" w:cs="Georgia"/>
          <w:bCs/>
          <w:lang w:val="el-GR"/>
        </w:rPr>
        <w:t>έκριναν</w:t>
      </w:r>
      <w:r w:rsidRPr="00F42EA8">
        <w:rPr>
          <w:rFonts w:ascii="Constantia" w:eastAsia="Georgia" w:hAnsi="Constantia" w:cs="Georgia"/>
          <w:bCs/>
          <w:lang w:val="el-GR"/>
        </w:rPr>
        <w:t xml:space="preserve"> ότι αυτοί οι άνθρωποι θα </w:t>
      </w:r>
      <w:r w:rsidR="00D666A6" w:rsidRPr="00F42EA8">
        <w:rPr>
          <w:rFonts w:ascii="Constantia" w:eastAsia="Georgia" w:hAnsi="Constantia" w:cs="Georgia"/>
          <w:bCs/>
          <w:lang w:val="el-GR"/>
        </w:rPr>
        <w:t>έπρεπε</w:t>
      </w:r>
      <w:r w:rsidRPr="00F42EA8">
        <w:rPr>
          <w:rFonts w:ascii="Constantia" w:eastAsia="Georgia" w:hAnsi="Constantia" w:cs="Georgia"/>
          <w:bCs/>
          <w:lang w:val="el-GR"/>
        </w:rPr>
        <w:t xml:space="preserve"> να </w:t>
      </w:r>
      <w:r w:rsidR="00D666A6" w:rsidRPr="00F42EA8">
        <w:rPr>
          <w:rFonts w:ascii="Constantia" w:eastAsia="Georgia" w:hAnsi="Constantia" w:cs="Georgia"/>
          <w:bCs/>
          <w:lang w:val="el-GR"/>
        </w:rPr>
        <w:t>υπάγονται</w:t>
      </w:r>
      <w:r w:rsidRPr="00F42EA8">
        <w:rPr>
          <w:rFonts w:ascii="Constantia" w:eastAsia="Georgia" w:hAnsi="Constantia" w:cs="Georgia"/>
          <w:bCs/>
          <w:lang w:val="el-GR"/>
        </w:rPr>
        <w:t xml:space="preserve"> στο νομικό καθεστώς της δικαστικής </w:t>
      </w:r>
      <w:r w:rsidR="00061315" w:rsidRPr="00F42EA8">
        <w:rPr>
          <w:rFonts w:ascii="Constantia" w:eastAsia="Georgia" w:hAnsi="Constantia" w:cs="Georgia"/>
          <w:bCs/>
          <w:lang w:val="el-GR"/>
        </w:rPr>
        <w:t>συμπαράστασης</w:t>
      </w:r>
      <w:r w:rsidRPr="00F42EA8">
        <w:rPr>
          <w:rFonts w:ascii="Constantia" w:eastAsia="Georgia" w:hAnsi="Constantia" w:cs="Georgia"/>
          <w:bCs/>
          <w:lang w:val="el-GR"/>
        </w:rPr>
        <w:t xml:space="preserve">. Ωστόσο, εάν ένα άτομο με </w:t>
      </w:r>
      <w:r w:rsidR="00D666A6" w:rsidRPr="00F42EA8">
        <w:rPr>
          <w:rFonts w:ascii="Constantia" w:eastAsia="Georgia" w:hAnsi="Constantia" w:cs="Georgia"/>
          <w:bCs/>
          <w:lang w:val="el-GR"/>
        </w:rPr>
        <w:t>νοητική</w:t>
      </w:r>
      <w:r w:rsidRPr="00F42EA8">
        <w:rPr>
          <w:rFonts w:ascii="Constantia" w:eastAsia="Georgia" w:hAnsi="Constantia" w:cs="Georgia"/>
          <w:bCs/>
          <w:lang w:val="el-GR"/>
        </w:rPr>
        <w:t xml:space="preserve"> αναπηρία δεν έχει ακόμη υπαχθεί στο σύστημα δικαστικής </w:t>
      </w:r>
      <w:r w:rsidR="00061315" w:rsidRPr="00F42EA8">
        <w:rPr>
          <w:rFonts w:ascii="Constantia" w:eastAsia="Georgia" w:hAnsi="Constantia" w:cs="Georgia"/>
          <w:bCs/>
          <w:lang w:val="el-GR"/>
        </w:rPr>
        <w:t xml:space="preserve">συμπαράστασης </w:t>
      </w:r>
      <w:r w:rsidRPr="00F42EA8">
        <w:rPr>
          <w:rFonts w:ascii="Constantia" w:eastAsia="Georgia" w:hAnsi="Constantia" w:cs="Georgia"/>
          <w:bCs/>
          <w:lang w:val="el-GR"/>
        </w:rPr>
        <w:t xml:space="preserve">και δεν έχει λάβει την απόφαση </w:t>
      </w:r>
      <w:r w:rsidRPr="00F42EA8">
        <w:rPr>
          <w:rFonts w:ascii="Constantia" w:eastAsia="Georgia" w:hAnsi="Constantia" w:cs="Georgia"/>
          <w:bCs/>
          <w:lang w:val="el-GR"/>
        </w:rPr>
        <w:lastRenderedPageBreak/>
        <w:t xml:space="preserve">αυτή από το δικαστήριο, τότε έχει δικαίωμα ψήφου με τη βοήθεια του </w:t>
      </w:r>
      <w:r w:rsidR="0057290B" w:rsidRPr="00F42EA8">
        <w:rPr>
          <w:rFonts w:ascii="Constantia" w:eastAsia="Georgia" w:hAnsi="Constantia" w:cs="Georgia"/>
          <w:bCs/>
          <w:lang w:val="el-GR"/>
        </w:rPr>
        <w:t>δικαστικ</w:t>
      </w:r>
      <w:r w:rsidR="00AF2E52" w:rsidRPr="00F42EA8">
        <w:rPr>
          <w:rFonts w:ascii="Constantia" w:eastAsia="Georgia" w:hAnsi="Constantia" w:cs="Georgia"/>
          <w:bCs/>
          <w:lang w:val="el-GR"/>
        </w:rPr>
        <w:t>ού</w:t>
      </w:r>
      <w:r w:rsidR="0057290B" w:rsidRPr="00F42EA8">
        <w:rPr>
          <w:rFonts w:ascii="Constantia" w:eastAsia="Georgia" w:hAnsi="Constantia" w:cs="Georgia"/>
          <w:bCs/>
          <w:lang w:val="el-GR"/>
        </w:rPr>
        <w:t xml:space="preserve"> αντιπροσώπου</w:t>
      </w:r>
      <w:r w:rsidRPr="00F42EA8">
        <w:rPr>
          <w:rFonts w:ascii="Constantia" w:eastAsia="Georgia" w:hAnsi="Constantia" w:cs="Georgia"/>
          <w:bCs/>
          <w:lang w:val="el-GR"/>
        </w:rPr>
        <w:t>.</w:t>
      </w:r>
    </w:p>
    <w:p w14:paraId="2510247A" w14:textId="77777777" w:rsidR="00B67388" w:rsidRPr="00DB7BF5" w:rsidRDefault="00B67388" w:rsidP="00A12712">
      <w:pPr>
        <w:pStyle w:val="Heading2"/>
        <w:numPr>
          <w:ilvl w:val="0"/>
          <w:numId w:val="0"/>
        </w:numPr>
        <w:ind w:left="576" w:hanging="576"/>
        <w:jc w:val="both"/>
        <w:rPr>
          <w:rFonts w:ascii="Constantia" w:hAnsi="Constantia"/>
          <w:b/>
          <w:bCs w:val="0"/>
          <w:color w:val="C00000"/>
          <w:szCs w:val="24"/>
          <w:lang w:val="el-GR"/>
        </w:rPr>
      </w:pPr>
      <w:bookmarkStart w:id="85" w:name="_Toc17648588"/>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85"/>
    </w:p>
    <w:p w14:paraId="3EA2A4ED" w14:textId="3876240C" w:rsidR="00675F3E" w:rsidRPr="00F42EA8" w:rsidRDefault="00675F3E"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25. Παρακαλούμε ενημερώστε την Επιτροπή σχετικά με τα μέτρα που έχουν ληφθεί για να διασφαλιστεί</w:t>
      </w:r>
      <w:r w:rsidRPr="00770FC6">
        <w:rPr>
          <w:rStyle w:val="FootnoteReference"/>
          <w:rFonts w:ascii="Constantia" w:hAnsi="Constantia"/>
          <w:b/>
          <w:i/>
          <w:iCs/>
          <w:color w:val="339966"/>
          <w:lang w:val="el-GR"/>
        </w:rPr>
        <w:footnoteReference w:id="87"/>
      </w:r>
    </w:p>
    <w:p w14:paraId="009DF430" w14:textId="056CF593" w:rsidR="00675F3E" w:rsidRPr="00F42EA8" w:rsidRDefault="00AF2E52" w:rsidP="00865E93">
      <w:pPr>
        <w:pStyle w:val="NormalWeb"/>
        <w:spacing w:line="276" w:lineRule="auto"/>
        <w:jc w:val="both"/>
        <w:rPr>
          <w:bCs/>
          <w:color w:val="000000"/>
          <w:lang w:val="el-GR"/>
        </w:rPr>
      </w:pPr>
      <w:r w:rsidRPr="00F42EA8">
        <w:rPr>
          <w:rFonts w:ascii="Constantia" w:hAnsi="Constantia"/>
          <w:bCs/>
          <w:i/>
          <w:iCs/>
          <w:color w:val="0432FF"/>
          <w:lang w:val="el-GR"/>
        </w:rPr>
        <w:t>25α.</w:t>
      </w:r>
      <w:r w:rsidR="00675F3E" w:rsidRPr="00F42EA8">
        <w:rPr>
          <w:rFonts w:ascii="Constantia" w:hAnsi="Constantia"/>
          <w:bCs/>
          <w:i/>
          <w:iCs/>
          <w:color w:val="0432FF"/>
          <w:lang w:val="el-GR"/>
        </w:rPr>
        <w:t xml:space="preserve"> Η πλήρης συμμετοχή των ατόμων με αναπηρίες, ειδικότερα των ατόμων με νοητικές αναπηρίες και εκείνων που εξακολουθούν να ζουν σε ιδρύματα, στην πολιτική και δημόσια ζωή,</w:t>
      </w:r>
      <w:r w:rsidR="00675F3E" w:rsidRPr="00770FC6">
        <w:rPr>
          <w:rStyle w:val="FootnoteReference"/>
          <w:rFonts w:ascii="Constantia" w:hAnsi="Constantia"/>
          <w:b/>
          <w:i/>
          <w:iCs/>
          <w:color w:val="339966"/>
          <w:lang w:val="el-GR"/>
        </w:rPr>
        <w:footnoteReference w:id="88"/>
      </w:r>
    </w:p>
    <w:p w14:paraId="46AD91FB" w14:textId="428AD333"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25α. </w:t>
      </w:r>
      <w:r w:rsidRPr="00F42EA8">
        <w:rPr>
          <w:rFonts w:ascii="Constantia" w:hAnsi="Constantia"/>
          <w:bCs/>
          <w:color w:val="000000"/>
          <w:lang w:val="el-GR"/>
        </w:rPr>
        <w:t xml:space="preserve">Σύμφωνα με το Ελληνικό Σύνταγμα, η άσκηση του δικαιώματος ψήφου είναι υποχρεωτική. Από το 2001, όταν έλαβε χώρα η αναθεώρηση του Συντάγματος, καταργήθηκε η διάταξη που προέβλεπε την επιβολή ποινικών κυρώσεων στους πολίτες που δεν συμμετέχουν στις εκλογές. Τα άτομα με νοητική αναπηρία, τα περισσότερα από τα οποία τελούν υπό πλήρη δικαστική συμπαράσταση, και είτε ζουν σε ιδρύματα, είτε σε δομές ανοιχτής φροντίδας ή </w:t>
      </w:r>
      <w:r w:rsidR="00AF2E52" w:rsidRPr="00F42EA8">
        <w:rPr>
          <w:rFonts w:ascii="Constantia" w:hAnsi="Constantia"/>
          <w:bCs/>
          <w:color w:val="000000"/>
          <w:lang w:val="el-GR"/>
        </w:rPr>
        <w:t>στην οικογένεια</w:t>
      </w:r>
      <w:r w:rsidRPr="00F42EA8">
        <w:rPr>
          <w:rFonts w:ascii="Constantia" w:hAnsi="Constantia"/>
          <w:bCs/>
          <w:color w:val="000000"/>
          <w:lang w:val="el-GR"/>
        </w:rPr>
        <w:t xml:space="preserve">, χάνουν αυτόματα το δικαίωμα του εκλέγειν και </w:t>
      </w:r>
      <w:r w:rsidR="00AF2E52" w:rsidRPr="00F42EA8">
        <w:rPr>
          <w:rFonts w:ascii="Constantia" w:hAnsi="Constantia"/>
          <w:bCs/>
          <w:color w:val="000000"/>
          <w:lang w:val="el-GR"/>
        </w:rPr>
        <w:t xml:space="preserve">του </w:t>
      </w:r>
      <w:proofErr w:type="spellStart"/>
      <w:r w:rsidRPr="00F42EA8">
        <w:rPr>
          <w:rFonts w:ascii="Constantia" w:hAnsi="Constantia"/>
          <w:bCs/>
          <w:color w:val="000000"/>
          <w:lang w:val="el-GR"/>
        </w:rPr>
        <w:t>εκλέγεσθαι</w:t>
      </w:r>
      <w:proofErr w:type="spellEnd"/>
      <w:r w:rsidRPr="00F42EA8">
        <w:rPr>
          <w:rFonts w:ascii="Constantia" w:hAnsi="Constantia"/>
          <w:bCs/>
          <w:color w:val="000000"/>
          <w:lang w:val="el-GR"/>
        </w:rPr>
        <w:t xml:space="preserve">. Επίσης, τα άτομα με </w:t>
      </w:r>
      <w:r w:rsidR="00AF2E52" w:rsidRPr="00F42EA8">
        <w:rPr>
          <w:rFonts w:ascii="Constantia" w:hAnsi="Constantia"/>
          <w:bCs/>
          <w:color w:val="000000"/>
          <w:lang w:val="el-GR"/>
        </w:rPr>
        <w:t xml:space="preserve">βαριές </w:t>
      </w:r>
      <w:r w:rsidR="009B7FFD" w:rsidRPr="00F42EA8">
        <w:rPr>
          <w:rFonts w:ascii="Constantia" w:hAnsi="Constantia"/>
          <w:bCs/>
          <w:color w:val="000000"/>
          <w:lang w:val="el-GR"/>
        </w:rPr>
        <w:t>σωματικές</w:t>
      </w:r>
      <w:r w:rsidRPr="00F42EA8">
        <w:rPr>
          <w:rFonts w:ascii="Constantia" w:hAnsi="Constantia"/>
          <w:bCs/>
          <w:color w:val="000000"/>
          <w:lang w:val="el-GR"/>
        </w:rPr>
        <w:t xml:space="preserve"> αναπηρίες που δεν έχουν χάσει την δικαιοπρακτική τους ικανότητα και ζουν σε ιδρύματα, δεν μπορούν να ασκήσουν το δικαίωμά τους να ψηφί</w:t>
      </w:r>
      <w:r w:rsidR="00AF2E52" w:rsidRPr="00F42EA8">
        <w:rPr>
          <w:rFonts w:ascii="Constantia" w:hAnsi="Constantia"/>
          <w:bCs/>
          <w:color w:val="000000"/>
          <w:lang w:val="el-GR"/>
        </w:rPr>
        <w:t>σ</w:t>
      </w:r>
      <w:r w:rsidRPr="00F42EA8">
        <w:rPr>
          <w:rFonts w:ascii="Constantia" w:hAnsi="Constantia"/>
          <w:bCs/>
          <w:color w:val="000000"/>
          <w:lang w:val="el-GR"/>
        </w:rPr>
        <w:t xml:space="preserve">ουν, καθώς δεν μπορούν να μεταφερθούν στα εκλογικά κέντρα, δεδομένου ότι η πλειονότητα των εκλογικών κέντρων δεν είναι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 xml:space="preserve"> σε άτομα με αναπηρία και η ψηφοφορία δεν επιτρέπεται να πραγματοποιηθεί εκτός των εκλογικών τμημάτων.</w:t>
      </w:r>
    </w:p>
    <w:p w14:paraId="0BC61B09" w14:textId="5A19D781" w:rsidR="00675F3E" w:rsidRPr="00F42EA8" w:rsidRDefault="00AF2E52" w:rsidP="00865E93">
      <w:pPr>
        <w:pStyle w:val="NormalWeb"/>
        <w:spacing w:line="276" w:lineRule="auto"/>
        <w:jc w:val="both"/>
        <w:rPr>
          <w:bCs/>
          <w:lang w:val="el-GR"/>
        </w:rPr>
      </w:pPr>
      <w:r w:rsidRPr="00F42EA8">
        <w:rPr>
          <w:rFonts w:ascii="Constantia" w:hAnsi="Constantia"/>
          <w:bCs/>
          <w:i/>
          <w:iCs/>
          <w:color w:val="0432FF"/>
          <w:lang w:val="el-GR"/>
        </w:rPr>
        <w:t>25β.</w:t>
      </w:r>
      <w:r w:rsidR="00675F3E" w:rsidRPr="00F42EA8">
        <w:rPr>
          <w:rFonts w:ascii="Constantia" w:hAnsi="Constantia"/>
          <w:bCs/>
          <w:i/>
          <w:iCs/>
          <w:color w:val="0432FF"/>
          <w:lang w:val="el-GR"/>
        </w:rPr>
        <w:t xml:space="preserve"> Την πλήρη προσβασιμότητα των εκλογικών διαδικασιών, εγκαταστάσεων και του υλικού, συμπεριλαμβανομένης της παροχής μορφών όπως κείμενα εύκολα για ανάγνωση, γραφή </w:t>
      </w:r>
      <w:r w:rsidR="00675F3E" w:rsidRPr="00F42EA8">
        <w:rPr>
          <w:rFonts w:ascii="Constantia" w:hAnsi="Constantia"/>
          <w:bCs/>
          <w:i/>
          <w:iCs/>
          <w:color w:val="0432FF"/>
        </w:rPr>
        <w:t>Braille</w:t>
      </w:r>
      <w:r w:rsidR="00675F3E" w:rsidRPr="00F42EA8">
        <w:rPr>
          <w:rFonts w:ascii="Constantia" w:hAnsi="Constantia"/>
          <w:bCs/>
          <w:i/>
          <w:iCs/>
          <w:color w:val="0432FF"/>
          <w:lang w:val="el-GR"/>
        </w:rPr>
        <w:t xml:space="preserve"> και νοηματική γλώσσα.</w:t>
      </w:r>
      <w:r w:rsidR="00675F3E" w:rsidRPr="00770FC6">
        <w:rPr>
          <w:rStyle w:val="FootnoteReference"/>
          <w:rFonts w:ascii="Constantia" w:hAnsi="Constantia"/>
          <w:b/>
          <w:color w:val="339966"/>
          <w:lang w:val="el-GR"/>
        </w:rPr>
        <w:footnoteReference w:id="89"/>
      </w:r>
    </w:p>
    <w:p w14:paraId="6FD64D7F" w14:textId="63A80F2E" w:rsidR="00675F3E" w:rsidRPr="00F42EA8" w:rsidRDefault="00675F3E" w:rsidP="00865E93">
      <w:pPr>
        <w:spacing w:before="240" w:line="276" w:lineRule="auto"/>
        <w:jc w:val="both"/>
        <w:rPr>
          <w:rFonts w:ascii="Constantia" w:hAnsi="Constantia"/>
          <w:bCs/>
          <w:color w:val="000000"/>
          <w:lang w:val="el-GR"/>
        </w:rPr>
      </w:pPr>
      <w:r w:rsidRPr="00F42EA8">
        <w:rPr>
          <w:rFonts w:ascii="Constantia" w:hAnsi="Constantia"/>
          <w:bCs/>
          <w:color w:val="0432FF"/>
          <w:lang w:val="el-GR"/>
        </w:rPr>
        <w:t xml:space="preserve">25β. </w:t>
      </w:r>
      <w:r w:rsidR="00AF2E52" w:rsidRPr="00F42EA8">
        <w:rPr>
          <w:rFonts w:ascii="Constantia" w:hAnsi="Constantia"/>
          <w:bCs/>
          <w:color w:val="000000"/>
          <w:lang w:val="el-GR"/>
        </w:rPr>
        <w:t xml:space="preserve">Στις Περιφέρειες της χώρας έχει σταλεί η </w:t>
      </w:r>
      <w:r w:rsidRPr="00F42EA8">
        <w:rPr>
          <w:rFonts w:ascii="Constantia" w:hAnsi="Constantia"/>
          <w:bCs/>
          <w:color w:val="000000"/>
          <w:lang w:val="el-GR"/>
        </w:rPr>
        <w:t xml:space="preserve">Εγκύκλιος </w:t>
      </w:r>
      <w:r w:rsidR="00AF2E52" w:rsidRPr="00F42EA8">
        <w:rPr>
          <w:rFonts w:ascii="Constantia" w:hAnsi="Constantia"/>
          <w:bCs/>
          <w:color w:val="000000"/>
          <w:lang w:val="el-GR"/>
        </w:rPr>
        <w:t>17 (</w:t>
      </w:r>
      <w:proofErr w:type="spellStart"/>
      <w:r w:rsidRPr="00F42EA8">
        <w:rPr>
          <w:rFonts w:ascii="Constantia" w:hAnsi="Constantia"/>
          <w:bCs/>
          <w:color w:val="000000"/>
          <w:lang w:val="el-GR"/>
        </w:rPr>
        <w:t>αρ</w:t>
      </w:r>
      <w:proofErr w:type="spellEnd"/>
      <w:r w:rsidRPr="00F42EA8">
        <w:rPr>
          <w:rFonts w:ascii="Constantia" w:hAnsi="Constantia"/>
          <w:bCs/>
          <w:color w:val="000000"/>
          <w:lang w:val="el-GR"/>
        </w:rPr>
        <w:t xml:space="preserve">.: 27782/12.04.2019) του Υπουργείου Εσωτερικών σχετικά με τις «Διευκολύνσεις για την άσκηση του δικαιώματος ψήφου από πολίτες με αναπηρία στις δημοτικές </w:t>
      </w:r>
      <w:r w:rsidRPr="00F42EA8">
        <w:rPr>
          <w:rFonts w:ascii="Constantia" w:hAnsi="Constantia"/>
          <w:bCs/>
          <w:color w:val="000000"/>
          <w:lang w:val="el-GR"/>
        </w:rPr>
        <w:lastRenderedPageBreak/>
        <w:t xml:space="preserve">εκλογές της 26ης Μαΐου 2019 και τις επαναληπτικές τους, καθώς και τις εκλογές για τα μέλη του Ευρωπαϊκού Κοινοβουλίου της 26ης Μαΐου 2019». Οι μόνες διατάξεις που αναφέρονται στην παραπάνω Εγκύκλιο αφορούν στην παροχή προτεραιότητας στα άτομα με αναπηρία να ψηφίσουν και στην διευκόλυνση των ατόμων με </w:t>
      </w:r>
      <w:r w:rsidR="00AF2E52" w:rsidRPr="00F42EA8">
        <w:rPr>
          <w:rFonts w:ascii="Constantia" w:hAnsi="Constantia"/>
          <w:bCs/>
          <w:color w:val="000000"/>
          <w:lang w:val="el-GR"/>
        </w:rPr>
        <w:t>σωματικές</w:t>
      </w:r>
      <w:r w:rsidRPr="00F42EA8">
        <w:rPr>
          <w:rFonts w:ascii="Constantia" w:hAnsi="Constantia"/>
          <w:bCs/>
          <w:color w:val="000000"/>
          <w:lang w:val="el-GR"/>
        </w:rPr>
        <w:t xml:space="preserve"> αναπηρίες να ψηφίζουν όταν το εκλογικό κέντρο δεν είναι </w:t>
      </w:r>
      <w:proofErr w:type="spellStart"/>
      <w:r w:rsidRPr="00F42EA8">
        <w:rPr>
          <w:rFonts w:ascii="Constantia" w:hAnsi="Constantia"/>
          <w:bCs/>
          <w:color w:val="000000"/>
          <w:lang w:val="el-GR"/>
        </w:rPr>
        <w:t>προσβάσιμο</w:t>
      </w:r>
      <w:proofErr w:type="spellEnd"/>
      <w:r w:rsidRPr="00F42EA8">
        <w:rPr>
          <w:rFonts w:ascii="Constantia" w:hAnsi="Constantia"/>
          <w:bCs/>
          <w:color w:val="000000"/>
          <w:lang w:val="el-GR"/>
        </w:rPr>
        <w:t>, λαμβάνοντας όλα τα απαραίτητα μέτρα για την απρόσκοπτη άσκηση του δικαιώματός τους να ψηφίσουν και διασφαλίζοντας το απόρρητο της ψηφοφορίας.</w:t>
      </w:r>
    </w:p>
    <w:p w14:paraId="53823107" w14:textId="24F9416C" w:rsidR="00D47644"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86" w:name="_Toc17648589"/>
      <w:r w:rsidRPr="00DB7BF5">
        <w:rPr>
          <w:rFonts w:ascii="Constantia" w:eastAsia="Georgia" w:hAnsi="Constantia"/>
          <w:b/>
          <w:bCs w:val="0"/>
          <w:color w:val="C00000"/>
          <w:szCs w:val="24"/>
          <w:lang w:val="el-GR"/>
        </w:rPr>
        <w:t>Συστάσεις</w:t>
      </w:r>
      <w:bookmarkEnd w:id="86"/>
    </w:p>
    <w:p w14:paraId="449FCC09" w14:textId="7FCBD8C1" w:rsidR="00D47644" w:rsidRPr="00F42EA8" w:rsidRDefault="00D47644" w:rsidP="009E76DB">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hAnsi="Constantia"/>
          <w:bCs/>
          <w:lang w:val="el-GR"/>
        </w:rPr>
        <w:t>Να ληφθούν συγκεκριμένα μέτρα που θα καθιστούν δυνατή για όλα τα άτομα με αναπηρία τη συμμετοχή τους στην πολιτική και δημόσια ζωή</w:t>
      </w:r>
      <w:r w:rsidRPr="00F42EA8">
        <w:rPr>
          <w:rFonts w:ascii="Constantia" w:eastAsia="Georgia" w:hAnsi="Constantia" w:cs="Georgia"/>
          <w:bCs/>
          <w:color w:val="000000" w:themeColor="text1"/>
          <w:lang w:val="el-GR"/>
        </w:rPr>
        <w:t xml:space="preserve">, συμπεριλαμβανομένου του δικαιώματος </w:t>
      </w:r>
      <w:r w:rsidR="009E76DB" w:rsidRPr="00F42EA8">
        <w:rPr>
          <w:rFonts w:ascii="Constantia" w:eastAsia="Georgia" w:hAnsi="Constantia" w:cs="Georgia"/>
          <w:bCs/>
          <w:color w:val="000000" w:themeColor="text1"/>
          <w:lang w:val="el-GR"/>
        </w:rPr>
        <w:t xml:space="preserve">του εκλέγειν και </w:t>
      </w:r>
      <w:proofErr w:type="spellStart"/>
      <w:r w:rsidR="009E76DB" w:rsidRPr="00F42EA8">
        <w:rPr>
          <w:rFonts w:ascii="Constantia" w:eastAsia="Georgia" w:hAnsi="Constantia" w:cs="Georgia"/>
          <w:bCs/>
          <w:color w:val="000000" w:themeColor="text1"/>
          <w:lang w:val="el-GR"/>
        </w:rPr>
        <w:t>εκλέγεσθαι</w:t>
      </w:r>
      <w:proofErr w:type="spellEnd"/>
      <w:r w:rsidRPr="00F42EA8">
        <w:rPr>
          <w:rFonts w:ascii="Constantia" w:eastAsia="Georgia" w:hAnsi="Constantia" w:cs="Georgia"/>
          <w:bCs/>
          <w:color w:val="000000" w:themeColor="text1"/>
          <w:lang w:val="el-GR"/>
        </w:rPr>
        <w:t xml:space="preserve">, ανεξάρτητα από την αναπηρία τους. Να καταργηθούν όλες οι νομοθετικές διατάξεις που στερούν από τα άτομα με αναπηρία την </w:t>
      </w:r>
      <w:r w:rsidR="00AF2E52" w:rsidRPr="00F42EA8">
        <w:rPr>
          <w:rFonts w:ascii="Constantia" w:eastAsia="Georgia" w:hAnsi="Constantia" w:cs="Georgia"/>
          <w:bCs/>
          <w:color w:val="000000" w:themeColor="text1"/>
          <w:lang w:val="el-GR"/>
        </w:rPr>
        <w:t xml:space="preserve">δικαιοπρακτικής τους </w:t>
      </w:r>
      <w:r w:rsidRPr="00F42EA8">
        <w:rPr>
          <w:rFonts w:ascii="Constantia" w:eastAsia="Georgia" w:hAnsi="Constantia" w:cs="Georgia"/>
          <w:bCs/>
          <w:color w:val="000000" w:themeColor="text1"/>
          <w:lang w:val="el-GR"/>
        </w:rPr>
        <w:t xml:space="preserve">ικανότητα, και συνεπώς το δικαίωμα, να ψηφίζουν. Να αντικατασταθεί το σύστημα </w:t>
      </w:r>
      <w:proofErr w:type="spellStart"/>
      <w:r w:rsidRPr="00F42EA8">
        <w:rPr>
          <w:rFonts w:ascii="Constantia" w:eastAsia="Georgia" w:hAnsi="Constantia" w:cs="Georgia"/>
          <w:bCs/>
          <w:color w:val="000000" w:themeColor="text1"/>
          <w:lang w:val="el-GR"/>
        </w:rPr>
        <w:t>υποκαθιστώμενης</w:t>
      </w:r>
      <w:proofErr w:type="spellEnd"/>
      <w:r w:rsidRPr="00F42EA8">
        <w:rPr>
          <w:rFonts w:ascii="Constantia" w:eastAsia="Georgia" w:hAnsi="Constantia" w:cs="Georgia"/>
          <w:bCs/>
          <w:color w:val="000000" w:themeColor="text1"/>
          <w:lang w:val="el-GR"/>
        </w:rPr>
        <w:t xml:space="preserve"> λήψης αποφάσεων από το σύστημα υποστηριζόμενης λήψης αποφάσεων, έτσι ώστε όλα τα άτομα με αναπηρία, και ειδικότερα τα άτομα με νοητικές ή ψυχοκοινωνικές αναπηρίες, να ασκούν το δικαίωμά τους στην ψήφο.</w:t>
      </w:r>
    </w:p>
    <w:p w14:paraId="41633DBA" w14:textId="77777777" w:rsidR="00D47644" w:rsidRPr="00F42EA8" w:rsidRDefault="00D47644" w:rsidP="00865E93">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εξαλειφθούν τα εμπόδια προσβασιμότητας που αντιμετωπίζουν τα άτομα με αναπηρία κατά την ημέρα των εκλογών, π.χ. σε σχέση με τις εκλογικές διαδικασίες, τις εγκαταστάσεις και το εκλογικό υλικό.</w:t>
      </w:r>
    </w:p>
    <w:p w14:paraId="5BACCA17" w14:textId="77777777" w:rsidR="00AF2E52" w:rsidRPr="00F42EA8" w:rsidRDefault="00D47644" w:rsidP="00AF2E52">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ληφθούν μέτρα, όπως η τροποποίηση του εκλογικού νόμου, για την υιοθέτηση εναλλακτικών μεθόδων ώστε τα άτομα με αναπηρία να ασ</w:t>
      </w:r>
      <w:r w:rsidR="00AF2E52" w:rsidRPr="00F42EA8">
        <w:rPr>
          <w:rFonts w:ascii="Constantia" w:eastAsia="Georgia" w:hAnsi="Constantia" w:cs="Georgia"/>
          <w:bCs/>
          <w:color w:val="000000" w:themeColor="text1"/>
          <w:lang w:val="el-GR"/>
        </w:rPr>
        <w:t>κούν το δικαίωμά τους στην ψήφο.</w:t>
      </w:r>
    </w:p>
    <w:p w14:paraId="1C540B2E" w14:textId="0ED1C43A" w:rsidR="00D47644" w:rsidRPr="00F42EA8" w:rsidRDefault="00D47644" w:rsidP="00AF2E52">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προωθηθεί και να ενθαρρυνθεί η συμμετοχή των ατόμων με αναπηρία, και ιδιαίτερα των γυναικών, στην πολιτική ζωή και στη δημόσια λήψη αποφάσεων.</w:t>
      </w:r>
    </w:p>
    <w:p w14:paraId="7D24A7EF" w14:textId="13F71D49" w:rsidR="00E74923" w:rsidRPr="00DB7BF5" w:rsidRDefault="00840239"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87" w:name="_Toc17648590"/>
      <w:r w:rsidRPr="00DB7BF5">
        <w:rPr>
          <w:rFonts w:ascii="Constantia" w:hAnsi="Constantia"/>
          <w:b/>
          <w:bCs w:val="0"/>
          <w:color w:val="339966"/>
          <w:szCs w:val="28"/>
          <w:lang w:val="el-GR"/>
        </w:rPr>
        <w:t>Άρθρο</w:t>
      </w:r>
      <w:r w:rsidR="00E74923" w:rsidRPr="00DB7BF5">
        <w:rPr>
          <w:rFonts w:ascii="Constantia" w:hAnsi="Constantia"/>
          <w:b/>
          <w:bCs w:val="0"/>
          <w:color w:val="339966"/>
          <w:szCs w:val="28"/>
          <w:lang w:val="el-GR"/>
        </w:rPr>
        <w:t xml:space="preserve"> 30 – </w:t>
      </w:r>
      <w:r w:rsidRPr="00DB7BF5">
        <w:rPr>
          <w:rFonts w:ascii="Constantia" w:hAnsi="Constantia"/>
          <w:b/>
          <w:bCs w:val="0"/>
          <w:color w:val="339966"/>
          <w:szCs w:val="28"/>
          <w:lang w:val="el-GR"/>
        </w:rPr>
        <w:t xml:space="preserve">Συμμετοχή στην Πολιτιστική Ζωή, την </w:t>
      </w:r>
      <w:r w:rsidR="00FC4058" w:rsidRPr="00DB7BF5">
        <w:rPr>
          <w:rFonts w:ascii="Constantia" w:hAnsi="Constantia"/>
          <w:b/>
          <w:bCs w:val="0"/>
          <w:color w:val="339966"/>
          <w:szCs w:val="28"/>
          <w:lang w:val="el-GR"/>
        </w:rPr>
        <w:t>Αναψυχή</w:t>
      </w:r>
      <w:r w:rsidRPr="00DB7BF5">
        <w:rPr>
          <w:rFonts w:ascii="Constantia" w:hAnsi="Constantia"/>
          <w:b/>
          <w:bCs w:val="0"/>
          <w:color w:val="339966"/>
          <w:szCs w:val="28"/>
          <w:lang w:val="el-GR"/>
        </w:rPr>
        <w:t>, τον Ελεύθερο Χρόνο και τον Αθλητισμό</w:t>
      </w:r>
      <w:bookmarkEnd w:id="87"/>
      <w:r w:rsidRPr="00DB7BF5">
        <w:rPr>
          <w:rFonts w:ascii="Constantia" w:hAnsi="Constantia"/>
          <w:b/>
          <w:bCs w:val="0"/>
          <w:color w:val="339966"/>
          <w:szCs w:val="28"/>
          <w:lang w:val="el-GR"/>
        </w:rPr>
        <w:t xml:space="preserve"> </w:t>
      </w:r>
    </w:p>
    <w:p w14:paraId="0A3615B0" w14:textId="32EF3F59" w:rsidR="00521131"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 xml:space="preserve">Μια από τις βασικές αρχές του Ελληνικού Συντάγματος είναι το δικαίωμα των πολιτών να αναπτύσσουν και να καλλιεργούν συνεχώς την προσωπικότητά τους, </w:t>
      </w:r>
      <w:r w:rsidR="001275B0" w:rsidRPr="00F42EA8">
        <w:rPr>
          <w:rFonts w:ascii="Constantia" w:hAnsi="Constantia"/>
          <w:bCs/>
          <w:lang w:val="el-GR"/>
        </w:rPr>
        <w:t>τ</w:t>
      </w:r>
      <w:r w:rsidR="00061315" w:rsidRPr="00F42EA8">
        <w:rPr>
          <w:rFonts w:ascii="Constantia" w:hAnsi="Constantia"/>
          <w:bCs/>
          <w:lang w:val="el-GR"/>
        </w:rPr>
        <w:t>ο</w:t>
      </w:r>
      <w:r w:rsidR="001275B0" w:rsidRPr="00F42EA8">
        <w:rPr>
          <w:rFonts w:ascii="Constantia" w:hAnsi="Constantia"/>
          <w:bCs/>
          <w:lang w:val="el-GR"/>
        </w:rPr>
        <w:t xml:space="preserve"> οποίο θα μπορούσε να εκπληρωθεί</w:t>
      </w:r>
      <w:r w:rsidRPr="00F42EA8">
        <w:rPr>
          <w:rFonts w:ascii="Constantia" w:hAnsi="Constantia"/>
          <w:bCs/>
          <w:lang w:val="el-GR"/>
        </w:rPr>
        <w:t xml:space="preserve"> μέσω της παράλληλης συμμετοχής </w:t>
      </w:r>
      <w:r w:rsidR="001275B0" w:rsidRPr="00F42EA8">
        <w:rPr>
          <w:rFonts w:ascii="Constantia" w:hAnsi="Constantia"/>
          <w:bCs/>
          <w:lang w:val="el-GR"/>
        </w:rPr>
        <w:t xml:space="preserve">τους </w:t>
      </w:r>
      <w:r w:rsidRPr="00F42EA8">
        <w:rPr>
          <w:rFonts w:ascii="Constantia" w:hAnsi="Constantia"/>
          <w:bCs/>
          <w:lang w:val="el-GR"/>
        </w:rPr>
        <w:t xml:space="preserve">στην κοινωνική, οικονομική ή πολιτική ζωή (άρθρο 5 παρ. 1 και άρθρο 21, παρ. 6) </w:t>
      </w:r>
      <w:r w:rsidRPr="00F42EA8">
        <w:rPr>
          <w:rFonts w:ascii="Constantia" w:hAnsi="Constantia"/>
          <w:bCs/>
          <w:lang w:val="el-GR"/>
        </w:rPr>
        <w:lastRenderedPageBreak/>
        <w:t>(</w:t>
      </w:r>
      <w:r w:rsidR="001275B0" w:rsidRPr="00F42EA8">
        <w:rPr>
          <w:rFonts w:ascii="Constantia" w:hAnsi="Constantia"/>
          <w:bCs/>
          <w:lang w:val="el-GR"/>
        </w:rPr>
        <w:t xml:space="preserve">Εφημερίδα της Κυβερνήσεως </w:t>
      </w:r>
      <w:r w:rsidRPr="00F42EA8">
        <w:rPr>
          <w:rFonts w:ascii="Constantia" w:hAnsi="Constantia"/>
          <w:bCs/>
          <w:lang w:val="el-GR"/>
        </w:rPr>
        <w:t>2008</w:t>
      </w:r>
      <w:r w:rsidR="001275B0" w:rsidRPr="00F42EA8">
        <w:rPr>
          <w:rFonts w:ascii="Constantia" w:hAnsi="Constantia"/>
          <w:bCs/>
          <w:lang w:val="el-GR"/>
        </w:rPr>
        <w:t>β</w:t>
      </w:r>
      <w:r w:rsidRPr="00F42EA8">
        <w:rPr>
          <w:rFonts w:ascii="Constantia" w:hAnsi="Constantia"/>
          <w:bCs/>
          <w:lang w:val="el-GR"/>
        </w:rPr>
        <w:t>). Όπως αποκαλύπτεται από μια μελέτη</w:t>
      </w:r>
      <w:r w:rsidRPr="00770FC6">
        <w:rPr>
          <w:rFonts w:ascii="Constantia" w:hAnsi="Constantia"/>
          <w:b/>
          <w:color w:val="339966"/>
          <w:vertAlign w:val="superscript"/>
          <w:lang w:val="el-GR"/>
        </w:rPr>
        <w:footnoteReference w:id="90"/>
      </w:r>
      <w:r w:rsidRPr="00770FC6">
        <w:rPr>
          <w:rFonts w:ascii="Constantia" w:hAnsi="Constantia"/>
          <w:b/>
          <w:color w:val="329966"/>
          <w:vertAlign w:val="superscript"/>
          <w:lang w:val="el-GR"/>
        </w:rPr>
        <w:t xml:space="preserve"> </w:t>
      </w:r>
      <w:r w:rsidRPr="00F42EA8">
        <w:rPr>
          <w:rFonts w:ascii="Constantia" w:hAnsi="Constantia"/>
          <w:bCs/>
          <w:lang w:val="el-GR"/>
        </w:rPr>
        <w:t xml:space="preserve">του Παρατηρητηρίου </w:t>
      </w:r>
      <w:r w:rsidR="001275B0" w:rsidRPr="00F42EA8">
        <w:rPr>
          <w:rFonts w:ascii="Constantia" w:hAnsi="Constantia"/>
          <w:bCs/>
          <w:lang w:val="el-GR"/>
        </w:rPr>
        <w:t>Θεμάτων Αναπηρίας της ΕΣΑμεΑ</w:t>
      </w:r>
      <w:r w:rsidRPr="00770FC6">
        <w:rPr>
          <w:rFonts w:ascii="Constantia" w:hAnsi="Constantia"/>
          <w:b/>
          <w:color w:val="339966"/>
          <w:vertAlign w:val="superscript"/>
          <w:lang w:val="el-GR"/>
        </w:rPr>
        <w:footnoteReference w:id="91"/>
      </w:r>
      <w:r w:rsidRPr="00F42EA8">
        <w:rPr>
          <w:rFonts w:ascii="Constantia" w:hAnsi="Constantia"/>
          <w:bCs/>
          <w:lang w:val="el-GR"/>
        </w:rPr>
        <w:t>, η συμμετοχή ατόμων με περιορισμέν</w:t>
      </w:r>
      <w:r w:rsidR="001275B0" w:rsidRPr="00F42EA8">
        <w:rPr>
          <w:rFonts w:ascii="Constantia" w:hAnsi="Constantia"/>
          <w:bCs/>
          <w:lang w:val="el-GR"/>
        </w:rPr>
        <w:t>η δραστηριότητα ή/</w:t>
      </w:r>
      <w:r w:rsidRPr="00F42EA8">
        <w:rPr>
          <w:rFonts w:ascii="Constantia" w:hAnsi="Constantia"/>
          <w:bCs/>
          <w:lang w:val="el-GR"/>
        </w:rPr>
        <w:t xml:space="preserve">και αναπηρία στις </w:t>
      </w:r>
      <w:proofErr w:type="spellStart"/>
      <w:r w:rsidRPr="00F42EA8">
        <w:rPr>
          <w:rFonts w:ascii="Constantia" w:hAnsi="Constantia"/>
          <w:bCs/>
          <w:lang w:val="el-GR"/>
        </w:rPr>
        <w:t>κοινωνικο</w:t>
      </w:r>
      <w:proofErr w:type="spellEnd"/>
      <w:r w:rsidRPr="00F42EA8">
        <w:rPr>
          <w:rFonts w:ascii="Constantia" w:hAnsi="Constantia"/>
          <w:bCs/>
          <w:lang w:val="el-GR"/>
        </w:rPr>
        <w:t>-πολιτιστικές δραστηριότητες είναι πολύ περιορισμένη σε σύγκριση με τη συμμετοχή του γενικού πληθυσμού</w:t>
      </w:r>
      <w:r w:rsidR="0057290B" w:rsidRPr="00F42EA8">
        <w:rPr>
          <w:rFonts w:ascii="Constantia" w:hAnsi="Constantia"/>
          <w:bCs/>
          <w:lang w:val="el-GR"/>
        </w:rPr>
        <w:t>.</w:t>
      </w:r>
      <w:r w:rsidR="001275B0" w:rsidRPr="00770FC6">
        <w:rPr>
          <w:rFonts w:ascii="Constantia" w:hAnsi="Constantia"/>
          <w:b/>
          <w:color w:val="339966"/>
          <w:vertAlign w:val="superscript"/>
          <w:lang w:val="el-GR"/>
        </w:rPr>
        <w:footnoteReference w:id="92"/>
      </w:r>
      <w:r w:rsidRPr="00770FC6">
        <w:rPr>
          <w:rFonts w:ascii="Constantia" w:hAnsi="Constantia"/>
          <w:b/>
          <w:lang w:val="el-GR"/>
        </w:rPr>
        <w:t xml:space="preserve"> </w:t>
      </w:r>
      <w:r w:rsidRPr="00F42EA8">
        <w:rPr>
          <w:rFonts w:ascii="Constantia" w:hAnsi="Constantia"/>
          <w:bCs/>
          <w:lang w:val="el-GR"/>
        </w:rPr>
        <w:t>Για παράδειγμα</w:t>
      </w:r>
      <w:r w:rsidR="00061315" w:rsidRPr="00F42EA8">
        <w:rPr>
          <w:rFonts w:ascii="Constantia" w:hAnsi="Constantia"/>
          <w:bCs/>
          <w:lang w:val="el-GR"/>
        </w:rPr>
        <w:t>:</w:t>
      </w:r>
    </w:p>
    <w:p w14:paraId="57EAB6BC" w14:textId="2C11E637" w:rsidR="00521131" w:rsidRPr="00F42EA8" w:rsidRDefault="00521131" w:rsidP="00865E93">
      <w:pPr>
        <w:pStyle w:val="ListParagraph"/>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Μόνο το 5,4% του πληθυσμού ατόμων με σοβαρή αναπηρία </w:t>
      </w:r>
      <w:r w:rsidR="001275B0" w:rsidRPr="00F42EA8">
        <w:rPr>
          <w:rFonts w:ascii="Constantia" w:hAnsi="Constantia"/>
          <w:bCs/>
          <w:lang w:val="el-GR"/>
        </w:rPr>
        <w:t xml:space="preserve">έχει </w:t>
      </w:r>
      <w:r w:rsidR="0060017E" w:rsidRPr="00F42EA8">
        <w:rPr>
          <w:rFonts w:ascii="Constantia" w:hAnsi="Constantia"/>
          <w:bCs/>
          <w:lang w:val="el-GR"/>
        </w:rPr>
        <w:t>επισκεφθεί</w:t>
      </w:r>
      <w:r w:rsidRPr="00F42EA8">
        <w:rPr>
          <w:rFonts w:ascii="Constantia" w:hAnsi="Constantia"/>
          <w:bCs/>
          <w:lang w:val="el-GR"/>
        </w:rPr>
        <w:t xml:space="preserve"> έναν αρχαιολογικό χώρο ή ένα μουσείο.</w:t>
      </w:r>
    </w:p>
    <w:p w14:paraId="6271342B" w14:textId="03434C26" w:rsidR="00521131" w:rsidRPr="00F42EA8" w:rsidRDefault="00521131" w:rsidP="00865E93">
      <w:pPr>
        <w:pStyle w:val="ListParagraph"/>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Μόνο το 11,5% του πληθυσμού ατόμων με σοβαρή αναπηρία </w:t>
      </w:r>
      <w:r w:rsidR="0060017E" w:rsidRPr="00F42EA8">
        <w:rPr>
          <w:rFonts w:ascii="Constantia" w:hAnsi="Constantia"/>
          <w:bCs/>
          <w:lang w:val="el-GR"/>
        </w:rPr>
        <w:t>έχει παρακολουθήσει</w:t>
      </w:r>
      <w:r w:rsidRPr="00F42EA8">
        <w:rPr>
          <w:rFonts w:ascii="Constantia" w:hAnsi="Constantia"/>
          <w:bCs/>
          <w:lang w:val="el-GR"/>
        </w:rPr>
        <w:t xml:space="preserve"> μουσικές, θεατρικές και άλλες παραστάσεις.</w:t>
      </w:r>
    </w:p>
    <w:p w14:paraId="2BEB48B6" w14:textId="6F7AEC34" w:rsidR="00521131" w:rsidRPr="00F42EA8" w:rsidRDefault="00521131" w:rsidP="00865E93">
      <w:pPr>
        <w:pStyle w:val="ListParagraph"/>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Το 7% του πληθυσμού ατόμων με σοβαρή αναπηρία </w:t>
      </w:r>
      <w:r w:rsidR="0060017E" w:rsidRPr="00F42EA8">
        <w:rPr>
          <w:rFonts w:ascii="Constantia" w:hAnsi="Constantia"/>
          <w:bCs/>
          <w:lang w:val="el-GR"/>
        </w:rPr>
        <w:t>έχει παρακολουθήσει αθλητικό γεγονός.</w:t>
      </w:r>
    </w:p>
    <w:p w14:paraId="7C5147F4" w14:textId="4F292CAD" w:rsidR="00521131" w:rsidRPr="00F42EA8" w:rsidRDefault="00521131" w:rsidP="00865E93">
      <w:pPr>
        <w:pStyle w:val="ListParagraph"/>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Μόνο το 7,7% του πληθυσμού ατόμων με σοβαρή αναπηρία </w:t>
      </w:r>
      <w:r w:rsidR="0060017E" w:rsidRPr="00F42EA8">
        <w:rPr>
          <w:rFonts w:ascii="Constantia" w:hAnsi="Constantia"/>
          <w:bCs/>
          <w:lang w:val="el-GR"/>
        </w:rPr>
        <w:t xml:space="preserve">έχει παρακολουθήσει </w:t>
      </w:r>
      <w:r w:rsidRPr="00F42EA8">
        <w:rPr>
          <w:rFonts w:ascii="Constantia" w:hAnsi="Constantia"/>
          <w:bCs/>
          <w:lang w:val="el-GR"/>
        </w:rPr>
        <w:t>μι</w:t>
      </w:r>
      <w:r w:rsidR="0060017E" w:rsidRPr="00F42EA8">
        <w:rPr>
          <w:rFonts w:ascii="Constantia" w:hAnsi="Constantia"/>
          <w:bCs/>
          <w:lang w:val="el-GR"/>
        </w:rPr>
        <w:t>α ταινία στον κινηματογράφο.</w:t>
      </w:r>
    </w:p>
    <w:p w14:paraId="6C90ED62" w14:textId="19B590D6" w:rsidR="00521131" w:rsidRPr="00F42EA8" w:rsidRDefault="00521131" w:rsidP="00865E93">
      <w:pPr>
        <w:pStyle w:val="ListParagraph"/>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Το 70% του πληθυσμού ατόμων με σοβαρή αναπηρία ηλικίας 16 έως 64 ετών δεν είχε </w:t>
      </w:r>
      <w:r w:rsidR="0060017E" w:rsidRPr="00F42EA8">
        <w:rPr>
          <w:rFonts w:ascii="Constantia" w:hAnsi="Constantia"/>
          <w:bCs/>
          <w:lang w:val="el-GR"/>
        </w:rPr>
        <w:t>κανενός είδους</w:t>
      </w:r>
      <w:r w:rsidRPr="00F42EA8">
        <w:rPr>
          <w:rFonts w:ascii="Constantia" w:hAnsi="Constantia"/>
          <w:bCs/>
          <w:lang w:val="el-GR"/>
        </w:rPr>
        <w:t xml:space="preserve"> χόμπι τους τελευταίους 12 μήνες. (</w:t>
      </w:r>
      <w:r w:rsidR="0060017E" w:rsidRPr="00F42EA8">
        <w:rPr>
          <w:rFonts w:ascii="Constantia" w:hAnsi="Constantia"/>
          <w:bCs/>
          <w:lang w:val="el-GR"/>
        </w:rPr>
        <w:t xml:space="preserve">Παρατηρητήριο Θεμάτων Αναπηρίας της ΕΣΑμεΑ </w:t>
      </w:r>
      <w:r w:rsidRPr="00F42EA8">
        <w:rPr>
          <w:rFonts w:ascii="Constantia" w:hAnsi="Constantia"/>
          <w:bCs/>
          <w:lang w:val="el-GR"/>
        </w:rPr>
        <w:t>2018γ)</w:t>
      </w:r>
      <w:r w:rsidR="0060017E" w:rsidRPr="00F42EA8">
        <w:rPr>
          <w:rFonts w:ascii="Constantia" w:hAnsi="Constantia"/>
          <w:bCs/>
          <w:lang w:val="el-GR"/>
        </w:rPr>
        <w:t>.</w:t>
      </w:r>
    </w:p>
    <w:p w14:paraId="205074A7" w14:textId="1F5E0C34" w:rsidR="00521131"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Από την άλλη πλευρά, οι ισχυροί δεσμοί με τα μέλη της οικογένειας και τους φίλους φαίνεται να είναι ο κύριος τύπος κοινωνικοπ</w:t>
      </w:r>
      <w:r w:rsidR="0060017E" w:rsidRPr="00F42EA8">
        <w:rPr>
          <w:rFonts w:ascii="Constantia" w:hAnsi="Constantia"/>
          <w:bCs/>
          <w:lang w:val="el-GR"/>
        </w:rPr>
        <w:t>οίησης για τα άτομα με αναπηρία</w:t>
      </w:r>
      <w:r w:rsidRPr="00F42EA8">
        <w:rPr>
          <w:rFonts w:ascii="Constantia" w:hAnsi="Constantia"/>
          <w:bCs/>
          <w:lang w:val="el-GR"/>
        </w:rPr>
        <w:t>. Ωστόσο, ακόμ</w:t>
      </w:r>
      <w:r w:rsidR="00061315" w:rsidRPr="00F42EA8">
        <w:rPr>
          <w:rFonts w:ascii="Constantia" w:hAnsi="Constantia"/>
          <w:bCs/>
          <w:lang w:val="el-GR"/>
        </w:rPr>
        <w:t>α</w:t>
      </w:r>
      <w:r w:rsidRPr="00F42EA8">
        <w:rPr>
          <w:rFonts w:ascii="Constantia" w:hAnsi="Constantia"/>
          <w:bCs/>
          <w:lang w:val="el-GR"/>
        </w:rPr>
        <w:t xml:space="preserve"> και αυτοί οι ισχυροί δεσμοί με το περιβάλλον της οικογένειας και των φίλων γίνονται όλο και πιο </w:t>
      </w:r>
      <w:r w:rsidR="0060017E" w:rsidRPr="00F42EA8">
        <w:rPr>
          <w:rFonts w:ascii="Constantia" w:hAnsi="Constantia"/>
          <w:bCs/>
          <w:lang w:val="el-GR"/>
        </w:rPr>
        <w:t>εύθραυστοι</w:t>
      </w:r>
      <w:r w:rsidRPr="00F42EA8">
        <w:rPr>
          <w:rFonts w:ascii="Constantia" w:hAnsi="Constantia"/>
          <w:bCs/>
          <w:lang w:val="el-GR"/>
        </w:rPr>
        <w:t xml:space="preserve"> όταν η κατάσταση </w:t>
      </w:r>
      <w:r w:rsidR="0060017E" w:rsidRPr="00F42EA8">
        <w:rPr>
          <w:rFonts w:ascii="Constantia" w:hAnsi="Constantia"/>
          <w:bCs/>
          <w:lang w:val="el-GR"/>
        </w:rPr>
        <w:t xml:space="preserve">της </w:t>
      </w:r>
      <w:r w:rsidRPr="00F42EA8">
        <w:rPr>
          <w:rFonts w:ascii="Constantia" w:hAnsi="Constantia"/>
          <w:bCs/>
          <w:lang w:val="el-GR"/>
        </w:rPr>
        <w:t>αναπηρίας γίνεται όλο και πιο σοβαρή (</w:t>
      </w:r>
      <w:proofErr w:type="spellStart"/>
      <w:r w:rsidR="0060017E" w:rsidRPr="00F42EA8">
        <w:rPr>
          <w:rFonts w:ascii="Constantia" w:hAnsi="Constantia"/>
          <w:bCs/>
          <w:lang w:val="el-GR"/>
        </w:rPr>
        <w:t>ό.π</w:t>
      </w:r>
      <w:proofErr w:type="spellEnd"/>
      <w:r w:rsidR="0060017E" w:rsidRPr="00F42EA8">
        <w:rPr>
          <w:rFonts w:ascii="Constantia" w:hAnsi="Constantia"/>
          <w:bCs/>
          <w:lang w:val="el-GR"/>
        </w:rPr>
        <w:t>.).</w:t>
      </w:r>
    </w:p>
    <w:p w14:paraId="539ADDD3" w14:textId="42F56A6E" w:rsidR="00061315"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Η έλλειψη πρόσβασης στο ψηφιακό περιβάλλον και στο πολιτιστικό υλικό (π.χ. εκθέσεις μουσείων) είναι ένα άλλο εμπόδιο. Τα άτομα με αναπηρί</w:t>
      </w:r>
      <w:r w:rsidR="000E6B0C" w:rsidRPr="00F42EA8">
        <w:rPr>
          <w:rFonts w:ascii="Constantia" w:hAnsi="Constantia"/>
          <w:bCs/>
          <w:lang w:val="el-GR"/>
        </w:rPr>
        <w:t>α</w:t>
      </w:r>
      <w:r w:rsidRPr="00F42EA8">
        <w:rPr>
          <w:rFonts w:ascii="Constantia" w:hAnsi="Constantia"/>
          <w:bCs/>
          <w:lang w:val="el-GR"/>
        </w:rPr>
        <w:t xml:space="preserve"> στην Ελλάδα δεν μπορούν να εργαστούν ως καλλιτέχνες, δημιουργοί</w:t>
      </w:r>
      <w:r w:rsidR="0057290B" w:rsidRPr="00F42EA8">
        <w:rPr>
          <w:rFonts w:ascii="Constantia" w:hAnsi="Constantia"/>
          <w:bCs/>
          <w:lang w:val="el-GR"/>
        </w:rPr>
        <w:t>,</w:t>
      </w:r>
      <w:r w:rsidRPr="00F42EA8">
        <w:rPr>
          <w:rFonts w:ascii="Constantia" w:hAnsi="Constantia"/>
          <w:bCs/>
          <w:lang w:val="el-GR"/>
        </w:rPr>
        <w:t xml:space="preserve"> και ούτω καθεξής. Αντίθετα, λόγω των βαθιά ριζωμένων προκαταλήψεων και στερεοτύπων σχετικά με την αναπηρία, οι αρχές που εμπλέκονται στην ανάπτυξη και τη διάδοση πολιτιστικών προϊόντων προσεγγίζουν την κοινωνική ομάδα των ατόμων με αναπηρία μόνο ως παθητικ</w:t>
      </w:r>
      <w:r w:rsidR="000E6B0C" w:rsidRPr="00F42EA8">
        <w:rPr>
          <w:rFonts w:ascii="Constantia" w:hAnsi="Constantia"/>
          <w:bCs/>
          <w:lang w:val="el-GR"/>
        </w:rPr>
        <w:t>ούς</w:t>
      </w:r>
      <w:r w:rsidRPr="00F42EA8">
        <w:rPr>
          <w:rFonts w:ascii="Constantia" w:hAnsi="Constantia"/>
          <w:bCs/>
          <w:lang w:val="el-GR"/>
        </w:rPr>
        <w:t xml:space="preserve"> </w:t>
      </w:r>
      <w:r w:rsidR="0057290B" w:rsidRPr="00F42EA8">
        <w:rPr>
          <w:rFonts w:ascii="Constantia" w:hAnsi="Constantia"/>
          <w:bCs/>
          <w:lang w:val="el-GR"/>
        </w:rPr>
        <w:t xml:space="preserve">δέκτες </w:t>
      </w:r>
      <w:r w:rsidRPr="00F42EA8">
        <w:rPr>
          <w:rFonts w:ascii="Constantia" w:hAnsi="Constantia"/>
          <w:bCs/>
          <w:lang w:val="el-GR"/>
        </w:rPr>
        <w:t>πολιτιστι</w:t>
      </w:r>
      <w:r w:rsidR="000E6B0C" w:rsidRPr="00F42EA8">
        <w:rPr>
          <w:rFonts w:ascii="Constantia" w:hAnsi="Constantia"/>
          <w:bCs/>
          <w:lang w:val="el-GR"/>
        </w:rPr>
        <w:t xml:space="preserve">κών προϊόντων. Εκτός αυτού, το </w:t>
      </w:r>
      <w:r w:rsidR="000E6B0C" w:rsidRPr="00F42EA8">
        <w:rPr>
          <w:rFonts w:ascii="Constantia" w:hAnsi="Constantia"/>
          <w:bCs/>
          <w:lang w:val="el-GR"/>
        </w:rPr>
        <w:lastRenderedPageBreak/>
        <w:t>Ελληνικό Κ</w:t>
      </w:r>
      <w:r w:rsidRPr="00F42EA8">
        <w:rPr>
          <w:rFonts w:ascii="Constantia" w:hAnsi="Constantia"/>
          <w:bCs/>
          <w:lang w:val="el-GR"/>
        </w:rPr>
        <w:t>ράτος και ιδιαίτερα οι πολιτιστικοί φορείς που είναι αρμόδιοι για τη διαμόρφωση πολιτιστικών στρατηγικών, μέτρων, προγραμμάτων, δράσεων και προϊόντων</w:t>
      </w:r>
      <w:r w:rsidR="000E6B0C" w:rsidRPr="00F42EA8">
        <w:rPr>
          <w:rFonts w:ascii="Constantia" w:hAnsi="Constantia"/>
          <w:bCs/>
          <w:lang w:val="el-GR"/>
        </w:rPr>
        <w:t>,</w:t>
      </w:r>
      <w:r w:rsidRPr="00F42EA8">
        <w:rPr>
          <w:rFonts w:ascii="Constantia" w:hAnsi="Constantia"/>
          <w:bCs/>
          <w:lang w:val="el-GR"/>
        </w:rPr>
        <w:t xml:space="preserve"> θεωρούν τη συμμετοχή των ατόμων με αναπηρία </w:t>
      </w:r>
      <w:r w:rsidR="000E6B0C" w:rsidRPr="00F42EA8">
        <w:rPr>
          <w:rFonts w:ascii="Constantia" w:hAnsi="Constantia"/>
          <w:bCs/>
          <w:lang w:val="el-GR"/>
        </w:rPr>
        <w:t xml:space="preserve">σε αυτά </w:t>
      </w:r>
      <w:r w:rsidRPr="00F42EA8">
        <w:rPr>
          <w:rFonts w:ascii="Constantia" w:hAnsi="Constantia"/>
          <w:bCs/>
          <w:lang w:val="el-GR"/>
        </w:rPr>
        <w:t>ως μέσο θεραπείας ή αποκατάστασης</w:t>
      </w:r>
      <w:r w:rsidR="000E6B0C" w:rsidRPr="00F42EA8">
        <w:rPr>
          <w:rFonts w:ascii="Constantia" w:hAnsi="Constantia"/>
          <w:bCs/>
          <w:lang w:val="el-GR"/>
        </w:rPr>
        <w:t>,</w:t>
      </w:r>
      <w:r w:rsidRPr="00F42EA8">
        <w:rPr>
          <w:rFonts w:ascii="Constantia" w:hAnsi="Constantia"/>
          <w:bCs/>
          <w:lang w:val="el-GR"/>
        </w:rPr>
        <w:t xml:space="preserve"> αγνοώντας τη σημασία της ενεργ</w:t>
      </w:r>
      <w:r w:rsidR="00AF2E52" w:rsidRPr="00F42EA8">
        <w:rPr>
          <w:rFonts w:ascii="Constantia" w:hAnsi="Constantia"/>
          <w:bCs/>
          <w:lang w:val="el-GR"/>
        </w:rPr>
        <w:t>ού</w:t>
      </w:r>
      <w:r w:rsidR="000E6B0C" w:rsidRPr="00F42EA8">
        <w:rPr>
          <w:rFonts w:ascii="Constantia" w:hAnsi="Constantia"/>
          <w:bCs/>
          <w:lang w:val="el-GR"/>
        </w:rPr>
        <w:t>ς</w:t>
      </w:r>
      <w:r w:rsidRPr="00F42EA8">
        <w:rPr>
          <w:rFonts w:ascii="Constantia" w:hAnsi="Constantia"/>
          <w:bCs/>
          <w:lang w:val="el-GR"/>
        </w:rPr>
        <w:t xml:space="preserve"> συμμετοχή</w:t>
      </w:r>
      <w:r w:rsidR="000E6B0C" w:rsidRPr="00F42EA8">
        <w:rPr>
          <w:rFonts w:ascii="Constantia" w:hAnsi="Constantia"/>
          <w:bCs/>
          <w:lang w:val="el-GR"/>
        </w:rPr>
        <w:t>ς</w:t>
      </w:r>
      <w:r w:rsidRPr="00F42EA8">
        <w:rPr>
          <w:rFonts w:ascii="Constantia" w:hAnsi="Constantia"/>
          <w:bCs/>
          <w:lang w:val="el-GR"/>
        </w:rPr>
        <w:t xml:space="preserve"> των ατόμων με αν</w:t>
      </w:r>
      <w:r w:rsidR="0060017E" w:rsidRPr="00F42EA8">
        <w:rPr>
          <w:rFonts w:ascii="Constantia" w:hAnsi="Constantia"/>
          <w:bCs/>
          <w:lang w:val="el-GR"/>
        </w:rPr>
        <w:t>απηρί</w:t>
      </w:r>
      <w:r w:rsidR="000E6B0C" w:rsidRPr="00F42EA8">
        <w:rPr>
          <w:rFonts w:ascii="Constantia" w:hAnsi="Constantia"/>
          <w:bCs/>
          <w:lang w:val="el-GR"/>
        </w:rPr>
        <w:t xml:space="preserve">α στη </w:t>
      </w:r>
      <w:proofErr w:type="spellStart"/>
      <w:r w:rsidR="000E6B0C" w:rsidRPr="00F42EA8">
        <w:rPr>
          <w:rFonts w:ascii="Constantia" w:hAnsi="Constantia"/>
          <w:bCs/>
          <w:lang w:val="el-GR"/>
        </w:rPr>
        <w:t>συνδιαμόρφωσή</w:t>
      </w:r>
      <w:proofErr w:type="spellEnd"/>
      <w:r w:rsidR="0060017E" w:rsidRPr="00F42EA8">
        <w:rPr>
          <w:rFonts w:ascii="Constantia" w:hAnsi="Constantia"/>
          <w:bCs/>
          <w:lang w:val="el-GR"/>
        </w:rPr>
        <w:t xml:space="preserve"> τους.</w:t>
      </w:r>
    </w:p>
    <w:p w14:paraId="3E9D5646" w14:textId="34CAE82D" w:rsidR="00061315"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Όπως αναφέρθηκε προηγουμένως</w:t>
      </w:r>
      <w:r w:rsidRPr="00770FC6">
        <w:rPr>
          <w:rFonts w:ascii="Constantia" w:hAnsi="Constantia"/>
          <w:bCs/>
          <w:color w:val="339966"/>
          <w:vertAlign w:val="superscript"/>
          <w:lang w:val="el-GR"/>
        </w:rPr>
        <w:footnoteReference w:id="93"/>
      </w:r>
      <w:r w:rsidRPr="00F42EA8">
        <w:rPr>
          <w:rFonts w:ascii="Constantia" w:hAnsi="Constantia"/>
          <w:bCs/>
          <w:lang w:val="el-GR"/>
        </w:rPr>
        <w:t xml:space="preserve">, ο </w:t>
      </w:r>
      <w:r w:rsidR="000E6B0C" w:rsidRPr="00F42EA8">
        <w:rPr>
          <w:rFonts w:ascii="Constantia" w:hAnsi="Constantia"/>
          <w:bCs/>
          <w:lang w:val="el-GR"/>
        </w:rPr>
        <w:t>Νόμος 4488/2017 αναγν</w:t>
      </w:r>
      <w:r w:rsidR="001110FE" w:rsidRPr="00F42EA8">
        <w:rPr>
          <w:rFonts w:ascii="Constantia" w:hAnsi="Constantia"/>
          <w:bCs/>
          <w:lang w:val="el-GR"/>
        </w:rPr>
        <w:t>ωρίζει</w:t>
      </w:r>
      <w:r w:rsidR="000E6B0C" w:rsidRPr="00F42EA8">
        <w:rPr>
          <w:rFonts w:ascii="Constantia" w:hAnsi="Constantia"/>
          <w:bCs/>
          <w:lang w:val="el-GR"/>
        </w:rPr>
        <w:t xml:space="preserve"> την Ε</w:t>
      </w:r>
      <w:r w:rsidRPr="00F42EA8">
        <w:rPr>
          <w:rFonts w:ascii="Constantia" w:hAnsi="Constantia"/>
          <w:bCs/>
          <w:lang w:val="el-GR"/>
        </w:rPr>
        <w:t xml:space="preserve">λληνική νοηματική γλώσσα ως </w:t>
      </w:r>
      <w:r w:rsidR="000E6B0C" w:rsidRPr="00F42EA8">
        <w:rPr>
          <w:rFonts w:ascii="Constantia" w:hAnsi="Constantia"/>
          <w:bCs/>
          <w:lang w:val="el-GR"/>
        </w:rPr>
        <w:t>ισότιμη με την Ε</w:t>
      </w:r>
      <w:r w:rsidRPr="00F42EA8">
        <w:rPr>
          <w:rFonts w:ascii="Constantia" w:hAnsi="Constantia"/>
          <w:bCs/>
          <w:lang w:val="el-GR"/>
        </w:rPr>
        <w:t xml:space="preserve">λληνική γλώσσα και </w:t>
      </w:r>
      <w:r w:rsidR="000E6B0C" w:rsidRPr="00F42EA8">
        <w:rPr>
          <w:rFonts w:ascii="Constantia" w:hAnsi="Constantia"/>
          <w:bCs/>
          <w:lang w:val="el-GR"/>
        </w:rPr>
        <w:t xml:space="preserve">το </w:t>
      </w:r>
      <w:r w:rsidR="00061315" w:rsidRPr="00F42EA8">
        <w:rPr>
          <w:rFonts w:ascii="Constantia" w:hAnsi="Constantia"/>
          <w:bCs/>
          <w:lang w:val="el-GR"/>
        </w:rPr>
        <w:t>Κ</w:t>
      </w:r>
      <w:r w:rsidR="000E6B0C" w:rsidRPr="00F42EA8">
        <w:rPr>
          <w:rFonts w:ascii="Constantia" w:hAnsi="Constantia"/>
          <w:bCs/>
          <w:lang w:val="el-GR"/>
        </w:rPr>
        <w:t xml:space="preserve">ράτος </w:t>
      </w:r>
      <w:r w:rsidRPr="00F42EA8">
        <w:rPr>
          <w:rFonts w:ascii="Constantia" w:hAnsi="Constantia"/>
          <w:bCs/>
          <w:lang w:val="el-GR"/>
        </w:rPr>
        <w:t>έχει την ευθύνη να λάβει μέτρα για την προώθησή της (</w:t>
      </w:r>
      <w:r w:rsidR="000E6B0C" w:rsidRPr="00F42EA8">
        <w:rPr>
          <w:rFonts w:ascii="Constantia" w:hAnsi="Constantia"/>
          <w:bCs/>
          <w:lang w:val="el-GR"/>
        </w:rPr>
        <w:t>Εφημερίδα της Κυβερνήσεως</w:t>
      </w:r>
      <w:r w:rsidR="005061CD" w:rsidRPr="00F42EA8">
        <w:rPr>
          <w:rFonts w:ascii="Constantia" w:hAnsi="Constantia"/>
          <w:bCs/>
          <w:lang w:val="el-GR"/>
        </w:rPr>
        <w:t xml:space="preserve"> 2017α). Παρ’ </w:t>
      </w:r>
      <w:r w:rsidRPr="00F42EA8">
        <w:rPr>
          <w:rFonts w:ascii="Constantia" w:hAnsi="Constantia"/>
          <w:bCs/>
          <w:lang w:val="el-GR"/>
        </w:rPr>
        <w:t xml:space="preserve">όλα αυτά, </w:t>
      </w:r>
      <w:r w:rsidR="000E6B0C" w:rsidRPr="00F42EA8">
        <w:rPr>
          <w:rFonts w:ascii="Constantia" w:hAnsi="Constantia"/>
          <w:bCs/>
          <w:lang w:val="el-GR"/>
        </w:rPr>
        <w:t>απουσιάζουν</w:t>
      </w:r>
      <w:r w:rsidRPr="00F42EA8">
        <w:rPr>
          <w:rFonts w:ascii="Constantia" w:hAnsi="Constantia"/>
          <w:bCs/>
          <w:lang w:val="el-GR"/>
        </w:rPr>
        <w:t xml:space="preserve"> </w:t>
      </w:r>
      <w:r w:rsidR="000E6B0C" w:rsidRPr="00F42EA8">
        <w:rPr>
          <w:rFonts w:ascii="Constantia" w:hAnsi="Constantia"/>
          <w:bCs/>
          <w:lang w:val="el-GR"/>
        </w:rPr>
        <w:t>ενέργειες</w:t>
      </w:r>
      <w:r w:rsidRPr="00F42EA8">
        <w:rPr>
          <w:rFonts w:ascii="Constantia" w:hAnsi="Constantia"/>
          <w:bCs/>
          <w:lang w:val="el-GR"/>
        </w:rPr>
        <w:t xml:space="preserve"> προς αυτή την κατεύθυνση. Η Ομοσπονδία Κωφών </w:t>
      </w:r>
      <w:r w:rsidR="006C7D34" w:rsidRPr="00F42EA8">
        <w:rPr>
          <w:rFonts w:ascii="Constantia" w:hAnsi="Constantia"/>
          <w:bCs/>
          <w:lang w:val="el-GR"/>
        </w:rPr>
        <w:t xml:space="preserve">Ελλάδος </w:t>
      </w:r>
      <w:r w:rsidRPr="00F42EA8">
        <w:rPr>
          <w:rFonts w:ascii="Constantia" w:hAnsi="Constantia"/>
          <w:bCs/>
          <w:lang w:val="el-GR"/>
        </w:rPr>
        <w:t>(ΟΜΚΕ) έχει ζητήσει την ίδρυση ενός πανεπιστημιακού τμήματος το οποί</w:t>
      </w:r>
      <w:r w:rsidR="006C7D34" w:rsidRPr="00F42EA8">
        <w:rPr>
          <w:rFonts w:ascii="Constantia" w:hAnsi="Constantia"/>
          <w:bCs/>
          <w:lang w:val="el-GR"/>
        </w:rPr>
        <w:t>ο θα προσφέρει εκπαίδευση στην Ε</w:t>
      </w:r>
      <w:r w:rsidRPr="00F42EA8">
        <w:rPr>
          <w:rFonts w:ascii="Constantia" w:hAnsi="Constantia"/>
          <w:bCs/>
          <w:lang w:val="el-GR"/>
        </w:rPr>
        <w:t xml:space="preserve">λληνική νοηματική γλώσσα, την ιστορία, τον πολιτισμό και την ανθρωπολογία της κοινότητας </w:t>
      </w:r>
      <w:r w:rsidR="006C7D34" w:rsidRPr="00F42EA8">
        <w:rPr>
          <w:rFonts w:ascii="Constantia" w:hAnsi="Constantia"/>
          <w:bCs/>
          <w:lang w:val="el-GR"/>
        </w:rPr>
        <w:t xml:space="preserve">των </w:t>
      </w:r>
      <w:r w:rsidRPr="00F42EA8">
        <w:rPr>
          <w:rFonts w:ascii="Constantia" w:hAnsi="Constantia"/>
          <w:bCs/>
          <w:lang w:val="el-GR"/>
        </w:rPr>
        <w:t>κωφών και, προφανώς, θα συμβάλει στην προώθηση της Ελληνική</w:t>
      </w:r>
      <w:r w:rsidR="006C7D34" w:rsidRPr="00F42EA8">
        <w:rPr>
          <w:rFonts w:ascii="Constantia" w:hAnsi="Constantia"/>
          <w:bCs/>
          <w:lang w:val="el-GR"/>
        </w:rPr>
        <w:t>ς</w:t>
      </w:r>
      <w:r w:rsidRPr="00F42EA8">
        <w:rPr>
          <w:rFonts w:ascii="Constantia" w:hAnsi="Constantia"/>
          <w:bCs/>
          <w:lang w:val="el-GR"/>
        </w:rPr>
        <w:t xml:space="preserve"> νοηματική</w:t>
      </w:r>
      <w:r w:rsidR="006C7D34" w:rsidRPr="00F42EA8">
        <w:rPr>
          <w:rFonts w:ascii="Constantia" w:hAnsi="Constantia"/>
          <w:bCs/>
          <w:lang w:val="el-GR"/>
        </w:rPr>
        <w:t>ς</w:t>
      </w:r>
      <w:r w:rsidRPr="00F42EA8">
        <w:rPr>
          <w:rFonts w:ascii="Constantia" w:hAnsi="Constantia"/>
          <w:bCs/>
          <w:lang w:val="el-GR"/>
        </w:rPr>
        <w:t xml:space="preserve"> γλώσσα</w:t>
      </w:r>
      <w:r w:rsidR="006C7D34" w:rsidRPr="00F42EA8">
        <w:rPr>
          <w:rFonts w:ascii="Constantia" w:hAnsi="Constantia"/>
          <w:bCs/>
          <w:lang w:val="el-GR"/>
        </w:rPr>
        <w:t>ς</w:t>
      </w:r>
      <w:r w:rsidRPr="00F42EA8">
        <w:rPr>
          <w:rFonts w:ascii="Constantia" w:hAnsi="Constantia"/>
          <w:bCs/>
          <w:lang w:val="el-GR"/>
        </w:rPr>
        <w:t>. Ωστόσο, το αίτημα αυτό εξακολουθεί να εκκρεμεί</w:t>
      </w:r>
      <w:r w:rsidR="009C5467" w:rsidRPr="00F42EA8">
        <w:rPr>
          <w:rFonts w:ascii="Constantia" w:hAnsi="Constantia"/>
          <w:bCs/>
          <w:lang w:val="el-GR"/>
        </w:rPr>
        <w:t>.</w:t>
      </w:r>
      <w:r w:rsidR="004537A6" w:rsidRPr="00770FC6">
        <w:rPr>
          <w:rFonts w:ascii="Constantia" w:hAnsi="Constantia"/>
          <w:b/>
          <w:color w:val="339966"/>
          <w:vertAlign w:val="superscript"/>
          <w:lang w:val="el-GR"/>
        </w:rPr>
        <w:footnoteReference w:id="94"/>
      </w:r>
    </w:p>
    <w:p w14:paraId="30057214" w14:textId="6041113A" w:rsidR="00521131" w:rsidRPr="00F42EA8" w:rsidRDefault="006C7D34" w:rsidP="00865E93">
      <w:pPr>
        <w:spacing w:before="240" w:line="276" w:lineRule="auto"/>
        <w:jc w:val="both"/>
        <w:rPr>
          <w:rFonts w:ascii="Constantia" w:hAnsi="Constantia"/>
          <w:bCs/>
          <w:lang w:val="el-GR"/>
        </w:rPr>
      </w:pPr>
      <w:r w:rsidRPr="00F42EA8">
        <w:rPr>
          <w:rFonts w:ascii="Constantia" w:hAnsi="Constantia"/>
          <w:bCs/>
          <w:lang w:val="el-GR"/>
        </w:rPr>
        <w:t>Ο Ν</w:t>
      </w:r>
      <w:r w:rsidR="00521131" w:rsidRPr="00F42EA8">
        <w:rPr>
          <w:rFonts w:ascii="Constantia" w:hAnsi="Constantia"/>
          <w:bCs/>
          <w:lang w:val="el-GR"/>
        </w:rPr>
        <w:t>όμος 4488/2017 (άρθρο 65, παρ</w:t>
      </w:r>
      <w:r w:rsidRPr="00F42EA8">
        <w:rPr>
          <w:rFonts w:ascii="Constantia" w:hAnsi="Constantia"/>
          <w:bCs/>
          <w:lang w:val="el-GR"/>
        </w:rPr>
        <w:t>.</w:t>
      </w:r>
      <w:r w:rsidR="00521131" w:rsidRPr="00F42EA8">
        <w:rPr>
          <w:rFonts w:ascii="Constantia" w:hAnsi="Constantia"/>
          <w:bCs/>
          <w:lang w:val="el-GR"/>
        </w:rPr>
        <w:t xml:space="preserve"> 3) αναγνωρίζει </w:t>
      </w:r>
      <w:r w:rsidRPr="00F42EA8">
        <w:rPr>
          <w:rFonts w:ascii="Constantia" w:hAnsi="Constantia"/>
          <w:bCs/>
          <w:lang w:val="el-GR"/>
        </w:rPr>
        <w:t xml:space="preserve">την Ελληνική </w:t>
      </w:r>
      <w:r w:rsidR="00061315" w:rsidRPr="00F42EA8">
        <w:rPr>
          <w:rFonts w:ascii="Constantia" w:hAnsi="Constantia"/>
          <w:bCs/>
          <w:lang w:val="el-GR"/>
        </w:rPr>
        <w:t>γ</w:t>
      </w:r>
      <w:r w:rsidRPr="00F42EA8">
        <w:rPr>
          <w:rFonts w:ascii="Constantia" w:hAnsi="Constantia"/>
          <w:bCs/>
          <w:lang w:val="el-GR"/>
        </w:rPr>
        <w:t>ραφή</w:t>
      </w:r>
      <w:r w:rsidR="00521131" w:rsidRPr="00F42EA8">
        <w:rPr>
          <w:rFonts w:ascii="Constantia" w:hAnsi="Constantia"/>
          <w:bCs/>
          <w:lang w:val="el-GR"/>
        </w:rPr>
        <w:t xml:space="preserve"> </w:t>
      </w:r>
      <w:r w:rsidR="00061315" w:rsidRPr="00F42EA8">
        <w:rPr>
          <w:rFonts w:ascii="Constantia" w:eastAsia="Georgia" w:hAnsi="Constantia" w:cs="Georgia"/>
          <w:bCs/>
        </w:rPr>
        <w:t>Braille</w:t>
      </w:r>
      <w:r w:rsidR="00061315" w:rsidRPr="00F42EA8">
        <w:rPr>
          <w:rFonts w:ascii="Constantia" w:hAnsi="Constantia"/>
          <w:bCs/>
          <w:lang w:val="el-GR"/>
        </w:rPr>
        <w:t xml:space="preserve"> </w:t>
      </w:r>
      <w:r w:rsidR="00521131" w:rsidRPr="00F42EA8">
        <w:rPr>
          <w:rFonts w:ascii="Constantia" w:hAnsi="Constantia"/>
          <w:bCs/>
          <w:lang w:val="el-GR"/>
        </w:rPr>
        <w:t>ως το γραπτό σύστημα για τυφλούς (</w:t>
      </w:r>
      <w:r w:rsidR="000E6B0C" w:rsidRPr="00F42EA8">
        <w:rPr>
          <w:rFonts w:ascii="Constantia" w:hAnsi="Constantia"/>
          <w:bCs/>
          <w:lang w:val="el-GR"/>
        </w:rPr>
        <w:t>Εφημερίδα της Κυβερνήσεως</w:t>
      </w:r>
      <w:r w:rsidRPr="00F42EA8">
        <w:rPr>
          <w:rFonts w:ascii="Constantia" w:hAnsi="Constantia"/>
          <w:bCs/>
          <w:lang w:val="el-GR"/>
        </w:rPr>
        <w:t xml:space="preserve"> 2017α) και το Κ</w:t>
      </w:r>
      <w:r w:rsidR="00521131" w:rsidRPr="00F42EA8">
        <w:rPr>
          <w:rFonts w:ascii="Constantia" w:hAnsi="Constantia"/>
          <w:bCs/>
          <w:lang w:val="el-GR"/>
        </w:rPr>
        <w:t xml:space="preserve">ράτος είναι υπεύθυνο για τη θέσπιση μέτρων για την περαιτέρω προώθησή του. Αυτό </w:t>
      </w:r>
      <w:r w:rsidRPr="00F42EA8">
        <w:rPr>
          <w:rFonts w:ascii="Constantia" w:hAnsi="Constantia"/>
          <w:bCs/>
          <w:lang w:val="el-GR"/>
        </w:rPr>
        <w:t xml:space="preserve">όμως </w:t>
      </w:r>
      <w:r w:rsidR="00521131" w:rsidRPr="00F42EA8">
        <w:rPr>
          <w:rFonts w:ascii="Constantia" w:hAnsi="Constantia"/>
          <w:bCs/>
          <w:lang w:val="el-GR"/>
        </w:rPr>
        <w:t xml:space="preserve">δεν φαίνεται να συμβαίνει. Οι τυφλοί και </w:t>
      </w:r>
      <w:r w:rsidRPr="00F42EA8">
        <w:rPr>
          <w:rFonts w:ascii="Constantia" w:hAnsi="Constantia"/>
          <w:bCs/>
          <w:lang w:val="el-GR"/>
        </w:rPr>
        <w:t xml:space="preserve">οι μερικώς βλέποντες </w:t>
      </w:r>
      <w:r w:rsidR="00521131" w:rsidRPr="00F42EA8">
        <w:rPr>
          <w:rFonts w:ascii="Constantia" w:hAnsi="Constantia"/>
          <w:bCs/>
          <w:lang w:val="el-GR"/>
        </w:rPr>
        <w:t>αντιμετωπίζουν εμπόδια στην πρόσβασή τους σε γραπτό υλικό, καθώς οι εκδοτικοί οίκοι απ</w:t>
      </w:r>
      <w:r w:rsidRPr="00F42EA8">
        <w:rPr>
          <w:rFonts w:ascii="Constantia" w:hAnsi="Constantia"/>
          <w:bCs/>
          <w:lang w:val="el-GR"/>
        </w:rPr>
        <w:t>οφεύγουν την εκτύπωση βιβλίων ή/</w:t>
      </w:r>
      <w:r w:rsidR="00521131" w:rsidRPr="00F42EA8">
        <w:rPr>
          <w:rFonts w:ascii="Constantia" w:hAnsi="Constantia"/>
          <w:bCs/>
          <w:lang w:val="el-GR"/>
        </w:rPr>
        <w:t>και άλλ</w:t>
      </w:r>
      <w:r w:rsidRPr="00F42EA8">
        <w:rPr>
          <w:rFonts w:ascii="Constantia" w:hAnsi="Constantia"/>
          <w:bCs/>
          <w:lang w:val="el-GR"/>
        </w:rPr>
        <w:t>ου</w:t>
      </w:r>
      <w:r w:rsidR="00521131" w:rsidRPr="00F42EA8">
        <w:rPr>
          <w:rFonts w:ascii="Constantia" w:hAnsi="Constantia"/>
          <w:bCs/>
          <w:lang w:val="el-GR"/>
        </w:rPr>
        <w:t xml:space="preserve"> γραπτ</w:t>
      </w:r>
      <w:r w:rsidRPr="00F42EA8">
        <w:rPr>
          <w:rFonts w:ascii="Constantia" w:hAnsi="Constantia"/>
          <w:bCs/>
          <w:lang w:val="el-GR"/>
        </w:rPr>
        <w:t>ού</w:t>
      </w:r>
      <w:r w:rsidR="00521131" w:rsidRPr="00F42EA8">
        <w:rPr>
          <w:rFonts w:ascii="Constantia" w:hAnsi="Constantia"/>
          <w:bCs/>
          <w:lang w:val="el-GR"/>
        </w:rPr>
        <w:t xml:space="preserve"> </w:t>
      </w:r>
      <w:r w:rsidRPr="00F42EA8">
        <w:rPr>
          <w:rFonts w:ascii="Constantia" w:hAnsi="Constantia"/>
          <w:bCs/>
          <w:lang w:val="el-GR"/>
        </w:rPr>
        <w:t>υλικού</w:t>
      </w:r>
      <w:r w:rsidR="00521131" w:rsidRPr="00F42EA8">
        <w:rPr>
          <w:rFonts w:ascii="Constantia" w:hAnsi="Constantia"/>
          <w:bCs/>
          <w:lang w:val="el-GR"/>
        </w:rPr>
        <w:t xml:space="preserve"> στο σύστημα </w:t>
      </w:r>
      <w:r w:rsidR="00061315" w:rsidRPr="00F42EA8">
        <w:rPr>
          <w:rFonts w:ascii="Constantia" w:eastAsia="Georgia" w:hAnsi="Constantia" w:cs="Georgia"/>
          <w:bCs/>
        </w:rPr>
        <w:t>Braille</w:t>
      </w:r>
      <w:r w:rsidR="00061315" w:rsidRPr="00F42EA8">
        <w:rPr>
          <w:rFonts w:ascii="Constantia" w:hAnsi="Constantia"/>
          <w:bCs/>
          <w:lang w:val="el-GR"/>
        </w:rPr>
        <w:t xml:space="preserve"> </w:t>
      </w:r>
      <w:r w:rsidR="00521131" w:rsidRPr="00F42EA8">
        <w:rPr>
          <w:rFonts w:ascii="Constantia" w:hAnsi="Constantia"/>
          <w:bCs/>
          <w:lang w:val="el-GR"/>
        </w:rPr>
        <w:t xml:space="preserve">λόγω </w:t>
      </w:r>
      <w:r w:rsidRPr="00F42EA8">
        <w:rPr>
          <w:rFonts w:ascii="Constantia" w:hAnsi="Constantia"/>
          <w:bCs/>
          <w:lang w:val="el-GR"/>
        </w:rPr>
        <w:t>θεμάτων</w:t>
      </w:r>
      <w:r w:rsidR="00521131" w:rsidRPr="00F42EA8">
        <w:rPr>
          <w:rFonts w:ascii="Constantia" w:hAnsi="Constantia"/>
          <w:bCs/>
          <w:lang w:val="el-GR"/>
        </w:rPr>
        <w:t xml:space="preserve"> πνευματικής ιδιοκτησίας. Ως εκ τούτου, </w:t>
      </w:r>
      <w:r w:rsidR="005A1DDD" w:rsidRPr="00F42EA8">
        <w:rPr>
          <w:rFonts w:ascii="Constantia" w:hAnsi="Constantia"/>
          <w:bCs/>
          <w:lang w:val="el-GR"/>
        </w:rPr>
        <w:t>είτε</w:t>
      </w:r>
      <w:r w:rsidR="00521131" w:rsidRPr="00F42EA8">
        <w:rPr>
          <w:rFonts w:ascii="Constantia" w:hAnsi="Constantia"/>
          <w:bCs/>
          <w:lang w:val="el-GR"/>
        </w:rPr>
        <w:t xml:space="preserve"> </w:t>
      </w:r>
      <w:r w:rsidR="005A1DDD" w:rsidRPr="00F42EA8">
        <w:rPr>
          <w:rFonts w:ascii="Constantia" w:hAnsi="Constantia"/>
          <w:bCs/>
          <w:lang w:val="el-GR"/>
        </w:rPr>
        <w:t>η χρήση βιβλίων ή/</w:t>
      </w:r>
      <w:r w:rsidR="00521131" w:rsidRPr="00F42EA8">
        <w:rPr>
          <w:rFonts w:ascii="Constantia" w:hAnsi="Constantia"/>
          <w:bCs/>
          <w:lang w:val="el-GR"/>
        </w:rPr>
        <w:t>και άλλου γραπτού υλικο</w:t>
      </w:r>
      <w:r w:rsidR="005A1DDD" w:rsidRPr="00F42EA8">
        <w:rPr>
          <w:rFonts w:ascii="Constantia" w:hAnsi="Constantia"/>
          <w:bCs/>
          <w:lang w:val="el-GR"/>
        </w:rPr>
        <w:t>ύ</w:t>
      </w:r>
      <w:r w:rsidR="001110FE" w:rsidRPr="00F42EA8">
        <w:rPr>
          <w:rFonts w:ascii="Constantia" w:hAnsi="Constantia"/>
          <w:bCs/>
          <w:lang w:val="el-GR"/>
        </w:rPr>
        <w:t xml:space="preserve"> </w:t>
      </w:r>
      <w:r w:rsidR="005A1DDD" w:rsidRPr="00F42EA8">
        <w:rPr>
          <w:rFonts w:ascii="Constantia" w:hAnsi="Constantia"/>
          <w:bCs/>
          <w:lang w:val="el-GR"/>
        </w:rPr>
        <w:t>προορίζεται για την ψυχαγωγία, είτε για την</w:t>
      </w:r>
      <w:r w:rsidR="00521131" w:rsidRPr="00F42EA8">
        <w:rPr>
          <w:rFonts w:ascii="Constantia" w:hAnsi="Constantia"/>
          <w:bCs/>
          <w:lang w:val="el-GR"/>
        </w:rPr>
        <w:t xml:space="preserve"> εκπαίδευσή τους, τα τυφλά </w:t>
      </w:r>
      <w:r w:rsidR="005A1DDD" w:rsidRPr="00F42EA8">
        <w:rPr>
          <w:rFonts w:ascii="Constantia" w:hAnsi="Constantia"/>
          <w:bCs/>
          <w:lang w:val="el-GR"/>
        </w:rPr>
        <w:t xml:space="preserve">άτομα </w:t>
      </w:r>
      <w:r w:rsidR="00521131" w:rsidRPr="00F42EA8">
        <w:rPr>
          <w:rFonts w:ascii="Constantia" w:hAnsi="Constantia"/>
          <w:bCs/>
          <w:lang w:val="el-GR"/>
        </w:rPr>
        <w:t xml:space="preserve">και </w:t>
      </w:r>
      <w:r w:rsidR="00AF2E52" w:rsidRPr="00F42EA8">
        <w:rPr>
          <w:rFonts w:ascii="Constantia" w:hAnsi="Constantia"/>
          <w:bCs/>
          <w:lang w:val="el-GR"/>
        </w:rPr>
        <w:t>οι μερικώς βλέποντες</w:t>
      </w:r>
      <w:r w:rsidR="00521131" w:rsidRPr="00F42EA8">
        <w:rPr>
          <w:rFonts w:ascii="Constantia" w:hAnsi="Constantia"/>
          <w:bCs/>
          <w:lang w:val="el-GR"/>
        </w:rPr>
        <w:t xml:space="preserve"> εξαρτώνται από τη βοήθεια και τη θέληση του περιβάλλοντος της</w:t>
      </w:r>
      <w:r w:rsidR="005A1DDD" w:rsidRPr="00F42EA8">
        <w:rPr>
          <w:rFonts w:ascii="Constantia" w:hAnsi="Constantia"/>
          <w:bCs/>
          <w:lang w:val="el-GR"/>
        </w:rPr>
        <w:t xml:space="preserve"> οικογένειας και των φίλων τους</w:t>
      </w:r>
      <w:r w:rsidR="00521131" w:rsidRPr="00F42EA8">
        <w:rPr>
          <w:rFonts w:ascii="Constantia" w:hAnsi="Constantia"/>
          <w:bCs/>
          <w:lang w:val="el-GR"/>
        </w:rPr>
        <w:t xml:space="preserve"> ώστε να έχουν πρόσβαση </w:t>
      </w:r>
      <w:r w:rsidR="005A1DDD" w:rsidRPr="00F42EA8">
        <w:rPr>
          <w:rFonts w:ascii="Constantia" w:hAnsi="Constantia"/>
          <w:bCs/>
          <w:lang w:val="el-GR"/>
        </w:rPr>
        <w:t xml:space="preserve">σε αυτά. Με την </w:t>
      </w:r>
      <w:r w:rsidR="00521131" w:rsidRPr="00F42EA8">
        <w:rPr>
          <w:rFonts w:ascii="Constantia" w:hAnsi="Constantia"/>
          <w:bCs/>
          <w:lang w:val="el-GR"/>
        </w:rPr>
        <w:t>κύρωση τ</w:t>
      </w:r>
      <w:r w:rsidR="005A1DDD" w:rsidRPr="00F42EA8">
        <w:rPr>
          <w:rFonts w:ascii="Constantia" w:hAnsi="Constantia"/>
          <w:bCs/>
          <w:lang w:val="el-GR"/>
        </w:rPr>
        <w:t>ης Συνθήκης του Μαρ</w:t>
      </w:r>
      <w:r w:rsidR="00061315" w:rsidRPr="00F42EA8">
        <w:rPr>
          <w:rFonts w:ascii="Constantia" w:hAnsi="Constantia"/>
          <w:bCs/>
          <w:lang w:val="el-GR"/>
        </w:rPr>
        <w:t>ρ</w:t>
      </w:r>
      <w:r w:rsidR="005A1DDD" w:rsidRPr="00F42EA8">
        <w:rPr>
          <w:rFonts w:ascii="Constantia" w:hAnsi="Constantia"/>
          <w:bCs/>
          <w:lang w:val="el-GR"/>
        </w:rPr>
        <w:t>ακές από το Ε</w:t>
      </w:r>
      <w:r w:rsidR="00521131" w:rsidRPr="00F42EA8">
        <w:rPr>
          <w:rFonts w:ascii="Constantia" w:hAnsi="Constantia"/>
          <w:bCs/>
          <w:lang w:val="el-GR"/>
        </w:rPr>
        <w:t xml:space="preserve">λληνικό </w:t>
      </w:r>
      <w:r w:rsidR="005A1DDD" w:rsidRPr="00F42EA8">
        <w:rPr>
          <w:rFonts w:ascii="Constantia" w:hAnsi="Constantia"/>
          <w:bCs/>
          <w:lang w:val="el-GR"/>
        </w:rPr>
        <w:t>Κράτος θα</w:t>
      </w:r>
      <w:r w:rsidR="001110FE" w:rsidRPr="00F42EA8">
        <w:rPr>
          <w:rFonts w:ascii="Constantia" w:hAnsi="Constantia"/>
          <w:bCs/>
          <w:lang w:val="el-GR"/>
        </w:rPr>
        <w:t xml:space="preserve"> </w:t>
      </w:r>
      <w:r w:rsidR="005A1DDD" w:rsidRPr="00F42EA8">
        <w:rPr>
          <w:rFonts w:ascii="Constantia" w:hAnsi="Constantia"/>
          <w:bCs/>
          <w:lang w:val="el-GR"/>
        </w:rPr>
        <w:t>ξεπεραστεί</w:t>
      </w:r>
      <w:r w:rsidR="00521131" w:rsidRPr="00F42EA8">
        <w:rPr>
          <w:rFonts w:ascii="Constantia" w:hAnsi="Constantia"/>
          <w:bCs/>
          <w:lang w:val="el-GR"/>
        </w:rPr>
        <w:t xml:space="preserve"> το εμπόδιο του </w:t>
      </w:r>
      <w:r w:rsidR="005A1DDD" w:rsidRPr="00F42EA8">
        <w:rPr>
          <w:rFonts w:ascii="Constantia" w:hAnsi="Constantia"/>
          <w:bCs/>
          <w:lang w:val="el-GR"/>
        </w:rPr>
        <w:t>ζητήματος</w:t>
      </w:r>
      <w:r w:rsidR="00521131" w:rsidRPr="00F42EA8">
        <w:rPr>
          <w:rFonts w:ascii="Constantia" w:hAnsi="Constantia"/>
          <w:bCs/>
          <w:lang w:val="el-GR"/>
        </w:rPr>
        <w:t xml:space="preserve"> των δικαιωμάτων πνευματικής ιδιοκτησίας</w:t>
      </w:r>
      <w:r w:rsidR="00061315" w:rsidRPr="00F42EA8">
        <w:rPr>
          <w:rFonts w:ascii="Constantia" w:hAnsi="Constantia"/>
          <w:bCs/>
          <w:lang w:val="el-GR"/>
        </w:rPr>
        <w:t xml:space="preserve"> που </w:t>
      </w:r>
      <w:r w:rsidR="00521131" w:rsidRPr="00F42EA8">
        <w:rPr>
          <w:rFonts w:ascii="Constantia" w:hAnsi="Constantia"/>
          <w:bCs/>
          <w:lang w:val="el-GR"/>
        </w:rPr>
        <w:t>επικαλ</w:t>
      </w:r>
      <w:r w:rsidR="005A1DDD" w:rsidRPr="00F42EA8">
        <w:rPr>
          <w:rFonts w:ascii="Constantia" w:hAnsi="Constantia"/>
          <w:bCs/>
          <w:lang w:val="el-GR"/>
        </w:rPr>
        <w:t>ούν</w:t>
      </w:r>
      <w:r w:rsidR="00521131" w:rsidRPr="00F42EA8">
        <w:rPr>
          <w:rFonts w:ascii="Constantia" w:hAnsi="Constantia"/>
          <w:bCs/>
          <w:lang w:val="el-GR"/>
        </w:rPr>
        <w:t xml:space="preserve">ται οι εκδοτικοί οίκοι για την αποφυγή </w:t>
      </w:r>
      <w:r w:rsidR="005A1DDD" w:rsidRPr="00F42EA8">
        <w:rPr>
          <w:rFonts w:ascii="Constantia" w:hAnsi="Constantia"/>
          <w:bCs/>
          <w:lang w:val="el-GR"/>
        </w:rPr>
        <w:t xml:space="preserve">εκτύπωσης </w:t>
      </w:r>
      <w:r w:rsidR="005061CD" w:rsidRPr="00F42EA8">
        <w:rPr>
          <w:rFonts w:ascii="Constantia" w:hAnsi="Constantia"/>
          <w:bCs/>
          <w:lang w:val="el-GR"/>
        </w:rPr>
        <w:t>βιβλίων σε μορφή</w:t>
      </w:r>
      <w:r w:rsidR="00061315" w:rsidRPr="00F42EA8">
        <w:rPr>
          <w:rFonts w:ascii="Constantia" w:eastAsia="Georgia" w:hAnsi="Constantia" w:cs="Georgia"/>
          <w:bCs/>
          <w:lang w:val="el-GR"/>
        </w:rPr>
        <w:t xml:space="preserve"> </w:t>
      </w:r>
      <w:r w:rsidR="00061315" w:rsidRPr="00F42EA8">
        <w:rPr>
          <w:rFonts w:ascii="Constantia" w:eastAsia="Georgia" w:hAnsi="Constantia" w:cs="Georgia"/>
          <w:bCs/>
        </w:rPr>
        <w:t>Braille</w:t>
      </w:r>
      <w:r w:rsidR="005061CD" w:rsidRPr="00F42EA8">
        <w:rPr>
          <w:rFonts w:ascii="Constantia" w:hAnsi="Constantia"/>
          <w:bCs/>
          <w:lang w:val="el-GR"/>
        </w:rPr>
        <w:t>.</w:t>
      </w:r>
    </w:p>
    <w:p w14:paraId="353B63CE" w14:textId="038DBC4F" w:rsidR="00D47644"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88" w:name="_Toc17648591"/>
      <w:r w:rsidRPr="00DB7BF5">
        <w:rPr>
          <w:rFonts w:ascii="Constantia" w:eastAsia="Georgia" w:hAnsi="Constantia"/>
          <w:b/>
          <w:bCs w:val="0"/>
          <w:color w:val="C00000"/>
          <w:szCs w:val="24"/>
          <w:lang w:val="el-GR"/>
        </w:rPr>
        <w:lastRenderedPageBreak/>
        <w:t>Συστάσεις</w:t>
      </w:r>
      <w:bookmarkEnd w:id="88"/>
    </w:p>
    <w:p w14:paraId="4270A602"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ενσωματωθεί η διάσταση της αναπηρίας σε κάθε πολιτική, διαδικασία, δράση, μέτρο και πρόγραμμα για τον πολιτισμό, για να διασφαλιστεί το ανθρώπινο δικαίωμα των ατόμων με αναπηρία και χρόνιες παθήσεις να συμμετέχουν πλήρως και ισότιμα, ως κοινό, εργαζόμενοι ή/και δημιουργοί, στην πολιτισμική κληρονομιά, στα αξιοθέατα, στο υλικό και τις υπηρεσίες, καθώς και στον μοντέρνο πολιτισμό (π.χ. λήψη μέτρων για την ανάπτυξη και αξιοποίηση του δημιουργικού, καλλιτεχνικού και πνευματικού δυναμικού των ατόμων με αναπηρία και χρόνιες παθήσεις) και στις επιχειρήσεις πολιτιστικής και δημιουργικής παραγωγής.</w:t>
      </w:r>
    </w:p>
    <w:p w14:paraId="769D8233" w14:textId="3A0DF71D"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ενσωματωθεί η διάσταση της αναπηρίας σε κάθε πολιτική, διαδικασία, δράση, μέτρο και πρόγραμμα για τον τουρισμό</w:t>
      </w:r>
      <w:r w:rsidR="00AF2E5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θεσπιστεί ένα ισχυρό νομικό πλαίσιο για την εφαρμογή της αρχής </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Τουρισμός για Όλους</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ως βάσης για τον σχεδιασμό και την ανάπτυξη όλων των ειδών πολιτικής και πρακτικής για τον τουρισμό</w:t>
      </w:r>
      <w:r w:rsidR="00AF2E5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προωθηθεί η </w:t>
      </w:r>
      <w:proofErr w:type="spellStart"/>
      <w:r w:rsidRPr="00F42EA8">
        <w:rPr>
          <w:rFonts w:ascii="Constantia" w:eastAsia="Georgia" w:hAnsi="Constantia" w:cs="Georgia"/>
          <w:bCs/>
          <w:color w:val="000000" w:themeColor="text1"/>
          <w:lang w:val="el-GR"/>
        </w:rPr>
        <w:t>διατομεακή</w:t>
      </w:r>
      <w:proofErr w:type="spellEnd"/>
      <w:r w:rsidRPr="00F42EA8">
        <w:rPr>
          <w:rFonts w:ascii="Constantia" w:eastAsia="Georgia" w:hAnsi="Constantia" w:cs="Georgia"/>
          <w:bCs/>
          <w:color w:val="000000" w:themeColor="text1"/>
          <w:lang w:val="el-GR"/>
        </w:rPr>
        <w:t xml:space="preserve"> συνεργασία (τουρισμός, μεταφορές, πολιτισμός, εμπόριο κ.λπ.) για την ανάπτυξη συνεργειών που θα διασφαλίζουν την καθολική πρόσβαση στην τουριστική αλυσίδα. </w:t>
      </w:r>
    </w:p>
    <w:p w14:paraId="1398D8D0"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καθιερωθεί η συστηματική καταγραφή και συνεχής </w:t>
      </w:r>
      <w:proofErr w:type="spellStart"/>
      <w:r w:rsidRPr="00F42EA8">
        <w:rPr>
          <w:rFonts w:ascii="Constantia" w:eastAsia="Georgia" w:hAnsi="Constantia" w:cs="Georgia"/>
          <w:bCs/>
          <w:color w:val="000000" w:themeColor="text1"/>
          <w:lang w:val="el-GR"/>
        </w:rPr>
        <w:t>επικαιροποίηση</w:t>
      </w:r>
      <w:proofErr w:type="spellEnd"/>
      <w:r w:rsidRPr="00F42EA8">
        <w:rPr>
          <w:rFonts w:ascii="Constantia" w:eastAsia="Georgia" w:hAnsi="Constantia" w:cs="Georgia"/>
          <w:bCs/>
          <w:color w:val="000000" w:themeColor="text1"/>
          <w:lang w:val="el-GR"/>
        </w:rPr>
        <w:t xml:space="preserve"> και προώθηση </w:t>
      </w:r>
      <w:proofErr w:type="spellStart"/>
      <w:r w:rsidRPr="00F42EA8">
        <w:rPr>
          <w:rFonts w:ascii="Constantia" w:eastAsia="Georgia" w:hAnsi="Constantia" w:cs="Georgia"/>
          <w:bCs/>
          <w:color w:val="000000" w:themeColor="text1"/>
          <w:lang w:val="el-GR"/>
        </w:rPr>
        <w:t>προσβάσιμων</w:t>
      </w:r>
      <w:proofErr w:type="spellEnd"/>
      <w:r w:rsidRPr="00F42EA8">
        <w:rPr>
          <w:rFonts w:ascii="Constantia" w:eastAsia="Georgia" w:hAnsi="Constantia" w:cs="Georgia"/>
          <w:bCs/>
          <w:color w:val="000000" w:themeColor="text1"/>
          <w:lang w:val="el-GR"/>
        </w:rPr>
        <w:t xml:space="preserve"> τουριστικών εγκαταστάσεων και υπηρεσιών, σε τοπικό, περιφερειακό και εθνικό επίπεδο, σε </w:t>
      </w:r>
      <w:proofErr w:type="spellStart"/>
      <w:r w:rsidRPr="00F42EA8">
        <w:rPr>
          <w:rFonts w:ascii="Constantia" w:eastAsia="Georgia" w:hAnsi="Constantia" w:cs="Georgia"/>
          <w:bCs/>
          <w:color w:val="000000" w:themeColor="text1"/>
          <w:lang w:val="el-GR"/>
        </w:rPr>
        <w:t>προσβάσιμες</w:t>
      </w:r>
      <w:proofErr w:type="spellEnd"/>
      <w:r w:rsidRPr="00F42EA8">
        <w:rPr>
          <w:rFonts w:ascii="Constantia" w:eastAsia="Georgia" w:hAnsi="Constantia" w:cs="Georgia"/>
          <w:bCs/>
          <w:color w:val="000000" w:themeColor="text1"/>
          <w:lang w:val="el-GR"/>
        </w:rPr>
        <w:t xml:space="preserve"> μορφές. </w:t>
      </w:r>
    </w:p>
    <w:p w14:paraId="69C267D2"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συμπεριληφθεί στο πρόγραμμα σπουδών των Σχολών Τουριστικών Επαγγελμάτων, σε όλα τα επίπεδα, μία υποχρεωτική ενότητα σχετικά με την εξυπηρέτηση/συναλλαγή με άτομα με αναπηρία.</w:t>
      </w:r>
    </w:p>
    <w:p w14:paraId="6215CF55"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ενσωματωθεί η διάσταση της αναπηρίας σε κάθε πολιτική, διαδικασία, δράση, μέτρο και πρόγραμμα που αφορά την αναψυχή και τον αθλητισμό  για να προωθηθεί η πλήρης συμμετοχή των ατόμων με αναπηρία σε αυτά.</w:t>
      </w:r>
    </w:p>
    <w:p w14:paraId="02D42972" w14:textId="0D58C274" w:rsidR="00D47644" w:rsidRPr="00F42EA8" w:rsidRDefault="00D47644" w:rsidP="00865E93">
      <w:pPr>
        <w:numPr>
          <w:ilvl w:val="0"/>
          <w:numId w:val="35"/>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Να ληφθούν μέτρα για τη διασφάλιση τόσο της φυσικής όσο και ψηφιακής προσβασιμότητας των ατόμων με αναπηρία σε πολιτιστικές</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τουριστικές</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ψυχαγωγικές/αθλητικές εγκαταστάσεις και υπηρεσίες, συμπεριλαμβανομένων των συστημάτων πληροφόρησης και επικοινωνίας.</w:t>
      </w:r>
    </w:p>
    <w:p w14:paraId="77087396" w14:textId="09C6FC8B" w:rsidR="005061CD" w:rsidRPr="00F42EA8" w:rsidRDefault="00D47644" w:rsidP="00865E93">
      <w:pPr>
        <w:numPr>
          <w:ilvl w:val="0"/>
          <w:numId w:val="35"/>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Να υποστηριχθεί η υπηρεσία διερμηνείας στην Ελληνική νοηματική γλώσσα που παρέχεται από την Ομοσπονδία Κωφών Ελλάδος και να ιδρυθεί ένα πανεπιστημιακό τμήμα που θα προσφέρει εκπαίδευση στην Ελληνική νοηματική γλώσσα, την ιστορία, τον πολιτισμό και την ανθρωπολογία της κοινότητας των κωφών ατόμων.</w:t>
      </w:r>
    </w:p>
    <w:p w14:paraId="5448D496" w14:textId="77777777" w:rsidR="005061CD" w:rsidRPr="00F42EA8" w:rsidRDefault="005061CD" w:rsidP="00865E93">
      <w:pPr>
        <w:spacing w:line="276" w:lineRule="auto"/>
        <w:jc w:val="both"/>
        <w:rPr>
          <w:rFonts w:ascii="Constantia" w:hAnsi="Constantia"/>
          <w:bCs/>
          <w:lang w:val="el-GR"/>
        </w:rPr>
      </w:pPr>
    </w:p>
    <w:p w14:paraId="310E1A33" w14:textId="7F5CB006" w:rsidR="004A4EBA" w:rsidRPr="00DB7BF5" w:rsidRDefault="00840239" w:rsidP="00C761B2">
      <w:pPr>
        <w:pStyle w:val="Heading1"/>
        <w:numPr>
          <w:ilvl w:val="0"/>
          <w:numId w:val="0"/>
        </w:numPr>
        <w:spacing w:before="480" w:after="0" w:line="276" w:lineRule="auto"/>
        <w:ind w:left="431" w:hanging="431"/>
        <w:jc w:val="both"/>
        <w:rPr>
          <w:rFonts w:ascii="Constantia" w:hAnsi="Constantia"/>
          <w:b/>
          <w:bCs w:val="0"/>
          <w:color w:val="339966"/>
          <w:szCs w:val="28"/>
          <w:lang w:val="el-GR"/>
        </w:rPr>
      </w:pPr>
      <w:bookmarkStart w:id="89" w:name="_Toc17648592"/>
      <w:r w:rsidRPr="00DB7BF5">
        <w:rPr>
          <w:rFonts w:ascii="Constantia" w:hAnsi="Constantia"/>
          <w:b/>
          <w:bCs w:val="0"/>
          <w:color w:val="339966"/>
          <w:szCs w:val="28"/>
          <w:lang w:val="el-GR"/>
        </w:rPr>
        <w:lastRenderedPageBreak/>
        <w:t>Άρθρο 31</w:t>
      </w:r>
      <w:r w:rsidR="004A4EBA" w:rsidRPr="00DB7BF5">
        <w:rPr>
          <w:rFonts w:ascii="Constantia" w:hAnsi="Constantia"/>
          <w:b/>
          <w:bCs w:val="0"/>
          <w:color w:val="339966"/>
          <w:szCs w:val="28"/>
          <w:lang w:val="el-GR"/>
        </w:rPr>
        <w:t xml:space="preserve"> – </w:t>
      </w:r>
      <w:r w:rsidR="000B2BD9" w:rsidRPr="00DB7BF5">
        <w:rPr>
          <w:rFonts w:ascii="Constantia" w:hAnsi="Constantia"/>
          <w:b/>
          <w:bCs w:val="0"/>
          <w:color w:val="339966"/>
          <w:szCs w:val="28"/>
          <w:lang w:val="el-GR"/>
        </w:rPr>
        <w:t>Στατιστικές και Συγκέντρωση Δεδομένων</w:t>
      </w:r>
      <w:bookmarkEnd w:id="89"/>
      <w:r w:rsidR="000B2BD9" w:rsidRPr="00DB7BF5">
        <w:rPr>
          <w:rFonts w:ascii="Constantia" w:hAnsi="Constantia"/>
          <w:b/>
          <w:bCs w:val="0"/>
          <w:color w:val="339966"/>
          <w:szCs w:val="28"/>
          <w:lang w:val="el-GR"/>
        </w:rPr>
        <w:t xml:space="preserve">   </w:t>
      </w:r>
    </w:p>
    <w:p w14:paraId="3A388DD5" w14:textId="5A8FE36F" w:rsidR="00840239" w:rsidRPr="00F42EA8" w:rsidRDefault="00840239"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Σύμφωνα με το άρθρο 68 του πρόσφατου Νόμου 4488/2017 (Εφημερίδα της Κυβερνήσεως 2017</w:t>
      </w:r>
      <w:r w:rsidR="00FF1BEF" w:rsidRPr="00F42EA8">
        <w:rPr>
          <w:rFonts w:ascii="Constantia" w:hAnsi="Constantia"/>
          <w:bCs/>
          <w:color w:val="000000"/>
          <w:lang w:val="el-GR"/>
        </w:rPr>
        <w:t>α</w:t>
      </w:r>
      <w:r w:rsidRPr="00F42EA8">
        <w:rPr>
          <w:rFonts w:ascii="Constantia" w:hAnsi="Constantia"/>
          <w:bCs/>
          <w:color w:val="000000"/>
          <w:lang w:val="el-GR"/>
        </w:rPr>
        <w:t>, σελ. 2336-2340), η Ελληνική Στατιστική Αρχή</w:t>
      </w:r>
      <w:r w:rsidR="00FF1BEF" w:rsidRPr="00F42EA8">
        <w:rPr>
          <w:rFonts w:ascii="Constantia" w:hAnsi="Constantia"/>
          <w:bCs/>
          <w:color w:val="000000"/>
          <w:lang w:val="el-GR"/>
        </w:rPr>
        <w:t>, καθώς</w:t>
      </w:r>
      <w:r w:rsidRPr="00F42EA8">
        <w:rPr>
          <w:rFonts w:ascii="Constantia" w:hAnsi="Constantia"/>
          <w:bCs/>
          <w:color w:val="000000"/>
          <w:lang w:val="el-GR"/>
        </w:rPr>
        <w:t xml:space="preserve"> και οι υπηρεσίες και φορείς που περιλαμβάνονται στο Ελληνικό Στατιστικό Σύστημα</w:t>
      </w:r>
      <w:r w:rsidR="00061315" w:rsidRPr="00F42EA8">
        <w:rPr>
          <w:rFonts w:ascii="Constantia" w:hAnsi="Constantia"/>
          <w:bCs/>
          <w:color w:val="000000"/>
          <w:lang w:val="el-GR"/>
        </w:rPr>
        <w:t>,</w:t>
      </w:r>
      <w:r w:rsidRPr="00F42EA8">
        <w:rPr>
          <w:rFonts w:ascii="Constantia" w:hAnsi="Constantia"/>
          <w:bCs/>
          <w:color w:val="000000"/>
          <w:lang w:val="el-GR"/>
        </w:rPr>
        <w:t xml:space="preserve"> πρέπει να αναπτύσσουν, να παράγουν και να διαχέουν επίσημες στατιστικές σχετικ</w:t>
      </w:r>
      <w:r w:rsidR="00FF1BEF" w:rsidRPr="00F42EA8">
        <w:rPr>
          <w:rFonts w:ascii="Constantia" w:hAnsi="Constantia"/>
          <w:bCs/>
          <w:color w:val="000000"/>
          <w:lang w:val="el-GR"/>
        </w:rPr>
        <w:t>ές</w:t>
      </w:r>
      <w:r w:rsidRPr="00F42EA8">
        <w:rPr>
          <w:rFonts w:ascii="Constantia" w:hAnsi="Constantia"/>
          <w:bCs/>
          <w:color w:val="000000"/>
          <w:lang w:val="el-GR"/>
        </w:rPr>
        <w:t xml:space="preserve"> με τα άτομα με αναπηρία και τα εμπόδια που αυτά αντιμετωπίζουν κατά την άσκηση των δικαιωμάτων τους. Για </w:t>
      </w:r>
      <w:r w:rsidR="00AF2E52" w:rsidRPr="00F42EA8">
        <w:rPr>
          <w:rFonts w:ascii="Constantia" w:hAnsi="Constantia"/>
          <w:bCs/>
          <w:color w:val="000000"/>
          <w:lang w:val="el-GR"/>
        </w:rPr>
        <w:t>τον σχεδιασμό αυτών των στατιστικών και τη διάχυση</w:t>
      </w:r>
      <w:r w:rsidRPr="00F42EA8">
        <w:rPr>
          <w:rFonts w:ascii="Constantia" w:hAnsi="Constantia"/>
          <w:bCs/>
          <w:color w:val="000000"/>
          <w:lang w:val="el-GR"/>
        </w:rPr>
        <w:t xml:space="preserve"> των παραγόμενων δεδομένων, πρέπει να τελούν σε διαβούλευση με το Παρατηρητήριο Θεμάτων Αναπηρίας της ΕΣΑμεΑ</w:t>
      </w:r>
      <w:r w:rsidRPr="00770FC6">
        <w:rPr>
          <w:rStyle w:val="FootnoteReference"/>
          <w:rFonts w:ascii="Constantia" w:eastAsia="Arial" w:hAnsi="Constantia"/>
          <w:b/>
          <w:color w:val="339966"/>
          <w:lang w:val="el-GR"/>
        </w:rPr>
        <w:footnoteReference w:id="95"/>
      </w:r>
      <w:r w:rsidRPr="00F42EA8">
        <w:rPr>
          <w:rFonts w:ascii="Constantia" w:hAnsi="Constantia"/>
          <w:bCs/>
          <w:color w:val="000000"/>
          <w:lang w:val="el-GR"/>
        </w:rPr>
        <w:t>.</w:t>
      </w:r>
    </w:p>
    <w:p w14:paraId="26A603FD" w14:textId="2CC53893" w:rsidR="00840239" w:rsidRPr="00F42EA8" w:rsidRDefault="00840239"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Η Ελληνική Στατιστική Αρχή συλλέγει δεδομένα για τα άτομα με αναπηρία στην Ελλάδα, κυρίως στο πλαίσιο του Ευρωπαϊκού Στατιστικού Προγράμματος. Στο πλαίσιο αυτό, η συλλογή δεδομένων για τα άτομα με αναπηρία μέχρι πρόσφατα είχε περιοριστεί σε μεγάλο βαθμό στις έρευνες υγείας, λόγω της </w:t>
      </w:r>
      <w:r w:rsidR="004E33C6" w:rsidRPr="00F42EA8">
        <w:rPr>
          <w:rFonts w:ascii="Constantia" w:hAnsi="Constantia"/>
          <w:bCs/>
          <w:color w:val="000000"/>
          <w:lang w:val="el-GR"/>
        </w:rPr>
        <w:t>επικράτησης</w:t>
      </w:r>
      <w:r w:rsidRPr="00F42EA8">
        <w:rPr>
          <w:rFonts w:ascii="Constantia" w:hAnsi="Constantia"/>
          <w:bCs/>
          <w:color w:val="000000"/>
          <w:lang w:val="el-GR"/>
        </w:rPr>
        <w:t xml:space="preserve"> του ιατρικού μοντέλου της αναπηρίας.</w:t>
      </w:r>
    </w:p>
    <w:p w14:paraId="49F3D20F" w14:textId="0F26A86B" w:rsidR="00840239" w:rsidRPr="00F42EA8" w:rsidRDefault="00840239"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Εκτός από το πεδίο της υγείας, τα στοιχεία για τα άτομα με αναπηρία συγκεντρώνονται</w:t>
      </w:r>
      <w:r w:rsidR="004E33C6" w:rsidRPr="00F42EA8">
        <w:rPr>
          <w:rFonts w:ascii="Constantia" w:hAnsi="Constantia"/>
          <w:bCs/>
          <w:color w:val="000000"/>
          <w:lang w:val="el-GR"/>
        </w:rPr>
        <w:t>,</w:t>
      </w:r>
      <w:r w:rsidRPr="00F42EA8">
        <w:rPr>
          <w:rFonts w:ascii="Constantia" w:hAnsi="Constantia"/>
          <w:bCs/>
          <w:color w:val="000000"/>
          <w:lang w:val="el-GR"/>
        </w:rPr>
        <w:t xml:space="preserve"> </w:t>
      </w:r>
      <w:r w:rsidR="004E33C6" w:rsidRPr="00F42EA8">
        <w:rPr>
          <w:rFonts w:ascii="Constantia" w:hAnsi="Constantia"/>
          <w:bCs/>
          <w:color w:val="000000"/>
          <w:lang w:val="el-GR"/>
        </w:rPr>
        <w:t xml:space="preserve">ως επί το </w:t>
      </w:r>
      <w:proofErr w:type="spellStart"/>
      <w:r w:rsidR="004E33C6" w:rsidRPr="00F42EA8">
        <w:rPr>
          <w:rFonts w:ascii="Constantia" w:hAnsi="Constantia"/>
          <w:bCs/>
          <w:color w:val="000000"/>
          <w:lang w:val="el-GR"/>
        </w:rPr>
        <w:t>πλείστον</w:t>
      </w:r>
      <w:proofErr w:type="spellEnd"/>
      <w:r w:rsidR="004E33C6" w:rsidRPr="00F42EA8">
        <w:rPr>
          <w:rFonts w:ascii="Constantia" w:hAnsi="Constantia"/>
          <w:bCs/>
          <w:color w:val="000000"/>
          <w:lang w:val="el-GR"/>
        </w:rPr>
        <w:t xml:space="preserve">, </w:t>
      </w:r>
      <w:r w:rsidRPr="00F42EA8">
        <w:rPr>
          <w:rFonts w:ascii="Constantia" w:hAnsi="Constantia"/>
          <w:bCs/>
          <w:color w:val="000000"/>
          <w:lang w:val="el-GR"/>
        </w:rPr>
        <w:t>χωρίς περιοδικότητα, π.χ. με τη διενέργεια ειδικών έκτακτων ερευνών όπως η «Έρευνα Εργατικού Δυναμικού-2011» (</w:t>
      </w:r>
      <w:r w:rsidRPr="00F42EA8">
        <w:rPr>
          <w:rFonts w:ascii="Constantia" w:hAnsi="Constantia"/>
          <w:bCs/>
          <w:color w:val="000000"/>
        </w:rPr>
        <w:t>Eurostat</w:t>
      </w:r>
      <w:r w:rsidRPr="00F42EA8">
        <w:rPr>
          <w:rFonts w:ascii="Constantia" w:hAnsi="Constantia"/>
          <w:bCs/>
          <w:color w:val="000000"/>
          <w:lang w:val="el-GR"/>
        </w:rPr>
        <w:t xml:space="preserve"> 2012) και η «</w:t>
      </w:r>
      <w:r w:rsidR="00AF2E52" w:rsidRPr="00F42EA8">
        <w:rPr>
          <w:rFonts w:ascii="Constantia" w:hAnsi="Constantia"/>
          <w:bCs/>
          <w:color w:val="000000"/>
          <w:lang w:val="el-GR"/>
        </w:rPr>
        <w:t xml:space="preserve">Ευρωπαϊκή </w:t>
      </w:r>
      <w:r w:rsidRPr="00F42EA8">
        <w:rPr>
          <w:rFonts w:ascii="Constantia" w:hAnsi="Constantia"/>
          <w:bCs/>
          <w:color w:val="000000"/>
          <w:lang w:val="el-GR"/>
        </w:rPr>
        <w:t xml:space="preserve">Έρευνα για την Υγεία και </w:t>
      </w:r>
      <w:r w:rsidR="007B396B" w:rsidRPr="00F42EA8">
        <w:rPr>
          <w:rFonts w:ascii="Constantia" w:hAnsi="Constantia"/>
          <w:bCs/>
          <w:color w:val="000000"/>
          <w:lang w:val="el-GR"/>
        </w:rPr>
        <w:t xml:space="preserve">την </w:t>
      </w:r>
      <w:r w:rsidRPr="00F42EA8">
        <w:rPr>
          <w:rFonts w:ascii="Constantia" w:hAnsi="Constantia"/>
          <w:bCs/>
          <w:color w:val="000000"/>
          <w:lang w:val="el-GR"/>
        </w:rPr>
        <w:t>Κοινωνική Ένταξη-2012» (</w:t>
      </w:r>
      <w:r w:rsidRPr="00F42EA8">
        <w:rPr>
          <w:rFonts w:ascii="Constantia" w:hAnsi="Constantia"/>
          <w:bCs/>
          <w:color w:val="000000"/>
        </w:rPr>
        <w:t>Eurostat</w:t>
      </w:r>
      <w:r w:rsidRPr="00F42EA8">
        <w:rPr>
          <w:rFonts w:ascii="Constantia" w:hAnsi="Constantia"/>
          <w:bCs/>
          <w:color w:val="000000"/>
          <w:lang w:val="el-GR"/>
        </w:rPr>
        <w:t xml:space="preserve"> 2015). Ως εκ τούτου, τα στοιχεία αυτά δεν μπορούν να χρησιμοποιηθούν για παρακολούθηση </w:t>
      </w:r>
      <w:r w:rsidR="004E33C6" w:rsidRPr="00F42EA8">
        <w:rPr>
          <w:rFonts w:ascii="Constantia" w:hAnsi="Constantia"/>
          <w:bCs/>
          <w:color w:val="000000"/>
          <w:lang w:val="el-GR"/>
        </w:rPr>
        <w:t>και</w:t>
      </w:r>
      <w:r w:rsidRPr="00F42EA8">
        <w:rPr>
          <w:rFonts w:ascii="Constantia" w:hAnsi="Constantia"/>
          <w:bCs/>
          <w:color w:val="000000"/>
          <w:lang w:val="el-GR"/>
        </w:rPr>
        <w:t xml:space="preserve"> τα περισσό</w:t>
      </w:r>
      <w:r w:rsidR="004E33C6" w:rsidRPr="00F42EA8">
        <w:rPr>
          <w:rFonts w:ascii="Constantia" w:hAnsi="Constantia"/>
          <w:bCs/>
          <w:color w:val="000000"/>
          <w:lang w:val="el-GR"/>
        </w:rPr>
        <w:t>τερα από αυτά είναι παρωχημένα,</w:t>
      </w:r>
      <w:r w:rsidRPr="00F42EA8">
        <w:rPr>
          <w:rFonts w:ascii="Constantia" w:hAnsi="Constantia"/>
          <w:bCs/>
          <w:color w:val="000000"/>
          <w:lang w:val="el-GR"/>
        </w:rPr>
        <w:t xml:space="preserve"> ενώ</w:t>
      </w:r>
      <w:r w:rsidR="004E33C6" w:rsidRPr="00F42EA8">
        <w:rPr>
          <w:rFonts w:ascii="Constantia" w:hAnsi="Constantia"/>
          <w:bCs/>
          <w:color w:val="000000"/>
          <w:lang w:val="el-GR"/>
        </w:rPr>
        <w:t>,</w:t>
      </w:r>
      <w:r w:rsidRPr="00F42EA8">
        <w:rPr>
          <w:rFonts w:ascii="Constantia" w:hAnsi="Constantia"/>
          <w:bCs/>
          <w:color w:val="000000"/>
          <w:lang w:val="el-GR"/>
        </w:rPr>
        <w:t xml:space="preserve"> ταυτόχρονα,  δεν επιτρέπουν  την ανάλυση ανά κατηγορία αναπηρίας, φύλο, ηλικία, τόπο διαμονής και εθνικότητα, χρησιμοποιούν ορισμούς και όρους που </w:t>
      </w:r>
      <w:r w:rsidRPr="00F42EA8">
        <w:rPr>
          <w:rFonts w:ascii="Constantia" w:hAnsi="Constantia"/>
          <w:bCs/>
          <w:color w:val="000000"/>
          <w:lang w:val="el-GR"/>
        </w:rPr>
        <w:lastRenderedPageBreak/>
        <w:t>δεν είναι συμβατοί με τη Σύμβαση και εφαρμόζουν μεθοδολογικές προσεγγίσεις που δεν είναι προσαρμοσμένες στον πληθυσμό-στόχο.</w:t>
      </w:r>
    </w:p>
    <w:p w14:paraId="29CE586D" w14:textId="11784F31" w:rsidR="00840239" w:rsidRPr="00F42EA8" w:rsidRDefault="00840239"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Η μόνη σταθερή πηγή κοινωνικών δεδομένων για τα άτομα με αναπηρία είναι η ετήσια έρευνα για το Εισόδημα και τις Συνθήκες Διαβίωσης των Νοικοκυριών (</w:t>
      </w:r>
      <w:r w:rsidRPr="00F42EA8">
        <w:rPr>
          <w:rFonts w:ascii="Constantia" w:hAnsi="Constantia"/>
          <w:bCs/>
          <w:color w:val="000000"/>
        </w:rPr>
        <w:t>Statistics</w:t>
      </w:r>
      <w:r w:rsidRPr="00F42EA8">
        <w:rPr>
          <w:rFonts w:ascii="Constantia" w:hAnsi="Constantia"/>
          <w:bCs/>
          <w:color w:val="000000"/>
          <w:lang w:val="el-GR"/>
        </w:rPr>
        <w:t xml:space="preserve"> </w:t>
      </w:r>
      <w:r w:rsidRPr="00F42EA8">
        <w:rPr>
          <w:rFonts w:ascii="Constantia" w:hAnsi="Constantia"/>
          <w:bCs/>
          <w:color w:val="000000"/>
        </w:rPr>
        <w:t>on</w:t>
      </w:r>
      <w:r w:rsidRPr="00F42EA8">
        <w:rPr>
          <w:rFonts w:ascii="Constantia" w:hAnsi="Constantia"/>
          <w:bCs/>
          <w:color w:val="000000"/>
          <w:lang w:val="el-GR"/>
        </w:rPr>
        <w:t xml:space="preserve"> </w:t>
      </w:r>
      <w:r w:rsidRPr="00F42EA8">
        <w:rPr>
          <w:rFonts w:ascii="Constantia" w:hAnsi="Constantia"/>
          <w:bCs/>
          <w:color w:val="000000"/>
        </w:rPr>
        <w:t>Income</w:t>
      </w:r>
      <w:r w:rsidRPr="00F42EA8">
        <w:rPr>
          <w:rFonts w:ascii="Constantia" w:hAnsi="Constantia"/>
          <w:bCs/>
          <w:color w:val="000000"/>
          <w:lang w:val="el-GR"/>
        </w:rPr>
        <w:t xml:space="preserve"> </w:t>
      </w:r>
      <w:r w:rsidRPr="00F42EA8">
        <w:rPr>
          <w:rFonts w:ascii="Constantia" w:hAnsi="Constantia"/>
          <w:bCs/>
          <w:color w:val="000000"/>
        </w:rPr>
        <w:t>and</w:t>
      </w:r>
      <w:r w:rsidRPr="00F42EA8">
        <w:rPr>
          <w:rFonts w:ascii="Constantia" w:hAnsi="Constantia"/>
          <w:bCs/>
          <w:color w:val="000000"/>
          <w:lang w:val="el-GR"/>
        </w:rPr>
        <w:t xml:space="preserve"> </w:t>
      </w:r>
      <w:r w:rsidRPr="00F42EA8">
        <w:rPr>
          <w:rFonts w:ascii="Constantia" w:hAnsi="Constantia"/>
          <w:bCs/>
          <w:color w:val="000000"/>
        </w:rPr>
        <w:t>Living</w:t>
      </w:r>
      <w:r w:rsidRPr="00F42EA8">
        <w:rPr>
          <w:rFonts w:ascii="Constantia" w:hAnsi="Constantia"/>
          <w:bCs/>
          <w:color w:val="000000"/>
          <w:lang w:val="el-GR"/>
        </w:rPr>
        <w:t xml:space="preserve"> </w:t>
      </w:r>
      <w:r w:rsidRPr="00F42EA8">
        <w:rPr>
          <w:rFonts w:ascii="Constantia" w:hAnsi="Constantia"/>
          <w:bCs/>
          <w:color w:val="000000"/>
        </w:rPr>
        <w:t>Conditions</w:t>
      </w:r>
      <w:r w:rsidRPr="00F42EA8">
        <w:rPr>
          <w:rFonts w:ascii="Constantia" w:hAnsi="Constantia"/>
          <w:bCs/>
          <w:color w:val="000000"/>
          <w:lang w:val="el-GR"/>
        </w:rPr>
        <w:t xml:space="preserve"> </w:t>
      </w:r>
      <w:r w:rsidRPr="00F42EA8">
        <w:rPr>
          <w:rFonts w:ascii="Constantia" w:hAnsi="Constantia"/>
          <w:bCs/>
          <w:color w:val="000000"/>
        </w:rPr>
        <w:t>of</w:t>
      </w:r>
      <w:r w:rsidRPr="00F42EA8">
        <w:rPr>
          <w:rFonts w:ascii="Constantia" w:hAnsi="Constantia"/>
          <w:bCs/>
          <w:color w:val="000000"/>
          <w:lang w:val="el-GR"/>
        </w:rPr>
        <w:t xml:space="preserve"> </w:t>
      </w:r>
      <w:r w:rsidRPr="00F42EA8">
        <w:rPr>
          <w:rFonts w:ascii="Constantia" w:hAnsi="Constantia"/>
          <w:bCs/>
          <w:color w:val="000000"/>
        </w:rPr>
        <w:t>Households</w:t>
      </w:r>
      <w:r w:rsidRPr="00F42EA8">
        <w:rPr>
          <w:rFonts w:ascii="Constantia" w:hAnsi="Constantia"/>
          <w:bCs/>
          <w:color w:val="000000"/>
          <w:lang w:val="el-GR"/>
        </w:rPr>
        <w:t xml:space="preserve"> SILC), η οποία συλλέγει στοιχεία για τη φτώχεια και τον κοινωνικό αποκλεισμό στην Ευρώπη. Ωστόσο, από το 2006, που στην έρευνα SILC ενσωματώθηκε ο </w:t>
      </w:r>
      <w:r w:rsidR="004E33C6" w:rsidRPr="00F42EA8">
        <w:rPr>
          <w:rFonts w:ascii="Constantia" w:hAnsi="Constantia"/>
          <w:bCs/>
          <w:color w:val="000000"/>
          <w:lang w:val="el-GR"/>
        </w:rPr>
        <w:t>ειδικός</w:t>
      </w:r>
      <w:r w:rsidRPr="00F42EA8">
        <w:rPr>
          <w:rFonts w:ascii="Constantia" w:hAnsi="Constantia"/>
          <w:bCs/>
          <w:color w:val="000000"/>
          <w:lang w:val="el-GR"/>
        </w:rPr>
        <w:t xml:space="preserve"> δείκτης για την αναπηρία </w:t>
      </w:r>
      <w:r w:rsidR="004E33C6" w:rsidRPr="00F42EA8">
        <w:rPr>
          <w:rFonts w:ascii="Constantia" w:hAnsi="Constantia"/>
          <w:bCs/>
          <w:color w:val="000000"/>
          <w:lang w:val="el-GR"/>
        </w:rPr>
        <w:t xml:space="preserve">- δείκτης </w:t>
      </w:r>
      <w:r w:rsidRPr="00F42EA8">
        <w:rPr>
          <w:rFonts w:ascii="Constantia" w:hAnsi="Constantia"/>
          <w:bCs/>
          <w:color w:val="000000"/>
        </w:rPr>
        <w:t>GALI</w:t>
      </w:r>
      <w:r w:rsidRPr="00F42EA8">
        <w:rPr>
          <w:rFonts w:ascii="Constantia" w:hAnsi="Constantia"/>
          <w:bCs/>
          <w:color w:val="000000"/>
          <w:lang w:val="el-GR"/>
        </w:rPr>
        <w:t xml:space="preserve"> (</w:t>
      </w:r>
      <w:r w:rsidRPr="00F42EA8">
        <w:rPr>
          <w:rFonts w:ascii="Constantia" w:hAnsi="Constantia"/>
          <w:bCs/>
          <w:color w:val="000000"/>
        </w:rPr>
        <w:t>Global</w:t>
      </w:r>
      <w:r w:rsidRPr="00F42EA8">
        <w:rPr>
          <w:rFonts w:ascii="Constantia" w:hAnsi="Constantia"/>
          <w:bCs/>
          <w:color w:val="000000"/>
          <w:lang w:val="el-GR"/>
        </w:rPr>
        <w:t xml:space="preserve"> </w:t>
      </w:r>
      <w:r w:rsidRPr="00F42EA8">
        <w:rPr>
          <w:rFonts w:ascii="Constantia" w:hAnsi="Constantia"/>
          <w:bCs/>
          <w:color w:val="000000"/>
        </w:rPr>
        <w:t>Activity</w:t>
      </w:r>
      <w:r w:rsidRPr="00F42EA8">
        <w:rPr>
          <w:rFonts w:ascii="Constantia" w:hAnsi="Constantia"/>
          <w:bCs/>
          <w:color w:val="000000"/>
          <w:lang w:val="el-GR"/>
        </w:rPr>
        <w:t xml:space="preserve"> </w:t>
      </w:r>
      <w:r w:rsidRPr="00F42EA8">
        <w:rPr>
          <w:rFonts w:ascii="Constantia" w:hAnsi="Constantia"/>
          <w:bCs/>
          <w:color w:val="000000"/>
        </w:rPr>
        <w:t>Limitation</w:t>
      </w:r>
      <w:r w:rsidRPr="00F42EA8">
        <w:rPr>
          <w:rFonts w:ascii="Constantia" w:hAnsi="Constantia"/>
          <w:bCs/>
          <w:color w:val="000000"/>
          <w:lang w:val="el-GR"/>
        </w:rPr>
        <w:t xml:space="preserve"> </w:t>
      </w:r>
      <w:r w:rsidRPr="00F42EA8">
        <w:rPr>
          <w:rFonts w:ascii="Constantia" w:hAnsi="Constantia"/>
          <w:bCs/>
          <w:color w:val="000000"/>
        </w:rPr>
        <w:t>Index</w:t>
      </w:r>
      <w:r w:rsidRPr="00F42EA8">
        <w:rPr>
          <w:rFonts w:ascii="Constantia" w:hAnsi="Constantia"/>
          <w:bCs/>
          <w:color w:val="000000"/>
          <w:lang w:val="el-GR"/>
        </w:rPr>
        <w:t>)</w:t>
      </w:r>
      <w:r w:rsidR="004E33C6" w:rsidRPr="00F42EA8">
        <w:rPr>
          <w:rFonts w:ascii="Constantia" w:hAnsi="Constantia"/>
          <w:bCs/>
          <w:color w:val="000000"/>
          <w:lang w:val="el-GR"/>
        </w:rPr>
        <w:t xml:space="preserve"> -</w:t>
      </w:r>
      <w:r w:rsidRPr="00F42EA8">
        <w:rPr>
          <w:rFonts w:ascii="Constantia" w:hAnsi="Constantia"/>
          <w:bCs/>
          <w:color w:val="000000"/>
          <w:lang w:val="el-GR"/>
        </w:rPr>
        <w:t xml:space="preserve"> τα δεδομένα στην Ελλάδα δεν έχουν αναλυθεί και δημοσιευθεί από την Ελληνική Στατιστική Αρχή λαμβάνοντας υπόψη τη διάσταση της αναπηρίας. Αυτή η δραστηριότητα πραγματοποιείται τώρα σε τακτική βάση από το Παρατηρητήριο Θεμάτων Αναπηρίας της Εθνικής Συνομοσπονδίας Ατόμων με Αναπηρία (ΕΣΑμεΑ), με σκοπό να καταστούν τα δεδομένα αυτά χρήσιμα για την παρακολούθηση της εφαρμογής και της προστασίας των δικαιωμάτων των ατόμων με αναπηρία, καθώς επίσης και </w:t>
      </w:r>
      <w:r w:rsidR="004E33C6" w:rsidRPr="00F42EA8">
        <w:rPr>
          <w:rFonts w:ascii="Constantia" w:hAnsi="Constantia"/>
          <w:bCs/>
          <w:color w:val="000000"/>
          <w:lang w:val="el-GR"/>
        </w:rPr>
        <w:t xml:space="preserve">για </w:t>
      </w:r>
      <w:r w:rsidRPr="00F42EA8">
        <w:rPr>
          <w:rFonts w:ascii="Constantia" w:hAnsi="Constantia"/>
          <w:bCs/>
          <w:color w:val="000000"/>
          <w:lang w:val="el-GR"/>
        </w:rPr>
        <w:t xml:space="preserve">να γίνουν ευρέως γνωστά και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w:t>
      </w:r>
    </w:p>
    <w:p w14:paraId="6C23124E" w14:textId="77777777" w:rsidR="00840239" w:rsidRPr="00F42EA8" w:rsidRDefault="00840239"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Δεν έχει ακόμη καταρτιστεί ένα στρατηγικό σχέδιο για την ανάπτυξη ενός ολοκληρωμένου συστήματος συλλογής δεδομένων που θα επιτρέπει την αξιολόγηση του βαθμού στον οποίο όλα τα άτομα με αναπηρία ασκούν όλα τα δικαιώματά τους βάσει της Σύμβασης. </w:t>
      </w:r>
    </w:p>
    <w:p w14:paraId="4662FB95" w14:textId="5D37362B" w:rsidR="00D72602" w:rsidRPr="00F42EA8" w:rsidRDefault="00D72602"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Ένα ε</w:t>
      </w:r>
      <w:r w:rsidR="00840239" w:rsidRPr="00F42EA8">
        <w:rPr>
          <w:rFonts w:ascii="Constantia" w:hAnsi="Constantia"/>
          <w:bCs/>
          <w:color w:val="000000"/>
          <w:lang w:val="el-GR"/>
        </w:rPr>
        <w:t xml:space="preserve">νδεικτικό </w:t>
      </w:r>
      <w:r w:rsidRPr="00F42EA8">
        <w:rPr>
          <w:rFonts w:ascii="Constantia" w:hAnsi="Constantia"/>
          <w:bCs/>
          <w:color w:val="000000"/>
          <w:lang w:val="el-GR"/>
        </w:rPr>
        <w:t xml:space="preserve">παράδειγμα που επιβεβαιώνει την έλλειψη στοιχείων είναι </w:t>
      </w:r>
      <w:r w:rsidR="00840239" w:rsidRPr="00F42EA8">
        <w:rPr>
          <w:rFonts w:ascii="Constantia" w:hAnsi="Constantia"/>
          <w:bCs/>
          <w:color w:val="000000"/>
          <w:lang w:val="el-GR"/>
        </w:rPr>
        <w:t xml:space="preserve">το γεγονός ότι η Ελλάδα, στην «Εθελοντική Εθνική Έκθεση για την Υλοποίηση της Ατζέντας 2030 για τη Βιώσιμη Ανάπτυξη - Ιούλιος 2018» δεν παρουσιάζει αναλυτικά στοιχεία με βάση την αναπηρία (Γενική </w:t>
      </w:r>
      <w:r w:rsidRPr="00F42EA8">
        <w:rPr>
          <w:rFonts w:ascii="Constantia" w:hAnsi="Constantia"/>
          <w:bCs/>
          <w:color w:val="000000"/>
          <w:lang w:val="el-GR"/>
        </w:rPr>
        <w:t xml:space="preserve">Γραμματεία της Κυβέρνησης 2018). </w:t>
      </w:r>
      <w:r w:rsidR="00E43F6B" w:rsidRPr="00F42EA8">
        <w:rPr>
          <w:rFonts w:ascii="Constantia" w:hAnsi="Constantia"/>
          <w:bCs/>
          <w:color w:val="000000"/>
          <w:lang w:val="el-GR"/>
        </w:rPr>
        <w:t>Ωστόσο, τ</w:t>
      </w:r>
      <w:r w:rsidRPr="00F42EA8">
        <w:rPr>
          <w:rFonts w:ascii="Constantia" w:hAnsi="Constantia"/>
          <w:bCs/>
          <w:color w:val="000000"/>
          <w:lang w:val="el-GR"/>
        </w:rPr>
        <w:t xml:space="preserve">ο βασικό πρόβλημα σε σχέση με την αποτελεσματική ένταξη της διάστασης της αναπηρίας στις έρευνες πληθυσμού και στις κοινωνικές έρευνες δεν είναι η απροθυμία των αρμόδιων υπηρεσιών. </w:t>
      </w:r>
      <w:r w:rsidR="00E43F6B" w:rsidRPr="00F42EA8">
        <w:rPr>
          <w:rFonts w:ascii="Constantia" w:hAnsi="Constantia"/>
          <w:bCs/>
          <w:color w:val="000000"/>
          <w:lang w:val="el-GR"/>
        </w:rPr>
        <w:t>Αντίθετα, τ</w:t>
      </w:r>
      <w:r w:rsidRPr="00F42EA8">
        <w:rPr>
          <w:rFonts w:ascii="Constantia" w:hAnsi="Constantia"/>
          <w:bCs/>
          <w:color w:val="000000"/>
          <w:lang w:val="el-GR"/>
        </w:rPr>
        <w:t>ο πρόβλημα είναι η αδυναμία του Ελληνικού συστήματος στον τομέα της έρευνας για την αναπηρία</w:t>
      </w:r>
      <w:r w:rsidR="007B396B" w:rsidRPr="00F42EA8">
        <w:rPr>
          <w:rFonts w:ascii="Constantia" w:hAnsi="Constantia"/>
          <w:bCs/>
          <w:color w:val="000000"/>
          <w:lang w:val="el-GR"/>
        </w:rPr>
        <w:t>,</w:t>
      </w:r>
      <w:r w:rsidRPr="00F42EA8">
        <w:rPr>
          <w:rFonts w:ascii="Constantia" w:hAnsi="Constantia"/>
          <w:bCs/>
          <w:color w:val="000000"/>
          <w:lang w:val="el-GR"/>
        </w:rPr>
        <w:t xml:space="preserve"> </w:t>
      </w:r>
      <w:r w:rsidR="00E43F6B" w:rsidRPr="00F42EA8">
        <w:rPr>
          <w:rFonts w:ascii="Constantia" w:hAnsi="Constantia"/>
          <w:bCs/>
          <w:color w:val="000000"/>
          <w:lang w:val="el-GR"/>
        </w:rPr>
        <w:t>με τις</w:t>
      </w:r>
      <w:r w:rsidRPr="00F42EA8">
        <w:rPr>
          <w:rFonts w:ascii="Constantia" w:hAnsi="Constantia"/>
          <w:bCs/>
          <w:color w:val="000000"/>
          <w:lang w:val="el-GR"/>
        </w:rPr>
        <w:t xml:space="preserve"> ελλείψεις </w:t>
      </w:r>
      <w:r w:rsidR="007B396B" w:rsidRPr="00F42EA8">
        <w:rPr>
          <w:rFonts w:ascii="Constantia" w:hAnsi="Constantia"/>
          <w:bCs/>
          <w:color w:val="000000"/>
          <w:lang w:val="el-GR"/>
        </w:rPr>
        <w:t>να</w:t>
      </w:r>
      <w:r w:rsidRPr="00F42EA8">
        <w:rPr>
          <w:rFonts w:ascii="Constantia" w:hAnsi="Constantia"/>
          <w:bCs/>
          <w:color w:val="000000"/>
          <w:lang w:val="el-GR"/>
        </w:rPr>
        <w:t xml:space="preserve"> εντοπίζονται κυρίως σε ζητήματα σχετικά με την προσαρμοστικότητα και την προσβασιμότητα της ερευνητικής διαδικασίας, καθώς και σε θέματα σχεδιασμού της έρευνας βάσει του κοινωνικού </w:t>
      </w:r>
      <w:r w:rsidR="00E43F6B" w:rsidRPr="00F42EA8">
        <w:rPr>
          <w:rFonts w:ascii="Constantia" w:hAnsi="Constantia"/>
          <w:bCs/>
          <w:color w:val="000000"/>
          <w:lang w:val="el-GR"/>
        </w:rPr>
        <w:t xml:space="preserve">μοντέλου </w:t>
      </w:r>
      <w:r w:rsidRPr="00F42EA8">
        <w:rPr>
          <w:rFonts w:ascii="Constantia" w:hAnsi="Constantia"/>
          <w:bCs/>
          <w:color w:val="000000"/>
          <w:lang w:val="el-GR"/>
        </w:rPr>
        <w:t xml:space="preserve">και </w:t>
      </w:r>
      <w:r w:rsidR="00E43F6B" w:rsidRPr="00F42EA8">
        <w:rPr>
          <w:rFonts w:ascii="Constantia" w:hAnsi="Constantia"/>
          <w:bCs/>
          <w:color w:val="000000"/>
          <w:lang w:val="el-GR"/>
        </w:rPr>
        <w:t xml:space="preserve">της </w:t>
      </w:r>
      <w:r w:rsidRPr="00F42EA8">
        <w:rPr>
          <w:rFonts w:ascii="Constantia" w:hAnsi="Constantia"/>
          <w:bCs/>
          <w:color w:val="000000"/>
          <w:lang w:val="el-GR"/>
        </w:rPr>
        <w:t>δικαιωματικ</w:t>
      </w:r>
      <w:r w:rsidR="00E43F6B" w:rsidRPr="00F42EA8">
        <w:rPr>
          <w:rFonts w:ascii="Constantia" w:hAnsi="Constantia"/>
          <w:bCs/>
          <w:color w:val="000000"/>
          <w:lang w:val="el-GR"/>
        </w:rPr>
        <w:t>ής</w:t>
      </w:r>
      <w:r w:rsidRPr="00F42EA8">
        <w:rPr>
          <w:rFonts w:ascii="Constantia" w:hAnsi="Constantia"/>
          <w:bCs/>
          <w:color w:val="000000"/>
          <w:lang w:val="el-GR"/>
        </w:rPr>
        <w:t xml:space="preserve"> </w:t>
      </w:r>
      <w:r w:rsidR="00E43F6B" w:rsidRPr="00F42EA8">
        <w:rPr>
          <w:rFonts w:ascii="Constantia" w:hAnsi="Constantia"/>
          <w:bCs/>
          <w:color w:val="000000"/>
          <w:lang w:val="el-GR"/>
        </w:rPr>
        <w:t xml:space="preserve">προσέγγισης </w:t>
      </w:r>
      <w:r w:rsidRPr="00F42EA8">
        <w:rPr>
          <w:rFonts w:ascii="Constantia" w:hAnsi="Constantia"/>
          <w:bCs/>
          <w:color w:val="000000"/>
          <w:lang w:val="el-GR"/>
        </w:rPr>
        <w:t xml:space="preserve"> της αναπηρίας.</w:t>
      </w:r>
    </w:p>
    <w:p w14:paraId="0AD17D14" w14:textId="400D9EC6" w:rsidR="00061315" w:rsidRPr="00F42EA8" w:rsidRDefault="00D72602"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Η Ελληνική Στατιστική Αρχή, λαμβάνοντας υπόψη αυτό το κενό, είναι πολύ πρόθυμη να συνεργαστε</w:t>
      </w:r>
      <w:r w:rsidR="00532A4C" w:rsidRPr="00F42EA8">
        <w:rPr>
          <w:rFonts w:ascii="Constantia" w:hAnsi="Constantia"/>
          <w:bCs/>
          <w:color w:val="000000"/>
          <w:lang w:val="el-GR"/>
        </w:rPr>
        <w:t>ί με</w:t>
      </w:r>
      <w:r w:rsidRPr="00F42EA8">
        <w:rPr>
          <w:rFonts w:ascii="Constantia" w:hAnsi="Constantia"/>
          <w:bCs/>
          <w:color w:val="000000"/>
          <w:lang w:val="el-GR"/>
        </w:rPr>
        <w:t xml:space="preserve"> </w:t>
      </w:r>
      <w:r w:rsidR="00532A4C" w:rsidRPr="00F42EA8">
        <w:rPr>
          <w:rFonts w:ascii="Constantia" w:hAnsi="Constantia"/>
          <w:bCs/>
          <w:color w:val="000000"/>
          <w:lang w:val="el-GR"/>
        </w:rPr>
        <w:t>το</w:t>
      </w:r>
      <w:r w:rsidRPr="00F42EA8">
        <w:rPr>
          <w:rFonts w:ascii="Constantia" w:hAnsi="Constantia"/>
          <w:bCs/>
          <w:color w:val="000000"/>
          <w:lang w:val="el-GR"/>
        </w:rPr>
        <w:t xml:space="preserve"> Παρατηρητήριο Θεμάτων Αναπηρίας </w:t>
      </w:r>
      <w:r w:rsidR="00532A4C" w:rsidRPr="00F42EA8">
        <w:rPr>
          <w:rFonts w:ascii="Constantia" w:hAnsi="Constantia"/>
          <w:bCs/>
          <w:color w:val="000000"/>
          <w:lang w:val="el-GR"/>
        </w:rPr>
        <w:t>της ΕΣΑμεΑ και να υιοθετήσει τις προτάσεις τ</w:t>
      </w:r>
      <w:r w:rsidR="00E43F6B" w:rsidRPr="00F42EA8">
        <w:rPr>
          <w:rFonts w:ascii="Constantia" w:hAnsi="Constantia"/>
          <w:bCs/>
          <w:color w:val="000000"/>
          <w:lang w:val="el-GR"/>
        </w:rPr>
        <w:t>ου</w:t>
      </w:r>
      <w:r w:rsidR="00532A4C" w:rsidRPr="00F42EA8">
        <w:rPr>
          <w:rFonts w:ascii="Constantia" w:hAnsi="Constantia"/>
          <w:bCs/>
          <w:color w:val="000000"/>
          <w:lang w:val="el-GR"/>
        </w:rPr>
        <w:t>. Για παράδειγμα,</w:t>
      </w:r>
      <w:r w:rsidRPr="00F42EA8">
        <w:rPr>
          <w:rFonts w:ascii="Constantia" w:hAnsi="Constantia"/>
          <w:bCs/>
          <w:color w:val="000000"/>
          <w:lang w:val="el-GR"/>
        </w:rPr>
        <w:t xml:space="preserve"> το Παρατηρητήριο της </w:t>
      </w:r>
      <w:r w:rsidR="00532A4C" w:rsidRPr="00F42EA8">
        <w:rPr>
          <w:rFonts w:ascii="Constantia" w:hAnsi="Constantia"/>
          <w:bCs/>
          <w:color w:val="000000"/>
          <w:lang w:val="el-GR"/>
        </w:rPr>
        <w:lastRenderedPageBreak/>
        <w:t>ΕΣΑμεΑ</w:t>
      </w:r>
      <w:r w:rsidRPr="00F42EA8">
        <w:rPr>
          <w:rFonts w:ascii="Constantia" w:hAnsi="Constantia"/>
          <w:bCs/>
          <w:color w:val="000000"/>
          <w:lang w:val="el-GR"/>
        </w:rPr>
        <w:t xml:space="preserve"> συμμετέχει στην ομάδα εργασίας </w:t>
      </w:r>
      <w:r w:rsidR="00532A4C" w:rsidRPr="00F42EA8">
        <w:rPr>
          <w:rFonts w:ascii="Constantia" w:hAnsi="Constantia"/>
          <w:bCs/>
          <w:color w:val="000000"/>
          <w:lang w:val="el-GR"/>
        </w:rPr>
        <w:t xml:space="preserve">της Εθνικής Έρευνας Υγείας </w:t>
      </w:r>
      <w:r w:rsidRPr="00F42EA8">
        <w:rPr>
          <w:rFonts w:ascii="Constantia" w:hAnsi="Constantia"/>
          <w:bCs/>
          <w:color w:val="000000"/>
          <w:lang w:val="el-GR"/>
        </w:rPr>
        <w:t xml:space="preserve">για </w:t>
      </w:r>
      <w:r w:rsidR="00532A4C" w:rsidRPr="00F42EA8">
        <w:rPr>
          <w:rFonts w:ascii="Constantia" w:hAnsi="Constantia"/>
          <w:bCs/>
          <w:color w:val="000000"/>
          <w:lang w:val="el-GR"/>
        </w:rPr>
        <w:t>την ανάπτυξη</w:t>
      </w:r>
      <w:r w:rsidR="00E43F6B" w:rsidRPr="00F42EA8">
        <w:rPr>
          <w:rFonts w:ascii="Constantia" w:hAnsi="Constantia"/>
          <w:bCs/>
          <w:color w:val="000000"/>
          <w:lang w:val="el-GR"/>
        </w:rPr>
        <w:t xml:space="preserve"> ερευνητικών</w:t>
      </w:r>
      <w:r w:rsidR="00532A4C" w:rsidRPr="00F42EA8">
        <w:rPr>
          <w:rFonts w:ascii="Constantia" w:hAnsi="Constantia"/>
          <w:bCs/>
          <w:color w:val="000000"/>
          <w:lang w:val="el-GR"/>
        </w:rPr>
        <w:t xml:space="preserve"> ερωτηματολογίων. </w:t>
      </w:r>
    </w:p>
    <w:p w14:paraId="72756E2C" w14:textId="77777777" w:rsidR="00B67388" w:rsidRPr="00DB7BF5" w:rsidRDefault="00B67388" w:rsidP="00A12712">
      <w:pPr>
        <w:pStyle w:val="Heading2"/>
        <w:numPr>
          <w:ilvl w:val="0"/>
          <w:numId w:val="0"/>
        </w:numPr>
        <w:ind w:left="576" w:hanging="576"/>
        <w:jc w:val="both"/>
        <w:rPr>
          <w:rFonts w:ascii="Constantia" w:hAnsi="Constantia"/>
          <w:b/>
          <w:bCs w:val="0"/>
          <w:color w:val="C00000"/>
          <w:szCs w:val="24"/>
          <w:lang w:val="el-GR"/>
        </w:rPr>
      </w:pPr>
      <w:bookmarkStart w:id="90" w:name="_Toc17648593"/>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90"/>
    </w:p>
    <w:p w14:paraId="6534D867" w14:textId="77777777" w:rsidR="00675F3E" w:rsidRPr="00F42EA8" w:rsidRDefault="00675F3E" w:rsidP="00865E93">
      <w:pPr>
        <w:spacing w:line="276" w:lineRule="auto"/>
        <w:jc w:val="both"/>
        <w:rPr>
          <w:rFonts w:ascii="Constantia" w:hAnsi="Constantia"/>
          <w:bCs/>
          <w:color w:val="C00000"/>
          <w:lang w:val="el-GR"/>
        </w:rPr>
      </w:pPr>
    </w:p>
    <w:p w14:paraId="629E7E1B" w14:textId="77777777" w:rsidR="00675F3E" w:rsidRPr="00F42EA8" w:rsidRDefault="00675F3E"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26. Παρακαλούμε ενημερώστε την Επιτροπή σχετικά με τη χρήση από το Κράτος του σύντομου ερωτηματολογίου για την αναπηρία της Ομάδας Ουάσιγκτον για την εκπλήρωση των υποχρεώσεών του βάσει του άρθρου 31 της Σύμβασης.</w:t>
      </w:r>
      <w:r w:rsidRPr="00770FC6">
        <w:rPr>
          <w:rStyle w:val="FootnoteReference"/>
          <w:rFonts w:ascii="Constantia" w:hAnsi="Constantia"/>
          <w:b/>
          <w:i/>
          <w:iCs/>
          <w:color w:val="339966"/>
          <w:lang w:val="el-GR"/>
        </w:rPr>
        <w:footnoteReference w:id="96"/>
      </w:r>
    </w:p>
    <w:p w14:paraId="7558B7C8" w14:textId="77777777" w:rsidR="00675F3E" w:rsidRPr="00F42EA8" w:rsidRDefault="00675F3E" w:rsidP="00865E93">
      <w:pPr>
        <w:spacing w:line="276" w:lineRule="auto"/>
        <w:rPr>
          <w:bCs/>
          <w:color w:val="000000"/>
          <w:lang w:val="el-GR"/>
        </w:rPr>
      </w:pPr>
    </w:p>
    <w:p w14:paraId="678F7C06" w14:textId="77777777"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26. </w:t>
      </w:r>
      <w:r w:rsidRPr="00F42EA8">
        <w:rPr>
          <w:rFonts w:ascii="Constantia" w:hAnsi="Constantia"/>
          <w:bCs/>
          <w:color w:val="000000"/>
          <w:lang w:val="el-GR"/>
        </w:rPr>
        <w:t>Σύμφωνα με τον Νόμο 4488/2017, η Ελληνική Στατιστική Αρχή είναι υποχρεωμένη να διαβουλεύεται με το Παρατηρητήριο Θεμάτων Αναπηρίας της ΕΣΑμεΑ για περαιτέρω ανάπτυξη στατιστικών στοιχείων σχετικά με την αναπηρία. Στο πλαίσιο αυτό, η Ελληνική Στατιστική Αρχή αποδέχθηκε την πρόταση του Παρατηρητηρίου Θεμάτων Αναπηρίας της ΕΣΑμεΑ να ενσωματώσει μόνιμα το Σύντομο Σετ Ερωτήσεων για την Αναπηρία της Ομάδας Ουάσιγκτον στο Ελληνικό ερωτηματολόγιο της ετήσιας Έρευνας της Ευρωπαϊκής Ένωσης για το Εισόδημα και τις Συνθήκες Διαβίωσης (EU-SILC).</w:t>
      </w:r>
    </w:p>
    <w:p w14:paraId="0695E280" w14:textId="77777777"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E1BD7B6" w14:textId="42A44AF8" w:rsidR="00D47644"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Πριν από την εμπλοκή της ΕΣΑμεΑ στην Εθνική Έρευνα Υγείας, η οποία διεξάγεται κάθε 5 χρόνια στο πλαίσιο του Ευρωπαϊκού Στατιστικού Προγράμματος, υπήρχαν μερικές ερωτήσεις από το εκτενές σετ ερωτήσεων για την αναπηρία της Ομάδας Ουάσιγκτον, οι οποίες περιορίζονταν σε θέματα σχετικά με την όραση, την ακοή και τις δυσκολίες κινητικότητας, ενώ θέματα, και κατά συνέπεια</w:t>
      </w:r>
      <w:r w:rsidR="00426FF8" w:rsidRPr="00F42EA8">
        <w:rPr>
          <w:rFonts w:ascii="Constantia" w:hAnsi="Constantia"/>
          <w:bCs/>
          <w:color w:val="000000"/>
          <w:lang w:val="el-GR"/>
        </w:rPr>
        <w:t>,</w:t>
      </w:r>
      <w:r w:rsidRPr="00F42EA8">
        <w:rPr>
          <w:rFonts w:ascii="Constantia" w:hAnsi="Constantia"/>
          <w:bCs/>
          <w:color w:val="000000"/>
          <w:lang w:val="el-GR"/>
        </w:rPr>
        <w:t xml:space="preserve"> δεδομένα, που σχετίζονταν με μνήμη/γνωστικές και επικοινωνιακές δυσκολίες έχουν αγνοηθεί.</w:t>
      </w:r>
    </w:p>
    <w:p w14:paraId="35AF5D3B" w14:textId="4E1AD5F8" w:rsidR="00D47644"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91" w:name="_Toc17648594"/>
      <w:r w:rsidRPr="00DB7BF5">
        <w:rPr>
          <w:rFonts w:ascii="Constantia" w:eastAsia="Georgia" w:hAnsi="Constantia"/>
          <w:b/>
          <w:bCs w:val="0"/>
          <w:color w:val="C00000"/>
          <w:szCs w:val="24"/>
          <w:lang w:val="el-GR"/>
        </w:rPr>
        <w:t>Συστάσεις</w:t>
      </w:r>
      <w:bookmarkEnd w:id="91"/>
    </w:p>
    <w:p w14:paraId="23987B19" w14:textId="77777777" w:rsidR="00D47644" w:rsidRPr="00F42EA8" w:rsidRDefault="00D47644" w:rsidP="00865E93">
      <w:pPr>
        <w:numPr>
          <w:ilvl w:val="0"/>
          <w:numId w:val="36"/>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εκπονηθεί ένα Εθνικό Σχέδιο Δράσης για την παραγωγή των απαιτούμενων δεδομένων ανά τομέα πολιτικής, σε συνεργασία με το Παρατηρητήριο Θεμάτων Αναπηρίας της ΕΣΑμεΑ.</w:t>
      </w:r>
    </w:p>
    <w:p w14:paraId="2BB73FAE" w14:textId="7CD2FDF5" w:rsidR="00D47644" w:rsidRPr="00F42EA8" w:rsidRDefault="00D47644" w:rsidP="00865E93">
      <w:pPr>
        <w:numPr>
          <w:ilvl w:val="0"/>
          <w:numId w:val="36"/>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ενισχυθεί η ικανότητα της Ελληνικής Στατιστικής Αρχής στην ανάπτυξη, συλλογή και ανάλυση δεδομένων για τα άτομα με αναπηρία με βάση τη δικαιωματική προσέγγιση της αναπηρίας</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δημιουργηθεί ένα ειδικό τμήμα στην Ελληνική Στατιστική Αρχή ως επιμέρους σημείο </w:t>
      </w:r>
      <w:r w:rsidR="007B396B" w:rsidRPr="00F42EA8">
        <w:rPr>
          <w:rFonts w:ascii="Constantia" w:eastAsia="Georgia" w:hAnsi="Constantia" w:cs="Georgia"/>
          <w:bCs/>
          <w:color w:val="000000" w:themeColor="text1"/>
          <w:lang w:val="el-GR"/>
        </w:rPr>
        <w:lastRenderedPageBreak/>
        <w:t>αναφοράς</w:t>
      </w:r>
      <w:r w:rsidRPr="00F42EA8">
        <w:rPr>
          <w:rFonts w:ascii="Constantia" w:eastAsia="Georgia" w:hAnsi="Constantia" w:cs="Georgia"/>
          <w:bCs/>
          <w:color w:val="000000" w:themeColor="text1"/>
          <w:lang w:val="el-GR"/>
        </w:rPr>
        <w:t xml:space="preserve"> (άρθρο 33 της Σύμβασης) που θα συνεργάζεται με το Παρατηρητήριο Θεμάτων Αναπηρίας της ΕΣΑμεΑ.</w:t>
      </w:r>
    </w:p>
    <w:p w14:paraId="3EB1A7E2" w14:textId="096C72DA" w:rsidR="0036251F" w:rsidRPr="00F42EA8" w:rsidRDefault="00D47644" w:rsidP="009C5467">
      <w:pPr>
        <w:numPr>
          <w:ilvl w:val="0"/>
          <w:numId w:val="36"/>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 xml:space="preserve">Να παρακολουθείται η υποχρέωση διοικητικών φορέων και αρχών να συλλέγουν και να </w:t>
      </w:r>
      <w:proofErr w:type="spellStart"/>
      <w:r w:rsidRPr="00F42EA8">
        <w:rPr>
          <w:rFonts w:ascii="Constantia" w:eastAsia="Georgia" w:hAnsi="Constantia" w:cs="Georgia"/>
          <w:bCs/>
          <w:color w:val="000000" w:themeColor="text1"/>
          <w:lang w:val="el-GR"/>
        </w:rPr>
        <w:t>επικαιροποιούν</w:t>
      </w:r>
      <w:proofErr w:type="spellEnd"/>
      <w:r w:rsidRPr="00F42EA8">
        <w:rPr>
          <w:rFonts w:ascii="Constantia" w:eastAsia="Georgia" w:hAnsi="Constantia" w:cs="Georgia"/>
          <w:bCs/>
          <w:color w:val="000000" w:themeColor="text1"/>
          <w:lang w:val="el-GR"/>
        </w:rPr>
        <w:t xml:space="preserve"> στατιστικές για την αναπηρία σε σχέση με τους τομείς ευθύνης τους (Νόμος 4488/2017 Εφημερίδα της Κυβερνήσεως ΦΕΚ 137 </w:t>
      </w:r>
      <w:r w:rsidRPr="00F42EA8">
        <w:rPr>
          <w:rFonts w:ascii="Constantia" w:eastAsia="Georgia" w:hAnsi="Constantia" w:cs="Georgia"/>
          <w:bCs/>
          <w:color w:val="000000" w:themeColor="text1"/>
        </w:rPr>
        <w:t>A</w:t>
      </w:r>
      <w:r w:rsidRPr="00F42EA8">
        <w:rPr>
          <w:rFonts w:ascii="Constantia" w:eastAsia="Georgia" w:hAnsi="Constantia" w:cs="Georgia"/>
          <w:bCs/>
          <w:color w:val="000000" w:themeColor="text1"/>
          <w:lang w:val="el-GR"/>
        </w:rPr>
        <w:t>, άρθρο 62)</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δημιουργηθεί και να </w:t>
      </w:r>
      <w:proofErr w:type="spellStart"/>
      <w:r w:rsidRPr="00F42EA8">
        <w:rPr>
          <w:rFonts w:ascii="Constantia" w:eastAsia="Georgia" w:hAnsi="Constantia" w:cs="Georgia"/>
          <w:bCs/>
          <w:color w:val="000000" w:themeColor="text1"/>
          <w:lang w:val="el-GR"/>
        </w:rPr>
        <w:t>επικαιροποιείται</w:t>
      </w:r>
      <w:proofErr w:type="spellEnd"/>
      <w:r w:rsidRPr="00F42EA8">
        <w:rPr>
          <w:rFonts w:ascii="Constantia" w:eastAsia="Georgia" w:hAnsi="Constantia" w:cs="Georgia"/>
          <w:bCs/>
          <w:color w:val="000000" w:themeColor="text1"/>
          <w:lang w:val="el-GR"/>
        </w:rPr>
        <w:t xml:space="preserve"> συνεχώς ένα σχετικό μητρώο σε κάθε επιμέρους σημείο </w:t>
      </w:r>
      <w:r w:rsidR="007B396B" w:rsidRPr="00F42EA8">
        <w:rPr>
          <w:rFonts w:ascii="Constantia" w:eastAsia="Georgia" w:hAnsi="Constantia" w:cs="Georgia"/>
          <w:bCs/>
          <w:color w:val="000000" w:themeColor="text1"/>
          <w:lang w:val="el-GR"/>
        </w:rPr>
        <w:t>αναφοράς</w:t>
      </w:r>
      <w:r w:rsidRPr="00F42EA8">
        <w:rPr>
          <w:rFonts w:ascii="Constantia" w:eastAsia="Georgia" w:hAnsi="Constantia" w:cs="Georgia"/>
          <w:bCs/>
          <w:color w:val="000000" w:themeColor="text1"/>
          <w:lang w:val="el-GR"/>
        </w:rPr>
        <w:t xml:space="preserve">. </w:t>
      </w:r>
    </w:p>
    <w:p w14:paraId="52D0E08A" w14:textId="020B2A28" w:rsidR="004A4EBA" w:rsidRPr="00DB7BF5" w:rsidRDefault="009A5305" w:rsidP="009C5467">
      <w:pPr>
        <w:pStyle w:val="Heading1"/>
        <w:numPr>
          <w:ilvl w:val="0"/>
          <w:numId w:val="0"/>
        </w:numPr>
        <w:spacing w:before="480" w:after="0" w:line="276" w:lineRule="auto"/>
        <w:ind w:left="431" w:hanging="431"/>
        <w:jc w:val="both"/>
        <w:rPr>
          <w:rFonts w:ascii="Constantia" w:hAnsi="Constantia"/>
          <w:b/>
          <w:bCs w:val="0"/>
          <w:color w:val="339966"/>
          <w:szCs w:val="28"/>
          <w:lang w:val="el-GR"/>
        </w:rPr>
      </w:pPr>
      <w:bookmarkStart w:id="92" w:name="_Toc17648595"/>
      <w:r w:rsidRPr="00DB7BF5">
        <w:rPr>
          <w:rFonts w:ascii="Constantia" w:hAnsi="Constantia"/>
          <w:b/>
          <w:bCs w:val="0"/>
          <w:color w:val="339966"/>
          <w:szCs w:val="28"/>
          <w:lang w:val="el-GR"/>
        </w:rPr>
        <w:t>Άρθρο</w:t>
      </w:r>
      <w:r w:rsidR="004A4EBA" w:rsidRPr="00DB7BF5">
        <w:rPr>
          <w:rFonts w:ascii="Constantia" w:hAnsi="Constantia"/>
          <w:b/>
          <w:bCs w:val="0"/>
          <w:color w:val="339966"/>
          <w:szCs w:val="28"/>
          <w:lang w:val="el-GR"/>
        </w:rPr>
        <w:t xml:space="preserve"> 32 –</w:t>
      </w:r>
      <w:r w:rsidRPr="00DB7BF5">
        <w:rPr>
          <w:rFonts w:ascii="Constantia" w:hAnsi="Constantia"/>
          <w:b/>
          <w:bCs w:val="0"/>
          <w:color w:val="339966"/>
          <w:szCs w:val="28"/>
          <w:lang w:val="el-GR"/>
        </w:rPr>
        <w:t>Διεθνής Συνεργασία</w:t>
      </w:r>
      <w:bookmarkEnd w:id="92"/>
      <w:r w:rsidR="004A4EBA" w:rsidRPr="00DB7BF5">
        <w:rPr>
          <w:rFonts w:ascii="Constantia" w:hAnsi="Constantia"/>
          <w:b/>
          <w:bCs w:val="0"/>
          <w:color w:val="339966"/>
          <w:szCs w:val="28"/>
          <w:lang w:val="el-GR"/>
        </w:rPr>
        <w:t xml:space="preserve"> </w:t>
      </w:r>
    </w:p>
    <w:p w14:paraId="5DAE6934" w14:textId="2269E43C" w:rsidR="004537A6" w:rsidRPr="00F42EA8" w:rsidRDefault="009539A5" w:rsidP="00865E93">
      <w:pPr>
        <w:spacing w:before="240" w:line="276" w:lineRule="auto"/>
        <w:jc w:val="both"/>
        <w:rPr>
          <w:rFonts w:ascii="Constantia" w:hAnsi="Constantia"/>
          <w:bCs/>
          <w:lang w:val="el-GR"/>
        </w:rPr>
      </w:pPr>
      <w:r w:rsidRPr="00F42EA8">
        <w:rPr>
          <w:rFonts w:ascii="Constantia" w:hAnsi="Constantia"/>
          <w:bCs/>
          <w:lang w:val="el-GR"/>
        </w:rPr>
        <w:t>Η Υπηρεσία</w:t>
      </w:r>
      <w:r w:rsidR="004537A6" w:rsidRPr="00F42EA8">
        <w:rPr>
          <w:rFonts w:ascii="Constantia" w:hAnsi="Constantia"/>
          <w:bCs/>
          <w:lang w:val="el-GR"/>
        </w:rPr>
        <w:t xml:space="preserve"> Διεθνούς Αναπτυξιακής Συνεργασίας (ΥΔΑΣ) είναι ανεξάρτητη αρχή του Υπουργείου Εξωτερικών και </w:t>
      </w:r>
      <w:r w:rsidRPr="00F42EA8">
        <w:rPr>
          <w:rFonts w:ascii="Constantia" w:hAnsi="Constantia"/>
          <w:bCs/>
          <w:lang w:val="el-GR"/>
        </w:rPr>
        <w:t>αποτελεί</w:t>
      </w:r>
      <w:r w:rsidR="004537A6" w:rsidRPr="00F42EA8">
        <w:rPr>
          <w:rFonts w:ascii="Constantia" w:hAnsi="Constantia"/>
          <w:bCs/>
          <w:lang w:val="el-GR"/>
        </w:rPr>
        <w:t xml:space="preserve"> τον εθνικό μηχανισμό ανάπτ</w:t>
      </w:r>
      <w:r w:rsidRPr="00F42EA8">
        <w:rPr>
          <w:rFonts w:ascii="Constantia" w:hAnsi="Constantia"/>
          <w:bCs/>
          <w:lang w:val="el-GR"/>
        </w:rPr>
        <w:t xml:space="preserve">υξης και ανθρωπιστικής βοήθειας, καθώς </w:t>
      </w:r>
      <w:r w:rsidR="004537A6" w:rsidRPr="00F42EA8">
        <w:rPr>
          <w:rFonts w:ascii="Constantia" w:hAnsi="Constantia"/>
          <w:bCs/>
          <w:lang w:val="el-GR"/>
        </w:rPr>
        <w:t xml:space="preserve">και </w:t>
      </w:r>
      <w:r w:rsidRPr="00F42EA8">
        <w:rPr>
          <w:rFonts w:ascii="Constantia" w:hAnsi="Constantia"/>
          <w:bCs/>
          <w:lang w:val="el-GR"/>
        </w:rPr>
        <w:t>την υπηρεσία</w:t>
      </w:r>
      <w:r w:rsidR="004537A6" w:rsidRPr="00F42EA8">
        <w:rPr>
          <w:rFonts w:ascii="Constantia" w:hAnsi="Constantia"/>
          <w:bCs/>
          <w:lang w:val="el-GR"/>
        </w:rPr>
        <w:t xml:space="preserve"> σχεδιασμού και διαμόρφωσης της αναπτυξιακής στρατηγικής. Μεταξύ άλλων, η </w:t>
      </w:r>
      <w:r w:rsidRPr="00F42EA8">
        <w:rPr>
          <w:rFonts w:ascii="Constantia" w:hAnsi="Constantia"/>
          <w:bCs/>
          <w:lang w:val="el-GR"/>
        </w:rPr>
        <w:t>ΥΔΑΣ</w:t>
      </w:r>
      <w:r w:rsidR="004537A6" w:rsidRPr="00F42EA8">
        <w:rPr>
          <w:rFonts w:ascii="Constantia" w:hAnsi="Constantia"/>
          <w:bCs/>
          <w:lang w:val="el-GR"/>
        </w:rPr>
        <w:t xml:space="preserve"> είναι υπεύθυνη για</w:t>
      </w:r>
      <w:r w:rsidRPr="00F42EA8">
        <w:rPr>
          <w:rFonts w:ascii="Constantia" w:hAnsi="Constantia"/>
          <w:bCs/>
          <w:lang w:val="el-GR"/>
        </w:rPr>
        <w:t xml:space="preserve"> τα εξής</w:t>
      </w:r>
      <w:r w:rsidR="004537A6" w:rsidRPr="00F42EA8">
        <w:rPr>
          <w:rFonts w:ascii="Constantia" w:hAnsi="Constantia"/>
          <w:bCs/>
          <w:lang w:val="el-GR"/>
        </w:rPr>
        <w:t xml:space="preserve">: i) τη διαχείριση </w:t>
      </w:r>
      <w:r w:rsidRPr="00F42EA8">
        <w:rPr>
          <w:rFonts w:ascii="Constantia" w:hAnsi="Constantia"/>
          <w:bCs/>
          <w:lang w:val="el-GR"/>
        </w:rPr>
        <w:t>των κονδυλίων του</w:t>
      </w:r>
      <w:r w:rsidR="004537A6" w:rsidRPr="00F42EA8">
        <w:rPr>
          <w:rFonts w:ascii="Constantia" w:hAnsi="Constantia"/>
          <w:bCs/>
          <w:lang w:val="el-GR"/>
        </w:rPr>
        <w:t xml:space="preserve"> κρατικού προϋπολογισμού </w:t>
      </w:r>
      <w:r w:rsidRPr="00F42EA8">
        <w:rPr>
          <w:rFonts w:ascii="Constantia" w:hAnsi="Constantia"/>
          <w:bCs/>
          <w:lang w:val="el-GR"/>
        </w:rPr>
        <w:t xml:space="preserve">που προορίζονται </w:t>
      </w:r>
      <w:r w:rsidR="004537A6" w:rsidRPr="00F42EA8">
        <w:rPr>
          <w:rFonts w:ascii="Constantia" w:hAnsi="Constantia"/>
          <w:bCs/>
          <w:lang w:val="el-GR"/>
        </w:rPr>
        <w:t>για την αναπτυξιακή βοήθεια</w:t>
      </w:r>
      <w:r w:rsidRPr="00F42EA8">
        <w:rPr>
          <w:rFonts w:ascii="Constantia" w:hAnsi="Constantia"/>
          <w:bCs/>
          <w:lang w:val="el-GR"/>
        </w:rPr>
        <w:t>,</w:t>
      </w:r>
      <w:r w:rsidR="004537A6" w:rsidRPr="00F42EA8">
        <w:rPr>
          <w:rFonts w:ascii="Constantia" w:hAnsi="Constantia"/>
          <w:bCs/>
          <w:lang w:val="el-GR"/>
        </w:rPr>
        <w:t xml:space="preserve"> μέσω του Υπουργείου Εξωτερικών, </w:t>
      </w:r>
      <w:r w:rsidRPr="00F42EA8">
        <w:rPr>
          <w:rFonts w:ascii="Constantia" w:hAnsi="Constantia"/>
          <w:bCs/>
          <w:lang w:val="el-GR"/>
        </w:rPr>
        <w:t>(</w:t>
      </w:r>
      <w:r w:rsidRPr="00F42EA8">
        <w:rPr>
          <w:rFonts w:ascii="Constantia" w:hAnsi="Constantia"/>
          <w:bCs/>
        </w:rPr>
        <w:t>ii</w:t>
      </w:r>
      <w:r w:rsidRPr="00F42EA8">
        <w:rPr>
          <w:rFonts w:ascii="Constantia" w:hAnsi="Constantia"/>
          <w:bCs/>
          <w:lang w:val="el-GR"/>
        </w:rPr>
        <w:t xml:space="preserve">) την υποβολή προτάσεων στην Διυπουργική Επιτροπή για την Οργάνωση και τον Συντονισμό των Διεθνών Οικονομικών Σχέσεων, σε σχέση με την στρατηγική της Ελλάδας για την αναπτυξιακή πολιτική, </w:t>
      </w:r>
      <w:r w:rsidR="004537A6" w:rsidRPr="00F42EA8">
        <w:rPr>
          <w:rFonts w:ascii="Constantia" w:hAnsi="Constantia"/>
          <w:bCs/>
          <w:lang w:val="el-GR"/>
        </w:rPr>
        <w:t>(</w:t>
      </w:r>
      <w:proofErr w:type="spellStart"/>
      <w:r w:rsidR="004537A6" w:rsidRPr="00F42EA8">
        <w:rPr>
          <w:rFonts w:ascii="Constantia" w:hAnsi="Constantia"/>
          <w:bCs/>
          <w:lang w:val="el-GR"/>
        </w:rPr>
        <w:t>iii</w:t>
      </w:r>
      <w:proofErr w:type="spellEnd"/>
      <w:r w:rsidR="004537A6" w:rsidRPr="00F42EA8">
        <w:rPr>
          <w:rFonts w:ascii="Constantia" w:hAnsi="Constantia"/>
          <w:bCs/>
          <w:lang w:val="el-GR"/>
        </w:rPr>
        <w:t xml:space="preserve">) </w:t>
      </w:r>
      <w:r w:rsidRPr="00F42EA8">
        <w:rPr>
          <w:rFonts w:ascii="Constantia" w:hAnsi="Constantia"/>
          <w:bCs/>
          <w:lang w:val="el-GR"/>
        </w:rPr>
        <w:t>τον συντονισμό</w:t>
      </w:r>
      <w:r w:rsidR="004537A6" w:rsidRPr="00F42EA8">
        <w:rPr>
          <w:rFonts w:ascii="Constantia" w:hAnsi="Constantia"/>
          <w:bCs/>
          <w:lang w:val="el-GR"/>
        </w:rPr>
        <w:t xml:space="preserve"> και </w:t>
      </w:r>
      <w:r w:rsidRPr="00F42EA8">
        <w:rPr>
          <w:rFonts w:ascii="Constantia" w:hAnsi="Constantia"/>
          <w:bCs/>
          <w:lang w:val="el-GR"/>
        </w:rPr>
        <w:t xml:space="preserve">την </w:t>
      </w:r>
      <w:r w:rsidR="004537A6" w:rsidRPr="00F42EA8">
        <w:rPr>
          <w:rFonts w:ascii="Constantia" w:hAnsi="Constantia"/>
          <w:bCs/>
          <w:lang w:val="el-GR"/>
        </w:rPr>
        <w:t>προώθηση δράσεων και προγραμμάτων ανθρωπιστικής και αναπτυξιακής βοήθειας στις αναπτυσσόμενες χώρες, (</w:t>
      </w:r>
      <w:proofErr w:type="spellStart"/>
      <w:r w:rsidR="004537A6" w:rsidRPr="00F42EA8">
        <w:rPr>
          <w:rFonts w:ascii="Constantia" w:hAnsi="Constantia"/>
          <w:bCs/>
          <w:lang w:val="el-GR"/>
        </w:rPr>
        <w:t>iv</w:t>
      </w:r>
      <w:proofErr w:type="spellEnd"/>
      <w:r w:rsidR="004537A6" w:rsidRPr="00F42EA8">
        <w:rPr>
          <w:rFonts w:ascii="Constantia" w:hAnsi="Constantia"/>
          <w:bCs/>
          <w:lang w:val="el-GR"/>
        </w:rPr>
        <w:t xml:space="preserve">) </w:t>
      </w:r>
      <w:r w:rsidRPr="00F42EA8">
        <w:rPr>
          <w:rFonts w:ascii="Constantia" w:hAnsi="Constantia"/>
          <w:bCs/>
          <w:lang w:val="el-GR"/>
        </w:rPr>
        <w:t xml:space="preserve">την </w:t>
      </w:r>
      <w:r w:rsidR="004537A6" w:rsidRPr="00F42EA8">
        <w:rPr>
          <w:rFonts w:ascii="Constantia" w:hAnsi="Constantia"/>
          <w:bCs/>
          <w:lang w:val="el-GR"/>
        </w:rPr>
        <w:t>εκπροσώπηση της Ελλάδας σε θέματα αναπτυξιακή</w:t>
      </w:r>
      <w:r w:rsidRPr="00F42EA8">
        <w:rPr>
          <w:rFonts w:ascii="Constantia" w:hAnsi="Constantia"/>
          <w:bCs/>
          <w:lang w:val="el-GR"/>
        </w:rPr>
        <w:t>ς</w:t>
      </w:r>
      <w:r w:rsidR="004537A6" w:rsidRPr="00F42EA8">
        <w:rPr>
          <w:rFonts w:ascii="Constantia" w:hAnsi="Constantia"/>
          <w:bCs/>
          <w:lang w:val="el-GR"/>
        </w:rPr>
        <w:t xml:space="preserve"> </w:t>
      </w:r>
      <w:r w:rsidRPr="00F42EA8">
        <w:rPr>
          <w:rFonts w:ascii="Constantia" w:hAnsi="Constantia"/>
          <w:bCs/>
          <w:lang w:val="el-GR"/>
        </w:rPr>
        <w:t>συνεργασίας</w:t>
      </w:r>
      <w:r w:rsidR="004537A6" w:rsidRPr="00F42EA8">
        <w:rPr>
          <w:rFonts w:ascii="Constantia" w:hAnsi="Constantia"/>
          <w:bCs/>
          <w:lang w:val="el-GR"/>
        </w:rPr>
        <w:t xml:space="preserve"> στο πλαίσιο της ΕΕ, </w:t>
      </w:r>
      <w:r w:rsidRPr="00F42EA8">
        <w:rPr>
          <w:rFonts w:ascii="Constantia" w:hAnsi="Constantia"/>
          <w:bCs/>
          <w:lang w:val="el-GR"/>
        </w:rPr>
        <w:t>της</w:t>
      </w:r>
      <w:r w:rsidR="004537A6" w:rsidRPr="00F42EA8">
        <w:rPr>
          <w:rFonts w:ascii="Constantia" w:hAnsi="Constantia"/>
          <w:bCs/>
          <w:lang w:val="el-GR"/>
        </w:rPr>
        <w:t xml:space="preserve"> Επιτροπή</w:t>
      </w:r>
      <w:r w:rsidRPr="00F42EA8">
        <w:rPr>
          <w:rFonts w:ascii="Constantia" w:hAnsi="Constantia"/>
          <w:bCs/>
          <w:lang w:val="el-GR"/>
        </w:rPr>
        <w:t>ς</w:t>
      </w:r>
      <w:r w:rsidR="004537A6" w:rsidRPr="00F42EA8">
        <w:rPr>
          <w:rFonts w:ascii="Constantia" w:hAnsi="Constantia"/>
          <w:bCs/>
          <w:lang w:val="el-GR"/>
        </w:rPr>
        <w:t xml:space="preserve"> Αναπτυξιακής Βοήθειας (DAC) του ΟΟΣΑ και άλλων </w:t>
      </w:r>
      <w:r w:rsidRPr="00F42EA8">
        <w:rPr>
          <w:rFonts w:ascii="Constantia" w:hAnsi="Constantia"/>
          <w:bCs/>
          <w:lang w:val="el-GR"/>
        </w:rPr>
        <w:t>Διεθνών ή Π</w:t>
      </w:r>
      <w:r w:rsidR="004537A6" w:rsidRPr="00F42EA8">
        <w:rPr>
          <w:rFonts w:ascii="Constantia" w:hAnsi="Constantia"/>
          <w:bCs/>
          <w:lang w:val="el-GR"/>
        </w:rPr>
        <w:t>εριφερειακών οργανισμών</w:t>
      </w:r>
      <w:r w:rsidR="007B396B" w:rsidRPr="00F42EA8">
        <w:rPr>
          <w:rFonts w:ascii="Constantia" w:hAnsi="Constantia"/>
          <w:bCs/>
          <w:lang w:val="el-GR"/>
        </w:rPr>
        <w:t>, και ούτω καθεξής</w:t>
      </w:r>
      <w:r w:rsidR="004537A6" w:rsidRPr="00F42EA8">
        <w:rPr>
          <w:rFonts w:ascii="Constantia" w:hAnsi="Constantia"/>
          <w:bCs/>
          <w:lang w:val="el-GR"/>
        </w:rPr>
        <w:t xml:space="preserve">. </w:t>
      </w:r>
      <w:r w:rsidRPr="00F42EA8">
        <w:rPr>
          <w:rFonts w:ascii="Constantia" w:hAnsi="Constantia"/>
          <w:bCs/>
          <w:lang w:val="el-GR"/>
        </w:rPr>
        <w:t>Η ΥΔΑΣ διατηρεί Ειδικό Μ</w:t>
      </w:r>
      <w:r w:rsidR="004537A6" w:rsidRPr="00F42EA8">
        <w:rPr>
          <w:rFonts w:ascii="Constantia" w:hAnsi="Constantia"/>
          <w:bCs/>
          <w:lang w:val="el-GR"/>
        </w:rPr>
        <w:t>η</w:t>
      </w:r>
      <w:r w:rsidRPr="00F42EA8">
        <w:rPr>
          <w:rFonts w:ascii="Constantia" w:hAnsi="Constantia"/>
          <w:bCs/>
          <w:lang w:val="el-GR"/>
        </w:rPr>
        <w:t>τρώο Μη Κυβερνητικών Ο</w:t>
      </w:r>
      <w:r w:rsidR="004537A6" w:rsidRPr="00F42EA8">
        <w:rPr>
          <w:rFonts w:ascii="Constantia" w:hAnsi="Constantia"/>
          <w:bCs/>
          <w:lang w:val="el-GR"/>
        </w:rPr>
        <w:t>ργανώσεων για την υλοποίηση δράσεων και προγραμμάτων ανθρωπιστικής και αναπτυξιακής βοήθειας. Από το 2011, ωστόσο, έχει ανασταλεί</w:t>
      </w:r>
      <w:r w:rsidRPr="00F42EA8">
        <w:rPr>
          <w:rFonts w:ascii="Constantia" w:hAnsi="Constantia"/>
          <w:bCs/>
          <w:lang w:val="el-GR"/>
        </w:rPr>
        <w:t xml:space="preserve"> η λειτουργία της ΥΔΑΣ</w:t>
      </w:r>
      <w:r w:rsidR="004537A6" w:rsidRPr="00F42EA8">
        <w:rPr>
          <w:rFonts w:ascii="Constantia" w:hAnsi="Constantia"/>
          <w:bCs/>
          <w:lang w:val="el-GR"/>
        </w:rPr>
        <w:t xml:space="preserve">. Με βάση τα υπάρχοντα κριτήρια </w:t>
      </w:r>
      <w:r w:rsidR="00B93C8F" w:rsidRPr="00F42EA8">
        <w:rPr>
          <w:rFonts w:ascii="Constantia" w:hAnsi="Constantia"/>
          <w:bCs/>
          <w:lang w:val="el-GR"/>
        </w:rPr>
        <w:t xml:space="preserve">εγγραφής, </w:t>
      </w:r>
      <w:r w:rsidR="004537A6" w:rsidRPr="00F42EA8">
        <w:rPr>
          <w:rFonts w:ascii="Constantia" w:hAnsi="Constantia"/>
          <w:bCs/>
          <w:lang w:val="el-GR"/>
        </w:rPr>
        <w:t xml:space="preserve">οργανώσεις </w:t>
      </w:r>
      <w:r w:rsidR="00B93C8F" w:rsidRPr="00F42EA8">
        <w:rPr>
          <w:rFonts w:ascii="Constantia" w:hAnsi="Constantia"/>
          <w:bCs/>
          <w:lang w:val="el-GR"/>
        </w:rPr>
        <w:t>ατόμων με αναπηρία</w:t>
      </w:r>
      <w:r w:rsidR="004537A6" w:rsidRPr="00F42EA8">
        <w:rPr>
          <w:rFonts w:ascii="Constantia" w:hAnsi="Constantia"/>
          <w:bCs/>
          <w:lang w:val="el-GR"/>
        </w:rPr>
        <w:t xml:space="preserve"> δεν μπορούν να </w:t>
      </w:r>
      <w:r w:rsidR="00B93C8F" w:rsidRPr="00F42EA8">
        <w:rPr>
          <w:rFonts w:ascii="Constantia" w:hAnsi="Constantia"/>
          <w:bCs/>
          <w:lang w:val="el-GR"/>
        </w:rPr>
        <w:t>ενταχθούν στο Ειδικό Μητρώο των</w:t>
      </w:r>
      <w:r w:rsidR="004537A6" w:rsidRPr="00F42EA8">
        <w:rPr>
          <w:rFonts w:ascii="Constantia" w:hAnsi="Constantia"/>
          <w:bCs/>
          <w:lang w:val="el-GR"/>
        </w:rPr>
        <w:t xml:space="preserve"> ΜΚΟ, καθώς μία από τις προϋποθέσεις εγγραφής είναι ότι </w:t>
      </w:r>
      <w:r w:rsidR="008F441D" w:rsidRPr="00F42EA8">
        <w:rPr>
          <w:rFonts w:ascii="Constantia" w:hAnsi="Constantia"/>
          <w:bCs/>
          <w:lang w:val="el-GR"/>
        </w:rPr>
        <w:t>«</w:t>
      </w:r>
      <w:r w:rsidR="00B93C8F" w:rsidRPr="00F42EA8">
        <w:rPr>
          <w:rFonts w:ascii="Constantia" w:hAnsi="Constantia"/>
          <w:bCs/>
          <w:lang w:val="el-GR"/>
        </w:rPr>
        <w:t xml:space="preserve">στο Ειδικό Μητρώο των ΜΚΟ </w:t>
      </w:r>
      <w:r w:rsidR="004537A6" w:rsidRPr="00F42EA8">
        <w:rPr>
          <w:rFonts w:ascii="Constantia" w:hAnsi="Constantia"/>
          <w:bCs/>
          <w:lang w:val="el-GR"/>
        </w:rPr>
        <w:t xml:space="preserve">δεν μπορούν να </w:t>
      </w:r>
      <w:r w:rsidR="00B93C8F" w:rsidRPr="00F42EA8">
        <w:rPr>
          <w:rFonts w:ascii="Constantia" w:hAnsi="Constantia"/>
          <w:bCs/>
          <w:lang w:val="el-GR"/>
        </w:rPr>
        <w:t>εγγραφούν</w:t>
      </w:r>
      <w:r w:rsidR="007B396B" w:rsidRPr="00F42EA8">
        <w:rPr>
          <w:rFonts w:ascii="Constantia" w:hAnsi="Constantia"/>
          <w:bCs/>
          <w:lang w:val="el-GR"/>
        </w:rPr>
        <w:t xml:space="preserve"> Οργανώσεις </w:t>
      </w:r>
      <w:r w:rsidR="004537A6" w:rsidRPr="00F42EA8">
        <w:rPr>
          <w:rFonts w:ascii="Constantia" w:hAnsi="Constantia"/>
          <w:bCs/>
          <w:lang w:val="el-GR"/>
        </w:rPr>
        <w:t>που σχετίζονται με το κοινό, τον ευρύτερο δημόσιο τομέα ή περιφερειακ</w:t>
      </w:r>
      <w:r w:rsidR="00B93C8F" w:rsidRPr="00F42EA8">
        <w:rPr>
          <w:rFonts w:ascii="Constantia" w:hAnsi="Constantia"/>
          <w:bCs/>
          <w:lang w:val="el-GR"/>
        </w:rPr>
        <w:t>ή/</w:t>
      </w:r>
      <w:r w:rsidR="004537A6" w:rsidRPr="00F42EA8">
        <w:rPr>
          <w:rFonts w:ascii="Constantia" w:hAnsi="Constantia"/>
          <w:bCs/>
          <w:lang w:val="el-GR"/>
        </w:rPr>
        <w:t>τοπική κυβερνητική</w:t>
      </w:r>
      <w:r w:rsidR="00B93C8F" w:rsidRPr="00F42EA8">
        <w:rPr>
          <w:rFonts w:ascii="Constantia" w:hAnsi="Constantia"/>
          <w:bCs/>
          <w:lang w:val="el-GR"/>
        </w:rPr>
        <w:t xml:space="preserve"> οργάνωση οποιουδήποτε επιπέδου</w:t>
      </w:r>
      <w:r w:rsidR="008F441D" w:rsidRPr="00F42EA8">
        <w:rPr>
          <w:rFonts w:ascii="Constantia" w:hAnsi="Constantia"/>
          <w:bCs/>
          <w:lang w:val="el-GR"/>
        </w:rPr>
        <w:t>»</w:t>
      </w:r>
      <w:r w:rsidR="004537A6" w:rsidRPr="00F42EA8">
        <w:rPr>
          <w:rFonts w:ascii="Constantia" w:hAnsi="Constantia"/>
          <w:bCs/>
          <w:lang w:val="el-GR"/>
        </w:rPr>
        <w:t>.</w:t>
      </w:r>
    </w:p>
    <w:p w14:paraId="343D2E2C" w14:textId="4E28BA45" w:rsidR="004537A6" w:rsidRPr="00F42EA8" w:rsidRDefault="004537A6" w:rsidP="00865E93">
      <w:pPr>
        <w:spacing w:before="240" w:line="276" w:lineRule="auto"/>
        <w:jc w:val="both"/>
        <w:rPr>
          <w:rFonts w:ascii="Constantia" w:hAnsi="Constantia"/>
          <w:bCs/>
          <w:lang w:val="el-GR"/>
        </w:rPr>
      </w:pPr>
      <w:r w:rsidRPr="00F42EA8">
        <w:rPr>
          <w:rFonts w:ascii="Constantia" w:hAnsi="Constantia"/>
          <w:bCs/>
          <w:lang w:val="el-GR"/>
        </w:rPr>
        <w:t>Όσον αφορά την Ατζέντα 2030, το Γραφείο Συντονισμού, Θεσμικών, Διεθνών και Ευρωπαϊκών Υποθέσεων (</w:t>
      </w:r>
      <w:r w:rsidR="00B93C8F" w:rsidRPr="00F42EA8">
        <w:rPr>
          <w:rFonts w:ascii="Constantia" w:hAnsi="Constantia"/>
          <w:bCs/>
          <w:lang w:val="el-GR"/>
        </w:rPr>
        <w:t>ΓΣΘΔΕΥ</w:t>
      </w:r>
      <w:r w:rsidRPr="00F42EA8">
        <w:rPr>
          <w:rFonts w:ascii="Constantia" w:hAnsi="Constantia"/>
          <w:bCs/>
          <w:lang w:val="el-GR"/>
        </w:rPr>
        <w:t>) της Γενικής Γραμματείας της Κυβέρνησης (</w:t>
      </w:r>
      <w:r w:rsidR="00B93C8F" w:rsidRPr="00F42EA8">
        <w:rPr>
          <w:rFonts w:ascii="Constantia" w:hAnsi="Constantia"/>
          <w:bCs/>
          <w:lang w:val="el-GR"/>
        </w:rPr>
        <w:t>ΓΓΚ</w:t>
      </w:r>
      <w:r w:rsidRPr="00F42EA8">
        <w:rPr>
          <w:rFonts w:ascii="Constantia" w:hAnsi="Constantia"/>
          <w:bCs/>
          <w:lang w:val="el-GR"/>
        </w:rPr>
        <w:t>) έχει οριστεί ως η κύρια κυβερνητική δομή για το</w:t>
      </w:r>
      <w:r w:rsidR="00B93C8F" w:rsidRPr="00F42EA8">
        <w:rPr>
          <w:rFonts w:ascii="Constantia" w:hAnsi="Constantia"/>
          <w:bCs/>
          <w:lang w:val="el-GR"/>
        </w:rPr>
        <w:t>ν</w:t>
      </w:r>
      <w:r w:rsidRPr="00F42EA8">
        <w:rPr>
          <w:rFonts w:ascii="Constantia" w:hAnsi="Constantia"/>
          <w:bCs/>
          <w:lang w:val="el-GR"/>
        </w:rPr>
        <w:t xml:space="preserve"> συντονισμό και την παρακολούθηση των Στόχων </w:t>
      </w:r>
      <w:r w:rsidR="00B93C8F" w:rsidRPr="00F42EA8">
        <w:rPr>
          <w:rFonts w:ascii="Constantia" w:hAnsi="Constantia"/>
          <w:bCs/>
          <w:lang w:val="el-GR"/>
        </w:rPr>
        <w:t>για τη</w:t>
      </w:r>
      <w:r w:rsidR="00E610AA" w:rsidRPr="00F42EA8">
        <w:rPr>
          <w:rFonts w:ascii="Constantia" w:hAnsi="Constantia"/>
          <w:bCs/>
          <w:lang w:val="el-GR"/>
        </w:rPr>
        <w:t>ν</w:t>
      </w:r>
      <w:r w:rsidR="00B93C8F" w:rsidRPr="00F42EA8">
        <w:rPr>
          <w:rFonts w:ascii="Constantia" w:hAnsi="Constantia"/>
          <w:bCs/>
          <w:lang w:val="el-GR"/>
        </w:rPr>
        <w:t xml:space="preserve"> Βιώσιμη Ανάπτυξη</w:t>
      </w:r>
      <w:r w:rsidRPr="00F42EA8">
        <w:rPr>
          <w:rFonts w:ascii="Constantia" w:hAnsi="Constantia"/>
          <w:bCs/>
          <w:lang w:val="el-GR"/>
        </w:rPr>
        <w:t xml:space="preserve"> σε εθνικό επίπεδο </w:t>
      </w:r>
      <w:r w:rsidRPr="00F42EA8">
        <w:rPr>
          <w:rFonts w:ascii="Constantia" w:hAnsi="Constantia"/>
          <w:bCs/>
          <w:lang w:val="el-GR"/>
        </w:rPr>
        <w:lastRenderedPageBreak/>
        <w:t>(</w:t>
      </w:r>
      <w:r w:rsidR="00B93C8F" w:rsidRPr="00F42EA8">
        <w:rPr>
          <w:rFonts w:ascii="Constantia" w:hAnsi="Constantia"/>
          <w:bCs/>
          <w:lang w:val="el-GR"/>
        </w:rPr>
        <w:t xml:space="preserve">Εφημερίδα της Κυβερνήσεως </w:t>
      </w:r>
      <w:r w:rsidRPr="00F42EA8">
        <w:rPr>
          <w:rFonts w:ascii="Constantia" w:hAnsi="Constantia"/>
          <w:bCs/>
          <w:lang w:val="el-GR"/>
        </w:rPr>
        <w:t xml:space="preserve">2016β). Τον Ιούλιο του 2018, η Ελλάδα υπέβαλε την «Εθελοντική Εθνική Ανασκόπηση για την εφαρμογή της Ατζέντας </w:t>
      </w:r>
      <w:r w:rsidR="00B93C8F" w:rsidRPr="00F42EA8">
        <w:rPr>
          <w:rFonts w:ascii="Constantia" w:hAnsi="Constantia"/>
          <w:bCs/>
          <w:lang w:val="el-GR"/>
        </w:rPr>
        <w:t xml:space="preserve">2030 </w:t>
      </w:r>
      <w:r w:rsidRPr="00F42EA8">
        <w:rPr>
          <w:rFonts w:ascii="Constantia" w:hAnsi="Constantia"/>
          <w:bCs/>
          <w:lang w:val="el-GR"/>
        </w:rPr>
        <w:t>για τη</w:t>
      </w:r>
      <w:r w:rsidR="00E610AA" w:rsidRPr="00F42EA8">
        <w:rPr>
          <w:rFonts w:ascii="Constantia" w:hAnsi="Constantia"/>
          <w:bCs/>
          <w:lang w:val="el-GR"/>
        </w:rPr>
        <w:t>ν</w:t>
      </w:r>
      <w:r w:rsidRPr="00F42EA8">
        <w:rPr>
          <w:rFonts w:ascii="Constantia" w:hAnsi="Constantia"/>
          <w:bCs/>
          <w:lang w:val="el-GR"/>
        </w:rPr>
        <w:t xml:space="preserve"> Βιώσιμη Ανάπτυξη»</w:t>
      </w:r>
      <w:r w:rsidRPr="00DB7BF5">
        <w:rPr>
          <w:rFonts w:ascii="Constantia" w:eastAsia="Georgia" w:hAnsi="Constantia" w:cs="Georgia"/>
          <w:b/>
          <w:color w:val="329965"/>
          <w:vertAlign w:val="superscript"/>
        </w:rPr>
        <w:footnoteReference w:id="97"/>
      </w:r>
      <w:r w:rsidRPr="00DB7BF5">
        <w:rPr>
          <w:rFonts w:ascii="Constantia" w:hAnsi="Constantia"/>
          <w:b/>
          <w:lang w:val="el-GR"/>
        </w:rPr>
        <w:t>.</w:t>
      </w:r>
      <w:r w:rsidRPr="00F42EA8">
        <w:rPr>
          <w:rFonts w:ascii="Constantia" w:hAnsi="Constantia"/>
          <w:bCs/>
          <w:lang w:val="el-GR"/>
        </w:rPr>
        <w:t xml:space="preserve"> </w:t>
      </w:r>
      <w:r w:rsidR="00B93C8F" w:rsidRPr="00F42EA8">
        <w:rPr>
          <w:rFonts w:ascii="Constantia" w:hAnsi="Constantia"/>
          <w:bCs/>
          <w:lang w:val="el-GR"/>
        </w:rPr>
        <w:t>Η ΕΣΑμεΑ</w:t>
      </w:r>
      <w:r w:rsidRPr="00F42EA8">
        <w:rPr>
          <w:rFonts w:ascii="Constantia" w:hAnsi="Constantia"/>
          <w:bCs/>
          <w:lang w:val="el-GR"/>
        </w:rPr>
        <w:t xml:space="preserve"> δεν κλήθηκε να συμμετάσχει </w:t>
      </w:r>
      <w:r w:rsidR="00B93C8F" w:rsidRPr="00F42EA8">
        <w:rPr>
          <w:rFonts w:ascii="Constantia" w:hAnsi="Constantia"/>
          <w:bCs/>
          <w:lang w:val="el-GR"/>
        </w:rPr>
        <w:t xml:space="preserve">άμεσα </w:t>
      </w:r>
      <w:r w:rsidRPr="00F42EA8">
        <w:rPr>
          <w:rFonts w:ascii="Constantia" w:hAnsi="Constantia"/>
          <w:bCs/>
          <w:lang w:val="el-GR"/>
        </w:rPr>
        <w:t xml:space="preserve">στη διαδικασία διαβούλευσης για την προετοιμασία αυτής της </w:t>
      </w:r>
      <w:r w:rsidR="00B93C8F" w:rsidRPr="00F42EA8">
        <w:rPr>
          <w:rFonts w:ascii="Constantia" w:hAnsi="Constantia"/>
          <w:bCs/>
          <w:lang w:val="el-GR"/>
        </w:rPr>
        <w:t>ανασκόπησης</w:t>
      </w:r>
      <w:r w:rsidRPr="00F42EA8">
        <w:rPr>
          <w:rFonts w:ascii="Constantia" w:hAnsi="Constantia"/>
          <w:bCs/>
          <w:lang w:val="el-GR"/>
        </w:rPr>
        <w:t xml:space="preserve">. Συμμετείχε όμως ως μέλος της Οικονομικής και Κοινωνικής Επιτροπής της Ελλάδας (σελ. 23). Η </w:t>
      </w:r>
      <w:r w:rsidR="00B93C8F" w:rsidRPr="00F42EA8">
        <w:rPr>
          <w:rFonts w:ascii="Constantia" w:hAnsi="Constantia"/>
          <w:bCs/>
          <w:lang w:val="el-GR"/>
        </w:rPr>
        <w:t xml:space="preserve">Σύμβαση </w:t>
      </w:r>
      <w:r w:rsidRPr="00F42EA8">
        <w:rPr>
          <w:rFonts w:ascii="Constantia" w:hAnsi="Constantia"/>
          <w:bCs/>
          <w:lang w:val="el-GR"/>
        </w:rPr>
        <w:t xml:space="preserve">αναφέρεται τρεις φορές στην </w:t>
      </w:r>
      <w:r w:rsidR="00B93C8F" w:rsidRPr="00F42EA8">
        <w:rPr>
          <w:rFonts w:ascii="Constantia" w:hAnsi="Constantia"/>
          <w:bCs/>
          <w:lang w:val="el-GR"/>
        </w:rPr>
        <w:t xml:space="preserve">Εθελοντική Εθνική Ανασκόπηση. </w:t>
      </w:r>
      <w:r w:rsidRPr="00F42EA8">
        <w:rPr>
          <w:rFonts w:ascii="Constantia" w:hAnsi="Constantia"/>
          <w:bCs/>
          <w:lang w:val="el-GR"/>
        </w:rPr>
        <w:t>Επίσης, υπάρχει ένα συγκεκριμένο παράδειγμα σχετικά με την πρόσβαση μαθητών με αναπηρί</w:t>
      </w:r>
      <w:r w:rsidR="00B93C8F" w:rsidRPr="00F42EA8">
        <w:rPr>
          <w:rFonts w:ascii="Constantia" w:hAnsi="Constantia"/>
          <w:bCs/>
          <w:lang w:val="el-GR"/>
        </w:rPr>
        <w:t>α ή/</w:t>
      </w:r>
      <w:r w:rsidRPr="00F42EA8">
        <w:rPr>
          <w:rFonts w:ascii="Constantia" w:hAnsi="Constantia"/>
          <w:bCs/>
          <w:lang w:val="el-GR"/>
        </w:rPr>
        <w:t>και ειδικ</w:t>
      </w:r>
      <w:r w:rsidR="00B93C8F" w:rsidRPr="00F42EA8">
        <w:rPr>
          <w:rFonts w:ascii="Constantia" w:hAnsi="Constantia"/>
          <w:bCs/>
          <w:lang w:val="el-GR"/>
        </w:rPr>
        <w:t>ές</w:t>
      </w:r>
      <w:r w:rsidRPr="00F42EA8">
        <w:rPr>
          <w:rFonts w:ascii="Constantia" w:hAnsi="Constantia"/>
          <w:bCs/>
          <w:lang w:val="el-GR"/>
        </w:rPr>
        <w:t xml:space="preserve"> εκπαιδευτικ</w:t>
      </w:r>
      <w:r w:rsidR="00B93C8F" w:rsidRPr="00F42EA8">
        <w:rPr>
          <w:rFonts w:ascii="Constantia" w:hAnsi="Constantia"/>
          <w:bCs/>
          <w:lang w:val="el-GR"/>
        </w:rPr>
        <w:t>ές ανάγκες</w:t>
      </w:r>
      <w:r w:rsidRPr="00F42EA8">
        <w:rPr>
          <w:rFonts w:ascii="Constantia" w:hAnsi="Constantia"/>
          <w:bCs/>
          <w:lang w:val="el-GR"/>
        </w:rPr>
        <w:t xml:space="preserve"> στο διαθέσιμο εκπαιδευτικό υλικό, </w:t>
      </w:r>
      <w:r w:rsidR="0036149D" w:rsidRPr="00F42EA8">
        <w:rPr>
          <w:rFonts w:ascii="Constantia" w:hAnsi="Constantia"/>
          <w:bCs/>
          <w:lang w:val="el-GR"/>
        </w:rPr>
        <w:t xml:space="preserve">το </w:t>
      </w:r>
      <w:r w:rsidRPr="00F42EA8">
        <w:rPr>
          <w:rFonts w:ascii="Constantia" w:hAnsi="Constantia"/>
          <w:bCs/>
          <w:lang w:val="el-GR"/>
        </w:rPr>
        <w:t xml:space="preserve">λογισμικό και </w:t>
      </w:r>
      <w:r w:rsidR="00B93C8F" w:rsidRPr="00F42EA8">
        <w:rPr>
          <w:rFonts w:ascii="Constantia" w:hAnsi="Constantia"/>
          <w:bCs/>
          <w:lang w:val="el-GR"/>
        </w:rPr>
        <w:t>τις υποδομές</w:t>
      </w:r>
      <w:r w:rsidRPr="00F42EA8">
        <w:rPr>
          <w:rFonts w:ascii="Constantia" w:hAnsi="Constantia"/>
          <w:bCs/>
          <w:lang w:val="el-GR"/>
        </w:rPr>
        <w:t xml:space="preserve">, </w:t>
      </w:r>
      <w:r w:rsidR="0036149D" w:rsidRPr="00F42EA8">
        <w:rPr>
          <w:rFonts w:ascii="Constantia" w:hAnsi="Constantia"/>
          <w:bCs/>
          <w:lang w:val="el-GR"/>
        </w:rPr>
        <w:t>το οποίο</w:t>
      </w:r>
      <w:r w:rsidRPr="00F42EA8">
        <w:rPr>
          <w:rFonts w:ascii="Constantia" w:hAnsi="Constantia"/>
          <w:bCs/>
          <w:lang w:val="el-GR"/>
        </w:rPr>
        <w:t xml:space="preserve"> εμπίπτει στις διατάξεις του άρθρου 24 της </w:t>
      </w:r>
      <w:r w:rsidR="007B396B" w:rsidRPr="00F42EA8">
        <w:rPr>
          <w:rFonts w:ascii="Constantia" w:hAnsi="Constantia"/>
          <w:bCs/>
          <w:lang w:val="el-GR"/>
        </w:rPr>
        <w:t>Σύμβασης</w:t>
      </w:r>
      <w:r w:rsidRPr="00F42EA8">
        <w:rPr>
          <w:rFonts w:ascii="Constantia" w:hAnsi="Constantia"/>
          <w:bCs/>
          <w:lang w:val="el-GR"/>
        </w:rPr>
        <w:t xml:space="preserve">. Ωστόσο, η μη ενσωμάτωση της διάστασης της αναπηρίας στους δείκτες για την παρακολούθηση της εφαρμογής των </w:t>
      </w:r>
      <w:r w:rsidR="0036149D" w:rsidRPr="00F42EA8">
        <w:rPr>
          <w:rFonts w:ascii="Constantia" w:hAnsi="Constantia"/>
          <w:bCs/>
          <w:lang w:val="el-GR"/>
        </w:rPr>
        <w:t>Στόχων για την Βιώσιμη Ανάπτυξη</w:t>
      </w:r>
      <w:r w:rsidRPr="00F42EA8">
        <w:rPr>
          <w:rFonts w:ascii="Constantia" w:hAnsi="Constantia"/>
          <w:bCs/>
          <w:lang w:val="el-GR"/>
        </w:rPr>
        <w:t xml:space="preserve"> σε εθνικό επίπεδο</w:t>
      </w:r>
      <w:r w:rsidR="008F441D" w:rsidRPr="00DB7BF5">
        <w:rPr>
          <w:rStyle w:val="FootnoteReference"/>
          <w:rFonts w:ascii="Constantia" w:hAnsi="Constantia"/>
          <w:b/>
          <w:color w:val="339966"/>
          <w:lang w:val="el-GR"/>
        </w:rPr>
        <w:footnoteReference w:id="98"/>
      </w:r>
      <w:r w:rsidRPr="00DB7BF5">
        <w:rPr>
          <w:rFonts w:ascii="Constantia" w:hAnsi="Constantia"/>
          <w:b/>
          <w:lang w:val="el-GR"/>
        </w:rPr>
        <w:t xml:space="preserve"> </w:t>
      </w:r>
      <w:r w:rsidRPr="00F42EA8">
        <w:rPr>
          <w:rFonts w:ascii="Constantia" w:hAnsi="Constantia"/>
          <w:bCs/>
          <w:lang w:val="el-GR"/>
        </w:rPr>
        <w:t xml:space="preserve">συνιστά </w:t>
      </w:r>
      <w:r w:rsidR="008F441D" w:rsidRPr="00F42EA8">
        <w:rPr>
          <w:rFonts w:ascii="Constantia" w:hAnsi="Constantia"/>
          <w:bCs/>
          <w:lang w:val="el-GR"/>
        </w:rPr>
        <w:t xml:space="preserve">σημαντικό </w:t>
      </w:r>
      <w:r w:rsidR="0036149D" w:rsidRPr="00F42EA8">
        <w:rPr>
          <w:rFonts w:ascii="Constantia" w:hAnsi="Constantia"/>
          <w:bCs/>
          <w:lang w:val="el-GR"/>
        </w:rPr>
        <w:t>μειονέκτημα</w:t>
      </w:r>
      <w:r w:rsidRPr="00F42EA8">
        <w:rPr>
          <w:rFonts w:ascii="Constantia" w:hAnsi="Constantia"/>
          <w:bCs/>
          <w:lang w:val="el-GR"/>
        </w:rPr>
        <w:t xml:space="preserve">. Οι ρίζες αυτού του θέματος </w:t>
      </w:r>
      <w:r w:rsidR="0036149D" w:rsidRPr="00F42EA8">
        <w:rPr>
          <w:rFonts w:ascii="Constantia" w:hAnsi="Constantia"/>
          <w:bCs/>
          <w:lang w:val="el-GR"/>
        </w:rPr>
        <w:t>βρίσκονται στο</w:t>
      </w:r>
      <w:r w:rsidRPr="00F42EA8">
        <w:rPr>
          <w:rFonts w:ascii="Constantia" w:hAnsi="Constantia"/>
          <w:bCs/>
          <w:lang w:val="el-GR"/>
        </w:rPr>
        <w:t xml:space="preserve"> ότι η Ελληνική Στατιστική Αρχή και </w:t>
      </w:r>
      <w:r w:rsidR="0036149D" w:rsidRPr="00F42EA8">
        <w:rPr>
          <w:rFonts w:ascii="Constantia" w:hAnsi="Constantia"/>
          <w:bCs/>
          <w:lang w:val="el-GR"/>
        </w:rPr>
        <w:t>οι φορείς</w:t>
      </w:r>
      <w:r w:rsidRPr="00F42EA8">
        <w:rPr>
          <w:rFonts w:ascii="Constantia" w:hAnsi="Constantia"/>
          <w:bCs/>
          <w:lang w:val="el-GR"/>
        </w:rPr>
        <w:t xml:space="preserve"> του Ελληνικού Στατιστικού Συστήματος</w:t>
      </w:r>
      <w:r w:rsidR="0036149D" w:rsidRPr="00F42EA8">
        <w:rPr>
          <w:rFonts w:ascii="Constantia" w:hAnsi="Constantia"/>
          <w:bCs/>
          <w:lang w:val="el-GR"/>
        </w:rPr>
        <w:t xml:space="preserve"> </w:t>
      </w:r>
      <w:r w:rsidRPr="00F42EA8">
        <w:rPr>
          <w:rFonts w:ascii="Constantia" w:hAnsi="Constantia"/>
          <w:bCs/>
          <w:lang w:val="el-GR"/>
        </w:rPr>
        <w:t xml:space="preserve">δεν συνεργάστηκαν με το Παρατηρητήριο </w:t>
      </w:r>
      <w:r w:rsidR="0036149D" w:rsidRPr="00F42EA8">
        <w:rPr>
          <w:rFonts w:ascii="Constantia" w:hAnsi="Constantia"/>
          <w:bCs/>
          <w:lang w:val="el-GR"/>
        </w:rPr>
        <w:t>Θεμάτων Α</w:t>
      </w:r>
      <w:r w:rsidRPr="00F42EA8">
        <w:rPr>
          <w:rFonts w:ascii="Constantia" w:hAnsi="Constantia"/>
          <w:bCs/>
          <w:lang w:val="el-GR"/>
        </w:rPr>
        <w:t>ναπηρίας</w:t>
      </w:r>
      <w:r w:rsidR="0036149D" w:rsidRPr="00F42EA8">
        <w:rPr>
          <w:rFonts w:ascii="Constantia" w:hAnsi="Constantia"/>
          <w:bCs/>
          <w:lang w:val="el-GR"/>
        </w:rPr>
        <w:t xml:space="preserve"> της ΕΣΑμεΑ</w:t>
      </w:r>
      <w:r w:rsidRPr="00F42EA8">
        <w:rPr>
          <w:rFonts w:ascii="Constantia" w:hAnsi="Constantia"/>
          <w:bCs/>
          <w:lang w:val="el-GR"/>
        </w:rPr>
        <w:t>, όπως προβλέπει το άρθρο 68</w:t>
      </w:r>
      <w:r w:rsidR="0036149D" w:rsidRPr="00F42EA8">
        <w:rPr>
          <w:rFonts w:ascii="Constantia" w:hAnsi="Constantia"/>
          <w:bCs/>
          <w:lang w:val="el-GR"/>
        </w:rPr>
        <w:t>, παρ. 3 του Νόμου</w:t>
      </w:r>
      <w:r w:rsidRPr="00F42EA8">
        <w:rPr>
          <w:rFonts w:ascii="Constantia" w:hAnsi="Constantia"/>
          <w:bCs/>
          <w:lang w:val="el-GR"/>
        </w:rPr>
        <w:t xml:space="preserve"> 4488/2017.</w:t>
      </w:r>
    </w:p>
    <w:p w14:paraId="408898FD" w14:textId="5C5FB520" w:rsidR="0036251F" w:rsidRPr="00F42EA8" w:rsidRDefault="00E610AA" w:rsidP="00865E93">
      <w:pPr>
        <w:spacing w:before="240" w:line="276" w:lineRule="auto"/>
        <w:jc w:val="both"/>
        <w:rPr>
          <w:rFonts w:ascii="Constantia" w:hAnsi="Constantia"/>
          <w:bCs/>
          <w:lang w:val="el-GR"/>
        </w:rPr>
      </w:pPr>
      <w:r w:rsidRPr="00F42EA8">
        <w:rPr>
          <w:rFonts w:ascii="Constantia" w:hAnsi="Constantia"/>
          <w:bCs/>
          <w:lang w:val="el-GR"/>
        </w:rPr>
        <w:t>Όσον αφορά τα προγράμματα Ευρωπαϊκής Εδαφικής Σ</w:t>
      </w:r>
      <w:r w:rsidR="004537A6" w:rsidRPr="00F42EA8">
        <w:rPr>
          <w:rFonts w:ascii="Constantia" w:hAnsi="Constantia"/>
          <w:bCs/>
          <w:lang w:val="el-GR"/>
        </w:rPr>
        <w:t xml:space="preserve">υνεργασίας, τα οποία συγχρηματοδοτούνται από κοινοτικούς και εθνικούς πόρους, η αρχή της μη διάκρισης λόγω αναπηρίας και το κριτήριο της προσβασιμότητας σε άτομα με αναπηρία έχουν ενσωματωθεί στις κατευθυντήριες αρχές για την επιλογή των </w:t>
      </w:r>
      <w:r w:rsidR="007B396B" w:rsidRPr="00F42EA8">
        <w:rPr>
          <w:rFonts w:ascii="Constantia" w:hAnsi="Constantia"/>
          <w:bCs/>
          <w:lang w:val="el-GR"/>
        </w:rPr>
        <w:t>προγραμμάτων</w:t>
      </w:r>
      <w:r w:rsidRPr="00F42EA8">
        <w:rPr>
          <w:rFonts w:ascii="Constantia" w:hAnsi="Constantia"/>
          <w:bCs/>
          <w:lang w:val="el-GR"/>
        </w:rPr>
        <w:t>. Στα προγράμματα αυτά</w:t>
      </w:r>
      <w:r w:rsidR="004537A6" w:rsidRPr="00F42EA8">
        <w:rPr>
          <w:rFonts w:ascii="Constantia" w:hAnsi="Constantia"/>
          <w:bCs/>
          <w:lang w:val="el-GR"/>
        </w:rPr>
        <w:t xml:space="preserve"> έχουν ενταχθεί </w:t>
      </w:r>
      <w:proofErr w:type="spellStart"/>
      <w:r w:rsidRPr="00F42EA8">
        <w:rPr>
          <w:rFonts w:ascii="Constantia" w:hAnsi="Constantia"/>
          <w:bCs/>
          <w:lang w:val="el-GR"/>
        </w:rPr>
        <w:t>στοχευμένες</w:t>
      </w:r>
      <w:proofErr w:type="spellEnd"/>
      <w:r w:rsidR="004537A6" w:rsidRPr="00F42EA8">
        <w:rPr>
          <w:rFonts w:ascii="Constantia" w:hAnsi="Constantia"/>
          <w:bCs/>
          <w:lang w:val="el-GR"/>
        </w:rPr>
        <w:t xml:space="preserve"> δράσεις υπέρ των ατόμων με αναπηρί</w:t>
      </w:r>
      <w:r w:rsidRPr="00F42EA8">
        <w:rPr>
          <w:rFonts w:ascii="Constantia" w:hAnsi="Constantia"/>
          <w:bCs/>
          <w:lang w:val="el-GR"/>
        </w:rPr>
        <w:t>α</w:t>
      </w:r>
      <w:r w:rsidR="004537A6" w:rsidRPr="00F42EA8">
        <w:rPr>
          <w:rFonts w:ascii="Constantia" w:hAnsi="Constantia"/>
          <w:bCs/>
          <w:lang w:val="el-GR"/>
        </w:rPr>
        <w:t xml:space="preserve"> λόγω της στενής συνεργασίας μεταξύ </w:t>
      </w:r>
      <w:r w:rsidRPr="00F42EA8">
        <w:rPr>
          <w:rFonts w:ascii="Constantia" w:hAnsi="Constantia"/>
          <w:bCs/>
          <w:lang w:val="el-GR"/>
        </w:rPr>
        <w:t>της ΕΣΑμεΑ</w:t>
      </w:r>
      <w:r w:rsidR="004537A6" w:rsidRPr="00F42EA8">
        <w:rPr>
          <w:rFonts w:ascii="Constantia" w:hAnsi="Constantia"/>
          <w:bCs/>
          <w:lang w:val="el-GR"/>
        </w:rPr>
        <w:t xml:space="preserve"> και της Εθνικής Αρχής Συντονισμού της Συμφωνίας Εταιρικής Σχέσης 2014-2020.</w:t>
      </w:r>
    </w:p>
    <w:p w14:paraId="77E74A53"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93" w:name="_Toc17648596"/>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93"/>
    </w:p>
    <w:p w14:paraId="1F13084F" w14:textId="1E1071B7" w:rsidR="0036251F" w:rsidRPr="00F42EA8" w:rsidRDefault="0036251F" w:rsidP="00865E93">
      <w:pPr>
        <w:spacing w:line="276" w:lineRule="auto"/>
        <w:jc w:val="both"/>
        <w:rPr>
          <w:rFonts w:ascii="Constantia" w:hAnsi="Constantia"/>
          <w:bCs/>
          <w:color w:val="C00000"/>
          <w:lang w:val="el-GR"/>
        </w:rPr>
      </w:pPr>
    </w:p>
    <w:p w14:paraId="3C93FF94" w14:textId="4F6118EE"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27. Παρακαλούμε ενημερώστε την Επιτροπή σχετικά με τα μέτρα που έχουν ληφθεί για να διασφαλιστεί η τήρηση της Σύμβασης στην εφαρμογή</w:t>
      </w:r>
      <w:r w:rsidR="007B396B" w:rsidRPr="00F42EA8">
        <w:rPr>
          <w:rFonts w:ascii="Constantia" w:hAnsi="Constantia"/>
          <w:bCs/>
          <w:i/>
          <w:iCs/>
          <w:color w:val="0432FF"/>
          <w:lang w:val="el-GR"/>
        </w:rPr>
        <w:t>,</w:t>
      </w:r>
      <w:r w:rsidRPr="00F42EA8">
        <w:rPr>
          <w:rFonts w:ascii="Constantia" w:hAnsi="Constantia"/>
          <w:bCs/>
          <w:i/>
          <w:iCs/>
          <w:color w:val="0432FF"/>
          <w:lang w:val="el-GR"/>
        </w:rPr>
        <w:t xml:space="preserve"> σε εθνικό επίπεδο</w:t>
      </w:r>
      <w:r w:rsidR="007B396B" w:rsidRPr="00F42EA8">
        <w:rPr>
          <w:rFonts w:ascii="Constantia" w:hAnsi="Constantia"/>
          <w:bCs/>
          <w:i/>
          <w:iCs/>
          <w:color w:val="0432FF"/>
          <w:lang w:val="el-GR"/>
        </w:rPr>
        <w:t>,</w:t>
      </w:r>
      <w:r w:rsidRPr="00F42EA8">
        <w:rPr>
          <w:rFonts w:ascii="Constantia" w:hAnsi="Constantia"/>
          <w:bCs/>
          <w:i/>
          <w:iCs/>
          <w:color w:val="0432FF"/>
          <w:lang w:val="el-GR"/>
        </w:rPr>
        <w:t xml:space="preserve"> της Ατζέντας 2030 για τη Βιώσιμη Ανάπτυξη και των Στόχων </w:t>
      </w:r>
      <w:r w:rsidR="007B396B" w:rsidRPr="00F42EA8">
        <w:rPr>
          <w:rFonts w:ascii="Constantia" w:hAnsi="Constantia"/>
          <w:bCs/>
          <w:i/>
          <w:iCs/>
          <w:color w:val="0432FF"/>
          <w:lang w:val="el-GR"/>
        </w:rPr>
        <w:t>για τη Βιώσιμη Ανάπτυξη</w:t>
      </w:r>
      <w:r w:rsidRPr="00F42EA8">
        <w:rPr>
          <w:rFonts w:ascii="Constantia" w:hAnsi="Constantia"/>
          <w:bCs/>
          <w:i/>
          <w:iCs/>
          <w:color w:val="0432FF"/>
          <w:lang w:val="el-GR"/>
        </w:rPr>
        <w:t>.</w:t>
      </w:r>
      <w:r w:rsidRPr="00770FC6">
        <w:rPr>
          <w:rStyle w:val="FootnoteReference"/>
          <w:rFonts w:ascii="Constantia" w:hAnsi="Constantia"/>
          <w:b/>
          <w:color w:val="339966"/>
          <w:lang w:val="el-GR"/>
        </w:rPr>
        <w:footnoteReference w:id="99"/>
      </w:r>
    </w:p>
    <w:p w14:paraId="14C0A4D7" w14:textId="77777777"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1E3584C0" w14:textId="3984E2F9" w:rsidR="0036251F"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lastRenderedPageBreak/>
        <w:t xml:space="preserve">27. </w:t>
      </w:r>
      <w:r w:rsidRPr="00F42EA8">
        <w:rPr>
          <w:rFonts w:ascii="Constantia" w:hAnsi="Constantia"/>
          <w:bCs/>
          <w:color w:val="000000"/>
          <w:lang w:val="el-GR"/>
        </w:rPr>
        <w:t>Αρχικά, το Ελληνικό αναπηρικό κίνημα συμμετείχε στη διαδικασία διαβούλευσης για την προετοιμασία της «Εθελοντικής Εθνικής Ανασκόπησης για την υλοποίηση της Ατζέντας 2030 για την Βιώσιμη Ανάπτυξη» μέσω της οργάνωσης ομπρέλας του (ΕΣΑμεΑ) που είναι μέλος της Οικονομικής και Κοινωνικής Επιτροπής της Ελλάδας. Η Εθελοντική Εθνική Ανασκόπηση περιλαμβάνει τρεις ειδικές αναφορές στη Σύμβαση και 11 ρητές αναφορές σε άτομα/γυναίκες/παιδιά με αναπηρία στους Στόχους 4,5, 7, 8, 11 και 16. Ωστόσο, η δικαιωματική προσέγγιση της αναπηρίας δεν έχει ενσωματωθεί στους δείκτες που έχει ήδη αναπτύξει η Ελληνική κυβέρνηση για την παρακολούθηση της εφαρμογής των Στόχων για την Βιώσιμη Ανάπτυξη σε εθνικό επίπεδο.</w:t>
      </w:r>
    </w:p>
    <w:p w14:paraId="4A6BF0CC" w14:textId="36AA90BD" w:rsidR="00D47644"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94" w:name="_Toc17648597"/>
      <w:r w:rsidRPr="00C761B2">
        <w:rPr>
          <w:rFonts w:ascii="Constantia" w:eastAsia="Georgia" w:hAnsi="Constantia"/>
          <w:b/>
          <w:bCs w:val="0"/>
          <w:color w:val="C00000"/>
          <w:szCs w:val="24"/>
          <w:lang w:val="el-GR"/>
        </w:rPr>
        <w:t>Συστάσεις</w:t>
      </w:r>
      <w:bookmarkEnd w:id="94"/>
    </w:p>
    <w:p w14:paraId="2A01AB16" w14:textId="4F06C6D1" w:rsidR="00D47644" w:rsidRPr="00F42EA8" w:rsidRDefault="00D47644" w:rsidP="00865E93">
      <w:pPr>
        <w:numPr>
          <w:ilvl w:val="0"/>
          <w:numId w:val="3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αναθεωρηθούν τα υφιστάμενα κριτήρια </w:t>
      </w:r>
      <w:r w:rsidR="007B396B" w:rsidRPr="00F42EA8">
        <w:rPr>
          <w:rFonts w:ascii="Constantia" w:eastAsia="Georgia" w:hAnsi="Constantia" w:cs="Georgia"/>
          <w:bCs/>
          <w:lang w:val="el-GR"/>
        </w:rPr>
        <w:t xml:space="preserve">ή/και οι προϋποθέσεις </w:t>
      </w:r>
      <w:r w:rsidRPr="00F42EA8">
        <w:rPr>
          <w:rFonts w:ascii="Constantia" w:eastAsia="Georgia" w:hAnsi="Constantia" w:cs="Georgia"/>
          <w:bCs/>
          <w:lang w:val="el-GR"/>
        </w:rPr>
        <w:t xml:space="preserve">εγγραφής </w:t>
      </w:r>
      <w:r w:rsidR="007B396B" w:rsidRPr="00F42EA8">
        <w:rPr>
          <w:rFonts w:ascii="Constantia" w:eastAsia="Georgia" w:hAnsi="Constantia" w:cs="Georgia"/>
          <w:bCs/>
          <w:lang w:val="el-GR"/>
        </w:rPr>
        <w:t>στο</w:t>
      </w:r>
      <w:r w:rsidRPr="00F42EA8">
        <w:rPr>
          <w:rFonts w:ascii="Constantia" w:eastAsia="Georgia" w:hAnsi="Constantia" w:cs="Georgia"/>
          <w:bCs/>
          <w:lang w:val="el-GR"/>
        </w:rPr>
        <w:t xml:space="preserve"> Ειδικ</w:t>
      </w:r>
      <w:r w:rsidR="007B396B" w:rsidRPr="00F42EA8">
        <w:rPr>
          <w:rFonts w:ascii="Constantia" w:eastAsia="Georgia" w:hAnsi="Constantia" w:cs="Georgia"/>
          <w:bCs/>
          <w:lang w:val="el-GR"/>
        </w:rPr>
        <w:t>ό</w:t>
      </w:r>
      <w:r w:rsidRPr="00F42EA8">
        <w:rPr>
          <w:rFonts w:ascii="Constantia" w:eastAsia="Georgia" w:hAnsi="Constantia" w:cs="Georgia"/>
          <w:bCs/>
          <w:lang w:val="el-GR"/>
        </w:rPr>
        <w:t xml:space="preserve"> Μητρώο Μη Κυβερνητικών Οργανώσεων της Υπηρεσίας Διεθνούς Αναπτυξιακής Συνεργασίας (ΥΔΑΣ) έτσι ώστε - όταν το Μητρώο επαναλειτουργήσει - να μπορούν να συμμετάσχουν και οργανώσεις ατόμων με αναπηρία σε δράσεις και προγράμματα ανθρωπιστικής και αναπτυξιακής βοήθειας.</w:t>
      </w:r>
    </w:p>
    <w:p w14:paraId="2C3AE605" w14:textId="16D95745" w:rsidR="00D47644" w:rsidRPr="00F42EA8" w:rsidRDefault="00D47644" w:rsidP="00865E93">
      <w:pPr>
        <w:numPr>
          <w:ilvl w:val="0"/>
          <w:numId w:val="3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Ελληνική Στατιστική Αρχή και οι φορείς του Ελληνικού Στατιστικού Συστήματος θα πρέπει να συνεργάζονται </w:t>
      </w:r>
      <w:r w:rsidRPr="00F42EA8">
        <w:rPr>
          <w:rFonts w:ascii="Constantia" w:eastAsia="Georgia" w:hAnsi="Constantia" w:cs="Georgia"/>
          <w:bCs/>
          <w:color w:val="000000" w:themeColor="text1"/>
          <w:lang w:val="el-GR"/>
        </w:rPr>
        <w:t>με το Παρατηρητήριο Θεμάτων Αναπηρίας της ΕΣΑμεΑ</w:t>
      </w:r>
      <w:r w:rsidRPr="00F42EA8">
        <w:rPr>
          <w:rFonts w:ascii="Constantia" w:eastAsia="Georgia" w:hAnsi="Constantia" w:cs="Georgia"/>
          <w:bCs/>
          <w:lang w:val="el-GR"/>
        </w:rPr>
        <w:t xml:space="preserve"> για την ένταξη της αναπηρίας και της δικαιωματικής προσέγγισης της αναπηρίας στους δείκτες παρακολούθησης της υλοποίησης των Στόχων για την Βιώσιμη Ανάπτυξη σε εθνικό επίπεδο. </w:t>
      </w:r>
    </w:p>
    <w:p w14:paraId="570F0B7B" w14:textId="297BF20C" w:rsidR="004A4EBA" w:rsidRPr="00C761B2" w:rsidRDefault="00906E89"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95" w:name="_Toc17648598"/>
      <w:r w:rsidRPr="00C761B2">
        <w:rPr>
          <w:rFonts w:ascii="Constantia" w:hAnsi="Constantia"/>
          <w:b/>
          <w:bCs w:val="0"/>
          <w:color w:val="339966"/>
          <w:szCs w:val="28"/>
          <w:lang w:val="el-GR"/>
        </w:rPr>
        <w:t xml:space="preserve">Άρθρο </w:t>
      </w:r>
      <w:r w:rsidR="004A4EBA" w:rsidRPr="00C761B2">
        <w:rPr>
          <w:rFonts w:ascii="Constantia" w:hAnsi="Constantia"/>
          <w:b/>
          <w:bCs w:val="0"/>
          <w:color w:val="339966"/>
          <w:szCs w:val="28"/>
          <w:lang w:val="el-GR"/>
        </w:rPr>
        <w:t xml:space="preserve">33 – </w:t>
      </w:r>
      <w:r w:rsidRPr="00C761B2">
        <w:rPr>
          <w:rFonts w:ascii="Constantia" w:hAnsi="Constantia"/>
          <w:b/>
          <w:bCs w:val="0"/>
          <w:color w:val="339966"/>
          <w:szCs w:val="28"/>
          <w:lang w:val="el-GR"/>
        </w:rPr>
        <w:t xml:space="preserve">Εθνική Εφαρμογή και </w:t>
      </w:r>
      <w:r w:rsidR="00FC4058" w:rsidRPr="00C761B2">
        <w:rPr>
          <w:rFonts w:ascii="Constantia" w:hAnsi="Constantia"/>
          <w:b/>
          <w:bCs w:val="0"/>
          <w:color w:val="339966"/>
          <w:szCs w:val="28"/>
          <w:lang w:val="el-GR"/>
        </w:rPr>
        <w:t>Παρακολούθηση</w:t>
      </w:r>
      <w:bookmarkEnd w:id="95"/>
    </w:p>
    <w:p w14:paraId="7ACF7373" w14:textId="63BD92A5" w:rsidR="00A4019D"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Με τη θέσπιση </w:t>
      </w:r>
      <w:r w:rsidR="007B396B" w:rsidRPr="00F42EA8">
        <w:rPr>
          <w:rFonts w:ascii="Constantia" w:eastAsia="Georgia" w:hAnsi="Constantia" w:cs="Georgia"/>
          <w:bCs/>
          <w:lang w:val="el-GR"/>
        </w:rPr>
        <w:t xml:space="preserve">του </w:t>
      </w:r>
      <w:r w:rsidRPr="00F42EA8">
        <w:rPr>
          <w:rFonts w:ascii="Constantia" w:eastAsia="Georgia" w:hAnsi="Constantia" w:cs="Georgia"/>
          <w:bCs/>
          <w:lang w:val="el-GR"/>
        </w:rPr>
        <w:t xml:space="preserve">νέου Νόμου 4488/2017, ο Υπουργός Επικρατείας έχει την </w:t>
      </w:r>
      <w:r w:rsidR="007B396B" w:rsidRPr="00F42EA8">
        <w:rPr>
          <w:rFonts w:ascii="Constantia" w:eastAsia="Georgia" w:hAnsi="Constantia" w:cs="Georgia"/>
          <w:bCs/>
          <w:lang w:val="el-GR"/>
        </w:rPr>
        <w:t>ευθύνη</w:t>
      </w:r>
      <w:r w:rsidRPr="00F42EA8">
        <w:rPr>
          <w:rFonts w:ascii="Constantia" w:eastAsia="Georgia" w:hAnsi="Constantia" w:cs="Georgia"/>
          <w:bCs/>
          <w:lang w:val="el-GR"/>
        </w:rPr>
        <w:t xml:space="preserve"> το</w:t>
      </w:r>
      <w:r w:rsidR="00061315" w:rsidRPr="00F42EA8">
        <w:rPr>
          <w:rFonts w:ascii="Constantia" w:eastAsia="Georgia" w:hAnsi="Constantia" w:cs="Georgia"/>
          <w:bCs/>
          <w:lang w:val="el-GR"/>
        </w:rPr>
        <w:t>υ</w:t>
      </w:r>
      <w:r w:rsidRPr="00F42EA8">
        <w:rPr>
          <w:rFonts w:ascii="Constantia" w:eastAsia="Georgia" w:hAnsi="Constantia" w:cs="Georgia"/>
          <w:bCs/>
          <w:lang w:val="el-GR"/>
        </w:rPr>
        <w:t xml:space="preserve"> </w:t>
      </w:r>
      <w:r w:rsidR="007B396B" w:rsidRPr="00F42EA8">
        <w:rPr>
          <w:rFonts w:ascii="Constantia" w:eastAsia="Georgia" w:hAnsi="Constantia" w:cs="Georgia"/>
          <w:bCs/>
          <w:iCs/>
          <w:lang w:val="el-GR"/>
        </w:rPr>
        <w:t>σ</w:t>
      </w:r>
      <w:r w:rsidR="0007179B" w:rsidRPr="00F42EA8">
        <w:rPr>
          <w:rFonts w:ascii="Constantia" w:eastAsia="Georgia" w:hAnsi="Constantia" w:cs="Georgia"/>
          <w:bCs/>
          <w:iCs/>
          <w:lang w:val="el-GR"/>
        </w:rPr>
        <w:t xml:space="preserve">υντονιστικού </w:t>
      </w:r>
      <w:r w:rsidR="007B396B" w:rsidRPr="00F42EA8">
        <w:rPr>
          <w:rFonts w:ascii="Constantia" w:eastAsia="Georgia" w:hAnsi="Constantia" w:cs="Georgia"/>
          <w:bCs/>
          <w:iCs/>
          <w:lang w:val="el-GR"/>
        </w:rPr>
        <w:t>μ</w:t>
      </w:r>
      <w:r w:rsidR="0007179B" w:rsidRPr="00F42EA8">
        <w:rPr>
          <w:rFonts w:ascii="Constantia" w:eastAsia="Georgia" w:hAnsi="Constantia" w:cs="Georgia"/>
          <w:bCs/>
          <w:iCs/>
          <w:lang w:val="el-GR"/>
        </w:rPr>
        <w:t>ηχανισμού</w:t>
      </w:r>
      <w:r w:rsidRPr="00F42EA8">
        <w:rPr>
          <w:rFonts w:ascii="Constantia" w:eastAsia="Georgia" w:hAnsi="Constantia" w:cs="Georgia"/>
          <w:bCs/>
          <w:lang w:val="el-GR"/>
        </w:rPr>
        <w:t xml:space="preserve">, η Γενική Γραμματεία Ανθρωπίνων Δικαιωμάτων έχει οριστεί ως το </w:t>
      </w:r>
      <w:r w:rsidR="007B396B" w:rsidRPr="00F42EA8">
        <w:rPr>
          <w:rFonts w:ascii="Constantia" w:eastAsia="Georgia" w:hAnsi="Constantia" w:cs="Georgia"/>
          <w:bCs/>
          <w:iCs/>
          <w:lang w:val="el-GR"/>
        </w:rPr>
        <w:t>κ</w:t>
      </w:r>
      <w:r w:rsidR="0007179B" w:rsidRPr="00F42EA8">
        <w:rPr>
          <w:rFonts w:ascii="Constantia" w:eastAsia="Georgia" w:hAnsi="Constantia" w:cs="Georgia"/>
          <w:bCs/>
          <w:iCs/>
          <w:lang w:val="el-GR"/>
        </w:rPr>
        <w:t xml:space="preserve">εντρικό </w:t>
      </w:r>
      <w:r w:rsidR="007B396B" w:rsidRPr="00F42EA8">
        <w:rPr>
          <w:rFonts w:ascii="Constantia" w:eastAsia="Georgia" w:hAnsi="Constantia" w:cs="Georgia"/>
          <w:bCs/>
          <w:iCs/>
          <w:lang w:val="el-GR"/>
        </w:rPr>
        <w:t>σ</w:t>
      </w:r>
      <w:r w:rsidR="0007179B" w:rsidRPr="00F42EA8">
        <w:rPr>
          <w:rFonts w:ascii="Constantia" w:eastAsia="Georgia" w:hAnsi="Constantia" w:cs="Georgia"/>
          <w:bCs/>
          <w:iCs/>
          <w:lang w:val="el-GR"/>
        </w:rPr>
        <w:t xml:space="preserve">ημείο </w:t>
      </w:r>
      <w:r w:rsidR="007B396B" w:rsidRPr="00F42EA8">
        <w:rPr>
          <w:rFonts w:ascii="Constantia" w:eastAsia="Georgia" w:hAnsi="Constantia" w:cs="Georgia"/>
          <w:bCs/>
          <w:iCs/>
          <w:lang w:val="el-GR"/>
        </w:rPr>
        <w:t>α</w:t>
      </w:r>
      <w:r w:rsidR="0007179B" w:rsidRPr="00F42EA8">
        <w:rPr>
          <w:rFonts w:ascii="Constantia" w:eastAsia="Georgia" w:hAnsi="Constantia" w:cs="Georgia"/>
          <w:bCs/>
          <w:iCs/>
          <w:lang w:val="el-GR"/>
        </w:rPr>
        <w:t>ναφοράς</w:t>
      </w:r>
      <w:r w:rsidRPr="00F42EA8">
        <w:rPr>
          <w:rFonts w:ascii="Constantia" w:eastAsia="Georgia" w:hAnsi="Constantia" w:cs="Georgia"/>
          <w:bCs/>
          <w:lang w:val="el-GR"/>
        </w:rPr>
        <w:t xml:space="preserve">, ενώ υπάρχουν και επιμέρους σημεία αναφοράς σε όλα τα Υπουργεία </w:t>
      </w:r>
      <w:r w:rsidR="00061315" w:rsidRPr="00F42EA8">
        <w:rPr>
          <w:rFonts w:ascii="Constantia" w:eastAsia="Georgia" w:hAnsi="Constantia" w:cs="Georgia"/>
          <w:bCs/>
          <w:lang w:val="el-GR"/>
        </w:rPr>
        <w:t>του Ε</w:t>
      </w:r>
      <w:r w:rsidRPr="00F42EA8">
        <w:rPr>
          <w:rFonts w:ascii="Constantia" w:eastAsia="Georgia" w:hAnsi="Constantia" w:cs="Georgia"/>
          <w:bCs/>
          <w:lang w:val="el-GR"/>
        </w:rPr>
        <w:t xml:space="preserve">λληνικού </w:t>
      </w:r>
      <w:r w:rsidR="00061315" w:rsidRPr="00F42EA8">
        <w:rPr>
          <w:rFonts w:ascii="Constantia" w:eastAsia="Georgia" w:hAnsi="Constantia" w:cs="Georgia"/>
          <w:bCs/>
          <w:lang w:val="el-GR"/>
        </w:rPr>
        <w:t>Κ</w:t>
      </w:r>
      <w:r w:rsidRPr="00F42EA8">
        <w:rPr>
          <w:rFonts w:ascii="Constantia" w:eastAsia="Georgia" w:hAnsi="Constantia" w:cs="Georgia"/>
          <w:bCs/>
          <w:lang w:val="el-GR"/>
        </w:rPr>
        <w:t>ράτους</w:t>
      </w:r>
      <w:r w:rsidR="00061315"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σε όλες τις περιφέρειες και τους δήμους της </w:t>
      </w:r>
      <w:r w:rsidR="00061315"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λληνικής </w:t>
      </w:r>
      <w:r w:rsidR="00061315" w:rsidRPr="00F42EA8">
        <w:rPr>
          <w:rFonts w:ascii="Constantia" w:eastAsia="Georgia" w:hAnsi="Constantia" w:cs="Georgia"/>
          <w:bCs/>
          <w:lang w:val="el-GR"/>
        </w:rPr>
        <w:t>Ε</w:t>
      </w:r>
      <w:r w:rsidRPr="00F42EA8">
        <w:rPr>
          <w:rFonts w:ascii="Constantia" w:eastAsia="Georgia" w:hAnsi="Constantia" w:cs="Georgia"/>
          <w:bCs/>
          <w:lang w:val="el-GR"/>
        </w:rPr>
        <w:t xml:space="preserve">πικράτειας (Εφημερίδα της Κυβερνήσεως 2017α). Ωστόσο, </w:t>
      </w:r>
      <w:r w:rsidR="007B396B" w:rsidRPr="00F42EA8">
        <w:rPr>
          <w:rFonts w:ascii="Constantia" w:eastAsia="Georgia" w:hAnsi="Constantia" w:cs="Georgia"/>
          <w:bCs/>
          <w:lang w:val="el-GR"/>
        </w:rPr>
        <w:t xml:space="preserve">δεν </w:t>
      </w:r>
      <w:r w:rsidRPr="00F42EA8">
        <w:rPr>
          <w:rFonts w:ascii="Constantia" w:eastAsia="Georgia" w:hAnsi="Constantia" w:cs="Georgia"/>
          <w:bCs/>
          <w:lang w:val="el-GR"/>
        </w:rPr>
        <w:t>είναι σαφές εάν και πώς λειτουργούν τα σημεία αναφοράς -</w:t>
      </w:r>
      <w:r w:rsidR="00061315" w:rsidRPr="00F42EA8">
        <w:rPr>
          <w:rFonts w:ascii="Constantia" w:eastAsia="Georgia" w:hAnsi="Constantia" w:cs="Georgia"/>
          <w:bCs/>
          <w:lang w:val="el-GR"/>
        </w:rPr>
        <w:t xml:space="preserve"> </w:t>
      </w:r>
      <w:r w:rsidRPr="00F42EA8">
        <w:rPr>
          <w:rFonts w:ascii="Constantia" w:eastAsia="Georgia" w:hAnsi="Constantia" w:cs="Georgia"/>
          <w:bCs/>
          <w:lang w:val="el-GR"/>
        </w:rPr>
        <w:t>το κύριο σημείο αναφοράς και τα επιμέρους σημεία αναφοράς</w:t>
      </w:r>
      <w:r w:rsidR="00061315" w:rsidRPr="00F42EA8">
        <w:rPr>
          <w:rFonts w:ascii="Constantia" w:eastAsia="Georgia" w:hAnsi="Constantia" w:cs="Georgia"/>
          <w:bCs/>
          <w:lang w:val="el-GR"/>
        </w:rPr>
        <w:t xml:space="preserve"> </w:t>
      </w:r>
      <w:r w:rsidRPr="00F42EA8">
        <w:rPr>
          <w:rFonts w:ascii="Constantia" w:eastAsia="Georgia" w:hAnsi="Constantia" w:cs="Georgia"/>
          <w:bCs/>
          <w:lang w:val="el-GR"/>
        </w:rPr>
        <w:t>- ή πώς τα επιμέρους σημεία αναφοράς επικοινωνούν ή συνεργάζονται με το κεντρικό σημείο αναφοράς</w:t>
      </w:r>
      <w:r w:rsidR="00061315"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ποιος απασχολείται σε αυτά. Δεν είναι σαφές εάν το κεντρικό και τα επιμέρους σημεία αναφοράς έχουν επίσημα </w:t>
      </w:r>
      <w:r w:rsidR="007B396B" w:rsidRPr="00F42EA8">
        <w:rPr>
          <w:rFonts w:ascii="Constantia" w:eastAsia="Georgia" w:hAnsi="Constantia" w:cs="Georgia"/>
          <w:bCs/>
          <w:lang w:val="el-GR"/>
        </w:rPr>
        <w:t>ξεκινήσει να λειτουργούν</w:t>
      </w:r>
      <w:r w:rsidRPr="00F42EA8">
        <w:rPr>
          <w:rFonts w:ascii="Constantia" w:eastAsia="Georgia" w:hAnsi="Constantia" w:cs="Georgia"/>
          <w:bCs/>
          <w:lang w:val="el-GR"/>
        </w:rPr>
        <w:t xml:space="preserve"> και π</w:t>
      </w:r>
      <w:r w:rsidR="00061315" w:rsidRPr="00F42EA8">
        <w:rPr>
          <w:rFonts w:ascii="Constantia" w:eastAsia="Georgia" w:hAnsi="Constantia" w:cs="Georgia"/>
          <w:bCs/>
          <w:lang w:val="el-GR"/>
        </w:rPr>
        <w:t>ώ</w:t>
      </w:r>
      <w:r w:rsidRPr="00F42EA8">
        <w:rPr>
          <w:rFonts w:ascii="Constantia" w:eastAsia="Georgia" w:hAnsi="Constantia" w:cs="Georgia"/>
          <w:bCs/>
          <w:lang w:val="el-GR"/>
        </w:rPr>
        <w:t>ς θα γίνει η στελέχωσ</w:t>
      </w:r>
      <w:r w:rsidR="00061315" w:rsidRPr="00F42EA8">
        <w:rPr>
          <w:rFonts w:ascii="Constantia" w:eastAsia="Georgia" w:hAnsi="Constantia" w:cs="Georgia"/>
          <w:bCs/>
          <w:lang w:val="el-GR"/>
        </w:rPr>
        <w:t>ή</w:t>
      </w:r>
      <w:r w:rsidRPr="00F42EA8">
        <w:rPr>
          <w:rFonts w:ascii="Constantia" w:eastAsia="Georgia" w:hAnsi="Constantia" w:cs="Georgia"/>
          <w:bCs/>
          <w:lang w:val="el-GR"/>
        </w:rPr>
        <w:t xml:space="preserve"> τους για </w:t>
      </w:r>
      <w:r w:rsidRPr="00F42EA8">
        <w:rPr>
          <w:rFonts w:ascii="Constantia" w:eastAsia="Georgia" w:hAnsi="Constantia" w:cs="Georgia"/>
          <w:bCs/>
          <w:lang w:val="el-GR"/>
        </w:rPr>
        <w:lastRenderedPageBreak/>
        <w:t>να λειτουργήσουν. Επίσης, η επικοινωνία μεταξύ του κεντρικού σημείου αναφοράς, δηλαδή της Γενικής Γραμματείας Ανθρωπίνων Δικαιωμάτων, και της ΕΣΑμεΑ είναι πολύ αδύναμη ή σχεδόν ανύπαρκτη. Το ίδιο ισχύει και για το</w:t>
      </w:r>
      <w:r w:rsidR="003D3419" w:rsidRPr="00F42EA8">
        <w:rPr>
          <w:rFonts w:ascii="Constantia" w:eastAsia="Georgia" w:hAnsi="Constantia" w:cs="Georgia"/>
          <w:bCs/>
          <w:lang w:val="el-GR"/>
        </w:rPr>
        <w:t>ν</w:t>
      </w:r>
      <w:r w:rsidRPr="00F42EA8">
        <w:rPr>
          <w:rFonts w:ascii="Constantia" w:eastAsia="Georgia" w:hAnsi="Constantia" w:cs="Georgia"/>
          <w:bCs/>
          <w:lang w:val="el-GR"/>
        </w:rPr>
        <w:t xml:space="preserve"> συντονιστικό μηχανισμό και τον ρόλο του για την ορθή εφαρμογή της Σύμβασης, π.χ. πώς ο μηχανισμός συντονίζει και ελέγχει το ρόλο των άλλων </w:t>
      </w:r>
      <w:r w:rsidR="003D3419" w:rsidRPr="00F42EA8">
        <w:rPr>
          <w:rFonts w:ascii="Constantia" w:eastAsia="Georgia" w:hAnsi="Constantia" w:cs="Georgia"/>
          <w:bCs/>
          <w:lang w:val="el-GR"/>
        </w:rPr>
        <w:t>Υ</w:t>
      </w:r>
      <w:r w:rsidRPr="00F42EA8">
        <w:rPr>
          <w:rFonts w:ascii="Constantia" w:eastAsia="Georgia" w:hAnsi="Constantia" w:cs="Georgia"/>
          <w:bCs/>
          <w:lang w:val="el-GR"/>
        </w:rPr>
        <w:t>πουργείων</w:t>
      </w:r>
      <w:r w:rsidR="003D3419" w:rsidRPr="00F42EA8">
        <w:rPr>
          <w:rFonts w:ascii="Constantia" w:eastAsia="Georgia" w:hAnsi="Constantia" w:cs="Georgia"/>
          <w:bCs/>
          <w:lang w:val="el-GR"/>
        </w:rPr>
        <w:t>,</w:t>
      </w:r>
      <w:r w:rsidRPr="00F42EA8">
        <w:rPr>
          <w:rFonts w:ascii="Constantia" w:eastAsia="Georgia" w:hAnsi="Constantia" w:cs="Georgia"/>
          <w:bCs/>
          <w:lang w:val="el-GR"/>
        </w:rPr>
        <w:t xml:space="preserve"> που επίσης συμμετέχουν στην ορθή εφαρμογή και προώθηση της Σύμβασης, ή πώς συνεργάζεται με το κεντρικό σημείο αναφοράς ή/και άλλους δημόσιους φορείς, και ούτω καθεξής. Ο μηχανισμός εμφανίζεται μόνο ως συνεργάτης του Υπουργού Επικρατείας με μια σελίδα στο </w:t>
      </w:r>
      <w:r w:rsidRPr="00F42EA8">
        <w:rPr>
          <w:rFonts w:ascii="Constantia" w:eastAsia="Georgia" w:hAnsi="Constantia" w:cs="Georgia"/>
          <w:bCs/>
        </w:rPr>
        <w:t>Facebook</w:t>
      </w:r>
      <w:r w:rsidRPr="00F42EA8">
        <w:rPr>
          <w:rFonts w:ascii="Constantia" w:eastAsia="Georgia" w:hAnsi="Constantia" w:cs="Georgia"/>
          <w:bCs/>
          <w:lang w:val="el-GR"/>
        </w:rPr>
        <w:t>. Όσο για την επικοινωνία μεταξύ του μηχανισμού και της ΕΣΑμεΑ είναι επαρκής.</w:t>
      </w:r>
    </w:p>
    <w:p w14:paraId="038CEEAE" w14:textId="77777777" w:rsidR="00A4019D"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38CC1C1E" w14:textId="33C6BDD1" w:rsidR="00746721"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Ο Συνήγορος του Πολίτη είναι υπεύθυνος για την παρακολούθηση της εφαρμογής της Σύμβασης σε συνεργασία με την ΕΣΑμεΑ. Παρ'</w:t>
      </w:r>
      <w:r w:rsidR="003D3419"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όλα αυτά, μετά από περίπου ενάμιση χρόνο από την ψήφιση του </w:t>
      </w:r>
      <w:r w:rsidR="003D3419" w:rsidRPr="00F42EA8">
        <w:rPr>
          <w:rFonts w:ascii="Constantia" w:eastAsia="Georgia" w:hAnsi="Constantia" w:cs="Georgia"/>
          <w:bCs/>
          <w:lang w:val="el-GR"/>
        </w:rPr>
        <w:t xml:space="preserve">σχετικού </w:t>
      </w:r>
      <w:r w:rsidRPr="00F42EA8">
        <w:rPr>
          <w:rFonts w:ascii="Constantia" w:eastAsia="Georgia" w:hAnsi="Constantia" w:cs="Georgia"/>
          <w:bCs/>
          <w:lang w:val="el-GR"/>
        </w:rPr>
        <w:t xml:space="preserve">Νόμου  (4488/2017), φαίνεται ότι όλη η διαδικασία </w:t>
      </w:r>
      <w:r w:rsidR="003D3419" w:rsidRPr="00F42EA8">
        <w:rPr>
          <w:rFonts w:ascii="Constantia" w:eastAsia="Georgia" w:hAnsi="Constantia" w:cs="Georgia"/>
          <w:bCs/>
          <w:lang w:val="el-GR"/>
        </w:rPr>
        <w:t xml:space="preserve">κινείται </w:t>
      </w:r>
      <w:r w:rsidRPr="00F42EA8">
        <w:rPr>
          <w:rFonts w:ascii="Constantia" w:eastAsia="Georgia" w:hAnsi="Constantia" w:cs="Georgia"/>
          <w:bCs/>
          <w:lang w:val="el-GR"/>
        </w:rPr>
        <w:t xml:space="preserve">πολύ αργά. Η </w:t>
      </w:r>
      <w:r w:rsidR="007B396B" w:rsidRPr="00F42EA8">
        <w:rPr>
          <w:rFonts w:ascii="Constantia" w:eastAsia="Georgia" w:hAnsi="Constantia" w:cs="Georgia"/>
          <w:bCs/>
          <w:lang w:val="el-GR"/>
        </w:rPr>
        <w:t>απουσία</w:t>
      </w:r>
      <w:r w:rsidRPr="00F42EA8">
        <w:rPr>
          <w:rFonts w:ascii="Constantia" w:eastAsia="Georgia" w:hAnsi="Constantia" w:cs="Georgia"/>
          <w:bCs/>
          <w:lang w:val="el-GR"/>
        </w:rPr>
        <w:t xml:space="preserve"> ειδικής έκθεσης ή/και κάποιου άλλου σχετικού υλικού - μέχρι την ημέρα σύνταξης της παρούσας έκθεσης - σχετικά με τον τρόπο εφαρμογής ορισμένων (αν όχι όλων) διατάξεων της Σύμβασης στους διάφορους κοινωνικοπολιτικούς τομείς επιβεβαιώνει την αργή διαδικασία παρακολούθησης της εφαρμογής της Σύμβασης. Ωστόσο, χρειάζεται να προστεθεί εδώ ότι ο Συνήγορος του Πολίτη συνηθίζει να προστεθεί  πληροφορίες σχετικά με την αναπηρία σε όλες σχεδόν τις εκθέσεις </w:t>
      </w:r>
      <w:r w:rsidR="0007179B" w:rsidRPr="00F42EA8">
        <w:rPr>
          <w:rFonts w:ascii="Constantia" w:eastAsia="Georgia" w:hAnsi="Constantia" w:cs="Georgia"/>
          <w:bCs/>
          <w:lang w:val="el-GR"/>
        </w:rPr>
        <w:t>-</w:t>
      </w:r>
      <w:r w:rsidRPr="00F42EA8">
        <w:rPr>
          <w:rFonts w:ascii="Constantia" w:eastAsia="Georgia" w:hAnsi="Constantia" w:cs="Georgia"/>
          <w:bCs/>
          <w:lang w:val="el-GR"/>
        </w:rPr>
        <w:t>ετήσιες ή ειδικές εκθέσεις</w:t>
      </w:r>
      <w:r w:rsidR="0007179B" w:rsidRPr="00F42EA8">
        <w:rPr>
          <w:rFonts w:ascii="Constantia" w:eastAsia="Georgia" w:hAnsi="Constantia" w:cs="Georgia"/>
          <w:bCs/>
          <w:lang w:val="el-GR"/>
        </w:rPr>
        <w:t>-</w:t>
      </w:r>
      <w:r w:rsidRPr="00F42EA8">
        <w:rPr>
          <w:rFonts w:ascii="Constantia" w:eastAsia="Georgia" w:hAnsi="Constantia" w:cs="Georgia"/>
          <w:bCs/>
          <w:lang w:val="el-GR"/>
        </w:rPr>
        <w:t xml:space="preserve"> που δημοσιεύει κάθε χρόνο.</w:t>
      </w:r>
    </w:p>
    <w:p w14:paraId="5624DF60" w14:textId="77777777" w:rsidR="00B67388" w:rsidRPr="00C761B2" w:rsidRDefault="00B67388" w:rsidP="00426FF8">
      <w:pPr>
        <w:pStyle w:val="Heading2"/>
        <w:numPr>
          <w:ilvl w:val="0"/>
          <w:numId w:val="0"/>
        </w:numPr>
        <w:ind w:left="576" w:hanging="576"/>
        <w:jc w:val="both"/>
        <w:rPr>
          <w:rFonts w:ascii="Constantia" w:hAnsi="Constantia"/>
          <w:b/>
          <w:bCs w:val="0"/>
          <w:color w:val="C00000"/>
          <w:szCs w:val="24"/>
          <w:lang w:val="el-GR"/>
        </w:rPr>
      </w:pPr>
      <w:bookmarkStart w:id="96" w:name="_Toc17648599"/>
      <w:r w:rsidRPr="00C761B2">
        <w:rPr>
          <w:rFonts w:ascii="Constantia" w:hAnsi="Constantia"/>
          <w:b/>
          <w:bCs w:val="0"/>
          <w:color w:val="C00000"/>
          <w:szCs w:val="24"/>
          <w:lang w:val="el-GR"/>
        </w:rPr>
        <w:t>Απαντήσεις ΕΣΑμεΑ στον Κατάλογο Θεμάτων της Επιτροπής της Σύμβασης</w:t>
      </w:r>
      <w:bookmarkEnd w:id="96"/>
    </w:p>
    <w:p w14:paraId="66F1C02F" w14:textId="4966E8BF" w:rsidR="0036251F" w:rsidRPr="00F42EA8" w:rsidRDefault="0036251F" w:rsidP="00865E93">
      <w:pPr>
        <w:spacing w:line="276" w:lineRule="auto"/>
        <w:jc w:val="both"/>
        <w:rPr>
          <w:rFonts w:ascii="Constantia" w:eastAsia="Georgia" w:hAnsi="Constantia" w:cs="Georgia"/>
          <w:bCs/>
          <w:lang w:val="el-GR"/>
        </w:rPr>
      </w:pPr>
    </w:p>
    <w:p w14:paraId="20E27AA1" w14:textId="77777777"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28. Παρακαλούμε να παράσχετε πληροφορίες σχετικά με τους μηχανισμούς που υπάρχουν για την εφαρμογή της Σύμβασης και την παρακολούθησή της, με λεπτομερή περιγραφή των εμπλεκόμενων φορέων, της δημιουργίας τους, της σύνθεσης, των αρμοδιοτήτων και των προϋπολογισμών τους. Παρακαλούμε περιγράψτε τον μηχανισμό που υπάρχει για να διασφαλίζεται η εμπλοκή και η πλήρης συμμετοχή των ατόμων με αναπηρίες και των αντιπροσωπευτικών οργανώσεών τους στις διαδικασίες παρακολούθησης.</w:t>
      </w:r>
      <w:r w:rsidRPr="00C761B2">
        <w:rPr>
          <w:rStyle w:val="FootnoteReference"/>
          <w:rFonts w:ascii="Constantia" w:hAnsi="Constantia"/>
          <w:b/>
          <w:color w:val="339966"/>
          <w:lang w:val="el-GR"/>
        </w:rPr>
        <w:footnoteReference w:id="100"/>
      </w:r>
    </w:p>
    <w:p w14:paraId="2B872FA2" w14:textId="77777777"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7C3B15B7" w14:textId="26EFA3AB"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lastRenderedPageBreak/>
        <w:t xml:space="preserve">28. </w:t>
      </w:r>
      <w:r w:rsidRPr="00F42EA8">
        <w:rPr>
          <w:rFonts w:ascii="Constantia" w:hAnsi="Constantia"/>
          <w:bCs/>
          <w:color w:val="000000"/>
          <w:lang w:val="el-GR"/>
        </w:rPr>
        <w:t xml:space="preserve">Σύμφωνα με τον Νόμο 4488/2017, ο Υπουργός Επικρατείας είναι υπεύθυνος για τον συντονιστικό μηχανισμό, η Γενική Γραμματεία Ανθρωπίνων Δικαιωμάτων έχει οριστεί ως το κύριο σημείο </w:t>
      </w:r>
      <w:r w:rsidR="007B396B" w:rsidRPr="00F42EA8">
        <w:rPr>
          <w:rFonts w:ascii="Constantia" w:hAnsi="Constantia"/>
          <w:bCs/>
          <w:color w:val="000000"/>
          <w:lang w:val="el-GR"/>
        </w:rPr>
        <w:t>αναφοράς</w:t>
      </w:r>
      <w:r w:rsidRPr="00F42EA8">
        <w:rPr>
          <w:rFonts w:ascii="Constantia" w:hAnsi="Constantia"/>
          <w:bCs/>
          <w:color w:val="000000"/>
          <w:lang w:val="el-GR"/>
        </w:rPr>
        <w:t xml:space="preserve">, ενώ υπάρχουν και επιμέρους σημεία </w:t>
      </w:r>
      <w:r w:rsidR="007B396B" w:rsidRPr="00F42EA8">
        <w:rPr>
          <w:rFonts w:ascii="Constantia" w:hAnsi="Constantia"/>
          <w:bCs/>
          <w:color w:val="000000"/>
          <w:lang w:val="el-GR"/>
        </w:rPr>
        <w:t>αναφοράς</w:t>
      </w:r>
      <w:r w:rsidRPr="00F42EA8">
        <w:rPr>
          <w:rFonts w:ascii="Constantia" w:hAnsi="Constantia"/>
          <w:bCs/>
          <w:color w:val="000000"/>
          <w:lang w:val="el-GR"/>
        </w:rPr>
        <w:t xml:space="preserve"> σε όλα τα Υπουργεία του Ελληνικού Κράτους, καθώς και σε όλες τις περιφέρειες και τους δήμους της Ελληνικής Επικράτειας. Ωστόσο, δεν είναι σαφές εάν και πώς λειτουργούν τα σημεία επαφής - το κύριο σημείο και τα  επιμέρους σημεία - ή πώς τα επιμέρους σημεία επικοινωνούν ή συνεργάζονται με το κύριο σημείο επαφής, καθώς και ποιος εργάζεται σε αυτά. Δεν είναι σαφές εάν το κύριο και τα επιμέρους σημεία επαφής έχουν επίσημα τεθεί σε ισχύ και τι θα χρειαστεί για να στελεχωθούν και να δουλέψουν. Η ίδια ασάφεια ισχύει και για το ρόλο του συντονιστικού μηχανισμού και την συνδρομή του στην ορθή εφαρμογή της Σύμβασης. Ο μηχανισμός εμφανίζεται μόνο ως εταίρος του Υπουργού Επικρατείας με μια σελίδα Facebook. Επίσης, δεν υπάρχει άμεση επικοινωνία μεταξύ του κύριου σημείου επαφής και της ΕΣΑμεΑ.</w:t>
      </w:r>
    </w:p>
    <w:p w14:paraId="01BD12B5" w14:textId="77777777"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D835BBB" w14:textId="709CB9B3"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Υπεύθυνος για την παρακολούθηση της εφαρμογής της Σύμβασης, σε συνεργασία με την ΕΣΑμεΑ, είναι ο Συνήγορος του Πολίτη. Ωστόσο, δεν υπάρχει συγκεκριμένη έκθεση ή/και οποιουδήποτε άλλου είδους σχετικό υλικό - μέχρι την ημέρα σύνταξης αυτής της έκθεσης - σχετικά με πώς ορισμένες διατάξεις (αν όχι όλες) της Σύμβασης έχουν εφαρμοστεί σε διάφορους κοινωνικοπολιτικούς τομείς, κάτι που επιβεβαιώνει την αργή διαδικασία παρακολούθησης της εφαρμογής της Σύμβασης. Εντούτοις, θα πρέπει εδώ να συμπληρωθεί ότι ο Συνήγορος του Πολίτη συνηθίζει να προσθέτει πληροφορίες σχετικά με την αναπηρία σε όλες σχεδόν τις εκθέσεις, είτε ετήσιες είτε ειδικές, που δημοσιεύει κάθε χρόνο.</w:t>
      </w:r>
    </w:p>
    <w:p w14:paraId="1CB361DB" w14:textId="2A04C05A" w:rsidR="00D47644"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97" w:name="_Toc17648600"/>
      <w:r w:rsidRPr="00C761B2">
        <w:rPr>
          <w:rFonts w:ascii="Constantia" w:eastAsia="Georgia" w:hAnsi="Constantia"/>
          <w:b/>
          <w:bCs w:val="0"/>
          <w:color w:val="C00000"/>
          <w:szCs w:val="24"/>
          <w:lang w:val="el-GR"/>
        </w:rPr>
        <w:t>Συστάσεις</w:t>
      </w:r>
      <w:bookmarkEnd w:id="97"/>
    </w:p>
    <w:p w14:paraId="28BDC52F" w14:textId="6A9B157C" w:rsidR="00D47644" w:rsidRPr="00F42EA8" w:rsidRDefault="00D47644" w:rsidP="00865E93">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υπογραφεί Συμφωνία Συνεργασίας μεταξύ της Κυβέρνησης και της ΕΣΑμεΑ για την εφαρμογή και την παρακολούθηση της Σύμβασης, για την εξάλειψη όλων των εμποδίων που δεν επιτρέπουν στα άτομα με αναπηρία να απολαμβάνουν τα δικαιώματά τους σε ίση βάση με τους άλλους. </w:t>
      </w:r>
    </w:p>
    <w:p w14:paraId="13425F83" w14:textId="5370E61A" w:rsidR="00D47644" w:rsidRPr="00F42EA8" w:rsidRDefault="00D47644" w:rsidP="009E76DB">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ενισχυθεί ο ρόλος και η ικανότητα </w:t>
      </w:r>
      <w:r w:rsidR="007B396B" w:rsidRPr="00F42EA8">
        <w:rPr>
          <w:rFonts w:ascii="Constantia" w:eastAsia="Georgia" w:hAnsi="Constantia" w:cs="Georgia"/>
          <w:bCs/>
          <w:color w:val="000000" w:themeColor="text1"/>
          <w:lang w:val="el-GR"/>
        </w:rPr>
        <w:t>του κύριου σημείου αναφοράς</w:t>
      </w:r>
      <w:r w:rsidRPr="00F42EA8">
        <w:rPr>
          <w:rFonts w:ascii="Constantia" w:eastAsia="Georgia" w:hAnsi="Constantia" w:cs="Georgia"/>
          <w:bCs/>
          <w:color w:val="000000" w:themeColor="text1"/>
          <w:lang w:val="el-GR"/>
        </w:rPr>
        <w:t xml:space="preserve"> </w:t>
      </w:r>
      <w:r w:rsidR="007B396B" w:rsidRPr="00F42EA8">
        <w:rPr>
          <w:rFonts w:ascii="Constantia" w:eastAsia="Georgia" w:hAnsi="Constantia" w:cs="Georgia"/>
          <w:bCs/>
          <w:color w:val="000000" w:themeColor="text1"/>
          <w:lang w:val="el-GR"/>
        </w:rPr>
        <w:t xml:space="preserve">που έχει την ευθύνη </w:t>
      </w:r>
      <w:r w:rsidRPr="00F42EA8">
        <w:rPr>
          <w:rFonts w:ascii="Constantia" w:eastAsia="Georgia" w:hAnsi="Constantia" w:cs="Georgia"/>
          <w:bCs/>
          <w:color w:val="000000" w:themeColor="text1"/>
          <w:lang w:val="el-GR"/>
        </w:rPr>
        <w:t>για τον συντονισμό της εφαρμογής της Σύμβασης στους διάφορους τομείς και σε όλα τα επίπεδα</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δημιουργηθεί Ειδική Υπηρεσία για την εκπλήρωση αυτού του σκοπού.</w:t>
      </w:r>
    </w:p>
    <w:p w14:paraId="7456EA58" w14:textId="77777777" w:rsidR="00D47644" w:rsidRPr="00F42EA8" w:rsidRDefault="00D47644" w:rsidP="00865E93">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δημιουργηθεί Ανεξάρτητο Γραφείο Συνηγόρου του Πολίτη ή Αναπληρωτής Συνήγορος του Πολίτη για Άτομα με Αναπηρία για την παρακολούθηση της εφαρμογής της Σύμβασης.</w:t>
      </w:r>
    </w:p>
    <w:p w14:paraId="4569364B" w14:textId="77777777" w:rsidR="00D47644" w:rsidRPr="00F42EA8" w:rsidRDefault="00D47644" w:rsidP="00865E93">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lastRenderedPageBreak/>
        <w:t xml:space="preserve">Να τροποποιηθεί/συμπληρωθεί ο Νόμος 4448/2017 (Εφημερίδα της Κυβερνήσεως ΦΕΚ 137 </w:t>
      </w:r>
      <w:r w:rsidRPr="00F42EA8">
        <w:rPr>
          <w:rFonts w:ascii="Constantia" w:eastAsia="Georgia" w:hAnsi="Constantia" w:cs="Georgia"/>
          <w:bCs/>
          <w:color w:val="000000" w:themeColor="text1"/>
        </w:rPr>
        <w:t>A</w:t>
      </w:r>
      <w:r w:rsidRPr="00F42EA8">
        <w:rPr>
          <w:rFonts w:ascii="Constantia" w:eastAsia="Georgia" w:hAnsi="Constantia" w:cs="Georgia"/>
          <w:bCs/>
          <w:color w:val="000000" w:themeColor="text1"/>
          <w:lang w:val="el-GR"/>
        </w:rPr>
        <w:t>) ως εξής:</w:t>
      </w:r>
    </w:p>
    <w:p w14:paraId="7054ACB1" w14:textId="6C21B8C8"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Ορισμός, στην Προεδρία της Κυβέρνησης, ενός Εθνικού Συντονιστή για την παρακολούθηση της εφαρμογής της Σύμβασης και όλων των σχετικών πολιτικών, καθώς και για τον συντονισμό του κεντρικού σημείου </w:t>
      </w:r>
      <w:r w:rsidR="007B396B" w:rsidRPr="00F42EA8">
        <w:rPr>
          <w:rFonts w:ascii="Constantia" w:eastAsia="Georgia" w:hAnsi="Constantia" w:cs="Georgia"/>
          <w:bCs/>
          <w:color w:val="000000" w:themeColor="text1"/>
          <w:lang w:val="el-GR"/>
        </w:rPr>
        <w:t xml:space="preserve">αναφοράς </w:t>
      </w:r>
      <w:r w:rsidRPr="00F42EA8">
        <w:rPr>
          <w:rFonts w:ascii="Constantia" w:eastAsia="Georgia" w:hAnsi="Constantia" w:cs="Georgia"/>
          <w:bCs/>
          <w:color w:val="000000" w:themeColor="text1"/>
          <w:lang w:val="el-GR"/>
        </w:rPr>
        <w:t xml:space="preserve">και των επιμέρους σημείων </w:t>
      </w:r>
      <w:r w:rsidR="007B396B" w:rsidRPr="00F42EA8">
        <w:rPr>
          <w:rFonts w:ascii="Constantia" w:eastAsia="Georgia" w:hAnsi="Constantia" w:cs="Georgia"/>
          <w:bCs/>
          <w:color w:val="000000" w:themeColor="text1"/>
          <w:lang w:val="el-GR"/>
        </w:rPr>
        <w:t xml:space="preserve">αναφοράς, </w:t>
      </w:r>
      <w:r w:rsidRPr="00F42EA8">
        <w:rPr>
          <w:rFonts w:ascii="Constantia" w:eastAsia="Georgia" w:hAnsi="Constantia" w:cs="Georgia"/>
          <w:bCs/>
          <w:color w:val="000000" w:themeColor="text1"/>
          <w:lang w:val="el-GR"/>
        </w:rPr>
        <w:t xml:space="preserve">και </w:t>
      </w:r>
      <w:r w:rsidR="007B396B" w:rsidRPr="00F42EA8">
        <w:rPr>
          <w:rFonts w:ascii="Constantia" w:eastAsia="Georgia" w:hAnsi="Constantia" w:cs="Georgia"/>
          <w:bCs/>
          <w:color w:val="000000" w:themeColor="text1"/>
          <w:lang w:val="el-GR"/>
        </w:rPr>
        <w:t>να εκπονηθεί</w:t>
      </w:r>
      <w:r w:rsidRPr="00F42EA8">
        <w:rPr>
          <w:rFonts w:ascii="Constantia" w:eastAsia="Georgia" w:hAnsi="Constantia" w:cs="Georgia"/>
          <w:bCs/>
          <w:color w:val="000000" w:themeColor="text1"/>
          <w:lang w:val="el-GR"/>
        </w:rPr>
        <w:t xml:space="preserve"> </w:t>
      </w:r>
      <w:r w:rsidR="007B396B" w:rsidRPr="00F42EA8">
        <w:rPr>
          <w:rFonts w:ascii="Constantia" w:eastAsia="Georgia" w:hAnsi="Constantia" w:cs="Georgia"/>
          <w:bCs/>
          <w:color w:val="000000" w:themeColor="text1"/>
          <w:lang w:val="el-GR"/>
        </w:rPr>
        <w:t>ένας</w:t>
      </w:r>
      <w:r w:rsidRPr="00F42EA8">
        <w:rPr>
          <w:rFonts w:ascii="Constantia" w:eastAsia="Georgia" w:hAnsi="Constantia" w:cs="Georgia"/>
          <w:bCs/>
          <w:color w:val="000000" w:themeColor="text1"/>
          <w:lang w:val="el-GR"/>
        </w:rPr>
        <w:t xml:space="preserve"> Κανονισμ</w:t>
      </w:r>
      <w:r w:rsidR="007B396B" w:rsidRPr="00F42EA8">
        <w:rPr>
          <w:rFonts w:ascii="Constantia" w:eastAsia="Georgia" w:hAnsi="Constantia" w:cs="Georgia"/>
          <w:bCs/>
          <w:color w:val="000000" w:themeColor="text1"/>
          <w:lang w:val="el-GR"/>
        </w:rPr>
        <w:t>ός</w:t>
      </w:r>
      <w:r w:rsidRPr="00F42EA8">
        <w:rPr>
          <w:rFonts w:ascii="Constantia" w:eastAsia="Georgia" w:hAnsi="Constantia" w:cs="Georgia"/>
          <w:bCs/>
          <w:color w:val="000000" w:themeColor="text1"/>
          <w:lang w:val="el-GR"/>
        </w:rPr>
        <w:t xml:space="preserve"> Οργάνωσης και Λειτουργίας του Συντονιστικού Μηχανισμού και των Σημείων </w:t>
      </w:r>
      <w:r w:rsidR="007B396B" w:rsidRPr="00F42EA8">
        <w:rPr>
          <w:rFonts w:ascii="Constantia" w:eastAsia="Georgia" w:hAnsi="Constantia" w:cs="Georgia"/>
          <w:bCs/>
          <w:color w:val="000000" w:themeColor="text1"/>
          <w:lang w:val="el-GR"/>
        </w:rPr>
        <w:t>Αναφοράς</w:t>
      </w:r>
      <w:r w:rsidRPr="00F42EA8">
        <w:rPr>
          <w:rFonts w:ascii="Constantia" w:eastAsia="Georgia" w:hAnsi="Constantia" w:cs="Georgia"/>
          <w:bCs/>
          <w:color w:val="000000" w:themeColor="text1"/>
          <w:lang w:val="el-GR"/>
        </w:rPr>
        <w:t>.</w:t>
      </w:r>
    </w:p>
    <w:p w14:paraId="7B71ED25" w14:textId="6B4AB7EE"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Θέσπιση ενός επιμέρους σημείου </w:t>
      </w:r>
      <w:r w:rsidR="007B396B" w:rsidRPr="00F42EA8">
        <w:rPr>
          <w:rFonts w:ascii="Constantia" w:eastAsia="Georgia" w:hAnsi="Constantia" w:cs="Georgia"/>
          <w:bCs/>
          <w:color w:val="000000" w:themeColor="text1"/>
          <w:lang w:val="el-GR"/>
        </w:rPr>
        <w:t xml:space="preserve">αναφοράς </w:t>
      </w:r>
      <w:r w:rsidRPr="00F42EA8">
        <w:rPr>
          <w:rFonts w:ascii="Constantia" w:eastAsia="Georgia" w:hAnsi="Constantia" w:cs="Georgia"/>
          <w:bCs/>
          <w:color w:val="000000" w:themeColor="text1"/>
          <w:lang w:val="el-GR"/>
        </w:rPr>
        <w:t xml:space="preserve">σε κάθε Ανεξάρτητη Αρχή. </w:t>
      </w:r>
    </w:p>
    <w:p w14:paraId="5CA3A58B" w14:textId="2C7F0B11"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συμπεριληφθούν ως ίσα μέρη στο Πλαίσιο Προώθησης της Σύμβασης</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α) ο Συνήγορος του Πολίτη, β) η ΕΣΑμεΑ και γ) η Εθνική Επιτροπή για τα Δικαιώματα του Ανθρώπου.</w:t>
      </w:r>
    </w:p>
    <w:p w14:paraId="0D129E24" w14:textId="77777777"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εκδοθούν όλες οι ρυθμιστικές ή κοινές ρυθμιστικές πράξεις που προβλέπονται στον Νόμο 4488/2017.</w:t>
      </w:r>
    </w:p>
    <w:p w14:paraId="03D98727" w14:textId="78420E18" w:rsidR="00D47644" w:rsidRPr="00F42EA8" w:rsidRDefault="00D47644" w:rsidP="00865E93">
      <w:pPr>
        <w:numPr>
          <w:ilvl w:val="0"/>
          <w:numId w:val="38"/>
        </w:numPr>
        <w:spacing w:line="276" w:lineRule="auto"/>
        <w:jc w:val="both"/>
        <w:rPr>
          <w:rFonts w:ascii="Constantia" w:eastAsia="Georgia" w:hAnsi="Constantia" w:cs="Georgia"/>
          <w:bCs/>
          <w:color w:val="FF0000"/>
          <w:lang w:val="el-GR"/>
        </w:rPr>
      </w:pPr>
      <w:r w:rsidRPr="00F42EA8">
        <w:rPr>
          <w:rFonts w:ascii="Constantia" w:eastAsia="Georgia" w:hAnsi="Constantia" w:cs="Georgia"/>
          <w:bCs/>
          <w:color w:val="000000" w:themeColor="text1"/>
          <w:lang w:val="el-GR"/>
        </w:rPr>
        <w:t>Να θεσπιστεί η θεσμική αναγνώριση του Παρατηρητηρίου Θεμάτων Αναπηρίας της ΕΣΑμεΑ ως ερευνητικού φορέα και ως υποστηρικτικού μηχανισμού της ΕΣΑμεΑ για την εφαρμογή της Σύμβασης</w:t>
      </w:r>
      <w:r w:rsidR="009E21E1"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διασφαλιστούν πόροι για την ομαλή λειτουργία του.</w:t>
      </w:r>
    </w:p>
    <w:p w14:paraId="515ED3C5" w14:textId="77777777" w:rsidR="002D4306" w:rsidRPr="00F42EA8" w:rsidRDefault="002D4306" w:rsidP="00865E93">
      <w:pPr>
        <w:spacing w:line="276" w:lineRule="auto"/>
        <w:rPr>
          <w:rFonts w:ascii="Constantia" w:hAnsi="Constantia" w:cs="Arial"/>
          <w:bCs/>
          <w:smallCaps/>
          <w:color w:val="339966"/>
          <w:kern w:val="32"/>
          <w:lang w:val="el-GR"/>
        </w:rPr>
      </w:pPr>
      <w:r w:rsidRPr="00F42EA8">
        <w:rPr>
          <w:rFonts w:ascii="Constantia" w:hAnsi="Constantia"/>
          <w:bCs/>
          <w:color w:val="339966"/>
          <w:lang w:val="el-GR"/>
        </w:rPr>
        <w:br w:type="page"/>
      </w:r>
    </w:p>
    <w:p w14:paraId="77BC47AA" w14:textId="77777777" w:rsidR="00F43C97" w:rsidRPr="00F42EA8" w:rsidRDefault="00F43C97" w:rsidP="00865E93">
      <w:pPr>
        <w:pStyle w:val="Heading1"/>
        <w:numPr>
          <w:ilvl w:val="0"/>
          <w:numId w:val="0"/>
        </w:numPr>
        <w:spacing w:line="276" w:lineRule="auto"/>
        <w:ind w:left="432" w:hanging="432"/>
        <w:rPr>
          <w:rFonts w:ascii="Constantia" w:hAnsi="Constantia"/>
          <w:color w:val="339966"/>
          <w:sz w:val="24"/>
          <w:szCs w:val="24"/>
          <w:lang w:val="fr-FR"/>
        </w:rPr>
      </w:pPr>
      <w:bookmarkStart w:id="98" w:name="_lsk5swgngsd7"/>
      <w:bookmarkStart w:id="99" w:name="_lcgvjfcj9o6z"/>
      <w:bookmarkStart w:id="100" w:name="_tgzhuc7o290g"/>
      <w:bookmarkStart w:id="101" w:name="_Toc17648601"/>
      <w:bookmarkEnd w:id="98"/>
      <w:bookmarkEnd w:id="99"/>
      <w:bookmarkEnd w:id="100"/>
      <w:r w:rsidRPr="00F42EA8">
        <w:rPr>
          <w:rFonts w:ascii="Constantia" w:hAnsi="Constantia"/>
          <w:color w:val="339966"/>
          <w:sz w:val="24"/>
          <w:szCs w:val="24"/>
          <w:lang w:val="el-GR"/>
        </w:rPr>
        <w:lastRenderedPageBreak/>
        <w:t>Αναφορές</w:t>
      </w:r>
      <w:bookmarkEnd w:id="101"/>
      <w:r w:rsidRPr="00F42EA8">
        <w:rPr>
          <w:rFonts w:ascii="Constantia" w:hAnsi="Constantia"/>
          <w:color w:val="339966"/>
          <w:sz w:val="24"/>
          <w:szCs w:val="24"/>
          <w:lang w:val="fr-FR"/>
        </w:rPr>
        <w:t xml:space="preserve"> </w:t>
      </w:r>
    </w:p>
    <w:p w14:paraId="0D163E3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roofErr w:type="spellStart"/>
      <w:r w:rsidRPr="00F42EA8">
        <w:rPr>
          <w:rFonts w:ascii="Constantia" w:hAnsi="Constantia"/>
          <w:bCs/>
          <w:lang w:val="fr-FR"/>
        </w:rPr>
        <w:t>Balourdos</w:t>
      </w:r>
      <w:proofErr w:type="spellEnd"/>
      <w:r w:rsidRPr="00F42EA8">
        <w:rPr>
          <w:rFonts w:ascii="Constantia" w:hAnsi="Constantia"/>
          <w:bCs/>
          <w:lang w:val="fr-FR"/>
        </w:rPr>
        <w:t xml:space="preserve">, </w:t>
      </w:r>
      <w:proofErr w:type="spellStart"/>
      <w:r w:rsidRPr="00F42EA8">
        <w:rPr>
          <w:rFonts w:ascii="Constantia" w:hAnsi="Constantia"/>
          <w:bCs/>
          <w:lang w:val="fr-FR"/>
        </w:rPr>
        <w:t>Dionysis</w:t>
      </w:r>
      <w:proofErr w:type="spellEnd"/>
      <w:r w:rsidRPr="00F42EA8">
        <w:rPr>
          <w:rFonts w:ascii="Constantia" w:hAnsi="Constantia"/>
          <w:bCs/>
          <w:lang w:val="fr-FR"/>
        </w:rPr>
        <w:t xml:space="preserve">, and Nikos </w:t>
      </w:r>
      <w:proofErr w:type="spellStart"/>
      <w:r w:rsidRPr="00F42EA8">
        <w:rPr>
          <w:rFonts w:ascii="Constantia" w:hAnsi="Constantia"/>
          <w:bCs/>
          <w:lang w:val="fr-FR"/>
        </w:rPr>
        <w:t>Sarris</w:t>
      </w:r>
      <w:proofErr w:type="spellEnd"/>
      <w:r w:rsidRPr="00F42EA8">
        <w:rPr>
          <w:rFonts w:ascii="Constantia" w:hAnsi="Constantia"/>
          <w:bCs/>
          <w:lang w:val="fr-FR"/>
        </w:rPr>
        <w:t xml:space="preserve"> (</w:t>
      </w:r>
      <w:proofErr w:type="spellStart"/>
      <w:r w:rsidRPr="00F42EA8">
        <w:rPr>
          <w:rFonts w:ascii="Constantia" w:hAnsi="Constantia"/>
          <w:bCs/>
          <w:lang w:val="fr-FR"/>
        </w:rPr>
        <w:t>eds</w:t>
      </w:r>
      <w:proofErr w:type="spellEnd"/>
      <w:r w:rsidRPr="00F42EA8">
        <w:rPr>
          <w:rFonts w:ascii="Constantia" w:hAnsi="Constantia"/>
          <w:bCs/>
          <w:lang w:val="fr-FR"/>
        </w:rPr>
        <w:t xml:space="preserve">.). </w:t>
      </w:r>
      <w:r w:rsidRPr="00F42EA8">
        <w:rPr>
          <w:rFonts w:ascii="Constantia" w:hAnsi="Constantia"/>
          <w:bCs/>
        </w:rPr>
        <w:t xml:space="preserve">(2018). </w:t>
      </w:r>
      <w:r w:rsidRPr="00F42EA8">
        <w:rPr>
          <w:rFonts w:ascii="Constantia" w:hAnsi="Constantia"/>
          <w:bCs/>
          <w:i/>
          <w:iCs/>
        </w:rPr>
        <w:t>Tackling Multiple Discrimination in Greece</w:t>
      </w:r>
      <w:r w:rsidRPr="00F42EA8">
        <w:rPr>
          <w:rFonts w:ascii="Constantia" w:hAnsi="Constantia"/>
          <w:bCs/>
        </w:rPr>
        <w:t>. Athens: ION Publishers.</w:t>
      </w:r>
    </w:p>
    <w:p w14:paraId="295DAEC1" w14:textId="77777777" w:rsidR="00F43C97" w:rsidRPr="00F42EA8" w:rsidRDefault="00F43C97" w:rsidP="00865E93">
      <w:pPr>
        <w:pStyle w:val="NormalWeb"/>
        <w:spacing w:before="0" w:beforeAutospacing="0" w:after="0" w:afterAutospacing="0" w:line="276" w:lineRule="auto"/>
        <w:ind w:hanging="720"/>
        <w:jc w:val="both"/>
        <w:rPr>
          <w:rFonts w:ascii="Constantia" w:hAnsi="Constantia"/>
          <w:bCs/>
        </w:rPr>
      </w:pPr>
      <w:r w:rsidRPr="00F42EA8">
        <w:rPr>
          <w:rFonts w:ascii="Constantia" w:hAnsi="Constantia"/>
          <w:bCs/>
        </w:rPr>
        <w:t> </w:t>
      </w:r>
    </w:p>
    <w:p w14:paraId="0A05F5BD"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BBC (2014, November 14). Disabled children locked up in cages in </w:t>
      </w:r>
      <w:proofErr w:type="spellStart"/>
      <w:r w:rsidRPr="00F42EA8">
        <w:rPr>
          <w:rFonts w:ascii="Constantia" w:hAnsi="Constantia"/>
          <w:bCs/>
        </w:rPr>
        <w:t>Lechaina</w:t>
      </w:r>
      <w:proofErr w:type="spellEnd"/>
      <w:r w:rsidRPr="00F42EA8">
        <w:rPr>
          <w:rFonts w:ascii="Constantia" w:hAnsi="Constantia"/>
          <w:bCs/>
        </w:rPr>
        <w:t xml:space="preserve">, Greece. </w:t>
      </w:r>
      <w:r w:rsidRPr="00F42EA8">
        <w:rPr>
          <w:rFonts w:ascii="Constantia" w:hAnsi="Constantia"/>
          <w:bCs/>
          <w:lang w:val="el-GR"/>
        </w:rPr>
        <w:t>[</w:t>
      </w:r>
      <w:r w:rsidRPr="00F42EA8">
        <w:rPr>
          <w:rFonts w:ascii="Constantia" w:hAnsi="Constantia"/>
          <w:bCs/>
        </w:rPr>
        <w:t>Video</w:t>
      </w:r>
      <w:r w:rsidRPr="00F42EA8">
        <w:rPr>
          <w:rFonts w:ascii="Constantia" w:hAnsi="Constantia"/>
          <w:bCs/>
          <w:lang w:val="el-GR"/>
        </w:rPr>
        <w:t xml:space="preserve"> </w:t>
      </w:r>
      <w:r w:rsidRPr="00F42EA8">
        <w:rPr>
          <w:rFonts w:ascii="Constantia" w:hAnsi="Constantia"/>
          <w:bCs/>
        </w:rPr>
        <w:t>post</w:t>
      </w:r>
      <w:r w:rsidRPr="00F42EA8">
        <w:rPr>
          <w:rFonts w:ascii="Constantia" w:hAnsi="Constantia"/>
          <w:bCs/>
          <w:lang w:val="el-GR"/>
        </w:rPr>
        <w:t>]. Ανακτήθηκε 7 Φεβρουαρίου 2019 από:</w:t>
      </w:r>
      <w:hyperlink r:id="rId19" w:history="1">
        <w:r w:rsidRPr="00F42EA8">
          <w:rPr>
            <w:rStyle w:val="Hyperlink"/>
            <w:rFonts w:ascii="Constantia" w:hAnsi="Constantia"/>
            <w:bCs/>
            <w:color w:val="auto"/>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youtube</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com</w:t>
        </w:r>
        <w:r w:rsidRPr="00F42EA8">
          <w:rPr>
            <w:rStyle w:val="Hyperlink"/>
            <w:rFonts w:ascii="Constantia" w:hAnsi="Constantia"/>
            <w:bCs/>
            <w:color w:val="339966"/>
            <w:lang w:val="el-GR"/>
          </w:rPr>
          <w:t>/</w:t>
        </w:r>
        <w:r w:rsidRPr="00F42EA8">
          <w:rPr>
            <w:rStyle w:val="Hyperlink"/>
            <w:rFonts w:ascii="Constantia" w:hAnsi="Constantia"/>
            <w:bCs/>
            <w:color w:val="339966"/>
          </w:rPr>
          <w:t>watch</w:t>
        </w:r>
        <w:r w:rsidRPr="00F42EA8">
          <w:rPr>
            <w:rStyle w:val="Hyperlink"/>
            <w:rFonts w:ascii="Constantia" w:hAnsi="Constantia"/>
            <w:bCs/>
            <w:color w:val="339966"/>
            <w:lang w:val="el-GR"/>
          </w:rPr>
          <w:t>?</w:t>
        </w:r>
        <w:r w:rsidRPr="00F42EA8">
          <w:rPr>
            <w:rStyle w:val="Hyperlink"/>
            <w:rFonts w:ascii="Constantia" w:hAnsi="Constantia"/>
            <w:bCs/>
            <w:color w:val="339966"/>
          </w:rPr>
          <w:t>v</w:t>
        </w:r>
        <w:r w:rsidRPr="00F42EA8">
          <w:rPr>
            <w:rStyle w:val="Hyperlink"/>
            <w:rFonts w:ascii="Constantia" w:hAnsi="Constantia"/>
            <w:bCs/>
            <w:color w:val="339966"/>
            <w:lang w:val="el-GR"/>
          </w:rPr>
          <w:t>=</w:t>
        </w:r>
        <w:r w:rsidRPr="00F42EA8">
          <w:rPr>
            <w:rStyle w:val="Hyperlink"/>
            <w:rFonts w:ascii="Constantia" w:hAnsi="Constantia"/>
            <w:bCs/>
            <w:color w:val="339966"/>
          </w:rPr>
          <w:t>d</w:t>
        </w:r>
        <w:r w:rsidRPr="00F42EA8">
          <w:rPr>
            <w:rStyle w:val="Hyperlink"/>
            <w:rFonts w:ascii="Constantia" w:hAnsi="Constantia"/>
            <w:bCs/>
            <w:color w:val="339966"/>
            <w:lang w:val="el-GR"/>
          </w:rPr>
          <w:t>5</w:t>
        </w:r>
        <w:proofErr w:type="spellStart"/>
        <w:r w:rsidRPr="00F42EA8">
          <w:rPr>
            <w:rStyle w:val="Hyperlink"/>
            <w:rFonts w:ascii="Constantia" w:hAnsi="Constantia"/>
            <w:bCs/>
            <w:color w:val="339966"/>
          </w:rPr>
          <w:t>KPcv</w:t>
        </w:r>
        <w:proofErr w:type="spellEnd"/>
        <w:r w:rsidRPr="00F42EA8">
          <w:rPr>
            <w:rStyle w:val="Hyperlink"/>
            <w:rFonts w:ascii="Constantia" w:hAnsi="Constantia"/>
            <w:bCs/>
            <w:color w:val="339966"/>
            <w:lang w:val="el-GR"/>
          </w:rPr>
          <w:t>0</w:t>
        </w:r>
        <w:r w:rsidRPr="00F42EA8">
          <w:rPr>
            <w:rStyle w:val="Hyperlink"/>
            <w:rFonts w:ascii="Constantia" w:hAnsi="Constantia"/>
            <w:bCs/>
            <w:color w:val="339966"/>
          </w:rPr>
          <w:t>O</w:t>
        </w:r>
        <w:r w:rsidRPr="00F42EA8">
          <w:rPr>
            <w:rStyle w:val="Hyperlink"/>
            <w:rFonts w:ascii="Constantia" w:hAnsi="Constantia"/>
            <w:bCs/>
            <w:color w:val="339966"/>
            <w:lang w:val="el-GR"/>
          </w:rPr>
          <w:t>7</w:t>
        </w:r>
        <w:r w:rsidRPr="00F42EA8">
          <w:rPr>
            <w:rStyle w:val="Hyperlink"/>
            <w:rFonts w:ascii="Constantia" w:hAnsi="Constantia"/>
            <w:bCs/>
            <w:color w:val="339966"/>
          </w:rPr>
          <w:t>mg</w:t>
        </w:r>
      </w:hyperlink>
      <w:r w:rsidRPr="00F42EA8">
        <w:rPr>
          <w:rFonts w:ascii="Constantia" w:hAnsi="Constantia"/>
          <w:bCs/>
          <w:lang w:val="el-GR"/>
        </w:rPr>
        <w:t>.</w:t>
      </w:r>
    </w:p>
    <w:p w14:paraId="21B0FC0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1DC22E8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roofErr w:type="spellStart"/>
      <w:r w:rsidRPr="00F42EA8">
        <w:rPr>
          <w:rFonts w:ascii="Constantia" w:hAnsi="Constantia"/>
          <w:bCs/>
          <w:shd w:val="clear" w:color="auto" w:fill="FFFFFF"/>
        </w:rPr>
        <w:t>Cossé</w:t>
      </w:r>
      <w:proofErr w:type="spellEnd"/>
      <w:r w:rsidRPr="00F42EA8">
        <w:rPr>
          <w:rFonts w:ascii="Constantia" w:hAnsi="Constantia"/>
          <w:bCs/>
        </w:rPr>
        <w:t xml:space="preserve">, Eva (2014, November 14). Dispatches: Greece - No Excuse for Caging Children. </w:t>
      </w:r>
      <w:r w:rsidRPr="00F42EA8">
        <w:rPr>
          <w:rFonts w:ascii="Constantia" w:hAnsi="Constantia"/>
          <w:bCs/>
          <w:lang w:val="el-GR"/>
        </w:rPr>
        <w:t>[</w:t>
      </w:r>
      <w:r w:rsidRPr="00F42EA8">
        <w:rPr>
          <w:rFonts w:ascii="Constantia" w:hAnsi="Constantia"/>
          <w:bCs/>
        </w:rPr>
        <w:t>Weblog</w:t>
      </w:r>
      <w:r w:rsidRPr="00F42EA8">
        <w:rPr>
          <w:rFonts w:ascii="Constantia" w:hAnsi="Constantia"/>
          <w:bCs/>
          <w:lang w:val="el-GR"/>
        </w:rPr>
        <w:t xml:space="preserve"> </w:t>
      </w:r>
      <w:r w:rsidRPr="00F42EA8">
        <w:rPr>
          <w:rFonts w:ascii="Constantia" w:hAnsi="Constantia"/>
          <w:bCs/>
        </w:rPr>
        <w:t>post</w:t>
      </w:r>
      <w:r w:rsidRPr="00F42EA8">
        <w:rPr>
          <w:rFonts w:ascii="Constantia" w:hAnsi="Constantia"/>
          <w:bCs/>
          <w:lang w:val="el-GR"/>
        </w:rPr>
        <w:t xml:space="preserve">]. Ανακτήθηκε 7 Φεβρουαρίου 2019 από: </w:t>
      </w:r>
      <w:hyperlink r:id="rId20"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hrw</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org</w:t>
        </w:r>
        <w:r w:rsidRPr="00F42EA8">
          <w:rPr>
            <w:rStyle w:val="Hyperlink"/>
            <w:rFonts w:ascii="Constantia" w:hAnsi="Constantia"/>
            <w:bCs/>
            <w:color w:val="339966"/>
            <w:lang w:val="el-GR"/>
          </w:rPr>
          <w:t>/</w:t>
        </w:r>
        <w:r w:rsidRPr="00F42EA8">
          <w:rPr>
            <w:rStyle w:val="Hyperlink"/>
            <w:rFonts w:ascii="Constantia" w:hAnsi="Constantia"/>
            <w:bCs/>
            <w:color w:val="339966"/>
          </w:rPr>
          <w:t>news</w:t>
        </w:r>
        <w:r w:rsidRPr="00F42EA8">
          <w:rPr>
            <w:rStyle w:val="Hyperlink"/>
            <w:rFonts w:ascii="Constantia" w:hAnsi="Constantia"/>
            <w:bCs/>
            <w:color w:val="339966"/>
            <w:lang w:val="el-GR"/>
          </w:rPr>
          <w:t>/2014/11/18/</w:t>
        </w:r>
        <w:r w:rsidRPr="00F42EA8">
          <w:rPr>
            <w:rStyle w:val="Hyperlink"/>
            <w:rFonts w:ascii="Constantia" w:hAnsi="Constantia"/>
            <w:bCs/>
            <w:color w:val="339966"/>
          </w:rPr>
          <w:t>dispatches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greece</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no</w:t>
        </w:r>
        <w:r w:rsidRPr="00F42EA8">
          <w:rPr>
            <w:rStyle w:val="Hyperlink"/>
            <w:rFonts w:ascii="Constantia" w:hAnsi="Constantia"/>
            <w:bCs/>
            <w:color w:val="339966"/>
            <w:lang w:val="el-GR"/>
          </w:rPr>
          <w:t>-</w:t>
        </w:r>
        <w:r w:rsidRPr="00F42EA8">
          <w:rPr>
            <w:rStyle w:val="Hyperlink"/>
            <w:rFonts w:ascii="Constantia" w:hAnsi="Constantia"/>
            <w:bCs/>
            <w:color w:val="339966"/>
          </w:rPr>
          <w:t>excuse</w:t>
        </w:r>
        <w:r w:rsidRPr="00F42EA8">
          <w:rPr>
            <w:rStyle w:val="Hyperlink"/>
            <w:rFonts w:ascii="Constantia" w:hAnsi="Constantia"/>
            <w:bCs/>
            <w:color w:val="339966"/>
            <w:lang w:val="el-GR"/>
          </w:rPr>
          <w:t>-</w:t>
        </w:r>
        <w:r w:rsidRPr="00F42EA8">
          <w:rPr>
            <w:rStyle w:val="Hyperlink"/>
            <w:rFonts w:ascii="Constantia" w:hAnsi="Constantia"/>
            <w:bCs/>
            <w:color w:val="339966"/>
          </w:rPr>
          <w:t>caging</w:t>
        </w:r>
        <w:r w:rsidRPr="00F42EA8">
          <w:rPr>
            <w:rStyle w:val="Hyperlink"/>
            <w:rFonts w:ascii="Constantia" w:hAnsi="Constantia"/>
            <w:bCs/>
            <w:color w:val="339966"/>
            <w:lang w:val="el-GR"/>
          </w:rPr>
          <w:t>-</w:t>
        </w:r>
        <w:r w:rsidRPr="00F42EA8">
          <w:rPr>
            <w:rStyle w:val="Hyperlink"/>
            <w:rFonts w:ascii="Constantia" w:hAnsi="Constantia"/>
            <w:bCs/>
            <w:color w:val="339966"/>
          </w:rPr>
          <w:t>children</w:t>
        </w:r>
      </w:hyperlink>
      <w:r w:rsidRPr="00F42EA8">
        <w:rPr>
          <w:rFonts w:ascii="Constantia" w:hAnsi="Constantia"/>
          <w:bCs/>
          <w:lang w:val="el-GR"/>
        </w:rPr>
        <w:t>.</w:t>
      </w:r>
    </w:p>
    <w:p w14:paraId="3D7FC68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69F0594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Council of Europe (Ed.) (2002). </w:t>
      </w:r>
      <w:r w:rsidRPr="00F42EA8">
        <w:rPr>
          <w:rFonts w:ascii="Constantia" w:hAnsi="Constantia"/>
          <w:bCs/>
          <w:i/>
        </w:rPr>
        <w:t>Assessing disabilities in Europe – Similarities and differences.</w:t>
      </w:r>
      <w:r w:rsidRPr="00F42EA8">
        <w:rPr>
          <w:rFonts w:ascii="Constantia" w:hAnsi="Constantia"/>
          <w:bCs/>
        </w:rPr>
        <w:t xml:space="preserve"> Strasbourg: Council of Europe Publishing. </w:t>
      </w:r>
      <w:r w:rsidRPr="00F42EA8">
        <w:rPr>
          <w:rFonts w:ascii="Constantia" w:hAnsi="Constantia"/>
          <w:bCs/>
          <w:lang w:val="el-GR"/>
        </w:rPr>
        <w:t>Ανακτήθηκε</w:t>
      </w:r>
      <w:r w:rsidRPr="00F42EA8">
        <w:rPr>
          <w:rFonts w:ascii="Constantia" w:hAnsi="Constantia"/>
          <w:bCs/>
        </w:rPr>
        <w:t xml:space="preserve"> 7 </w:t>
      </w:r>
      <w:r w:rsidRPr="00F42EA8">
        <w:rPr>
          <w:rFonts w:ascii="Constantia" w:hAnsi="Constantia"/>
          <w:bCs/>
          <w:lang w:val="el-GR"/>
        </w:rPr>
        <w:t>Ιουνίου</w:t>
      </w:r>
      <w:r w:rsidRPr="00F42EA8">
        <w:rPr>
          <w:rFonts w:ascii="Constantia" w:hAnsi="Constantia"/>
          <w:bCs/>
        </w:rPr>
        <w:t xml:space="preserve"> 2019 </w:t>
      </w:r>
      <w:r w:rsidRPr="00F42EA8">
        <w:rPr>
          <w:rFonts w:ascii="Constantia" w:hAnsi="Constantia"/>
          <w:bCs/>
          <w:lang w:val="el-GR"/>
        </w:rPr>
        <w:t>από</w:t>
      </w:r>
      <w:r w:rsidRPr="00F42EA8">
        <w:rPr>
          <w:rFonts w:ascii="Constantia" w:hAnsi="Constantia"/>
          <w:bCs/>
        </w:rPr>
        <w:t xml:space="preserve">: </w:t>
      </w:r>
      <w:hyperlink r:id="rId21" w:history="1">
        <w:r w:rsidRPr="00F42EA8">
          <w:rPr>
            <w:rStyle w:val="Hyperlink"/>
            <w:rFonts w:ascii="Constantia" w:hAnsi="Constantia"/>
            <w:bCs/>
            <w:color w:val="339966"/>
          </w:rPr>
          <w:t>https://rm.coe.int/16805a2a27</w:t>
        </w:r>
      </w:hyperlink>
    </w:p>
    <w:p w14:paraId="449DB4A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
    <w:p w14:paraId="7128964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Council of Europe (Ed.) (2018). </w:t>
      </w:r>
      <w:r w:rsidRPr="00F42EA8">
        <w:rPr>
          <w:rFonts w:ascii="Constantia" w:hAnsi="Constantia"/>
          <w:bCs/>
          <w:i/>
          <w:iCs/>
        </w:rPr>
        <w:t xml:space="preserve">Report of the Commissioner for Human Rights of the Council of Europe </w:t>
      </w:r>
      <w:proofErr w:type="spellStart"/>
      <w:r w:rsidRPr="00F42EA8">
        <w:rPr>
          <w:rFonts w:ascii="Constantia" w:hAnsi="Constantia"/>
          <w:bCs/>
          <w:i/>
          <w:iCs/>
        </w:rPr>
        <w:t>Dunja</w:t>
      </w:r>
      <w:proofErr w:type="spellEnd"/>
      <w:r w:rsidRPr="00F42EA8">
        <w:rPr>
          <w:rFonts w:ascii="Constantia" w:hAnsi="Constantia"/>
          <w:bCs/>
          <w:i/>
          <w:iCs/>
        </w:rPr>
        <w:t xml:space="preserve"> </w:t>
      </w:r>
      <w:proofErr w:type="spellStart"/>
      <w:r w:rsidRPr="00F42EA8">
        <w:rPr>
          <w:rFonts w:ascii="Constantia" w:hAnsi="Constantia"/>
          <w:bCs/>
          <w:i/>
          <w:iCs/>
        </w:rPr>
        <w:t>Mijatović</w:t>
      </w:r>
      <w:proofErr w:type="spellEnd"/>
      <w:r w:rsidRPr="00F42EA8">
        <w:rPr>
          <w:rFonts w:ascii="Constantia" w:hAnsi="Constantia"/>
          <w:bCs/>
          <w:i/>
          <w:iCs/>
        </w:rPr>
        <w:t xml:space="preserve"> following her visit to Greece from 25 to 29 June 2018</w:t>
      </w:r>
      <w:r w:rsidRPr="00F42EA8">
        <w:rPr>
          <w:rFonts w:ascii="Constantia" w:hAnsi="Constantia"/>
          <w:bCs/>
        </w:rPr>
        <w:t xml:space="preserve">. Strasbourg: Council of Europe Publishing. </w:t>
      </w:r>
      <w:r w:rsidRPr="00F42EA8">
        <w:rPr>
          <w:rFonts w:ascii="Constantia" w:hAnsi="Constantia"/>
          <w:bCs/>
          <w:lang w:val="el-GR"/>
        </w:rPr>
        <w:t>Ανακτήθηκε</w:t>
      </w:r>
      <w:r w:rsidRPr="00F42EA8">
        <w:rPr>
          <w:rFonts w:ascii="Constantia" w:hAnsi="Constantia"/>
          <w:bCs/>
        </w:rPr>
        <w:t xml:space="preserve"> 2 </w:t>
      </w:r>
      <w:r w:rsidRPr="00F42EA8">
        <w:rPr>
          <w:rFonts w:ascii="Constantia" w:hAnsi="Constantia"/>
          <w:bCs/>
          <w:lang w:val="el-GR"/>
        </w:rPr>
        <w:t>Ιουλίου</w:t>
      </w:r>
      <w:r w:rsidRPr="00F42EA8">
        <w:rPr>
          <w:rFonts w:ascii="Constantia" w:hAnsi="Constantia"/>
          <w:bCs/>
        </w:rPr>
        <w:t xml:space="preserve"> 2019 </w:t>
      </w:r>
      <w:r w:rsidRPr="00F42EA8">
        <w:rPr>
          <w:rFonts w:ascii="Constantia" w:hAnsi="Constantia"/>
          <w:bCs/>
          <w:lang w:val="el-GR"/>
        </w:rPr>
        <w:t>από</w:t>
      </w:r>
      <w:r w:rsidRPr="00F42EA8">
        <w:rPr>
          <w:rFonts w:ascii="Constantia" w:hAnsi="Constantia"/>
          <w:bCs/>
        </w:rPr>
        <w:t xml:space="preserve">: </w:t>
      </w:r>
      <w:hyperlink r:id="rId22" w:history="1">
        <w:r w:rsidRPr="00F42EA8">
          <w:rPr>
            <w:rStyle w:val="Hyperlink"/>
            <w:rFonts w:ascii="Constantia" w:hAnsi="Constantia"/>
            <w:bCs/>
            <w:color w:val="339966"/>
          </w:rPr>
          <w:t>https://rm.coe.int/report-on-the-visit-to-greece-from-25-to-29-june-2018-by-dunja-mijatov/16808ea5bd</w:t>
        </w:r>
      </w:hyperlink>
      <w:r w:rsidRPr="00F42EA8">
        <w:rPr>
          <w:rFonts w:ascii="Constantia" w:hAnsi="Constantia"/>
          <w:bCs/>
        </w:rPr>
        <w:t>. </w:t>
      </w:r>
    </w:p>
    <w:p w14:paraId="3D1913CE" w14:textId="77777777" w:rsidR="00F43C97" w:rsidRPr="00F42EA8" w:rsidRDefault="00F43C97" w:rsidP="00865E93">
      <w:pPr>
        <w:pStyle w:val="NormalWeb"/>
        <w:spacing w:before="0" w:beforeAutospacing="0" w:after="0" w:afterAutospacing="0" w:line="276" w:lineRule="auto"/>
        <w:jc w:val="both"/>
        <w:rPr>
          <w:rFonts w:ascii="Constantia" w:hAnsi="Constantia"/>
          <w:bCs/>
        </w:rPr>
      </w:pPr>
    </w:p>
    <w:p w14:paraId="061997BD"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roofErr w:type="spellStart"/>
      <w:r w:rsidRPr="00F42EA8">
        <w:rPr>
          <w:rFonts w:ascii="Constantia" w:hAnsi="Constantia"/>
          <w:bCs/>
          <w:shd w:val="clear" w:color="auto" w:fill="FFFFFF"/>
        </w:rPr>
        <w:t>Douzenis</w:t>
      </w:r>
      <w:proofErr w:type="spellEnd"/>
      <w:r w:rsidRPr="00F42EA8">
        <w:rPr>
          <w:rFonts w:ascii="Constantia" w:hAnsi="Constantia"/>
          <w:bCs/>
          <w:shd w:val="clear" w:color="auto" w:fill="FFFFFF"/>
        </w:rPr>
        <w:t xml:space="preserve">, </w:t>
      </w:r>
      <w:proofErr w:type="spellStart"/>
      <w:r w:rsidRPr="00F42EA8">
        <w:rPr>
          <w:rFonts w:ascii="Constantia" w:hAnsi="Constantia"/>
          <w:bCs/>
          <w:shd w:val="clear" w:color="auto" w:fill="FFFFFF"/>
        </w:rPr>
        <w:t>Athanassios</w:t>
      </w:r>
      <w:proofErr w:type="spellEnd"/>
      <w:r w:rsidRPr="00F42EA8">
        <w:rPr>
          <w:rFonts w:ascii="Constantia" w:hAnsi="Constantia"/>
          <w:bCs/>
          <w:shd w:val="clear" w:color="auto" w:fill="FFFFFF"/>
        </w:rPr>
        <w:t xml:space="preserve">, </w:t>
      </w:r>
      <w:proofErr w:type="spellStart"/>
      <w:r w:rsidRPr="00F42EA8">
        <w:rPr>
          <w:rFonts w:ascii="Constantia" w:hAnsi="Constantia"/>
          <w:bCs/>
          <w:shd w:val="clear" w:color="auto" w:fill="FFFFFF"/>
        </w:rPr>
        <w:t>Ioannis</w:t>
      </w:r>
      <w:proofErr w:type="spellEnd"/>
      <w:r w:rsidRPr="00F42EA8">
        <w:rPr>
          <w:rFonts w:ascii="Constantia" w:hAnsi="Constantia"/>
          <w:bCs/>
          <w:shd w:val="clear" w:color="auto" w:fill="FFFFFF"/>
        </w:rPr>
        <w:t xml:space="preserve"> </w:t>
      </w:r>
      <w:proofErr w:type="spellStart"/>
      <w:r w:rsidRPr="00F42EA8">
        <w:rPr>
          <w:rFonts w:ascii="Constantia" w:hAnsi="Constantia"/>
          <w:bCs/>
          <w:shd w:val="clear" w:color="auto" w:fill="FFFFFF"/>
        </w:rPr>
        <w:t>Michopoulos</w:t>
      </w:r>
      <w:proofErr w:type="spellEnd"/>
      <w:r w:rsidRPr="00F42EA8">
        <w:rPr>
          <w:rFonts w:ascii="Constantia" w:hAnsi="Constantia"/>
          <w:bCs/>
          <w:shd w:val="clear" w:color="auto" w:fill="FFFFFF"/>
        </w:rPr>
        <w:t xml:space="preserve">, Marina Economou, </w:t>
      </w:r>
      <w:proofErr w:type="spellStart"/>
      <w:r w:rsidRPr="00F42EA8">
        <w:rPr>
          <w:rFonts w:ascii="Constantia" w:hAnsi="Constantia"/>
          <w:bCs/>
          <w:shd w:val="clear" w:color="auto" w:fill="FFFFFF"/>
        </w:rPr>
        <w:t>Emmanouil</w:t>
      </w:r>
      <w:proofErr w:type="spellEnd"/>
      <w:r w:rsidRPr="00F42EA8">
        <w:rPr>
          <w:rFonts w:ascii="Constantia" w:hAnsi="Constantia"/>
          <w:bCs/>
          <w:shd w:val="clear" w:color="auto" w:fill="FFFFFF"/>
        </w:rPr>
        <w:t xml:space="preserve"> </w:t>
      </w:r>
      <w:proofErr w:type="spellStart"/>
      <w:r w:rsidRPr="00F42EA8">
        <w:rPr>
          <w:rFonts w:ascii="Constantia" w:hAnsi="Constantia"/>
          <w:bCs/>
          <w:shd w:val="clear" w:color="auto" w:fill="FFFFFF"/>
        </w:rPr>
        <w:t>Rizos</w:t>
      </w:r>
      <w:proofErr w:type="spellEnd"/>
      <w:r w:rsidRPr="00F42EA8">
        <w:rPr>
          <w:rFonts w:ascii="Constantia" w:hAnsi="Constantia"/>
          <w:bCs/>
          <w:shd w:val="clear" w:color="auto" w:fill="FFFFFF"/>
        </w:rPr>
        <w:t xml:space="preserve">, Christos Christodoulou, &amp; </w:t>
      </w:r>
      <w:proofErr w:type="spellStart"/>
      <w:r w:rsidRPr="00F42EA8">
        <w:rPr>
          <w:rFonts w:ascii="Constantia" w:hAnsi="Constantia"/>
          <w:bCs/>
          <w:shd w:val="clear" w:color="auto" w:fill="FFFFFF"/>
        </w:rPr>
        <w:t>Lefteris</w:t>
      </w:r>
      <w:proofErr w:type="spellEnd"/>
      <w:r w:rsidRPr="00F42EA8">
        <w:rPr>
          <w:rFonts w:ascii="Constantia" w:hAnsi="Constantia"/>
          <w:bCs/>
          <w:shd w:val="clear" w:color="auto" w:fill="FFFFFF"/>
        </w:rPr>
        <w:t xml:space="preserve"> </w:t>
      </w:r>
      <w:proofErr w:type="spellStart"/>
      <w:r w:rsidRPr="00F42EA8">
        <w:rPr>
          <w:rFonts w:ascii="Constantia" w:hAnsi="Constantia"/>
          <w:bCs/>
          <w:shd w:val="clear" w:color="auto" w:fill="FFFFFF"/>
        </w:rPr>
        <w:t>Lykouras</w:t>
      </w:r>
      <w:proofErr w:type="spellEnd"/>
      <w:r w:rsidRPr="00F42EA8">
        <w:rPr>
          <w:rFonts w:ascii="Constantia" w:hAnsi="Constantia"/>
          <w:bCs/>
          <w:shd w:val="clear" w:color="auto" w:fill="FFFFFF"/>
        </w:rPr>
        <w:t xml:space="preserve"> (2010). Involuntary admission in Greece: A prospective national study of police involvement and client characteristics affecting emergency assessment. International </w:t>
      </w:r>
      <w:r w:rsidRPr="00F42EA8">
        <w:rPr>
          <w:rFonts w:ascii="Constantia" w:hAnsi="Constantia"/>
          <w:bCs/>
          <w:i/>
          <w:iCs/>
          <w:shd w:val="clear" w:color="auto" w:fill="FFFFFF"/>
        </w:rPr>
        <w:t>Journal of Social Psychiatry</w:t>
      </w:r>
      <w:r w:rsidRPr="00F42EA8">
        <w:rPr>
          <w:rFonts w:ascii="Constantia" w:hAnsi="Constantia"/>
          <w:bCs/>
          <w:shd w:val="clear" w:color="auto" w:fill="FFFFFF"/>
        </w:rPr>
        <w:t xml:space="preserve"> 58(2): 172-177.</w:t>
      </w:r>
    </w:p>
    <w:p w14:paraId="1EDECF3B" w14:textId="77777777" w:rsidR="00F43C97" w:rsidRPr="00F42EA8" w:rsidRDefault="00F43C97" w:rsidP="00865E93">
      <w:pPr>
        <w:spacing w:line="276" w:lineRule="auto"/>
        <w:jc w:val="both"/>
        <w:rPr>
          <w:rFonts w:ascii="Constantia" w:hAnsi="Constantia"/>
          <w:bCs/>
        </w:rPr>
      </w:pPr>
    </w:p>
    <w:p w14:paraId="64C0CC4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rPr>
      </w:pPr>
      <w:r w:rsidRPr="00F42EA8">
        <w:rPr>
          <w:rFonts w:ascii="Constantia" w:hAnsi="Constantia"/>
          <w:bCs/>
          <w:shd w:val="clear" w:color="auto" w:fill="FFFFFF"/>
        </w:rPr>
        <w:t xml:space="preserve">Drake, Robert. (1999). </w:t>
      </w:r>
      <w:r w:rsidRPr="00F42EA8">
        <w:rPr>
          <w:rFonts w:ascii="Constantia" w:hAnsi="Constantia"/>
          <w:bCs/>
          <w:i/>
          <w:iCs/>
          <w:shd w:val="clear" w:color="auto" w:fill="FFFFFF"/>
        </w:rPr>
        <w:t>Understanding disability policies</w:t>
      </w:r>
      <w:r w:rsidRPr="00F42EA8">
        <w:rPr>
          <w:rFonts w:ascii="Constantia" w:hAnsi="Constantia"/>
          <w:bCs/>
          <w:shd w:val="clear" w:color="auto" w:fill="FFFFFF"/>
        </w:rPr>
        <w:t>. London: MacMillan</w:t>
      </w:r>
    </w:p>
    <w:p w14:paraId="39530FC0" w14:textId="77777777" w:rsidR="00F43C97" w:rsidRPr="00F42EA8" w:rsidRDefault="00F43C97" w:rsidP="009E21E1">
      <w:pPr>
        <w:pStyle w:val="NormalWeb"/>
        <w:spacing w:before="0" w:beforeAutospacing="0" w:after="0" w:afterAutospacing="0" w:line="276" w:lineRule="auto"/>
        <w:jc w:val="both"/>
        <w:rPr>
          <w:rFonts w:ascii="Constantia" w:hAnsi="Constantia"/>
          <w:bCs/>
          <w:shd w:val="clear" w:color="auto" w:fill="FFFFFF"/>
        </w:rPr>
      </w:pPr>
    </w:p>
    <w:p w14:paraId="429001C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rPr>
        <w:t xml:space="preserve">European Association of Service Providers for Persons with Disabilities. (2014, November 19). Another human rights scandal: time for the EU to act! </w:t>
      </w:r>
      <w:r w:rsidRPr="00F42EA8">
        <w:rPr>
          <w:rFonts w:ascii="Constantia" w:hAnsi="Constantia"/>
          <w:bCs/>
          <w:shd w:val="clear" w:color="auto" w:fill="FFFFFF"/>
          <w:lang w:val="el-GR"/>
        </w:rPr>
        <w:t>[</w:t>
      </w:r>
      <w:r w:rsidRPr="00F42EA8">
        <w:rPr>
          <w:rFonts w:ascii="Constantia" w:hAnsi="Constantia"/>
          <w:bCs/>
          <w:shd w:val="clear" w:color="auto" w:fill="FFFFFF"/>
        </w:rPr>
        <w:t>Press</w:t>
      </w:r>
      <w:r w:rsidRPr="00F42EA8">
        <w:rPr>
          <w:rFonts w:ascii="Constantia" w:hAnsi="Constantia"/>
          <w:bCs/>
          <w:shd w:val="clear" w:color="auto" w:fill="FFFFFF"/>
          <w:lang w:val="el-GR"/>
        </w:rPr>
        <w:t xml:space="preserve"> </w:t>
      </w:r>
      <w:r w:rsidRPr="00F42EA8">
        <w:rPr>
          <w:rFonts w:ascii="Constantia" w:hAnsi="Constantia"/>
          <w:bCs/>
          <w:shd w:val="clear" w:color="auto" w:fill="FFFFFF"/>
        </w:rPr>
        <w:t>release</w:t>
      </w:r>
      <w:r w:rsidRPr="00F42EA8">
        <w:rPr>
          <w:rFonts w:ascii="Constantia" w:hAnsi="Constantia"/>
          <w:bCs/>
          <w:shd w:val="clear" w:color="auto" w:fill="FFFFFF"/>
          <w:lang w:val="el-GR"/>
        </w:rPr>
        <w:t xml:space="preserve">]. </w:t>
      </w:r>
      <w:r w:rsidRPr="00F42EA8">
        <w:rPr>
          <w:rFonts w:ascii="Constantia" w:hAnsi="Constantia"/>
          <w:bCs/>
          <w:lang w:val="el-GR"/>
        </w:rPr>
        <w:t xml:space="preserve">Ανακτήθηκε 7 Φεβρουαρίου 2019 από: </w:t>
      </w:r>
      <w:hyperlink r:id="rId23" w:history="1">
        <w:r w:rsidRPr="00F42EA8">
          <w:rPr>
            <w:rStyle w:val="Hyperlink"/>
            <w:rFonts w:ascii="Constantia" w:hAnsi="Constantia"/>
            <w:bCs/>
            <w:color w:val="339966"/>
            <w:shd w:val="clear" w:color="auto" w:fill="FFFFFF"/>
            <w:lang w:val="el-GR"/>
          </w:rPr>
          <w:t xml:space="preserve"> </w:t>
        </w:r>
        <w:r w:rsidRPr="00F42EA8">
          <w:rPr>
            <w:rStyle w:val="Hyperlink"/>
            <w:rFonts w:ascii="Constantia" w:hAnsi="Constantia"/>
            <w:bCs/>
            <w:color w:val="339966"/>
            <w:shd w:val="clear" w:color="auto" w:fill="FFFFFF"/>
          </w:rPr>
          <w:t>http</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easpd</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eu</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sites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default</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files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sites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default</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files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pr</w:t>
        </w:r>
        <w:proofErr w:type="spellEnd"/>
        <w:r w:rsidRPr="00F42EA8">
          <w:rPr>
            <w:rStyle w:val="Hyperlink"/>
            <w:rFonts w:ascii="Constantia" w:hAnsi="Constantia"/>
            <w:bCs/>
            <w:color w:val="339966"/>
            <w:shd w:val="clear" w:color="auto" w:fill="FFFFFF"/>
            <w:lang w:val="el-GR"/>
          </w:rPr>
          <w:t>_</w:t>
        </w:r>
        <w:r w:rsidRPr="00F42EA8">
          <w:rPr>
            <w:rStyle w:val="Hyperlink"/>
            <w:rFonts w:ascii="Constantia" w:hAnsi="Constantia"/>
            <w:bCs/>
            <w:color w:val="339966"/>
            <w:shd w:val="clear" w:color="auto" w:fill="FFFFFF"/>
          </w:rPr>
          <w:t>di</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pdf</w:t>
        </w:r>
      </w:hyperlink>
      <w:r w:rsidRPr="00F42EA8">
        <w:rPr>
          <w:rFonts w:ascii="Constantia" w:hAnsi="Constantia"/>
          <w:bCs/>
          <w:color w:val="339966"/>
          <w:lang w:val="el-GR"/>
        </w:rPr>
        <w:t>.</w:t>
      </w:r>
    </w:p>
    <w:p w14:paraId="29A2197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AB8F8E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color w:val="339966"/>
        </w:rPr>
      </w:pPr>
      <w:r w:rsidRPr="00F42EA8">
        <w:rPr>
          <w:rFonts w:ascii="Constantia" w:hAnsi="Constantia"/>
          <w:bCs/>
        </w:rPr>
        <w:lastRenderedPageBreak/>
        <w:t xml:space="preserve">European Disability Forum (EDF) </w:t>
      </w:r>
      <w:r w:rsidRPr="00F42EA8">
        <w:rPr>
          <w:rFonts w:ascii="Constantia" w:hAnsi="Constantia"/>
          <w:bCs/>
          <w:lang w:val="el-GR"/>
        </w:rPr>
        <w:t>και</w:t>
      </w:r>
      <w:r w:rsidRPr="00F42EA8">
        <w:rPr>
          <w:rFonts w:ascii="Constantia" w:hAnsi="Constantia"/>
          <w:bCs/>
        </w:rPr>
        <w:t xml:space="preserve"> Fundación </w:t>
      </w:r>
      <w:proofErr w:type="spellStart"/>
      <w:r w:rsidRPr="00F42EA8">
        <w:rPr>
          <w:rFonts w:ascii="Constantia" w:hAnsi="Constantia"/>
          <w:bCs/>
        </w:rPr>
        <w:t>Cermi</w:t>
      </w:r>
      <w:proofErr w:type="spellEnd"/>
      <w:r w:rsidRPr="00F42EA8">
        <w:rPr>
          <w:rFonts w:ascii="Constantia" w:hAnsi="Constantia"/>
          <w:bCs/>
        </w:rPr>
        <w:t xml:space="preserve"> </w:t>
      </w:r>
      <w:proofErr w:type="spellStart"/>
      <w:r w:rsidRPr="00F42EA8">
        <w:rPr>
          <w:rFonts w:ascii="Constantia" w:hAnsi="Constantia"/>
          <w:bCs/>
        </w:rPr>
        <w:t>Mujeres</w:t>
      </w:r>
      <w:proofErr w:type="spellEnd"/>
      <w:r w:rsidRPr="00F42EA8">
        <w:rPr>
          <w:rFonts w:ascii="Constantia" w:hAnsi="Constantia"/>
          <w:bCs/>
        </w:rPr>
        <w:t xml:space="preserve"> (2017). </w:t>
      </w:r>
      <w:r w:rsidRPr="00F42EA8">
        <w:rPr>
          <w:rFonts w:ascii="Constantia" w:hAnsi="Constantia"/>
          <w:bCs/>
          <w:i/>
          <w:iCs/>
        </w:rPr>
        <w:t>Ending forced sterilization of women and girls with disabilities</w:t>
      </w:r>
      <w:r w:rsidRPr="00F42EA8">
        <w:rPr>
          <w:rFonts w:ascii="Constantia" w:hAnsi="Constantia"/>
          <w:bCs/>
        </w:rPr>
        <w:t xml:space="preserve">. </w:t>
      </w:r>
      <w:r w:rsidRPr="00F42EA8">
        <w:rPr>
          <w:rFonts w:ascii="Constantia" w:hAnsi="Constantia"/>
          <w:bCs/>
          <w:lang w:val="el-GR"/>
        </w:rPr>
        <w:t>Ανακτήθηκε</w:t>
      </w:r>
      <w:r w:rsidRPr="00F42EA8">
        <w:rPr>
          <w:rFonts w:ascii="Constantia" w:hAnsi="Constantia"/>
          <w:bCs/>
        </w:rPr>
        <w:t xml:space="preserve"> 7 </w:t>
      </w:r>
      <w:r w:rsidRPr="00F42EA8">
        <w:rPr>
          <w:rFonts w:ascii="Constantia" w:hAnsi="Constantia"/>
          <w:bCs/>
          <w:lang w:val="el-GR"/>
        </w:rPr>
        <w:t>Φεβρουαρίου</w:t>
      </w:r>
      <w:r w:rsidRPr="00F42EA8">
        <w:rPr>
          <w:rFonts w:ascii="Constantia" w:hAnsi="Constantia"/>
          <w:bCs/>
        </w:rPr>
        <w:t xml:space="preserve"> 2019  απ</w:t>
      </w:r>
      <w:r w:rsidRPr="00F42EA8">
        <w:rPr>
          <w:rFonts w:ascii="Constantia" w:hAnsi="Constantia"/>
          <w:bCs/>
          <w:lang w:val="el-GR"/>
        </w:rPr>
        <w:t>ό</w:t>
      </w:r>
      <w:r w:rsidRPr="00F42EA8">
        <w:rPr>
          <w:rFonts w:ascii="Constantia" w:hAnsi="Constantia"/>
          <w:bCs/>
        </w:rPr>
        <w:t xml:space="preserve">: </w:t>
      </w:r>
      <w:hyperlink r:id="rId24" w:history="1">
        <w:r w:rsidRPr="00F42EA8">
          <w:rPr>
            <w:rStyle w:val="Hyperlink"/>
            <w:rFonts w:ascii="Constantia" w:hAnsi="Constantia"/>
            <w:bCs/>
            <w:color w:val="339966"/>
          </w:rPr>
          <w:t xml:space="preserve"> www.edf-feph.org</w:t>
        </w:r>
      </w:hyperlink>
      <w:r w:rsidRPr="00F42EA8">
        <w:rPr>
          <w:rFonts w:ascii="Constantia" w:hAnsi="Constantia"/>
          <w:bCs/>
          <w:color w:val="339966"/>
        </w:rPr>
        <w:t>.</w:t>
      </w:r>
    </w:p>
    <w:p w14:paraId="3532632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w:t>
      </w:r>
    </w:p>
    <w:p w14:paraId="6911CA5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Eurostat. (2012). European Union Labor Force Survey - Annual results 2011. </w:t>
      </w:r>
      <w:r w:rsidRPr="00F42EA8">
        <w:rPr>
          <w:rFonts w:ascii="Constantia" w:hAnsi="Constantia"/>
          <w:bCs/>
          <w:lang w:val="el-GR"/>
        </w:rPr>
        <w:t xml:space="preserve">Ανακτήθηκε 8 Φεβρουαρίου 2019 από: </w:t>
      </w:r>
      <w:hyperlink r:id="rId25"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ec</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europa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eurostat</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documents</w:t>
        </w:r>
        <w:r w:rsidRPr="00F42EA8">
          <w:rPr>
            <w:rStyle w:val="Hyperlink"/>
            <w:rFonts w:ascii="Constantia" w:hAnsi="Constantia"/>
            <w:bCs/>
            <w:color w:val="339966"/>
            <w:lang w:val="el-GR"/>
          </w:rPr>
          <w:t>/3433488/5585208/</w:t>
        </w:r>
        <w:r w:rsidRPr="00F42EA8">
          <w:rPr>
            <w:rStyle w:val="Hyperlink"/>
            <w:rFonts w:ascii="Constantia" w:hAnsi="Constantia"/>
            <w:bCs/>
            <w:color w:val="339966"/>
          </w:rPr>
          <w:t>KS</w:t>
        </w:r>
        <w:r w:rsidRPr="00F42EA8">
          <w:rPr>
            <w:rStyle w:val="Hyperlink"/>
            <w:rFonts w:ascii="Constantia" w:hAnsi="Constantia"/>
            <w:bCs/>
            <w:color w:val="339966"/>
            <w:lang w:val="el-GR"/>
          </w:rPr>
          <w:t>-</w:t>
        </w:r>
        <w:r w:rsidRPr="00F42EA8">
          <w:rPr>
            <w:rStyle w:val="Hyperlink"/>
            <w:rFonts w:ascii="Constantia" w:hAnsi="Constantia"/>
            <w:bCs/>
            <w:color w:val="339966"/>
          </w:rPr>
          <w:t>SF</w:t>
        </w:r>
        <w:r w:rsidRPr="00F42EA8">
          <w:rPr>
            <w:rStyle w:val="Hyperlink"/>
            <w:rFonts w:ascii="Constantia" w:hAnsi="Constantia"/>
            <w:bCs/>
            <w:color w:val="339966"/>
            <w:lang w:val="el-GR"/>
          </w:rPr>
          <w:t>-12-040-</w:t>
        </w:r>
        <w:r w:rsidRPr="00F42EA8">
          <w:rPr>
            <w:rStyle w:val="Hyperlink"/>
            <w:rFonts w:ascii="Constantia" w:hAnsi="Constantia"/>
            <w:bCs/>
            <w:color w:val="339966"/>
          </w:rPr>
          <w:t>EN</w:t>
        </w:r>
        <w:r w:rsidRPr="00F42EA8">
          <w:rPr>
            <w:rStyle w:val="Hyperlink"/>
            <w:rFonts w:ascii="Constantia" w:hAnsi="Constantia"/>
            <w:bCs/>
            <w:color w:val="339966"/>
            <w:lang w:val="el-GR"/>
          </w:rPr>
          <w:t>.</w:t>
        </w:r>
        <w:r w:rsidRPr="00F42EA8">
          <w:rPr>
            <w:rStyle w:val="Hyperlink"/>
            <w:rFonts w:ascii="Constantia" w:hAnsi="Constantia"/>
            <w:bCs/>
            <w:color w:val="339966"/>
          </w:rPr>
          <w:t>PDF</w:t>
        </w:r>
        <w:r w:rsidRPr="00F42EA8">
          <w:rPr>
            <w:rStyle w:val="Hyperlink"/>
            <w:rFonts w:ascii="Constantia" w:hAnsi="Constantia"/>
            <w:bCs/>
            <w:color w:val="339966"/>
            <w:lang w:val="el-GR"/>
          </w:rPr>
          <w:t>/06941</w:t>
        </w:r>
        <w:r w:rsidRPr="00F42EA8">
          <w:rPr>
            <w:rStyle w:val="Hyperlink"/>
            <w:rFonts w:ascii="Constantia" w:hAnsi="Constantia"/>
            <w:bCs/>
            <w:color w:val="339966"/>
          </w:rPr>
          <w:t>c</w:t>
        </w:r>
        <w:r w:rsidRPr="00F42EA8">
          <w:rPr>
            <w:rStyle w:val="Hyperlink"/>
            <w:rFonts w:ascii="Constantia" w:hAnsi="Constantia"/>
            <w:bCs/>
            <w:color w:val="339966"/>
            <w:lang w:val="el-GR"/>
          </w:rPr>
          <w:t>0</w:t>
        </w:r>
        <w:r w:rsidRPr="00F42EA8">
          <w:rPr>
            <w:rStyle w:val="Hyperlink"/>
            <w:rFonts w:ascii="Constantia" w:hAnsi="Constantia"/>
            <w:bCs/>
            <w:color w:val="339966"/>
          </w:rPr>
          <w:t>b</w:t>
        </w:r>
        <w:r w:rsidRPr="00F42EA8">
          <w:rPr>
            <w:rStyle w:val="Hyperlink"/>
            <w:rFonts w:ascii="Constantia" w:hAnsi="Constantia"/>
            <w:bCs/>
            <w:color w:val="339966"/>
            <w:lang w:val="el-GR"/>
          </w:rPr>
          <w:t>-7</w:t>
        </w:r>
        <w:r w:rsidRPr="00F42EA8">
          <w:rPr>
            <w:rStyle w:val="Hyperlink"/>
            <w:rFonts w:ascii="Constantia" w:hAnsi="Constantia"/>
            <w:bCs/>
            <w:color w:val="339966"/>
          </w:rPr>
          <w:t>a</w:t>
        </w:r>
        <w:r w:rsidRPr="00F42EA8">
          <w:rPr>
            <w:rStyle w:val="Hyperlink"/>
            <w:rFonts w:ascii="Constantia" w:hAnsi="Constantia"/>
            <w:bCs/>
            <w:color w:val="339966"/>
            <w:lang w:val="el-GR"/>
          </w:rPr>
          <w:t>22-4</w:t>
        </w:r>
        <w:r w:rsidRPr="00F42EA8">
          <w:rPr>
            <w:rStyle w:val="Hyperlink"/>
            <w:rFonts w:ascii="Constantia" w:hAnsi="Constantia"/>
            <w:bCs/>
            <w:color w:val="339966"/>
          </w:rPr>
          <w:t>f</w:t>
        </w:r>
        <w:r w:rsidRPr="00F42EA8">
          <w:rPr>
            <w:rStyle w:val="Hyperlink"/>
            <w:rFonts w:ascii="Constantia" w:hAnsi="Constantia"/>
            <w:bCs/>
            <w:color w:val="339966"/>
            <w:lang w:val="el-GR"/>
          </w:rPr>
          <w:t>06-</w:t>
        </w:r>
        <w:r w:rsidRPr="00F42EA8">
          <w:rPr>
            <w:rStyle w:val="Hyperlink"/>
            <w:rFonts w:ascii="Constantia" w:hAnsi="Constantia"/>
            <w:bCs/>
            <w:color w:val="339966"/>
          </w:rPr>
          <w:t>b</w:t>
        </w:r>
        <w:r w:rsidRPr="00F42EA8">
          <w:rPr>
            <w:rStyle w:val="Hyperlink"/>
            <w:rFonts w:ascii="Constantia" w:hAnsi="Constantia"/>
            <w:bCs/>
            <w:color w:val="339966"/>
            <w:lang w:val="el-GR"/>
          </w:rPr>
          <w:t>48</w:t>
        </w:r>
        <w:r w:rsidRPr="00F42EA8">
          <w:rPr>
            <w:rStyle w:val="Hyperlink"/>
            <w:rFonts w:ascii="Constantia" w:hAnsi="Constantia"/>
            <w:bCs/>
            <w:color w:val="339966"/>
          </w:rPr>
          <w:t>e</w:t>
        </w:r>
        <w:r w:rsidRPr="00F42EA8">
          <w:rPr>
            <w:rStyle w:val="Hyperlink"/>
            <w:rFonts w:ascii="Constantia" w:hAnsi="Constantia"/>
            <w:bCs/>
            <w:color w:val="339966"/>
            <w:lang w:val="el-GR"/>
          </w:rPr>
          <w:t>-318</w:t>
        </w:r>
        <w:r w:rsidRPr="00F42EA8">
          <w:rPr>
            <w:rStyle w:val="Hyperlink"/>
            <w:rFonts w:ascii="Constantia" w:hAnsi="Constantia"/>
            <w:bCs/>
            <w:color w:val="339966"/>
          </w:rPr>
          <w:t>aa</w:t>
        </w:r>
        <w:r w:rsidRPr="00F42EA8">
          <w:rPr>
            <w:rStyle w:val="Hyperlink"/>
            <w:rFonts w:ascii="Constantia" w:hAnsi="Constantia"/>
            <w:bCs/>
            <w:color w:val="339966"/>
            <w:lang w:val="el-GR"/>
          </w:rPr>
          <w:t>83073</w:t>
        </w:r>
        <w:r w:rsidRPr="00F42EA8">
          <w:rPr>
            <w:rStyle w:val="Hyperlink"/>
            <w:rFonts w:ascii="Constantia" w:hAnsi="Constantia"/>
            <w:bCs/>
            <w:color w:val="339966"/>
          </w:rPr>
          <w:t>c</w:t>
        </w:r>
        <w:r w:rsidRPr="00F42EA8">
          <w:rPr>
            <w:rStyle w:val="Hyperlink"/>
            <w:rFonts w:ascii="Constantia" w:hAnsi="Constantia"/>
            <w:bCs/>
            <w:color w:val="339966"/>
            <w:lang w:val="el-GR"/>
          </w:rPr>
          <w:t>1</w:t>
        </w:r>
      </w:hyperlink>
    </w:p>
    <w:p w14:paraId="6A8B83C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054A666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Eurostat. (2015). European Health and Social Integration Survey. </w:t>
      </w:r>
      <w:r w:rsidRPr="00F42EA8">
        <w:rPr>
          <w:rFonts w:ascii="Constantia" w:hAnsi="Constantia"/>
          <w:bCs/>
          <w:lang w:val="el-GR"/>
        </w:rPr>
        <w:t xml:space="preserve">Ανακτήθηκε 8 Φεβρουαρίου 2019 από: </w:t>
      </w:r>
      <w:hyperlink r:id="rId26"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circabc</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europa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sd</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a</w:t>
        </w:r>
        <w:r w:rsidRPr="00F42EA8">
          <w:rPr>
            <w:rStyle w:val="Hyperlink"/>
            <w:rFonts w:ascii="Constantia" w:hAnsi="Constantia"/>
            <w:bCs/>
            <w:color w:val="339966"/>
            <w:lang w:val="el-GR"/>
          </w:rPr>
          <w:t>/</w:t>
        </w:r>
        <w:r w:rsidRPr="00F42EA8">
          <w:rPr>
            <w:rStyle w:val="Hyperlink"/>
            <w:rFonts w:ascii="Constantia" w:hAnsi="Constantia"/>
            <w:bCs/>
            <w:color w:val="339966"/>
          </w:rPr>
          <w:t>d</w:t>
        </w:r>
        <w:r w:rsidRPr="00F42EA8">
          <w:rPr>
            <w:rStyle w:val="Hyperlink"/>
            <w:rFonts w:ascii="Constantia" w:hAnsi="Constantia"/>
            <w:bCs/>
            <w:color w:val="339966"/>
            <w:lang w:val="el-GR"/>
          </w:rPr>
          <w:t>1</w:t>
        </w:r>
        <w:r w:rsidRPr="00F42EA8">
          <w:rPr>
            <w:rStyle w:val="Hyperlink"/>
            <w:rFonts w:ascii="Constantia" w:hAnsi="Constantia"/>
            <w:bCs/>
            <w:color w:val="339966"/>
          </w:rPr>
          <w:t>c</w:t>
        </w:r>
        <w:r w:rsidRPr="00F42EA8">
          <w:rPr>
            <w:rStyle w:val="Hyperlink"/>
            <w:rFonts w:ascii="Constantia" w:hAnsi="Constantia"/>
            <w:bCs/>
            <w:color w:val="339966"/>
            <w:lang w:val="el-GR"/>
          </w:rPr>
          <w:t>2</w:t>
        </w:r>
        <w:r w:rsidRPr="00F42EA8">
          <w:rPr>
            <w:rStyle w:val="Hyperlink"/>
            <w:rFonts w:ascii="Constantia" w:hAnsi="Constantia"/>
            <w:bCs/>
            <w:color w:val="339966"/>
          </w:rPr>
          <w:t>a</w:t>
        </w:r>
        <w:r w:rsidRPr="00F42EA8">
          <w:rPr>
            <w:rStyle w:val="Hyperlink"/>
            <w:rFonts w:ascii="Constantia" w:hAnsi="Constantia"/>
            <w:bCs/>
            <w:color w:val="339966"/>
            <w:lang w:val="el-GR"/>
          </w:rPr>
          <w:t>0</w:t>
        </w:r>
        <w:r w:rsidRPr="00F42EA8">
          <w:rPr>
            <w:rStyle w:val="Hyperlink"/>
            <w:rFonts w:ascii="Constantia" w:hAnsi="Constantia"/>
            <w:bCs/>
            <w:color w:val="339966"/>
          </w:rPr>
          <w:t>d</w:t>
        </w:r>
        <w:r w:rsidRPr="00F42EA8">
          <w:rPr>
            <w:rStyle w:val="Hyperlink"/>
            <w:rFonts w:ascii="Constantia" w:hAnsi="Constantia"/>
            <w:bCs/>
            <w:color w:val="339966"/>
            <w:lang w:val="el-GR"/>
          </w:rPr>
          <w:t>7-</w:t>
        </w:r>
        <w:r w:rsidRPr="00F42EA8">
          <w:rPr>
            <w:rStyle w:val="Hyperlink"/>
            <w:rFonts w:ascii="Constantia" w:hAnsi="Constantia"/>
            <w:bCs/>
            <w:color w:val="339966"/>
          </w:rPr>
          <w:t>c</w:t>
        </w:r>
        <w:r w:rsidRPr="00F42EA8">
          <w:rPr>
            <w:rStyle w:val="Hyperlink"/>
            <w:rFonts w:ascii="Constantia" w:hAnsi="Constantia"/>
            <w:bCs/>
            <w:color w:val="339966"/>
            <w:lang w:val="el-GR"/>
          </w:rPr>
          <w:t>187-4888-8</w:t>
        </w:r>
        <w:proofErr w:type="spellStart"/>
        <w:r w:rsidRPr="00F42EA8">
          <w:rPr>
            <w:rStyle w:val="Hyperlink"/>
            <w:rFonts w:ascii="Constantia" w:hAnsi="Constantia"/>
            <w:bCs/>
            <w:color w:val="339966"/>
          </w:rPr>
          <w:t>fd</w:t>
        </w:r>
        <w:proofErr w:type="spellEnd"/>
        <w:r w:rsidRPr="00F42EA8">
          <w:rPr>
            <w:rStyle w:val="Hyperlink"/>
            <w:rFonts w:ascii="Constantia" w:hAnsi="Constantia"/>
            <w:bCs/>
            <w:color w:val="339966"/>
            <w:lang w:val="el-GR"/>
          </w:rPr>
          <w:t>5-2</w:t>
        </w:r>
        <w:r w:rsidRPr="00F42EA8">
          <w:rPr>
            <w:rStyle w:val="Hyperlink"/>
            <w:rFonts w:ascii="Constantia" w:hAnsi="Constantia"/>
            <w:bCs/>
            <w:color w:val="339966"/>
          </w:rPr>
          <w:t>a</w:t>
        </w:r>
        <w:r w:rsidRPr="00F42EA8">
          <w:rPr>
            <w:rStyle w:val="Hyperlink"/>
            <w:rFonts w:ascii="Constantia" w:hAnsi="Constantia"/>
            <w:bCs/>
            <w:color w:val="339966"/>
            <w:lang w:val="el-GR"/>
          </w:rPr>
          <w:t>6524</w:t>
        </w:r>
        <w:r w:rsidRPr="00F42EA8">
          <w:rPr>
            <w:rStyle w:val="Hyperlink"/>
            <w:rFonts w:ascii="Constantia" w:hAnsi="Constantia"/>
            <w:bCs/>
            <w:color w:val="339966"/>
          </w:rPr>
          <w:t>e</w:t>
        </w:r>
        <w:r w:rsidRPr="00F42EA8">
          <w:rPr>
            <w:rStyle w:val="Hyperlink"/>
            <w:rFonts w:ascii="Constantia" w:hAnsi="Constantia"/>
            <w:bCs/>
            <w:color w:val="339966"/>
            <w:lang w:val="el-GR"/>
          </w:rPr>
          <w:t>8518</w:t>
        </w:r>
        <w:r w:rsidRPr="00F42EA8">
          <w:rPr>
            <w:rStyle w:val="Hyperlink"/>
            <w:rFonts w:ascii="Constantia" w:hAnsi="Constantia"/>
            <w:bCs/>
            <w:color w:val="339966"/>
          </w:rPr>
          <w:t>e</w:t>
        </w:r>
        <w:r w:rsidRPr="00F42EA8">
          <w:rPr>
            <w:rStyle w:val="Hyperlink"/>
            <w:rFonts w:ascii="Constantia" w:hAnsi="Constantia"/>
            <w:bCs/>
            <w:color w:val="339966"/>
            <w:lang w:val="el-GR"/>
          </w:rPr>
          <w:t>/</w:t>
        </w:r>
        <w:r w:rsidRPr="00F42EA8">
          <w:rPr>
            <w:rStyle w:val="Hyperlink"/>
            <w:rFonts w:ascii="Constantia" w:hAnsi="Constantia"/>
            <w:bCs/>
            <w:color w:val="339966"/>
          </w:rPr>
          <w:t>Draft</w:t>
        </w:r>
        <w:r w:rsidRPr="00F42EA8">
          <w:rPr>
            <w:rStyle w:val="Hyperlink"/>
            <w:rFonts w:ascii="Constantia" w:hAnsi="Constantia"/>
            <w:bCs/>
            <w:color w:val="339966"/>
            <w:lang w:val="el-GR"/>
          </w:rPr>
          <w:t>%20</w:t>
        </w:r>
        <w:r w:rsidRPr="00F42EA8">
          <w:rPr>
            <w:rStyle w:val="Hyperlink"/>
            <w:rFonts w:ascii="Constantia" w:hAnsi="Constantia"/>
            <w:bCs/>
            <w:color w:val="339966"/>
          </w:rPr>
          <w:t>EU</w:t>
        </w:r>
        <w:r w:rsidRPr="00F42EA8">
          <w:rPr>
            <w:rStyle w:val="Hyperlink"/>
            <w:rFonts w:ascii="Constantia" w:hAnsi="Constantia"/>
            <w:bCs/>
            <w:color w:val="339966"/>
            <w:lang w:val="el-GR"/>
          </w:rPr>
          <w:t>%20</w:t>
        </w:r>
        <w:r w:rsidRPr="00F42EA8">
          <w:rPr>
            <w:rStyle w:val="Hyperlink"/>
            <w:rFonts w:ascii="Constantia" w:hAnsi="Constantia"/>
            <w:bCs/>
            <w:color w:val="339966"/>
          </w:rPr>
          <w:t>Quality</w:t>
        </w:r>
        <w:r w:rsidRPr="00F42EA8">
          <w:rPr>
            <w:rStyle w:val="Hyperlink"/>
            <w:rFonts w:ascii="Constantia" w:hAnsi="Constantia"/>
            <w:bCs/>
            <w:color w:val="339966"/>
            <w:lang w:val="el-GR"/>
          </w:rPr>
          <w:t>%20</w:t>
        </w:r>
        <w:r w:rsidRPr="00F42EA8">
          <w:rPr>
            <w:rStyle w:val="Hyperlink"/>
            <w:rFonts w:ascii="Constantia" w:hAnsi="Constantia"/>
            <w:bCs/>
            <w:color w:val="339966"/>
          </w:rPr>
          <w:t>Report</w:t>
        </w:r>
        <w:r w:rsidRPr="00F42EA8">
          <w:rPr>
            <w:rStyle w:val="Hyperlink"/>
            <w:rFonts w:ascii="Constantia" w:hAnsi="Constantia"/>
            <w:bCs/>
            <w:color w:val="339966"/>
            <w:lang w:val="el-GR"/>
          </w:rPr>
          <w:t>%20</w:t>
        </w:r>
        <w:r w:rsidRPr="00F42EA8">
          <w:rPr>
            <w:rStyle w:val="Hyperlink"/>
            <w:rFonts w:ascii="Constantia" w:hAnsi="Constantia"/>
            <w:bCs/>
            <w:color w:val="339966"/>
          </w:rPr>
          <w:t>for</w:t>
        </w:r>
        <w:r w:rsidRPr="00F42EA8">
          <w:rPr>
            <w:rStyle w:val="Hyperlink"/>
            <w:rFonts w:ascii="Constantia" w:hAnsi="Constantia"/>
            <w:bCs/>
            <w:color w:val="339966"/>
            <w:lang w:val="el-GR"/>
          </w:rPr>
          <w:t>%20</w:t>
        </w:r>
        <w:r w:rsidRPr="00F42EA8">
          <w:rPr>
            <w:rStyle w:val="Hyperlink"/>
            <w:rFonts w:ascii="Constantia" w:hAnsi="Constantia"/>
            <w:bCs/>
            <w:color w:val="339966"/>
          </w:rPr>
          <w:t>Circa</w:t>
        </w:r>
        <w:r w:rsidRPr="00F42EA8">
          <w:rPr>
            <w:rStyle w:val="Hyperlink"/>
            <w:rFonts w:ascii="Constantia" w:hAnsi="Constantia"/>
            <w:bCs/>
            <w:color w:val="339966"/>
            <w:lang w:val="el-GR"/>
          </w:rPr>
          <w:t>.</w:t>
        </w:r>
        <w:r w:rsidRPr="00F42EA8">
          <w:rPr>
            <w:rStyle w:val="Hyperlink"/>
            <w:rFonts w:ascii="Constantia" w:hAnsi="Constantia"/>
            <w:bCs/>
            <w:color w:val="339966"/>
          </w:rPr>
          <w:t>docx</w:t>
        </w:r>
        <w:r w:rsidRPr="00F42EA8">
          <w:rPr>
            <w:rStyle w:val="Hyperlink"/>
            <w:rFonts w:ascii="Constantia" w:hAnsi="Constantia"/>
            <w:bCs/>
            <w:color w:val="339966"/>
            <w:lang w:val="el-GR"/>
          </w:rPr>
          <w:t>.</w:t>
        </w:r>
        <w:r w:rsidRPr="00F42EA8">
          <w:rPr>
            <w:rStyle w:val="Hyperlink"/>
            <w:rFonts w:ascii="Constantia" w:hAnsi="Constantia"/>
            <w:bCs/>
            <w:color w:val="339966"/>
          </w:rPr>
          <w:t>pdf</w:t>
        </w:r>
      </w:hyperlink>
    </w:p>
    <w:p w14:paraId="1246FE05"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3E0196B" w14:textId="77777777" w:rsidR="009E21E1" w:rsidRPr="00F42EA8" w:rsidRDefault="009E21E1" w:rsidP="009E21E1">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shd w:val="clear" w:color="auto" w:fill="FFFFFF"/>
        </w:rPr>
        <w:t xml:space="preserve">EU Directive. (2000a). </w:t>
      </w:r>
      <w:r w:rsidRPr="00F42EA8">
        <w:rPr>
          <w:rFonts w:ascii="Constantia" w:hAnsi="Constantia"/>
          <w:bCs/>
          <w:i/>
          <w:iCs/>
          <w:shd w:val="clear" w:color="auto" w:fill="FFFFFF"/>
        </w:rPr>
        <w:t>Directive 2000/43/EC of 29 June 2000 implementing the principle of equal treatment between persons irrespective of racial or ethnic origin</w:t>
      </w:r>
      <w:r w:rsidRPr="00F42EA8">
        <w:rPr>
          <w:rFonts w:ascii="Constantia" w:hAnsi="Constantia"/>
          <w:bCs/>
          <w:shd w:val="clear" w:color="auto" w:fill="FFFFFF"/>
        </w:rPr>
        <w:t>. Official Journal L 180. Brussels, July 19, pp. 0022-0026.</w:t>
      </w:r>
    </w:p>
    <w:p w14:paraId="073BEA87" w14:textId="77777777" w:rsidR="009E21E1" w:rsidRPr="00F42EA8" w:rsidRDefault="009E21E1" w:rsidP="009E21E1">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shd w:val="clear" w:color="auto" w:fill="FFFFFF"/>
        </w:rPr>
        <w:t> </w:t>
      </w:r>
    </w:p>
    <w:p w14:paraId="20A0E98D" w14:textId="77777777" w:rsidR="009E21E1" w:rsidRPr="00F42EA8" w:rsidRDefault="009E21E1" w:rsidP="009E21E1">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shd w:val="clear" w:color="auto" w:fill="FFFFFF"/>
        </w:rPr>
        <w:t xml:space="preserve">EU Directive. (2000b). </w:t>
      </w:r>
      <w:r w:rsidRPr="00F42EA8">
        <w:rPr>
          <w:rFonts w:ascii="Constantia" w:hAnsi="Constantia"/>
          <w:bCs/>
          <w:i/>
          <w:iCs/>
          <w:shd w:val="clear" w:color="auto" w:fill="FFFFFF"/>
        </w:rPr>
        <w:t>Directive 2000/78/EC of 27 November 2000 establishing a general framework for equal treatment in employment and occupation</w:t>
      </w:r>
      <w:r w:rsidRPr="00F42EA8">
        <w:rPr>
          <w:rFonts w:ascii="Constantia" w:hAnsi="Constantia"/>
          <w:bCs/>
          <w:shd w:val="clear" w:color="auto" w:fill="FFFFFF"/>
        </w:rPr>
        <w:t>. Official Journal L 303. Brussels, December 2, pp. 0016-0022.</w:t>
      </w:r>
    </w:p>
    <w:p w14:paraId="75FE9D29" w14:textId="77777777" w:rsidR="009E21E1" w:rsidRPr="00F42EA8" w:rsidRDefault="009E21E1" w:rsidP="00865E93">
      <w:pPr>
        <w:pStyle w:val="NormalWeb"/>
        <w:spacing w:before="0" w:beforeAutospacing="0" w:after="0" w:afterAutospacing="0" w:line="276" w:lineRule="auto"/>
        <w:ind w:left="720" w:hanging="720"/>
        <w:jc w:val="both"/>
        <w:rPr>
          <w:rFonts w:ascii="Constantia" w:hAnsi="Constantia"/>
          <w:bCs/>
        </w:rPr>
      </w:pPr>
    </w:p>
    <w:p w14:paraId="488BCAAD" w14:textId="77777777" w:rsidR="00F43C97" w:rsidRPr="00F42EA8" w:rsidRDefault="00F43C97" w:rsidP="00865E93">
      <w:pPr>
        <w:pStyle w:val="NormalWeb"/>
        <w:spacing w:before="0" w:beforeAutospacing="0" w:after="40" w:afterAutospacing="0" w:line="276" w:lineRule="auto"/>
        <w:ind w:left="720" w:right="60" w:hanging="720"/>
        <w:jc w:val="both"/>
        <w:rPr>
          <w:rFonts w:ascii="Constantia" w:hAnsi="Constantia"/>
          <w:bCs/>
          <w:lang w:val="el-GR"/>
        </w:rPr>
      </w:pPr>
      <w:r w:rsidRPr="00F42EA8">
        <w:rPr>
          <w:rFonts w:ascii="Constantia" w:hAnsi="Constantia"/>
          <w:bCs/>
          <w:shd w:val="clear" w:color="auto" w:fill="FFFFFF"/>
        </w:rPr>
        <w:t xml:space="preserve">Greek Minister announces plans to reform state-run institution for disabled children. </w:t>
      </w:r>
      <w:r w:rsidRPr="00F42EA8">
        <w:rPr>
          <w:rFonts w:ascii="Constantia" w:hAnsi="Constantia"/>
          <w:bCs/>
          <w:shd w:val="clear" w:color="auto" w:fill="FFFFFF"/>
          <w:lang w:val="el-GR"/>
        </w:rPr>
        <w:t xml:space="preserve">(2016, </w:t>
      </w:r>
      <w:r w:rsidRPr="00F42EA8">
        <w:rPr>
          <w:rFonts w:ascii="Constantia" w:hAnsi="Constantia"/>
          <w:bCs/>
          <w:shd w:val="clear" w:color="auto" w:fill="FFFFFF"/>
        </w:rPr>
        <w:t>January</w:t>
      </w:r>
      <w:r w:rsidRPr="00F42EA8">
        <w:rPr>
          <w:rFonts w:ascii="Constantia" w:hAnsi="Constantia"/>
          <w:bCs/>
          <w:shd w:val="clear" w:color="auto" w:fill="FFFFFF"/>
          <w:lang w:val="el-GR"/>
        </w:rPr>
        <w:t xml:space="preserve"> 28). [</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Ανακτήθηκε 7 Φεβρουαρίου 2019 από:</w:t>
      </w:r>
      <w:r w:rsidRPr="00F42EA8">
        <w:rPr>
          <w:rFonts w:ascii="Constantia" w:hAnsi="Constantia"/>
          <w:bCs/>
          <w:lang w:val="el-GR"/>
        </w:rPr>
        <w:t xml:space="preserve"> </w:t>
      </w:r>
      <w:hyperlink r:id="rId27" w:history="1">
        <w:r w:rsidRPr="00F42EA8">
          <w:rPr>
            <w:rStyle w:val="Hyperlink"/>
            <w:rFonts w:ascii="Constantia" w:hAnsi="Constantia"/>
            <w:bCs/>
            <w:color w:val="339966"/>
            <w:shd w:val="clear" w:color="auto" w:fill="FFFFFF"/>
          </w:rPr>
          <w:t>https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eurochild</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org</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details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article</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greek</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minister</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announces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plans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to</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reform</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state</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run</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institution</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for</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disabled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children</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tx</w:t>
        </w:r>
        <w:proofErr w:type="spellEnd"/>
        <w:r w:rsidRPr="00F42EA8">
          <w:rPr>
            <w:rStyle w:val="Hyperlink"/>
            <w:rFonts w:ascii="Constantia" w:hAnsi="Constantia"/>
            <w:bCs/>
            <w:color w:val="339966"/>
            <w:shd w:val="clear" w:color="auto" w:fill="FFFFFF"/>
            <w:lang w:val="el-GR"/>
          </w:rPr>
          <w:t>_</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_</w:t>
        </w:r>
        <w:r w:rsidRPr="00F42EA8">
          <w:rPr>
            <w:rStyle w:val="Hyperlink"/>
            <w:rFonts w:ascii="Constantia" w:hAnsi="Constantia"/>
            <w:bCs/>
            <w:color w:val="339966"/>
            <w:shd w:val="clear" w:color="auto" w:fill="FFFFFF"/>
          </w:rPr>
          <w:t>pi</w:t>
        </w:r>
        <w:r w:rsidRPr="00F42EA8">
          <w:rPr>
            <w:rStyle w:val="Hyperlink"/>
            <w:rFonts w:ascii="Constantia" w:hAnsi="Constantia"/>
            <w:bCs/>
            <w:color w:val="339966"/>
            <w:shd w:val="clear" w:color="auto" w:fill="FFFFFF"/>
            <w:lang w:val="el-GR"/>
          </w:rPr>
          <w:t>1%5</w:t>
        </w:r>
        <w:proofErr w:type="spellStart"/>
        <w:r w:rsidRPr="00F42EA8">
          <w:rPr>
            <w:rStyle w:val="Hyperlink"/>
            <w:rFonts w:ascii="Constantia" w:hAnsi="Constantia"/>
            <w:bCs/>
            <w:color w:val="339966"/>
            <w:shd w:val="clear" w:color="auto" w:fill="FFFFFF"/>
          </w:rPr>
          <w:t>Bcontroller</w:t>
        </w:r>
        <w:proofErr w:type="spellEnd"/>
        <w:r w:rsidRPr="00F42EA8">
          <w:rPr>
            <w:rStyle w:val="Hyperlink"/>
            <w:rFonts w:ascii="Constantia" w:hAnsi="Constantia"/>
            <w:bCs/>
            <w:color w:val="339966"/>
            <w:shd w:val="clear" w:color="auto" w:fill="FFFFFF"/>
            <w:lang w:val="el-GR"/>
          </w:rPr>
          <w:t>%5</w:t>
        </w:r>
        <w:r w:rsidRPr="00F42EA8">
          <w:rPr>
            <w:rStyle w:val="Hyperlink"/>
            <w:rFonts w:ascii="Constantia" w:hAnsi="Constantia"/>
            <w:bCs/>
            <w:color w:val="339966"/>
            <w:shd w:val="clear" w:color="auto" w:fill="FFFFFF"/>
          </w:rPr>
          <w:t>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&amp;</w:t>
        </w:r>
        <w:proofErr w:type="spellStart"/>
        <w:r w:rsidRPr="00F42EA8">
          <w:rPr>
            <w:rStyle w:val="Hyperlink"/>
            <w:rFonts w:ascii="Constantia" w:hAnsi="Constantia"/>
            <w:bCs/>
            <w:color w:val="339966"/>
            <w:shd w:val="clear" w:color="auto" w:fill="FFFFFF"/>
          </w:rPr>
          <w:t>tx</w:t>
        </w:r>
        <w:proofErr w:type="spellEnd"/>
        <w:r w:rsidRPr="00F42EA8">
          <w:rPr>
            <w:rStyle w:val="Hyperlink"/>
            <w:rFonts w:ascii="Constantia" w:hAnsi="Constantia"/>
            <w:bCs/>
            <w:color w:val="339966"/>
            <w:shd w:val="clear" w:color="auto" w:fill="FFFFFF"/>
            <w:lang w:val="el-GR"/>
          </w:rPr>
          <w:t>_</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_</w:t>
        </w:r>
        <w:r w:rsidRPr="00F42EA8">
          <w:rPr>
            <w:rStyle w:val="Hyperlink"/>
            <w:rFonts w:ascii="Constantia" w:hAnsi="Constantia"/>
            <w:bCs/>
            <w:color w:val="339966"/>
            <w:shd w:val="clear" w:color="auto" w:fill="FFFFFF"/>
          </w:rPr>
          <w:t>pi</w:t>
        </w:r>
        <w:r w:rsidRPr="00F42EA8">
          <w:rPr>
            <w:rStyle w:val="Hyperlink"/>
            <w:rFonts w:ascii="Constantia" w:hAnsi="Constantia"/>
            <w:bCs/>
            <w:color w:val="339966"/>
            <w:shd w:val="clear" w:color="auto" w:fill="FFFFFF"/>
            <w:lang w:val="el-GR"/>
          </w:rPr>
          <w:t>1%5</w:t>
        </w:r>
        <w:proofErr w:type="spellStart"/>
        <w:r w:rsidRPr="00F42EA8">
          <w:rPr>
            <w:rStyle w:val="Hyperlink"/>
            <w:rFonts w:ascii="Constantia" w:hAnsi="Constantia"/>
            <w:bCs/>
            <w:color w:val="339966"/>
            <w:shd w:val="clear" w:color="auto" w:fill="FFFFFF"/>
          </w:rPr>
          <w:t>Baction</w:t>
        </w:r>
        <w:proofErr w:type="spellEnd"/>
        <w:r w:rsidRPr="00F42EA8">
          <w:rPr>
            <w:rStyle w:val="Hyperlink"/>
            <w:rFonts w:ascii="Constantia" w:hAnsi="Constantia"/>
            <w:bCs/>
            <w:color w:val="339966"/>
            <w:shd w:val="clear" w:color="auto" w:fill="FFFFFF"/>
            <w:lang w:val="el-GR"/>
          </w:rPr>
          <w:t>%5</w:t>
        </w:r>
        <w:r w:rsidRPr="00F42EA8">
          <w:rPr>
            <w:rStyle w:val="Hyperlink"/>
            <w:rFonts w:ascii="Constantia" w:hAnsi="Constantia"/>
            <w:bCs/>
            <w:color w:val="339966"/>
            <w:shd w:val="clear" w:color="auto" w:fill="FFFFFF"/>
          </w:rPr>
          <w:t>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detail</w:t>
        </w:r>
        <w:r w:rsidRPr="00F42EA8">
          <w:rPr>
            <w:rStyle w:val="Hyperlink"/>
            <w:rFonts w:ascii="Constantia" w:hAnsi="Constantia"/>
            <w:bCs/>
            <w:color w:val="339966"/>
            <w:shd w:val="clear" w:color="auto" w:fill="FFFFFF"/>
            <w:lang w:val="el-GR"/>
          </w:rPr>
          <w:t>&amp;</w:t>
        </w:r>
        <w:proofErr w:type="spellStart"/>
        <w:r w:rsidRPr="00F42EA8">
          <w:rPr>
            <w:rStyle w:val="Hyperlink"/>
            <w:rFonts w:ascii="Constantia" w:hAnsi="Constantia"/>
            <w:bCs/>
            <w:color w:val="339966"/>
            <w:shd w:val="clear" w:color="auto" w:fill="FFFFFF"/>
          </w:rPr>
          <w:t>cHash</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eb</w:t>
        </w:r>
        <w:r w:rsidRPr="00F42EA8">
          <w:rPr>
            <w:rStyle w:val="Hyperlink"/>
            <w:rFonts w:ascii="Constantia" w:hAnsi="Constantia"/>
            <w:bCs/>
            <w:color w:val="339966"/>
            <w:shd w:val="clear" w:color="auto" w:fill="FFFFFF"/>
            <w:lang w:val="el-GR"/>
          </w:rPr>
          <w:t>2</w:t>
        </w:r>
        <w:r w:rsidRPr="00F42EA8">
          <w:rPr>
            <w:rStyle w:val="Hyperlink"/>
            <w:rFonts w:ascii="Constantia" w:hAnsi="Constantia"/>
            <w:bCs/>
            <w:color w:val="339966"/>
            <w:shd w:val="clear" w:color="auto" w:fill="FFFFFF"/>
          </w:rPr>
          <w:t>eb</w:t>
        </w:r>
        <w:r w:rsidRPr="00F42EA8">
          <w:rPr>
            <w:rStyle w:val="Hyperlink"/>
            <w:rFonts w:ascii="Constantia" w:hAnsi="Constantia"/>
            <w:bCs/>
            <w:color w:val="339966"/>
            <w:shd w:val="clear" w:color="auto" w:fill="FFFFFF"/>
            <w:lang w:val="el-GR"/>
          </w:rPr>
          <w:t>068</w:t>
        </w:r>
        <w:r w:rsidRPr="00F42EA8">
          <w:rPr>
            <w:rStyle w:val="Hyperlink"/>
            <w:rFonts w:ascii="Constantia" w:hAnsi="Constantia"/>
            <w:bCs/>
            <w:color w:val="339966"/>
            <w:shd w:val="clear" w:color="auto" w:fill="FFFFFF"/>
          </w:rPr>
          <w:t>a</w:t>
        </w:r>
        <w:r w:rsidRPr="00F42EA8">
          <w:rPr>
            <w:rStyle w:val="Hyperlink"/>
            <w:rFonts w:ascii="Constantia" w:hAnsi="Constantia"/>
            <w:bCs/>
            <w:color w:val="339966"/>
            <w:shd w:val="clear" w:color="auto" w:fill="FFFFFF"/>
            <w:lang w:val="el-GR"/>
          </w:rPr>
          <w:t>621</w:t>
        </w:r>
        <w:r w:rsidRPr="00F42EA8">
          <w:rPr>
            <w:rStyle w:val="Hyperlink"/>
            <w:rFonts w:ascii="Constantia" w:hAnsi="Constantia"/>
            <w:bCs/>
            <w:color w:val="339966"/>
            <w:shd w:val="clear" w:color="auto" w:fill="FFFFFF"/>
          </w:rPr>
          <w:t>b</w:t>
        </w:r>
        <w:r w:rsidRPr="00F42EA8">
          <w:rPr>
            <w:rStyle w:val="Hyperlink"/>
            <w:rFonts w:ascii="Constantia" w:hAnsi="Constantia"/>
            <w:bCs/>
            <w:color w:val="339966"/>
            <w:shd w:val="clear" w:color="auto" w:fill="FFFFFF"/>
            <w:lang w:val="el-GR"/>
          </w:rPr>
          <w:t>3</w:t>
        </w:r>
        <w:r w:rsidRPr="00F42EA8">
          <w:rPr>
            <w:rStyle w:val="Hyperlink"/>
            <w:rFonts w:ascii="Constantia" w:hAnsi="Constantia"/>
            <w:bCs/>
            <w:color w:val="339966"/>
            <w:shd w:val="clear" w:color="auto" w:fill="FFFFFF"/>
          </w:rPr>
          <w:t>e</w:t>
        </w:r>
        <w:r w:rsidRPr="00F42EA8">
          <w:rPr>
            <w:rStyle w:val="Hyperlink"/>
            <w:rFonts w:ascii="Constantia" w:hAnsi="Constantia"/>
            <w:bCs/>
            <w:color w:val="339966"/>
            <w:shd w:val="clear" w:color="auto" w:fill="FFFFFF"/>
            <w:lang w:val="el-GR"/>
          </w:rPr>
          <w:t>48</w:t>
        </w:r>
        <w:r w:rsidRPr="00F42EA8">
          <w:rPr>
            <w:rStyle w:val="Hyperlink"/>
            <w:rFonts w:ascii="Constantia" w:hAnsi="Constantia"/>
            <w:bCs/>
            <w:color w:val="339966"/>
            <w:shd w:val="clear" w:color="auto" w:fill="FFFFFF"/>
          </w:rPr>
          <w:t>a</w:t>
        </w:r>
        <w:r w:rsidRPr="00F42EA8">
          <w:rPr>
            <w:rStyle w:val="Hyperlink"/>
            <w:rFonts w:ascii="Constantia" w:hAnsi="Constantia"/>
            <w:bCs/>
            <w:color w:val="339966"/>
            <w:shd w:val="clear" w:color="auto" w:fill="FFFFFF"/>
            <w:lang w:val="el-GR"/>
          </w:rPr>
          <w:t>8</w:t>
        </w:r>
        <w:r w:rsidRPr="00F42EA8">
          <w:rPr>
            <w:rStyle w:val="Hyperlink"/>
            <w:rFonts w:ascii="Constantia" w:hAnsi="Constantia"/>
            <w:bCs/>
            <w:color w:val="339966"/>
            <w:shd w:val="clear" w:color="auto" w:fill="FFFFFF"/>
          </w:rPr>
          <w:t>c</w:t>
        </w:r>
        <w:r w:rsidRPr="00F42EA8">
          <w:rPr>
            <w:rStyle w:val="Hyperlink"/>
            <w:rFonts w:ascii="Constantia" w:hAnsi="Constantia"/>
            <w:bCs/>
            <w:color w:val="339966"/>
            <w:shd w:val="clear" w:color="auto" w:fill="FFFFFF"/>
            <w:lang w:val="el-GR"/>
          </w:rPr>
          <w:t>86</w:t>
        </w:r>
        <w:proofErr w:type="spellStart"/>
        <w:r w:rsidRPr="00F42EA8">
          <w:rPr>
            <w:rStyle w:val="Hyperlink"/>
            <w:rFonts w:ascii="Constantia" w:hAnsi="Constantia"/>
            <w:bCs/>
            <w:color w:val="339966"/>
            <w:shd w:val="clear" w:color="auto" w:fill="FFFFFF"/>
          </w:rPr>
          <w:t>cf</w:t>
        </w:r>
        <w:proofErr w:type="spellEnd"/>
        <w:r w:rsidRPr="00F42EA8">
          <w:rPr>
            <w:rStyle w:val="Hyperlink"/>
            <w:rFonts w:ascii="Constantia" w:hAnsi="Constantia"/>
            <w:bCs/>
            <w:color w:val="339966"/>
            <w:shd w:val="clear" w:color="auto" w:fill="FFFFFF"/>
            <w:lang w:val="el-GR"/>
          </w:rPr>
          <w:t>44925</w:t>
        </w:r>
        <w:r w:rsidRPr="00F42EA8">
          <w:rPr>
            <w:rStyle w:val="Hyperlink"/>
            <w:rFonts w:ascii="Constantia" w:hAnsi="Constantia"/>
            <w:bCs/>
            <w:color w:val="339966"/>
            <w:shd w:val="clear" w:color="auto" w:fill="FFFFFF"/>
          </w:rPr>
          <w:t>f</w:t>
        </w:r>
        <w:r w:rsidRPr="00F42EA8">
          <w:rPr>
            <w:rStyle w:val="Hyperlink"/>
            <w:rFonts w:ascii="Constantia" w:hAnsi="Constantia"/>
            <w:bCs/>
            <w:color w:val="339966"/>
            <w:shd w:val="clear" w:color="auto" w:fill="FFFFFF"/>
            <w:lang w:val="el-GR"/>
          </w:rPr>
          <w:t>24</w:t>
        </w:r>
      </w:hyperlink>
    </w:p>
    <w:p w14:paraId="35EB25E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191A5E6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Greek National Commission for Human Rights (GNCHR). (2015). </w:t>
      </w:r>
      <w:r w:rsidRPr="00F42EA8">
        <w:rPr>
          <w:rFonts w:ascii="Constantia" w:hAnsi="Constantia"/>
          <w:bCs/>
          <w:i/>
          <w:iCs/>
        </w:rPr>
        <w:t>GNCHR statement on the impact of the continuing austerity measures on human rights</w:t>
      </w:r>
      <w:r w:rsidRPr="00F42EA8">
        <w:rPr>
          <w:rFonts w:ascii="Constantia" w:hAnsi="Constantia"/>
          <w:bCs/>
        </w:rPr>
        <w:t xml:space="preserve">. </w:t>
      </w:r>
      <w:r w:rsidRPr="00F42EA8">
        <w:rPr>
          <w:rFonts w:ascii="Constantia" w:hAnsi="Constantia"/>
          <w:bCs/>
          <w:shd w:val="clear" w:color="auto" w:fill="FFFFFF"/>
          <w:lang w:val="el-GR"/>
        </w:rPr>
        <w:t xml:space="preserve">Ανακτήθηκε 7 Φεβρουαρίου 2019 από: </w:t>
      </w:r>
      <w:hyperlink r:id="rId28" w:history="1">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nchr</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gr</w:t>
        </w:r>
      </w:hyperlink>
      <w:r w:rsidRPr="00F42EA8">
        <w:rPr>
          <w:rStyle w:val="Hyperlink"/>
          <w:bCs/>
          <w:color w:val="339966"/>
          <w:shd w:val="clear" w:color="auto" w:fill="FFFFFF"/>
          <w:lang w:val="el-GR"/>
        </w:rPr>
        <w:t xml:space="preserve"> </w:t>
      </w:r>
      <w:r w:rsidRPr="00F42EA8">
        <w:rPr>
          <w:rFonts w:ascii="Constantia" w:hAnsi="Constantia"/>
          <w:bCs/>
          <w:lang w:val="el-GR"/>
        </w:rPr>
        <w:t>[στα Αγγλικά].</w:t>
      </w:r>
    </w:p>
    <w:p w14:paraId="23A4211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6A96EF88" w14:textId="2B4B08BD"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roofErr w:type="spellStart"/>
      <w:r w:rsidRPr="00F42EA8">
        <w:rPr>
          <w:rFonts w:ascii="Constantia" w:hAnsi="Constantia"/>
          <w:bCs/>
          <w:shd w:val="clear" w:color="auto" w:fill="FFFFFF"/>
        </w:rPr>
        <w:t>Hadjimatheou</w:t>
      </w:r>
      <w:proofErr w:type="spellEnd"/>
      <w:r w:rsidRPr="00F42EA8">
        <w:rPr>
          <w:rFonts w:ascii="Constantia" w:hAnsi="Constantia"/>
          <w:bCs/>
          <w:shd w:val="clear" w:color="auto" w:fill="FFFFFF"/>
          <w:lang w:val="el-GR"/>
        </w:rPr>
        <w:t xml:space="preserve">, </w:t>
      </w:r>
      <w:r w:rsidRPr="00F42EA8">
        <w:rPr>
          <w:rFonts w:ascii="Constantia" w:hAnsi="Constantia"/>
          <w:bCs/>
          <w:shd w:val="clear" w:color="auto" w:fill="FFFFFF"/>
        </w:rPr>
        <w:t>Chloe</w:t>
      </w:r>
      <w:r w:rsidRPr="00F42EA8">
        <w:rPr>
          <w:rFonts w:ascii="Constantia" w:hAnsi="Constantia"/>
          <w:bCs/>
          <w:shd w:val="clear" w:color="auto" w:fill="FFFFFF"/>
          <w:lang w:val="el-GR"/>
        </w:rPr>
        <w:t xml:space="preserve">. </w:t>
      </w:r>
      <w:r w:rsidRPr="00F42EA8">
        <w:rPr>
          <w:rFonts w:ascii="Constantia" w:hAnsi="Constantia"/>
          <w:bCs/>
          <w:shd w:val="clear" w:color="auto" w:fill="FFFFFF"/>
        </w:rPr>
        <w:t xml:space="preserve">(2014, November 14). The disabled children locked up in cages. </w:t>
      </w:r>
      <w:r w:rsidRPr="00F42EA8">
        <w:rPr>
          <w:rFonts w:ascii="Constantia" w:hAnsi="Constantia"/>
          <w:bCs/>
          <w:shd w:val="clear" w:color="auto" w:fill="FFFFFF"/>
          <w:lang w:val="el-GR"/>
        </w:rPr>
        <w:t>[</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Ανακτήθηκε 7 Φεβρουαρίου 2019 από:</w:t>
      </w:r>
      <w:hyperlink r:id="rId29" w:history="1">
        <w:r w:rsidRPr="00F42EA8">
          <w:rPr>
            <w:rStyle w:val="Hyperlink"/>
            <w:rFonts w:ascii="Constantia" w:hAnsi="Constantia"/>
            <w:bCs/>
            <w:color w:val="339966"/>
            <w:shd w:val="clear" w:color="auto" w:fill="FFFFFF"/>
            <w:lang w:val="el-GR"/>
          </w:rPr>
          <w:t xml:space="preserve"> </w:t>
        </w:r>
        <w:r w:rsidRPr="00F42EA8">
          <w:rPr>
            <w:rStyle w:val="Hyperlink"/>
            <w:rFonts w:ascii="Constantia" w:hAnsi="Constantia"/>
            <w:bCs/>
            <w:color w:val="339966"/>
            <w:shd w:val="clear" w:color="auto" w:fill="FFFFFF"/>
          </w:rPr>
          <w:t>https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bbc</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com</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magazine</w:t>
        </w:r>
        <w:r w:rsidRPr="00F42EA8">
          <w:rPr>
            <w:rStyle w:val="Hyperlink"/>
            <w:rFonts w:ascii="Constantia" w:hAnsi="Constantia"/>
            <w:bCs/>
            <w:color w:val="339966"/>
            <w:shd w:val="clear" w:color="auto" w:fill="FFFFFF"/>
            <w:lang w:val="el-GR"/>
          </w:rPr>
          <w:t>-30038753</w:t>
        </w:r>
      </w:hyperlink>
    </w:p>
    <w:p w14:paraId="3B7035BC" w14:textId="77777777" w:rsidR="00F43C97" w:rsidRPr="00F42EA8" w:rsidRDefault="00F43C97" w:rsidP="00865E93">
      <w:pPr>
        <w:spacing w:line="276" w:lineRule="auto"/>
        <w:rPr>
          <w:rFonts w:ascii="Constantia" w:hAnsi="Constantia"/>
          <w:bCs/>
          <w:lang w:val="el-GR"/>
        </w:rPr>
      </w:pPr>
    </w:p>
    <w:p w14:paraId="5ACA346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roofErr w:type="spellStart"/>
      <w:r w:rsidRPr="00F42EA8">
        <w:rPr>
          <w:rFonts w:ascii="Constantia" w:hAnsi="Constantia"/>
          <w:bCs/>
        </w:rPr>
        <w:lastRenderedPageBreak/>
        <w:t>Hauben</w:t>
      </w:r>
      <w:proofErr w:type="spellEnd"/>
      <w:r w:rsidRPr="00F42EA8">
        <w:rPr>
          <w:rFonts w:ascii="Constantia" w:hAnsi="Constantia"/>
          <w:bCs/>
        </w:rPr>
        <w:t xml:space="preserve">, Harald, Michael </w:t>
      </w:r>
      <w:proofErr w:type="spellStart"/>
      <w:r w:rsidRPr="00F42EA8">
        <w:rPr>
          <w:rFonts w:ascii="Constantia" w:hAnsi="Constantia"/>
          <w:bCs/>
        </w:rPr>
        <w:t>Coucheir</w:t>
      </w:r>
      <w:proofErr w:type="spellEnd"/>
      <w:r w:rsidRPr="00F42EA8">
        <w:rPr>
          <w:rFonts w:ascii="Constantia" w:hAnsi="Constantia"/>
          <w:bCs/>
        </w:rPr>
        <w:t xml:space="preserve">, Jan </w:t>
      </w:r>
      <w:proofErr w:type="spellStart"/>
      <w:r w:rsidRPr="00F42EA8">
        <w:rPr>
          <w:rFonts w:ascii="Constantia" w:hAnsi="Constantia"/>
          <w:bCs/>
        </w:rPr>
        <w:t>Spooren</w:t>
      </w:r>
      <w:proofErr w:type="spellEnd"/>
      <w:r w:rsidRPr="00F42EA8">
        <w:rPr>
          <w:rFonts w:ascii="Constantia" w:hAnsi="Constantia"/>
          <w:bCs/>
        </w:rPr>
        <w:t xml:space="preserve">, </w:t>
      </w:r>
      <w:proofErr w:type="spellStart"/>
      <w:r w:rsidRPr="00F42EA8">
        <w:rPr>
          <w:rFonts w:ascii="Constantia" w:hAnsi="Constantia"/>
          <w:bCs/>
        </w:rPr>
        <w:t>Donal</w:t>
      </w:r>
      <w:proofErr w:type="spellEnd"/>
      <w:r w:rsidRPr="00F42EA8">
        <w:rPr>
          <w:rFonts w:ascii="Constantia" w:hAnsi="Constantia"/>
          <w:bCs/>
        </w:rPr>
        <w:t xml:space="preserve"> </w:t>
      </w:r>
      <w:proofErr w:type="spellStart"/>
      <w:r w:rsidRPr="00F42EA8">
        <w:rPr>
          <w:rFonts w:ascii="Constantia" w:hAnsi="Constantia"/>
          <w:bCs/>
        </w:rPr>
        <w:t>McAnaney</w:t>
      </w:r>
      <w:proofErr w:type="spellEnd"/>
      <w:r w:rsidRPr="00F42EA8">
        <w:rPr>
          <w:rFonts w:ascii="Constantia" w:hAnsi="Constantia"/>
          <w:bCs/>
        </w:rPr>
        <w:t xml:space="preserve">, and Claude </w:t>
      </w:r>
      <w:proofErr w:type="spellStart"/>
      <w:r w:rsidRPr="00F42EA8">
        <w:rPr>
          <w:rFonts w:ascii="Constantia" w:hAnsi="Constantia"/>
          <w:bCs/>
        </w:rPr>
        <w:t>Delfosse</w:t>
      </w:r>
      <w:proofErr w:type="spellEnd"/>
      <w:r w:rsidRPr="00F42EA8">
        <w:rPr>
          <w:rFonts w:ascii="Constantia" w:hAnsi="Constantia"/>
          <w:bCs/>
        </w:rPr>
        <w:t xml:space="preserve"> (2013). </w:t>
      </w:r>
      <w:r w:rsidRPr="00F42EA8">
        <w:rPr>
          <w:rFonts w:ascii="Constantia" w:hAnsi="Constantia"/>
          <w:bCs/>
          <w:i/>
          <w:iCs/>
        </w:rPr>
        <w:t>Assessing the impact of European governments’ austerity plans on the rights of people with disabilities</w:t>
      </w:r>
      <w:r w:rsidRPr="00F42EA8">
        <w:rPr>
          <w:rFonts w:ascii="Constantia" w:hAnsi="Constantia"/>
          <w:bCs/>
        </w:rPr>
        <w:t>. EFC: European Foundation Center.</w:t>
      </w:r>
    </w:p>
    <w:p w14:paraId="1A493BB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w:t>
      </w:r>
    </w:p>
    <w:p w14:paraId="0684D5B1" w14:textId="1AEDAE79"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 Humanitarian Coalition. (2019). </w:t>
      </w:r>
      <w:r w:rsidRPr="00F42EA8">
        <w:rPr>
          <w:rFonts w:ascii="Constantia" w:hAnsi="Constantia"/>
          <w:bCs/>
          <w:i/>
          <w:iCs/>
        </w:rPr>
        <w:t>What Is a Humanitarian Crisis?</w:t>
      </w:r>
      <w:r w:rsidRPr="00F42EA8">
        <w:rPr>
          <w:rFonts w:ascii="Constantia" w:hAnsi="Constantia"/>
          <w:bCs/>
        </w:rPr>
        <w:t xml:space="preserve"> </w:t>
      </w:r>
      <w:r w:rsidRPr="00F42EA8">
        <w:rPr>
          <w:rFonts w:ascii="Constantia" w:hAnsi="Constantia"/>
          <w:bCs/>
          <w:shd w:val="clear" w:color="auto" w:fill="FFFFFF"/>
          <w:lang w:val="el-GR"/>
        </w:rPr>
        <w:t>Ανακτήθηκε 8 Φεβρουαρίου 2019 από:</w:t>
      </w:r>
      <w:hyperlink r:id="rId30"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humanitariancoalition</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ca</w:t>
        </w:r>
      </w:hyperlink>
    </w:p>
    <w:p w14:paraId="3106A49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66E52505" w14:textId="72073E4B"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International Committee of the Red Cross (ICRC). (1949). </w:t>
      </w:r>
      <w:r w:rsidRPr="00F42EA8">
        <w:rPr>
          <w:rFonts w:ascii="Constantia" w:hAnsi="Constantia"/>
          <w:bCs/>
          <w:i/>
          <w:iCs/>
        </w:rPr>
        <w:t>Geneva Convention Relative to the Protection of Civilian Persons in Time of War</w:t>
      </w:r>
      <w:r w:rsidRPr="00F42EA8">
        <w:rPr>
          <w:rFonts w:ascii="Constantia" w:hAnsi="Constantia"/>
          <w:bCs/>
        </w:rPr>
        <w:t xml:space="preserve"> (Fourth Geneva Convention), 12 August 1949, 75 UNTS 287. </w:t>
      </w:r>
      <w:r w:rsidRPr="00F42EA8">
        <w:rPr>
          <w:rFonts w:ascii="Constantia" w:hAnsi="Constantia"/>
          <w:bCs/>
          <w:shd w:val="clear" w:color="auto" w:fill="FFFFFF"/>
          <w:lang w:val="el-GR"/>
        </w:rPr>
        <w:t xml:space="preserve">Ανακτήθηκε 8 Φεβρουαρίου 2019 από:  </w:t>
      </w:r>
      <w:hyperlink r:id="rId31"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refworld</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org</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docid</w:t>
        </w:r>
        <w:proofErr w:type="spellEnd"/>
        <w:r w:rsidRPr="00F42EA8">
          <w:rPr>
            <w:rStyle w:val="Hyperlink"/>
            <w:rFonts w:ascii="Constantia" w:hAnsi="Constantia"/>
            <w:bCs/>
            <w:color w:val="339966"/>
            <w:lang w:val="el-GR"/>
          </w:rPr>
          <w:t>/3</w:t>
        </w:r>
        <w:r w:rsidRPr="00F42EA8">
          <w:rPr>
            <w:rStyle w:val="Hyperlink"/>
            <w:rFonts w:ascii="Constantia" w:hAnsi="Constantia"/>
            <w:bCs/>
            <w:color w:val="339966"/>
          </w:rPr>
          <w:t>ae</w:t>
        </w:r>
        <w:r w:rsidRPr="00F42EA8">
          <w:rPr>
            <w:rStyle w:val="Hyperlink"/>
            <w:rFonts w:ascii="Constantia" w:hAnsi="Constantia"/>
            <w:bCs/>
            <w:color w:val="339966"/>
            <w:lang w:val="el-GR"/>
          </w:rPr>
          <w:t>6</w:t>
        </w:r>
        <w:r w:rsidRPr="00F42EA8">
          <w:rPr>
            <w:rStyle w:val="Hyperlink"/>
            <w:rFonts w:ascii="Constantia" w:hAnsi="Constantia"/>
            <w:bCs/>
            <w:color w:val="339966"/>
          </w:rPr>
          <w:t>b</w:t>
        </w:r>
        <w:r w:rsidRPr="00F42EA8">
          <w:rPr>
            <w:rStyle w:val="Hyperlink"/>
            <w:rFonts w:ascii="Constantia" w:hAnsi="Constantia"/>
            <w:bCs/>
            <w:color w:val="339966"/>
            <w:lang w:val="el-GR"/>
          </w:rPr>
          <w:t>36</w:t>
        </w:r>
        <w:r w:rsidRPr="00F42EA8">
          <w:rPr>
            <w:rStyle w:val="Hyperlink"/>
            <w:rFonts w:ascii="Constantia" w:hAnsi="Constantia"/>
            <w:bCs/>
            <w:color w:val="339966"/>
          </w:rPr>
          <w:t>d</w:t>
        </w:r>
        <w:r w:rsidRPr="00F42EA8">
          <w:rPr>
            <w:rStyle w:val="Hyperlink"/>
            <w:rFonts w:ascii="Constantia" w:hAnsi="Constantia"/>
            <w:bCs/>
            <w:color w:val="339966"/>
            <w:lang w:val="el-GR"/>
          </w:rPr>
          <w:t>2.</w:t>
        </w:r>
        <w:r w:rsidRPr="00F42EA8">
          <w:rPr>
            <w:rStyle w:val="Hyperlink"/>
            <w:rFonts w:ascii="Constantia" w:hAnsi="Constantia"/>
            <w:bCs/>
            <w:color w:val="339966"/>
          </w:rPr>
          <w:t>html</w:t>
        </w:r>
      </w:hyperlink>
    </w:p>
    <w:p w14:paraId="7FCA2DC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0A4BC40E" w14:textId="232C3558"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roofErr w:type="spellStart"/>
      <w:r w:rsidRPr="00F42EA8">
        <w:rPr>
          <w:rFonts w:ascii="Constantia" w:hAnsi="Constantia"/>
          <w:bCs/>
        </w:rPr>
        <w:t>Naghavi</w:t>
      </w:r>
      <w:proofErr w:type="spellEnd"/>
      <w:r w:rsidRPr="00F42EA8">
        <w:rPr>
          <w:rFonts w:ascii="Constantia" w:hAnsi="Constantia"/>
          <w:bCs/>
          <w:lang w:val="el-GR"/>
        </w:rPr>
        <w:t xml:space="preserve">, </w:t>
      </w:r>
      <w:r w:rsidRPr="00F42EA8">
        <w:rPr>
          <w:rFonts w:ascii="Constantia" w:hAnsi="Constantia"/>
          <w:bCs/>
        </w:rPr>
        <w:t>Mohsen</w:t>
      </w:r>
      <w:r w:rsidRPr="00F42EA8">
        <w:rPr>
          <w:rFonts w:ascii="Constantia" w:hAnsi="Constantia"/>
          <w:bCs/>
          <w:lang w:val="el-GR"/>
        </w:rPr>
        <w:t xml:space="preserve"> (2019). </w:t>
      </w:r>
      <w:r w:rsidRPr="00F42EA8">
        <w:rPr>
          <w:rFonts w:ascii="Constantia" w:hAnsi="Constantia"/>
          <w:bCs/>
        </w:rPr>
        <w:t xml:space="preserve">Global, regional, and national burden of suicide mortality 1990 to 2016: Systematic analysis for the Global Burden of Disease Study 2016. </w:t>
      </w:r>
      <w:r w:rsidRPr="00F42EA8">
        <w:rPr>
          <w:rFonts w:ascii="Constantia" w:hAnsi="Constantia"/>
          <w:bCs/>
          <w:i/>
          <w:iCs/>
        </w:rPr>
        <w:t>BMJ</w:t>
      </w:r>
      <w:r w:rsidRPr="00F42EA8">
        <w:rPr>
          <w:rFonts w:ascii="Constantia" w:hAnsi="Constantia"/>
          <w:bCs/>
          <w:lang w:val="el-GR"/>
        </w:rPr>
        <w:t xml:space="preserve"> </w:t>
      </w:r>
      <w:proofErr w:type="gramStart"/>
      <w:r w:rsidRPr="00F42EA8">
        <w:rPr>
          <w:rFonts w:ascii="Constantia" w:hAnsi="Constantia"/>
          <w:bCs/>
          <w:lang w:val="el-GR"/>
        </w:rPr>
        <w:t>364:</w:t>
      </w:r>
      <w:r w:rsidRPr="00F42EA8">
        <w:rPr>
          <w:rFonts w:ascii="Constantia" w:hAnsi="Constantia"/>
          <w:bCs/>
        </w:rPr>
        <w:t>l</w:t>
      </w:r>
      <w:proofErr w:type="gramEnd"/>
      <w:r w:rsidRPr="00F42EA8">
        <w:rPr>
          <w:rFonts w:ascii="Constantia" w:hAnsi="Constantia"/>
          <w:bCs/>
          <w:lang w:val="el-GR"/>
        </w:rPr>
        <w:t xml:space="preserve">94. </w:t>
      </w:r>
      <w:r w:rsidRPr="00F42EA8">
        <w:rPr>
          <w:rFonts w:ascii="Constantia" w:hAnsi="Constantia"/>
          <w:bCs/>
          <w:shd w:val="clear" w:color="auto" w:fill="FFFFFF"/>
          <w:lang w:val="el-GR"/>
        </w:rPr>
        <w:t xml:space="preserve">Ανακτήθηκε 1 Ιουλίου 2019 από: </w:t>
      </w:r>
      <w:hyperlink r:id="rId32"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bmj</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com</w:t>
        </w:r>
        <w:r w:rsidRPr="00F42EA8">
          <w:rPr>
            <w:rStyle w:val="Hyperlink"/>
            <w:rFonts w:ascii="Constantia" w:hAnsi="Constantia"/>
            <w:bCs/>
            <w:color w:val="339966"/>
            <w:lang w:val="el-GR"/>
          </w:rPr>
          <w:t>/</w:t>
        </w:r>
        <w:r w:rsidRPr="00F42EA8">
          <w:rPr>
            <w:rStyle w:val="Hyperlink"/>
            <w:rFonts w:ascii="Constantia" w:hAnsi="Constantia"/>
            <w:bCs/>
            <w:color w:val="339966"/>
          </w:rPr>
          <w:t>content</w:t>
        </w:r>
        <w:r w:rsidRPr="00F42EA8">
          <w:rPr>
            <w:rStyle w:val="Hyperlink"/>
            <w:rFonts w:ascii="Constantia" w:hAnsi="Constantia"/>
            <w:bCs/>
            <w:color w:val="339966"/>
            <w:lang w:val="el-GR"/>
          </w:rPr>
          <w:t>/364/</w:t>
        </w:r>
        <w:proofErr w:type="spellStart"/>
        <w:r w:rsidRPr="00F42EA8">
          <w:rPr>
            <w:rStyle w:val="Hyperlink"/>
            <w:rFonts w:ascii="Constantia" w:hAnsi="Constantia"/>
            <w:bCs/>
            <w:color w:val="339966"/>
          </w:rPr>
          <w:t>bmj</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l</w:t>
        </w:r>
        <w:r w:rsidRPr="00F42EA8">
          <w:rPr>
            <w:rStyle w:val="Hyperlink"/>
            <w:rFonts w:ascii="Constantia" w:hAnsi="Constantia"/>
            <w:bCs/>
            <w:color w:val="339966"/>
            <w:lang w:val="el-GR"/>
          </w:rPr>
          <w:t>94</w:t>
        </w:r>
      </w:hyperlink>
    </w:p>
    <w:p w14:paraId="17ACF19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p>
    <w:p w14:paraId="60BC7FD9" w14:textId="77777777" w:rsidR="00F43C97" w:rsidRPr="00F42EA8" w:rsidRDefault="00F43C97" w:rsidP="00865E93">
      <w:pPr>
        <w:pStyle w:val="NormalWeb"/>
        <w:spacing w:before="0" w:beforeAutospacing="0" w:after="0" w:afterAutospacing="0" w:line="276" w:lineRule="auto"/>
        <w:ind w:left="720" w:hanging="720"/>
        <w:jc w:val="both"/>
        <w:rPr>
          <w:rStyle w:val="Hyperlink"/>
          <w:bCs/>
          <w:color w:val="339966"/>
          <w:lang w:val="el-GR"/>
        </w:rPr>
      </w:pPr>
      <w:proofErr w:type="spellStart"/>
      <w:r w:rsidRPr="00F42EA8">
        <w:rPr>
          <w:rFonts w:ascii="Constantia" w:eastAsia="Georgia" w:hAnsi="Constantia" w:cs="Georgia"/>
          <w:bCs/>
        </w:rPr>
        <w:t>Organisation</w:t>
      </w:r>
      <w:proofErr w:type="spellEnd"/>
      <w:r w:rsidRPr="00F42EA8">
        <w:rPr>
          <w:rFonts w:ascii="Constantia" w:eastAsia="Georgia" w:hAnsi="Constantia" w:cs="Georgia"/>
          <w:bCs/>
        </w:rPr>
        <w:t xml:space="preserve"> for Economic Co-operation and Development (OECD). (2010), </w:t>
      </w:r>
      <w:r w:rsidRPr="00F42EA8">
        <w:rPr>
          <w:rFonts w:ascii="Constantia" w:eastAsia="Georgia" w:hAnsi="Constantia" w:cs="Georgia"/>
          <w:bCs/>
          <w:i/>
        </w:rPr>
        <w:t xml:space="preserve">Sickness, Disability, and Work: Breaking the Barriers. </w:t>
      </w:r>
      <w:r w:rsidRPr="00F42EA8">
        <w:rPr>
          <w:rFonts w:ascii="Constantia" w:hAnsi="Constantia"/>
          <w:bCs/>
          <w:shd w:val="clear" w:color="auto" w:fill="FFFFFF"/>
          <w:lang w:val="el-GR"/>
        </w:rPr>
        <w:t xml:space="preserve">Ανακτήθηκε από: </w:t>
      </w:r>
      <w:hyperlink r:id="rId33"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oecd</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org</w:t>
        </w:r>
        <w:r w:rsidRPr="00F42EA8">
          <w:rPr>
            <w:rStyle w:val="Hyperlink"/>
            <w:rFonts w:ascii="Constantia" w:hAnsi="Constantia"/>
            <w:bCs/>
            <w:color w:val="339966"/>
            <w:lang w:val="el-GR"/>
          </w:rPr>
          <w:t>/</w:t>
        </w:r>
        <w:r w:rsidRPr="00F42EA8">
          <w:rPr>
            <w:rStyle w:val="Hyperlink"/>
            <w:rFonts w:ascii="Constantia" w:hAnsi="Constantia"/>
            <w:bCs/>
            <w:color w:val="339966"/>
          </w:rPr>
          <w:t>publications</w:t>
        </w:r>
        <w:r w:rsidRPr="00F42EA8">
          <w:rPr>
            <w:rStyle w:val="Hyperlink"/>
            <w:rFonts w:ascii="Constantia" w:hAnsi="Constantia"/>
            <w:bCs/>
            <w:color w:val="339966"/>
            <w:lang w:val="el-GR"/>
          </w:rPr>
          <w:t>/</w:t>
        </w:r>
        <w:r w:rsidRPr="00F42EA8">
          <w:rPr>
            <w:rStyle w:val="Hyperlink"/>
            <w:rFonts w:ascii="Constantia" w:hAnsi="Constantia"/>
            <w:bCs/>
            <w:color w:val="339966"/>
          </w:rPr>
          <w:t>sickness</w:t>
        </w:r>
        <w:r w:rsidRPr="00F42EA8">
          <w:rPr>
            <w:rStyle w:val="Hyperlink"/>
            <w:rFonts w:ascii="Constantia" w:hAnsi="Constantia"/>
            <w:bCs/>
            <w:color w:val="339966"/>
            <w:lang w:val="el-GR"/>
          </w:rPr>
          <w:t>-</w:t>
        </w:r>
        <w:r w:rsidRPr="00F42EA8">
          <w:rPr>
            <w:rStyle w:val="Hyperlink"/>
            <w:rFonts w:ascii="Constantia" w:hAnsi="Constantia"/>
            <w:bCs/>
            <w:color w:val="339966"/>
          </w:rPr>
          <w:t>disability</w:t>
        </w:r>
        <w:r w:rsidRPr="00F42EA8">
          <w:rPr>
            <w:rStyle w:val="Hyperlink"/>
            <w:rFonts w:ascii="Constantia" w:hAnsi="Constantia"/>
            <w:bCs/>
            <w:color w:val="339966"/>
            <w:lang w:val="el-GR"/>
          </w:rPr>
          <w:t>-</w:t>
        </w:r>
        <w:r w:rsidRPr="00F42EA8">
          <w:rPr>
            <w:rStyle w:val="Hyperlink"/>
            <w:rFonts w:ascii="Constantia" w:hAnsi="Constantia"/>
            <w:bCs/>
            <w:color w:val="339966"/>
          </w:rPr>
          <w:t>and</w:t>
        </w:r>
        <w:r w:rsidRPr="00F42EA8">
          <w:rPr>
            <w:rStyle w:val="Hyperlink"/>
            <w:rFonts w:ascii="Constantia" w:hAnsi="Constantia"/>
            <w:bCs/>
            <w:color w:val="339966"/>
            <w:lang w:val="el-GR"/>
          </w:rPr>
          <w:t>-</w:t>
        </w:r>
        <w:r w:rsidRPr="00F42EA8">
          <w:rPr>
            <w:rStyle w:val="Hyperlink"/>
            <w:rFonts w:ascii="Constantia" w:hAnsi="Constantia"/>
            <w:bCs/>
            <w:color w:val="339966"/>
          </w:rPr>
          <w:t>work</w:t>
        </w:r>
        <w:r w:rsidRPr="00F42EA8">
          <w:rPr>
            <w:rStyle w:val="Hyperlink"/>
            <w:rFonts w:ascii="Constantia" w:hAnsi="Constantia"/>
            <w:bCs/>
            <w:color w:val="339966"/>
            <w:lang w:val="el-GR"/>
          </w:rPr>
          <w:t>-</w:t>
        </w:r>
        <w:r w:rsidRPr="00F42EA8">
          <w:rPr>
            <w:rStyle w:val="Hyperlink"/>
            <w:rFonts w:ascii="Constantia" w:hAnsi="Constantia"/>
            <w:bCs/>
            <w:color w:val="339966"/>
          </w:rPr>
          <w:t>breaking</w:t>
        </w:r>
        <w:r w:rsidRPr="00F42EA8">
          <w:rPr>
            <w:rStyle w:val="Hyperlink"/>
            <w:rFonts w:ascii="Constantia" w:hAnsi="Constantia"/>
            <w:bCs/>
            <w:color w:val="339966"/>
            <w:lang w:val="el-GR"/>
          </w:rPr>
          <w:t>-</w:t>
        </w:r>
        <w:r w:rsidRPr="00F42EA8">
          <w:rPr>
            <w:rStyle w:val="Hyperlink"/>
            <w:rFonts w:ascii="Constantia" w:hAnsi="Constantia"/>
            <w:bCs/>
            <w:color w:val="339966"/>
          </w:rPr>
          <w:t>the</w:t>
        </w:r>
        <w:r w:rsidRPr="00F42EA8">
          <w:rPr>
            <w:rStyle w:val="Hyperlink"/>
            <w:rFonts w:ascii="Constantia" w:hAnsi="Constantia"/>
            <w:bCs/>
            <w:color w:val="339966"/>
            <w:lang w:val="el-GR"/>
          </w:rPr>
          <w:t>-</w:t>
        </w:r>
        <w:r w:rsidRPr="00F42EA8">
          <w:rPr>
            <w:rStyle w:val="Hyperlink"/>
            <w:rFonts w:ascii="Constantia" w:hAnsi="Constantia"/>
            <w:bCs/>
            <w:color w:val="339966"/>
          </w:rPr>
          <w:t>barriers</w:t>
        </w:r>
        <w:r w:rsidRPr="00F42EA8">
          <w:rPr>
            <w:rStyle w:val="Hyperlink"/>
            <w:rFonts w:ascii="Constantia" w:hAnsi="Constantia"/>
            <w:bCs/>
            <w:color w:val="339966"/>
            <w:lang w:val="el-GR"/>
          </w:rPr>
          <w:t>-9789264088856-</w:t>
        </w:r>
        <w:proofErr w:type="spellStart"/>
        <w:r w:rsidRPr="00F42EA8">
          <w:rPr>
            <w:rStyle w:val="Hyperlink"/>
            <w:rFonts w:ascii="Constantia" w:hAnsi="Constantia"/>
            <w:bCs/>
            <w:color w:val="339966"/>
          </w:rPr>
          <w:t>en</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htm</w:t>
        </w:r>
      </w:hyperlink>
      <w:r w:rsidRPr="00F42EA8">
        <w:rPr>
          <w:rStyle w:val="Hyperlink"/>
          <w:bCs/>
          <w:color w:val="339966"/>
          <w:lang w:val="el-GR"/>
        </w:rPr>
        <w:t xml:space="preserve"> </w:t>
      </w:r>
    </w:p>
    <w:p w14:paraId="3A8193C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181015DD"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Pavli, Antonia. (2017). </w:t>
      </w:r>
      <w:r w:rsidRPr="00F42EA8">
        <w:rPr>
          <w:rFonts w:ascii="Constantia" w:hAnsi="Constantia"/>
          <w:bCs/>
          <w:i/>
          <w:iCs/>
        </w:rPr>
        <w:t>Creative disability classification systems: The case of Greece, 1990-2015</w:t>
      </w:r>
      <w:r w:rsidRPr="00F42EA8">
        <w:rPr>
          <w:rFonts w:ascii="Constantia" w:hAnsi="Constantia"/>
          <w:bCs/>
        </w:rPr>
        <w:t xml:space="preserve">. Studies from the Swedish Institute for Disability Research, no. 87. Ph.D. Dissertation. </w:t>
      </w:r>
      <w:proofErr w:type="spellStart"/>
      <w:r w:rsidRPr="00F42EA8">
        <w:rPr>
          <w:rFonts w:ascii="Constantia" w:hAnsi="Constantia"/>
          <w:bCs/>
        </w:rPr>
        <w:t>Örebro</w:t>
      </w:r>
      <w:proofErr w:type="spellEnd"/>
      <w:r w:rsidRPr="00F42EA8">
        <w:rPr>
          <w:rFonts w:ascii="Constantia" w:hAnsi="Constantia"/>
          <w:bCs/>
        </w:rPr>
        <w:t xml:space="preserve">: </w:t>
      </w:r>
      <w:proofErr w:type="spellStart"/>
      <w:r w:rsidRPr="00F42EA8">
        <w:rPr>
          <w:rFonts w:ascii="Constantia" w:hAnsi="Constantia"/>
          <w:bCs/>
        </w:rPr>
        <w:t>Örebro</w:t>
      </w:r>
      <w:proofErr w:type="spellEnd"/>
      <w:r w:rsidRPr="00F42EA8">
        <w:rPr>
          <w:rFonts w:ascii="Constantia" w:hAnsi="Constantia"/>
          <w:bCs/>
        </w:rPr>
        <w:t xml:space="preserve"> University. </w:t>
      </w:r>
      <w:r w:rsidRPr="00F42EA8">
        <w:rPr>
          <w:rFonts w:ascii="Constantia" w:hAnsi="Constantia"/>
          <w:bCs/>
          <w:shd w:val="clear" w:color="auto" w:fill="FFFFFF"/>
          <w:lang w:val="el-GR"/>
        </w:rPr>
        <w:t>Ανακτήθηκε</w:t>
      </w:r>
      <w:r w:rsidRPr="00F42EA8">
        <w:rPr>
          <w:rFonts w:ascii="Constantia" w:hAnsi="Constantia"/>
          <w:bCs/>
          <w:shd w:val="clear" w:color="auto" w:fill="FFFFFF"/>
        </w:rPr>
        <w:t xml:space="preserve"> 6 </w:t>
      </w:r>
      <w:r w:rsidRPr="00F42EA8">
        <w:rPr>
          <w:rFonts w:ascii="Constantia" w:hAnsi="Constantia"/>
          <w:bCs/>
          <w:shd w:val="clear" w:color="auto" w:fill="FFFFFF"/>
          <w:lang w:val="el-GR"/>
        </w:rPr>
        <w:t>Ιουνίου</w:t>
      </w:r>
      <w:r w:rsidRPr="00F42EA8">
        <w:rPr>
          <w:rFonts w:ascii="Constantia" w:hAnsi="Constantia"/>
          <w:bCs/>
          <w:shd w:val="clear" w:color="auto" w:fill="FFFFFF"/>
        </w:rPr>
        <w:t xml:space="preserve"> 2019 </w:t>
      </w:r>
      <w:r w:rsidRPr="00F42EA8">
        <w:rPr>
          <w:rFonts w:ascii="Constantia" w:hAnsi="Constantia"/>
          <w:bCs/>
          <w:shd w:val="clear" w:color="auto" w:fill="FFFFFF"/>
          <w:lang w:val="el-GR"/>
        </w:rPr>
        <w:t>από</w:t>
      </w:r>
      <w:r w:rsidRPr="00F42EA8">
        <w:rPr>
          <w:rFonts w:ascii="Constantia" w:hAnsi="Constantia"/>
          <w:bCs/>
          <w:shd w:val="clear" w:color="auto" w:fill="FFFFFF"/>
        </w:rPr>
        <w:t xml:space="preserve">: </w:t>
      </w:r>
      <w:hyperlink r:id="rId34" w:history="1">
        <w:r w:rsidRPr="00F42EA8">
          <w:rPr>
            <w:rStyle w:val="Hyperlink"/>
            <w:rFonts w:ascii="Constantia" w:hAnsi="Constantia"/>
            <w:bCs/>
            <w:color w:val="339966"/>
          </w:rPr>
          <w:t>http://oru.diva-portal.org/smash/get/diva2:1098338/FULLTEXT01.pdf</w:t>
        </w:r>
      </w:hyperlink>
    </w:p>
    <w:p w14:paraId="3C237276" w14:textId="77777777" w:rsidR="00F43C97" w:rsidRPr="00F42EA8" w:rsidRDefault="00F43C97" w:rsidP="00865E93">
      <w:pPr>
        <w:pStyle w:val="NormalWeb"/>
        <w:spacing w:line="276" w:lineRule="auto"/>
        <w:ind w:left="720" w:hanging="720"/>
        <w:jc w:val="both"/>
        <w:rPr>
          <w:rFonts w:ascii="Constantia" w:hAnsi="Constantia"/>
          <w:bCs/>
        </w:rPr>
      </w:pPr>
      <w:r w:rsidRPr="00F42EA8">
        <w:rPr>
          <w:rFonts w:ascii="Constantia" w:hAnsi="Constantia"/>
          <w:bCs/>
          <w:lang w:val="sv-SE"/>
        </w:rPr>
        <w:t xml:space="preserve">Rotarou, Elena, and Dikaios Sakellariou. </w:t>
      </w:r>
      <w:r w:rsidRPr="00F42EA8">
        <w:rPr>
          <w:rFonts w:ascii="Constantia" w:hAnsi="Constantia"/>
          <w:bCs/>
        </w:rPr>
        <w:t xml:space="preserve">(2017). Access to health care in an age of austerity: disabled people’s unmet needs in Greece, </w:t>
      </w:r>
      <w:r w:rsidRPr="00F42EA8">
        <w:rPr>
          <w:rFonts w:ascii="Constantia" w:hAnsi="Constantia"/>
          <w:bCs/>
          <w:i/>
          <w:iCs/>
        </w:rPr>
        <w:t>Critical Public Health</w:t>
      </w:r>
      <w:r w:rsidRPr="00F42EA8">
        <w:rPr>
          <w:rFonts w:ascii="Constantia" w:hAnsi="Constantia"/>
          <w:bCs/>
        </w:rPr>
        <w:t>, DOI: 10.1080/09581596.2017.1394575.</w:t>
      </w:r>
    </w:p>
    <w:p w14:paraId="36EAF508"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color w:val="000000"/>
        </w:rPr>
        <w:t xml:space="preserve">Roots Research Center. (2015). Mapping institutional and residential care for children in Greece: Executive Summary. </w:t>
      </w:r>
      <w:r w:rsidRPr="00F42EA8">
        <w:rPr>
          <w:rFonts w:ascii="Constantia" w:hAnsi="Constantia"/>
          <w:bCs/>
          <w:shd w:val="clear" w:color="auto" w:fill="FFFFFF"/>
          <w:lang w:val="el-GR"/>
        </w:rPr>
        <w:t xml:space="preserve">Ανακτήθηκε από: </w:t>
      </w:r>
      <w:hyperlink r:id="rId35"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openingdoors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wp</w:t>
        </w:r>
        <w:r w:rsidRPr="00F42EA8">
          <w:rPr>
            <w:rStyle w:val="Hyperlink"/>
            <w:rFonts w:ascii="Constantia" w:hAnsi="Constantia"/>
            <w:bCs/>
            <w:color w:val="339966"/>
            <w:lang w:val="el-GR"/>
          </w:rPr>
          <w:t>-</w:t>
        </w:r>
        <w:r w:rsidRPr="00F42EA8">
          <w:rPr>
            <w:rStyle w:val="Hyperlink"/>
            <w:rFonts w:ascii="Constantia" w:hAnsi="Constantia"/>
            <w:bCs/>
            <w:color w:val="339966"/>
          </w:rPr>
          <w:t>content</w:t>
        </w:r>
        <w:r w:rsidRPr="00F42EA8">
          <w:rPr>
            <w:rStyle w:val="Hyperlink"/>
            <w:rFonts w:ascii="Constantia" w:hAnsi="Constantia"/>
            <w:bCs/>
            <w:color w:val="339966"/>
            <w:lang w:val="el-GR"/>
          </w:rPr>
          <w:t>/</w:t>
        </w:r>
        <w:r w:rsidRPr="00F42EA8">
          <w:rPr>
            <w:rStyle w:val="Hyperlink"/>
            <w:rFonts w:ascii="Constantia" w:hAnsi="Constantia"/>
            <w:bCs/>
            <w:color w:val="339966"/>
          </w:rPr>
          <w:t>uploads</w:t>
        </w:r>
        <w:r w:rsidRPr="00F42EA8">
          <w:rPr>
            <w:rStyle w:val="Hyperlink"/>
            <w:rFonts w:ascii="Constantia" w:hAnsi="Constantia"/>
            <w:bCs/>
            <w:color w:val="339966"/>
            <w:lang w:val="el-GR"/>
          </w:rPr>
          <w:t>/2016/08/</w:t>
        </w:r>
        <w:r w:rsidRPr="00F42EA8">
          <w:rPr>
            <w:rStyle w:val="Hyperlink"/>
            <w:rFonts w:ascii="Constantia" w:hAnsi="Constantia"/>
            <w:bCs/>
            <w:color w:val="339966"/>
          </w:rPr>
          <w:t>Data</w:t>
        </w:r>
        <w:r w:rsidRPr="00F42EA8">
          <w:rPr>
            <w:rStyle w:val="Hyperlink"/>
            <w:rFonts w:ascii="Constantia" w:hAnsi="Constantia"/>
            <w:bCs/>
            <w:color w:val="339966"/>
            <w:lang w:val="el-GR"/>
          </w:rPr>
          <w:t>_</w:t>
        </w:r>
        <w:proofErr w:type="spellStart"/>
        <w:r w:rsidRPr="00F42EA8">
          <w:rPr>
            <w:rStyle w:val="Hyperlink"/>
            <w:rFonts w:ascii="Constantia" w:hAnsi="Constantia"/>
            <w:bCs/>
            <w:color w:val="339966"/>
          </w:rPr>
          <w:t>institutionalised</w:t>
        </w:r>
        <w:proofErr w:type="spellEnd"/>
        <w:r w:rsidRPr="00F42EA8">
          <w:rPr>
            <w:rStyle w:val="Hyperlink"/>
            <w:rFonts w:ascii="Constantia" w:hAnsi="Constantia"/>
            <w:bCs/>
            <w:color w:val="339966"/>
            <w:lang w:val="el-GR"/>
          </w:rPr>
          <w:t>_</w:t>
        </w:r>
        <w:r w:rsidRPr="00F42EA8">
          <w:rPr>
            <w:rStyle w:val="Hyperlink"/>
            <w:rFonts w:ascii="Constantia" w:hAnsi="Constantia"/>
            <w:bCs/>
            <w:color w:val="339966"/>
          </w:rPr>
          <w:t>children</w:t>
        </w:r>
        <w:r w:rsidRPr="00F42EA8">
          <w:rPr>
            <w:rStyle w:val="Hyperlink"/>
            <w:rFonts w:ascii="Constantia" w:hAnsi="Constantia"/>
            <w:bCs/>
            <w:color w:val="339966"/>
            <w:lang w:val="el-GR"/>
          </w:rPr>
          <w:t>_</w:t>
        </w:r>
        <w:r w:rsidRPr="00F42EA8">
          <w:rPr>
            <w:rStyle w:val="Hyperlink"/>
            <w:rFonts w:ascii="Constantia" w:hAnsi="Constantia"/>
            <w:bCs/>
            <w:color w:val="339966"/>
          </w:rPr>
          <w:t>Greece</w:t>
        </w:r>
        <w:r w:rsidRPr="00F42EA8">
          <w:rPr>
            <w:rStyle w:val="Hyperlink"/>
            <w:rFonts w:ascii="Constantia" w:hAnsi="Constantia"/>
            <w:bCs/>
            <w:color w:val="339966"/>
            <w:lang w:val="el-GR"/>
          </w:rPr>
          <w:t>.</w:t>
        </w:r>
        <w:r w:rsidRPr="00F42EA8">
          <w:rPr>
            <w:rStyle w:val="Hyperlink"/>
            <w:rFonts w:ascii="Constantia" w:hAnsi="Constantia"/>
            <w:bCs/>
            <w:color w:val="339966"/>
          </w:rPr>
          <w:t>pdf</w:t>
        </w:r>
      </w:hyperlink>
      <w:r w:rsidRPr="00F42EA8">
        <w:rPr>
          <w:rFonts w:ascii="Constantia" w:hAnsi="Constantia"/>
          <w:bCs/>
          <w:color w:val="339966"/>
          <w:lang w:val="el-GR"/>
        </w:rPr>
        <w:t xml:space="preserve"> </w:t>
      </w:r>
      <w:r w:rsidRPr="00F42EA8">
        <w:rPr>
          <w:rFonts w:ascii="Constantia" w:hAnsi="Constantia"/>
          <w:bCs/>
        </w:rPr>
        <w:t>on</w:t>
      </w:r>
      <w:r w:rsidRPr="00F42EA8">
        <w:rPr>
          <w:rFonts w:ascii="Constantia" w:hAnsi="Constantia"/>
          <w:bCs/>
          <w:lang w:val="el-GR"/>
        </w:rPr>
        <w:t xml:space="preserve"> </w:t>
      </w:r>
      <w:r w:rsidRPr="00F42EA8">
        <w:rPr>
          <w:rFonts w:ascii="Constantia" w:hAnsi="Constantia"/>
          <w:bCs/>
        </w:rPr>
        <w:t>July</w:t>
      </w:r>
      <w:r w:rsidRPr="00F42EA8">
        <w:rPr>
          <w:rFonts w:ascii="Constantia" w:hAnsi="Constantia"/>
          <w:bCs/>
          <w:lang w:val="el-GR"/>
        </w:rPr>
        <w:t xml:space="preserve"> 15.</w:t>
      </w:r>
      <w:r w:rsidRPr="00F42EA8">
        <w:rPr>
          <w:rFonts w:ascii="Constantia" w:hAnsi="Constantia"/>
          <w:bCs/>
          <w:color w:val="000000"/>
          <w:lang w:val="el-GR"/>
        </w:rPr>
        <w:t xml:space="preserve"> </w:t>
      </w:r>
    </w:p>
    <w:p w14:paraId="6EC6F76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lang w:val="sv-SE"/>
        </w:rPr>
        <w:lastRenderedPageBreak/>
        <w:t xml:space="preserve">Stylianidis, Stelios, Lily Evangelia Peppou, Nektarios Drakonakis, &amp; Emilia Panagou (2016). </w:t>
      </w:r>
      <w:r w:rsidRPr="00F42EA8">
        <w:rPr>
          <w:rFonts w:ascii="Constantia" w:hAnsi="Constantia"/>
          <w:bCs/>
        </w:rPr>
        <w:t xml:space="preserve">Involuntary </w:t>
      </w:r>
      <w:proofErr w:type="spellStart"/>
      <w:r w:rsidRPr="00F42EA8">
        <w:rPr>
          <w:rFonts w:ascii="Constantia" w:hAnsi="Constantia"/>
          <w:bCs/>
        </w:rPr>
        <w:t>Hospitalisation</w:t>
      </w:r>
      <w:proofErr w:type="spellEnd"/>
      <w:r w:rsidRPr="00F42EA8">
        <w:rPr>
          <w:rFonts w:ascii="Constantia" w:hAnsi="Constantia"/>
          <w:bCs/>
        </w:rPr>
        <w:t xml:space="preserve">: </w:t>
      </w:r>
      <w:r w:rsidRPr="00F42EA8">
        <w:rPr>
          <w:rFonts w:ascii="Constantia" w:hAnsi="Constantia"/>
          <w:bCs/>
          <w:i/>
        </w:rPr>
        <w:t>Legislative Framework, Epidemiology and Outcome</w:t>
      </w:r>
      <w:r w:rsidRPr="00F42EA8">
        <w:rPr>
          <w:rFonts w:ascii="Constantia" w:hAnsi="Constantia"/>
          <w:bCs/>
        </w:rPr>
        <w:t xml:space="preserve">. In St. </w:t>
      </w:r>
      <w:proofErr w:type="spellStart"/>
      <w:r w:rsidRPr="00F42EA8">
        <w:rPr>
          <w:rFonts w:ascii="Constantia" w:hAnsi="Constantia"/>
          <w:bCs/>
        </w:rPr>
        <w:t>Stylianidis</w:t>
      </w:r>
      <w:proofErr w:type="spellEnd"/>
      <w:r w:rsidRPr="00F42EA8">
        <w:rPr>
          <w:rFonts w:ascii="Constantia" w:hAnsi="Constantia"/>
          <w:bCs/>
        </w:rPr>
        <w:t xml:space="preserve"> (Ed.) </w:t>
      </w:r>
      <w:r w:rsidRPr="00F42EA8">
        <w:rPr>
          <w:rFonts w:ascii="Constantia" w:hAnsi="Constantia"/>
          <w:bCs/>
          <w:i/>
        </w:rPr>
        <w:t>Social and Community Psychiatry: Towards a critical, patient-oriented approach</w:t>
      </w:r>
      <w:r w:rsidRPr="00F42EA8">
        <w:rPr>
          <w:rFonts w:ascii="Constantia" w:hAnsi="Constantia"/>
          <w:bCs/>
        </w:rPr>
        <w:t xml:space="preserve"> (pp. 451-468). Springer.</w:t>
      </w:r>
    </w:p>
    <w:p w14:paraId="620E909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
    <w:p w14:paraId="63CE176B" w14:textId="45116CEA"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roofErr w:type="spellStart"/>
      <w:r w:rsidRPr="00F42EA8">
        <w:rPr>
          <w:rFonts w:ascii="Constantia" w:hAnsi="Constantia"/>
          <w:bCs/>
        </w:rPr>
        <w:t>Stylianidis</w:t>
      </w:r>
      <w:proofErr w:type="spellEnd"/>
      <w:r w:rsidRPr="00F42EA8">
        <w:rPr>
          <w:rFonts w:ascii="Constantia" w:hAnsi="Constantia"/>
          <w:bCs/>
        </w:rPr>
        <w:t xml:space="preserve">, Stelios, Lily Evangelia </w:t>
      </w:r>
      <w:proofErr w:type="spellStart"/>
      <w:r w:rsidRPr="00F42EA8">
        <w:rPr>
          <w:rFonts w:ascii="Constantia" w:hAnsi="Constantia"/>
          <w:bCs/>
        </w:rPr>
        <w:t>Peppou</w:t>
      </w:r>
      <w:proofErr w:type="spellEnd"/>
      <w:r w:rsidRPr="00F42EA8">
        <w:rPr>
          <w:rFonts w:ascii="Constantia" w:hAnsi="Constantia"/>
          <w:bCs/>
        </w:rPr>
        <w:t xml:space="preserve">, </w:t>
      </w:r>
      <w:proofErr w:type="spellStart"/>
      <w:r w:rsidRPr="00F42EA8">
        <w:rPr>
          <w:rFonts w:ascii="Constantia" w:hAnsi="Constantia"/>
          <w:bCs/>
        </w:rPr>
        <w:t>Nektarios</w:t>
      </w:r>
      <w:proofErr w:type="spellEnd"/>
      <w:r w:rsidRPr="00F42EA8">
        <w:rPr>
          <w:rFonts w:ascii="Constantia" w:hAnsi="Constantia"/>
          <w:bCs/>
        </w:rPr>
        <w:t xml:space="preserve"> </w:t>
      </w:r>
      <w:proofErr w:type="spellStart"/>
      <w:r w:rsidRPr="00F42EA8">
        <w:rPr>
          <w:rFonts w:ascii="Constantia" w:hAnsi="Constantia"/>
          <w:bCs/>
        </w:rPr>
        <w:t>Drakonakis</w:t>
      </w:r>
      <w:proofErr w:type="spellEnd"/>
      <w:r w:rsidRPr="00F42EA8">
        <w:rPr>
          <w:rFonts w:ascii="Constantia" w:hAnsi="Constantia"/>
          <w:bCs/>
        </w:rPr>
        <w:t xml:space="preserve">, Athanasios </w:t>
      </w:r>
      <w:proofErr w:type="spellStart"/>
      <w:r w:rsidRPr="00F42EA8">
        <w:rPr>
          <w:rFonts w:ascii="Constantia" w:hAnsi="Constantia"/>
          <w:bCs/>
        </w:rPr>
        <w:t>Douzenis</w:t>
      </w:r>
      <w:proofErr w:type="spellEnd"/>
      <w:r w:rsidRPr="00F42EA8">
        <w:rPr>
          <w:rFonts w:ascii="Constantia" w:hAnsi="Constantia"/>
          <w:bCs/>
        </w:rPr>
        <w:t xml:space="preserve">, </w:t>
      </w:r>
      <w:proofErr w:type="spellStart"/>
      <w:r w:rsidRPr="00F42EA8">
        <w:rPr>
          <w:rFonts w:ascii="Constantia" w:hAnsi="Constantia"/>
          <w:bCs/>
        </w:rPr>
        <w:t>Aimilia</w:t>
      </w:r>
      <w:proofErr w:type="spellEnd"/>
      <w:r w:rsidRPr="00F42EA8">
        <w:rPr>
          <w:rFonts w:ascii="Constantia" w:hAnsi="Constantia"/>
          <w:bCs/>
        </w:rPr>
        <w:t xml:space="preserve"> </w:t>
      </w:r>
      <w:proofErr w:type="spellStart"/>
      <w:r w:rsidRPr="00F42EA8">
        <w:rPr>
          <w:rFonts w:ascii="Constantia" w:hAnsi="Constantia"/>
          <w:bCs/>
        </w:rPr>
        <w:t>Panagou</w:t>
      </w:r>
      <w:proofErr w:type="spellEnd"/>
      <w:r w:rsidRPr="00F42EA8">
        <w:rPr>
          <w:rFonts w:ascii="Constantia" w:hAnsi="Constantia"/>
          <w:bCs/>
        </w:rPr>
        <w:t xml:space="preserve">, </w:t>
      </w:r>
      <w:proofErr w:type="spellStart"/>
      <w:r w:rsidRPr="00F42EA8">
        <w:rPr>
          <w:rFonts w:ascii="Constantia" w:hAnsi="Constantia"/>
          <w:bCs/>
        </w:rPr>
        <w:t>Kyriaki</w:t>
      </w:r>
      <w:proofErr w:type="spellEnd"/>
      <w:r w:rsidRPr="00F42EA8">
        <w:rPr>
          <w:rFonts w:ascii="Constantia" w:hAnsi="Constantia"/>
          <w:bCs/>
        </w:rPr>
        <w:t xml:space="preserve"> </w:t>
      </w:r>
      <w:proofErr w:type="spellStart"/>
      <w:r w:rsidRPr="00F42EA8">
        <w:rPr>
          <w:rFonts w:ascii="Constantia" w:hAnsi="Constantia"/>
          <w:bCs/>
        </w:rPr>
        <w:t>Tsikou</w:t>
      </w:r>
      <w:proofErr w:type="spellEnd"/>
      <w:r w:rsidRPr="00F42EA8">
        <w:rPr>
          <w:rFonts w:ascii="Constantia" w:hAnsi="Constantia"/>
          <w:bCs/>
        </w:rPr>
        <w:t xml:space="preserve">, Amalia </w:t>
      </w:r>
      <w:proofErr w:type="spellStart"/>
      <w:r w:rsidRPr="00F42EA8">
        <w:rPr>
          <w:rFonts w:ascii="Constantia" w:hAnsi="Constantia"/>
          <w:bCs/>
        </w:rPr>
        <w:t>Pantazi</w:t>
      </w:r>
      <w:proofErr w:type="spellEnd"/>
      <w:r w:rsidRPr="00F42EA8">
        <w:rPr>
          <w:rFonts w:ascii="Constantia" w:hAnsi="Constantia"/>
          <w:bCs/>
        </w:rPr>
        <w:t xml:space="preserve">, Yannis </w:t>
      </w:r>
      <w:proofErr w:type="spellStart"/>
      <w:r w:rsidRPr="00F42EA8">
        <w:rPr>
          <w:rFonts w:ascii="Constantia" w:hAnsi="Constantia"/>
          <w:bCs/>
        </w:rPr>
        <w:t>Rizavas</w:t>
      </w:r>
      <w:proofErr w:type="spellEnd"/>
      <w:r w:rsidRPr="00F42EA8">
        <w:rPr>
          <w:rFonts w:ascii="Constantia" w:hAnsi="Constantia"/>
          <w:bCs/>
        </w:rPr>
        <w:t xml:space="preserve">, Benedetto </w:t>
      </w:r>
      <w:proofErr w:type="spellStart"/>
      <w:r w:rsidRPr="00F42EA8">
        <w:rPr>
          <w:rFonts w:ascii="Constantia" w:hAnsi="Constantia"/>
          <w:bCs/>
        </w:rPr>
        <w:t>Saraceno</w:t>
      </w:r>
      <w:proofErr w:type="spellEnd"/>
      <w:r w:rsidRPr="00F42EA8">
        <w:rPr>
          <w:rFonts w:ascii="Constantia" w:hAnsi="Constantia"/>
          <w:bCs/>
        </w:rPr>
        <w:t xml:space="preserve">. (2017). </w:t>
      </w:r>
      <w:r w:rsidRPr="00F42EA8">
        <w:rPr>
          <w:rFonts w:ascii="Constantia" w:hAnsi="Constantia"/>
          <w:bCs/>
          <w:i/>
        </w:rPr>
        <w:t>Mental health care in Athens: Are compulsory admissions in Greece a one-way road</w:t>
      </w:r>
      <w:r w:rsidRPr="00F42EA8">
        <w:rPr>
          <w:rFonts w:ascii="Constantia" w:hAnsi="Constantia"/>
          <w:bCs/>
        </w:rPr>
        <w:t xml:space="preserve">? International Journal of Law and Psychiatry, </w:t>
      </w:r>
      <w:proofErr w:type="spellStart"/>
      <w:r w:rsidRPr="00F42EA8">
        <w:rPr>
          <w:rFonts w:ascii="Constantia" w:hAnsi="Constantia"/>
          <w:bCs/>
        </w:rPr>
        <w:t>doi</w:t>
      </w:r>
      <w:proofErr w:type="spellEnd"/>
      <w:r w:rsidRPr="00F42EA8">
        <w:rPr>
          <w:rFonts w:ascii="Constantia" w:hAnsi="Constantia"/>
          <w:bCs/>
        </w:rPr>
        <w:t>:</w:t>
      </w:r>
      <w:r w:rsidR="00193D45" w:rsidRPr="00F42EA8">
        <w:rPr>
          <w:rFonts w:ascii="Constantia" w:hAnsi="Constantia"/>
          <w:bCs/>
        </w:rPr>
        <w:t xml:space="preserve"> </w:t>
      </w:r>
      <w:r w:rsidRPr="00F42EA8">
        <w:rPr>
          <w:rFonts w:ascii="Constantia" w:hAnsi="Constantia"/>
          <w:bCs/>
          <w:color w:val="339966"/>
        </w:rPr>
        <w:t>10.1016/j.ijlp.2017.04.001.</w:t>
      </w:r>
    </w:p>
    <w:p w14:paraId="74655BE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
    <w:p w14:paraId="6F83ACA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roofErr w:type="spellStart"/>
      <w:r w:rsidRPr="00F42EA8">
        <w:rPr>
          <w:rFonts w:ascii="Constantia" w:hAnsi="Constantia"/>
          <w:bCs/>
        </w:rPr>
        <w:t>Stylianidis</w:t>
      </w:r>
      <w:proofErr w:type="spellEnd"/>
      <w:r w:rsidRPr="00F42EA8">
        <w:rPr>
          <w:rFonts w:ascii="Constantia" w:hAnsi="Constantia"/>
          <w:bCs/>
        </w:rPr>
        <w:t xml:space="preserve">, Stelios, &amp; Kyriakos </w:t>
      </w:r>
      <w:proofErr w:type="spellStart"/>
      <w:r w:rsidRPr="00F42EA8">
        <w:rPr>
          <w:rFonts w:ascii="Constantia" w:hAnsi="Constantia"/>
          <w:bCs/>
        </w:rPr>
        <w:t>Souliotis</w:t>
      </w:r>
      <w:proofErr w:type="spellEnd"/>
      <w:r w:rsidRPr="00F42EA8">
        <w:rPr>
          <w:rFonts w:ascii="Constantia" w:hAnsi="Constantia"/>
          <w:bCs/>
        </w:rPr>
        <w:t xml:space="preserve"> (2019). The impact of the long-lasting socioeconomic crisis in Greece. </w:t>
      </w:r>
      <w:proofErr w:type="spellStart"/>
      <w:r w:rsidRPr="00F42EA8">
        <w:rPr>
          <w:rFonts w:ascii="Constantia" w:hAnsi="Constantia"/>
          <w:bCs/>
          <w:i/>
          <w:iCs/>
        </w:rPr>
        <w:t>BJPsych</w:t>
      </w:r>
      <w:proofErr w:type="spellEnd"/>
      <w:r w:rsidRPr="00F42EA8">
        <w:rPr>
          <w:rFonts w:ascii="Constantia" w:hAnsi="Constantia"/>
          <w:bCs/>
          <w:i/>
          <w:iCs/>
        </w:rPr>
        <w:t xml:space="preserve"> international</w:t>
      </w:r>
      <w:r w:rsidRPr="00F42EA8">
        <w:rPr>
          <w:rFonts w:ascii="Constantia" w:hAnsi="Constantia"/>
          <w:bCs/>
        </w:rPr>
        <w:t>, 16(1): 16–18, doi:</w:t>
      </w:r>
      <w:hyperlink r:id="rId36" w:history="1">
        <w:r w:rsidRPr="00F42EA8">
          <w:rPr>
            <w:rStyle w:val="Hyperlink"/>
            <w:rFonts w:ascii="Constantia" w:hAnsi="Constantia"/>
            <w:bCs/>
            <w:color w:val="339966"/>
          </w:rPr>
          <w:t>10.1192/bji.2017.31</w:t>
        </w:r>
      </w:hyperlink>
      <w:r w:rsidRPr="00F42EA8">
        <w:rPr>
          <w:rFonts w:ascii="Constantia" w:hAnsi="Constantia"/>
          <w:bCs/>
          <w:color w:val="339966"/>
        </w:rPr>
        <w:t> </w:t>
      </w:r>
    </w:p>
    <w:p w14:paraId="298410C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
    <w:p w14:paraId="4A84C1D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The Greek Ombudsman. (2007). Annual Report 2007 – Summary. Retrieved from </w:t>
      </w:r>
      <w:hyperlink r:id="rId37" w:history="1">
        <w:r w:rsidRPr="00F42EA8">
          <w:rPr>
            <w:rStyle w:val="Hyperlink"/>
            <w:rFonts w:ascii="Constantia" w:hAnsi="Constantia"/>
            <w:bCs/>
            <w:color w:val="339966"/>
          </w:rPr>
          <w:t>https://www.synigoros.gr/resources/docs/en2007.pdf</w:t>
        </w:r>
      </w:hyperlink>
    </w:p>
    <w:p w14:paraId="620C3DC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rPr>
      </w:pPr>
    </w:p>
    <w:p w14:paraId="0AA9CBE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rPr>
        <w:t xml:space="preserve">The Hellenic League for Human Rights (2014, November 27). Children in cages: there is no end to the shame. </w:t>
      </w:r>
      <w:r w:rsidRPr="00F42EA8">
        <w:rPr>
          <w:rFonts w:ascii="Constantia" w:hAnsi="Constantia"/>
          <w:bCs/>
          <w:shd w:val="clear" w:color="auto" w:fill="FFFFFF"/>
          <w:lang w:val="el-GR"/>
        </w:rPr>
        <w:t>[</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xml:space="preserve">]. </w:t>
      </w:r>
      <w:r w:rsidRPr="00F42EA8">
        <w:rPr>
          <w:rFonts w:ascii="Constantia" w:hAnsi="Constantia"/>
          <w:bCs/>
          <w:lang w:val="el-GR"/>
        </w:rPr>
        <w:t xml:space="preserve">Ανακτήθηκε 7 Φεβρουαρίου 2019 από: </w:t>
      </w:r>
      <w:hyperlink r:id="rId38" w:history="1">
        <w:r w:rsidRPr="00F42EA8">
          <w:rPr>
            <w:rStyle w:val="Hyperlink"/>
            <w:rFonts w:ascii="Constantia" w:hAnsi="Constantia"/>
            <w:bCs/>
            <w:color w:val="339966"/>
            <w:shd w:val="clear" w:color="auto" w:fill="FFFFFF"/>
            <w:lang w:val="el-GR"/>
          </w:rPr>
          <w:t xml:space="preserve"> </w:t>
        </w:r>
        <w:r w:rsidRPr="00F42EA8">
          <w:rPr>
            <w:rStyle w:val="Hyperlink"/>
            <w:rFonts w:ascii="Constantia" w:hAnsi="Constantia"/>
            <w:bCs/>
            <w:color w:val="339966"/>
            <w:shd w:val="clear" w:color="auto" w:fill="FFFFFF"/>
          </w:rPr>
          <w:t>https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hlhr</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gr</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en</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children</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in</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cages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shame</w:t>
        </w:r>
        <w:r w:rsidRPr="00F42EA8">
          <w:rPr>
            <w:rStyle w:val="Hyperlink"/>
            <w:rFonts w:ascii="Constantia" w:hAnsi="Constantia"/>
            <w:bCs/>
            <w:color w:val="339966"/>
            <w:shd w:val="clear" w:color="auto" w:fill="FFFFFF"/>
            <w:lang w:val="el-GR"/>
          </w:rPr>
          <w:t>/</w:t>
        </w:r>
      </w:hyperlink>
      <w:r w:rsidRPr="00F42EA8">
        <w:rPr>
          <w:rFonts w:ascii="Constantia" w:hAnsi="Constantia"/>
          <w:bCs/>
          <w:shd w:val="clear" w:color="auto" w:fill="FFFFFF"/>
          <w:lang w:val="el-GR"/>
        </w:rPr>
        <w:t>.</w:t>
      </w:r>
    </w:p>
    <w:p w14:paraId="2EFF94D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DFDB9A0" w14:textId="77777777" w:rsidR="00F43C97" w:rsidRPr="00F42EA8" w:rsidRDefault="00F43C97" w:rsidP="00865E93">
      <w:pPr>
        <w:pStyle w:val="NormalWeb"/>
        <w:spacing w:before="0" w:beforeAutospacing="0" w:after="0" w:afterAutospacing="0" w:line="276" w:lineRule="auto"/>
        <w:ind w:left="720" w:hanging="720"/>
        <w:jc w:val="both"/>
        <w:rPr>
          <w:rStyle w:val="Hyperlink"/>
          <w:rFonts w:ascii="Constantia" w:hAnsi="Constantia"/>
          <w:bCs/>
          <w:color w:val="339966"/>
          <w:shd w:val="clear" w:color="auto" w:fill="FFFFFF"/>
        </w:rPr>
      </w:pPr>
      <w:r w:rsidRPr="00F42EA8">
        <w:rPr>
          <w:rFonts w:ascii="Constantia" w:hAnsi="Constantia"/>
          <w:bCs/>
          <w:shd w:val="clear" w:color="auto" w:fill="FFFFFF"/>
        </w:rPr>
        <w:t xml:space="preserve">The National Institute for Occupational Safety and Health. (2019). Crisis Development Stages. </w:t>
      </w:r>
      <w:r w:rsidRPr="00F42EA8">
        <w:rPr>
          <w:rFonts w:ascii="Constantia" w:hAnsi="Constantia"/>
          <w:bCs/>
          <w:lang w:val="el-GR"/>
        </w:rPr>
        <w:t>Ανακτήθηκε</w:t>
      </w:r>
      <w:r w:rsidRPr="00F42EA8">
        <w:rPr>
          <w:rFonts w:ascii="Constantia" w:hAnsi="Constantia"/>
          <w:bCs/>
        </w:rPr>
        <w:t xml:space="preserve"> 8 </w:t>
      </w:r>
      <w:r w:rsidRPr="00F42EA8">
        <w:rPr>
          <w:rFonts w:ascii="Constantia" w:hAnsi="Constantia"/>
          <w:bCs/>
          <w:lang w:val="el-GR"/>
        </w:rPr>
        <w:t>Φεβρουαρίου</w:t>
      </w:r>
      <w:r w:rsidRPr="00F42EA8">
        <w:rPr>
          <w:rFonts w:ascii="Constantia" w:hAnsi="Constantia"/>
          <w:bCs/>
        </w:rPr>
        <w:t xml:space="preserve"> 2019 </w:t>
      </w:r>
      <w:r w:rsidRPr="00F42EA8">
        <w:rPr>
          <w:rFonts w:ascii="Constantia" w:hAnsi="Constantia"/>
          <w:bCs/>
          <w:lang w:val="el-GR"/>
        </w:rPr>
        <w:t>από</w:t>
      </w:r>
      <w:r w:rsidRPr="00F42EA8">
        <w:rPr>
          <w:rFonts w:ascii="Constantia" w:hAnsi="Constantia"/>
          <w:bCs/>
        </w:rPr>
        <w:t xml:space="preserve">: </w:t>
      </w:r>
      <w:hyperlink r:id="rId39" w:history="1">
        <w:r w:rsidRPr="00F42EA8">
          <w:rPr>
            <w:rStyle w:val="Hyperlink"/>
            <w:rFonts w:ascii="Constantia" w:hAnsi="Constantia"/>
            <w:bCs/>
            <w:color w:val="auto"/>
            <w:shd w:val="clear" w:color="auto" w:fill="FFFFFF"/>
          </w:rPr>
          <w:t xml:space="preserve"> </w:t>
        </w:r>
        <w:r w:rsidRPr="00F42EA8">
          <w:rPr>
            <w:rStyle w:val="Hyperlink"/>
            <w:rFonts w:ascii="Constantia" w:hAnsi="Constantia"/>
            <w:bCs/>
            <w:color w:val="339966"/>
            <w:shd w:val="clear" w:color="auto" w:fill="FFFFFF"/>
          </w:rPr>
          <w:t>https://wwwn.cdc.gov/wpvhc/Course.aspx/Slide/Unit7_5</w:t>
        </w:r>
      </w:hyperlink>
    </w:p>
    <w:p w14:paraId="29C6E77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rPr>
      </w:pPr>
    </w:p>
    <w:p w14:paraId="4EAAD736" w14:textId="77777777" w:rsidR="00F43C97" w:rsidRPr="00F42EA8" w:rsidRDefault="00F43C97" w:rsidP="00865E93">
      <w:pPr>
        <w:pStyle w:val="NormalWeb"/>
        <w:spacing w:before="0" w:beforeAutospacing="0" w:after="0" w:afterAutospacing="0" w:line="276" w:lineRule="auto"/>
        <w:ind w:left="720" w:hanging="720"/>
        <w:jc w:val="both"/>
        <w:rPr>
          <w:rStyle w:val="Hyperlink"/>
          <w:rFonts w:ascii="Constantia" w:hAnsi="Constantia"/>
          <w:bCs/>
          <w:color w:val="339966"/>
          <w:shd w:val="clear" w:color="auto" w:fill="FFFFFF"/>
          <w:lang w:val="el-GR"/>
        </w:rPr>
      </w:pPr>
      <w:proofErr w:type="spellStart"/>
      <w:r w:rsidRPr="00F42EA8">
        <w:rPr>
          <w:rFonts w:ascii="Constantia" w:hAnsi="Constantia"/>
          <w:bCs/>
          <w:shd w:val="clear" w:color="auto" w:fill="FFFFFF"/>
        </w:rPr>
        <w:t>Tsiropoulou</w:t>
      </w:r>
      <w:proofErr w:type="spellEnd"/>
      <w:r w:rsidRPr="00F42EA8">
        <w:rPr>
          <w:rFonts w:ascii="Constantia" w:hAnsi="Constantia"/>
          <w:bCs/>
          <w:shd w:val="clear" w:color="auto" w:fill="FFFFFF"/>
        </w:rPr>
        <w:t xml:space="preserve">, Jenny. (2017, September 12). They could laugh and talk; they could have a life! </w:t>
      </w:r>
      <w:r w:rsidRPr="00F42EA8">
        <w:rPr>
          <w:rFonts w:ascii="Constantia" w:hAnsi="Constantia"/>
          <w:bCs/>
          <w:shd w:val="clear" w:color="auto" w:fill="FFFFFF"/>
          <w:lang w:val="el-GR"/>
        </w:rPr>
        <w:t>[</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xml:space="preserve">]. </w:t>
      </w:r>
      <w:r w:rsidRPr="00F42EA8">
        <w:rPr>
          <w:rFonts w:ascii="Constantia" w:hAnsi="Constantia"/>
          <w:bCs/>
          <w:lang w:val="el-GR"/>
        </w:rPr>
        <w:t xml:space="preserve">Αθήνα. Ανακτήθηκε 7 Φεβρουαρίου 2019 από:  </w:t>
      </w:r>
      <w:hyperlink r:id="rId40" w:history="1">
        <w:r w:rsidRPr="00F42EA8">
          <w:rPr>
            <w:rStyle w:val="Hyperlink"/>
            <w:rFonts w:ascii="Constantia" w:hAnsi="Constantia"/>
            <w:bCs/>
            <w:color w:val="339966"/>
            <w:shd w:val="clear" w:color="auto" w:fill="FFFFFF"/>
            <w:lang w:val="el-GR"/>
          </w:rPr>
          <w:t xml:space="preserve"> </w:t>
        </w:r>
        <w:r w:rsidRPr="00F42EA8">
          <w:rPr>
            <w:rStyle w:val="Hyperlink"/>
            <w:rFonts w:ascii="Constantia" w:hAnsi="Constantia"/>
            <w:bCs/>
            <w:color w:val="339966"/>
            <w:shd w:val="clear" w:color="auto" w:fill="FFFFFF"/>
          </w:rPr>
          <w:t>https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thepressproject</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gr</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article</w:t>
        </w:r>
        <w:r w:rsidRPr="00F42EA8">
          <w:rPr>
            <w:rStyle w:val="Hyperlink"/>
            <w:rFonts w:ascii="Constantia" w:hAnsi="Constantia"/>
            <w:bCs/>
            <w:color w:val="339966"/>
            <w:shd w:val="clear" w:color="auto" w:fill="FFFFFF"/>
            <w:lang w:val="el-GR"/>
          </w:rPr>
          <w:t>/116646/</w:t>
        </w:r>
        <w:r w:rsidRPr="00F42EA8">
          <w:rPr>
            <w:rStyle w:val="Hyperlink"/>
            <w:rFonts w:ascii="Constantia" w:hAnsi="Constantia"/>
            <w:bCs/>
            <w:color w:val="339966"/>
            <w:shd w:val="clear" w:color="auto" w:fill="FFFFFF"/>
          </w:rPr>
          <w:t>They</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could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laugh</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and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talk</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they</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could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have</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life</w:t>
        </w:r>
      </w:hyperlink>
    </w:p>
    <w:p w14:paraId="0B0F0CA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5B6655C9" w14:textId="652A27B8"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Γενική Γραμματεία Ισότητας των Φύλων. (2017). </w:t>
      </w:r>
      <w:r w:rsidRPr="00F42EA8">
        <w:rPr>
          <w:rFonts w:ascii="Constantia" w:hAnsi="Constantia"/>
          <w:bCs/>
          <w:i/>
          <w:iCs/>
          <w:lang w:val="el-GR"/>
        </w:rPr>
        <w:t>Εθνικό Σχέδιο Δράσης για την Ισότητα των Φύλων 2016-2020</w:t>
      </w:r>
      <w:r w:rsidRPr="00F42EA8">
        <w:rPr>
          <w:rFonts w:ascii="Constantia" w:hAnsi="Constantia"/>
          <w:bCs/>
          <w:lang w:val="el-GR"/>
        </w:rPr>
        <w:t>. Αθήνα. Υπουργείο Εσωτερικών. Ανακτήθηκε 7 Φεβρουαρίου 2019 από:</w:t>
      </w:r>
      <w:hyperlink r:id="rId41" w:history="1">
        <w:r w:rsidRPr="00F42EA8">
          <w:rPr>
            <w:rStyle w:val="Hyperlink"/>
            <w:rFonts w:ascii="Constantia" w:hAnsi="Constantia"/>
            <w:bCs/>
            <w:color w:val="auto"/>
            <w:lang w:val="el-GR"/>
          </w:rPr>
          <w:t xml:space="preserve"> </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isotita</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00AA2BD4" w:rsidRPr="00F42EA8">
        <w:rPr>
          <w:rFonts w:ascii="Constantia" w:hAnsi="Constantia"/>
          <w:bCs/>
          <w:lang w:val="el-GR"/>
        </w:rPr>
        <w:t>.</w:t>
      </w:r>
    </w:p>
    <w:p w14:paraId="7FF5F36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987D27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lang w:val="el-GR"/>
        </w:rPr>
        <w:t xml:space="preserve">Γενική Γραμματεία της Κυβέρνησης. </w:t>
      </w:r>
      <w:r w:rsidRPr="00F42EA8">
        <w:rPr>
          <w:rFonts w:ascii="Constantia" w:hAnsi="Constantia"/>
          <w:bCs/>
        </w:rPr>
        <w:t xml:space="preserve">(2018). </w:t>
      </w:r>
      <w:r w:rsidRPr="00F42EA8">
        <w:rPr>
          <w:rFonts w:ascii="Constantia" w:hAnsi="Constantia"/>
          <w:bCs/>
          <w:i/>
          <w:iCs/>
        </w:rPr>
        <w:t xml:space="preserve">Hellenic Republic: Voluntary National Review on the Implementation of the 2030 Agenda for Sustainable </w:t>
      </w:r>
      <w:r w:rsidRPr="00F42EA8">
        <w:rPr>
          <w:rFonts w:ascii="Constantia" w:hAnsi="Constantia"/>
          <w:bCs/>
          <w:i/>
          <w:iCs/>
        </w:rPr>
        <w:lastRenderedPageBreak/>
        <w:t>Development</w:t>
      </w:r>
      <w:r w:rsidRPr="00F42EA8">
        <w:rPr>
          <w:rFonts w:ascii="Constantia" w:hAnsi="Constantia"/>
          <w:bCs/>
        </w:rPr>
        <w:t xml:space="preserve">. </w:t>
      </w:r>
      <w:r w:rsidRPr="00F42EA8">
        <w:rPr>
          <w:rFonts w:ascii="Constantia" w:hAnsi="Constantia"/>
          <w:bCs/>
          <w:lang w:val="el-GR"/>
        </w:rPr>
        <w:t xml:space="preserve">Ανακτήθηκε 8 Φεβρουαρίου 2019 από: </w:t>
      </w:r>
      <w:hyperlink r:id="rId42" w:history="1">
        <w:r w:rsidRPr="00F42EA8">
          <w:rPr>
            <w:rStyle w:val="Hyperlink"/>
            <w:rFonts w:ascii="Constantia" w:hAnsi="Constantia"/>
            <w:bCs/>
            <w:color w:val="auto"/>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sustainabledevelopment</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un</w:t>
        </w:r>
        <w:r w:rsidRPr="00F42EA8">
          <w:rPr>
            <w:rStyle w:val="Hyperlink"/>
            <w:rFonts w:ascii="Constantia" w:hAnsi="Constantia"/>
            <w:bCs/>
            <w:color w:val="339966"/>
            <w:lang w:val="el-GR"/>
          </w:rPr>
          <w:t>.</w:t>
        </w:r>
        <w:r w:rsidRPr="00F42EA8">
          <w:rPr>
            <w:rStyle w:val="Hyperlink"/>
            <w:rFonts w:ascii="Constantia" w:hAnsi="Constantia"/>
            <w:bCs/>
            <w:color w:val="339966"/>
          </w:rPr>
          <w:t>org</w:t>
        </w:r>
        <w:r w:rsidRPr="00F42EA8">
          <w:rPr>
            <w:rStyle w:val="Hyperlink"/>
            <w:rFonts w:ascii="Constantia" w:hAnsi="Constantia"/>
            <w:bCs/>
            <w:color w:val="339966"/>
            <w:lang w:val="el-GR"/>
          </w:rPr>
          <w:t>/</w:t>
        </w:r>
        <w:r w:rsidRPr="00F42EA8">
          <w:rPr>
            <w:rStyle w:val="Hyperlink"/>
            <w:rFonts w:ascii="Constantia" w:hAnsi="Constantia"/>
            <w:bCs/>
            <w:color w:val="339966"/>
          </w:rPr>
          <w:t>content</w:t>
        </w:r>
        <w:r w:rsidRPr="00F42EA8">
          <w:rPr>
            <w:rStyle w:val="Hyperlink"/>
            <w:rFonts w:ascii="Constantia" w:hAnsi="Constantia"/>
            <w:bCs/>
            <w:color w:val="339966"/>
            <w:lang w:val="el-GR"/>
          </w:rPr>
          <w:t>/</w:t>
        </w:r>
        <w:r w:rsidRPr="00F42EA8">
          <w:rPr>
            <w:rStyle w:val="Hyperlink"/>
            <w:rFonts w:ascii="Constantia" w:hAnsi="Constantia"/>
            <w:bCs/>
            <w:color w:val="339966"/>
          </w:rPr>
          <w:t>documents</w:t>
        </w:r>
        <w:r w:rsidRPr="00F42EA8">
          <w:rPr>
            <w:rStyle w:val="Hyperlink"/>
            <w:rFonts w:ascii="Constantia" w:hAnsi="Constantia"/>
            <w:bCs/>
            <w:color w:val="339966"/>
            <w:lang w:val="el-GR"/>
          </w:rPr>
          <w:t>/19378</w:t>
        </w:r>
        <w:r w:rsidRPr="00F42EA8">
          <w:rPr>
            <w:rStyle w:val="Hyperlink"/>
            <w:rFonts w:ascii="Constantia" w:hAnsi="Constantia"/>
            <w:bCs/>
            <w:color w:val="339966"/>
          </w:rPr>
          <w:t>Greece</w:t>
        </w:r>
        <w:r w:rsidRPr="00F42EA8">
          <w:rPr>
            <w:rStyle w:val="Hyperlink"/>
            <w:rFonts w:ascii="Constantia" w:hAnsi="Constantia"/>
            <w:bCs/>
            <w:color w:val="339966"/>
            <w:lang w:val="el-GR"/>
          </w:rPr>
          <w:t>_</w:t>
        </w:r>
        <w:r w:rsidRPr="00F42EA8">
          <w:rPr>
            <w:rStyle w:val="Hyperlink"/>
            <w:rFonts w:ascii="Constantia" w:hAnsi="Constantia"/>
            <w:bCs/>
            <w:color w:val="339966"/>
          </w:rPr>
          <w:t>VNR</w:t>
        </w:r>
        <w:r w:rsidRPr="00F42EA8">
          <w:rPr>
            <w:rStyle w:val="Hyperlink"/>
            <w:rFonts w:ascii="Constantia" w:hAnsi="Constantia"/>
            <w:bCs/>
            <w:color w:val="339966"/>
            <w:lang w:val="el-GR"/>
          </w:rPr>
          <w:t>_</w:t>
        </w:r>
        <w:r w:rsidRPr="00F42EA8">
          <w:rPr>
            <w:rStyle w:val="Hyperlink"/>
            <w:rFonts w:ascii="Constantia" w:hAnsi="Constantia"/>
            <w:bCs/>
            <w:color w:val="339966"/>
          </w:rPr>
          <w:t>Greece</w:t>
        </w:r>
        <w:r w:rsidRPr="00F42EA8">
          <w:rPr>
            <w:rStyle w:val="Hyperlink"/>
            <w:rFonts w:ascii="Constantia" w:hAnsi="Constantia"/>
            <w:bCs/>
            <w:color w:val="339966"/>
            <w:lang w:val="el-GR"/>
          </w:rPr>
          <w:t>_2018_</w:t>
        </w:r>
        <w:r w:rsidRPr="00F42EA8">
          <w:rPr>
            <w:rStyle w:val="Hyperlink"/>
            <w:rFonts w:ascii="Constantia" w:hAnsi="Constantia"/>
            <w:bCs/>
            <w:color w:val="339966"/>
          </w:rPr>
          <w:t>pdf</w:t>
        </w:r>
        <w:r w:rsidRPr="00F42EA8">
          <w:rPr>
            <w:rStyle w:val="Hyperlink"/>
            <w:rFonts w:ascii="Constantia" w:hAnsi="Constantia"/>
            <w:bCs/>
            <w:color w:val="339966"/>
            <w:lang w:val="el-GR"/>
          </w:rPr>
          <w:t>_</w:t>
        </w:r>
        <w:r w:rsidRPr="00F42EA8">
          <w:rPr>
            <w:rStyle w:val="Hyperlink"/>
            <w:rFonts w:ascii="Constantia" w:hAnsi="Constantia"/>
            <w:bCs/>
            <w:color w:val="339966"/>
          </w:rPr>
          <w:t>FINAL</w:t>
        </w:r>
        <w:r w:rsidRPr="00F42EA8">
          <w:rPr>
            <w:rStyle w:val="Hyperlink"/>
            <w:rFonts w:ascii="Constantia" w:hAnsi="Constantia"/>
            <w:bCs/>
            <w:color w:val="339966"/>
            <w:lang w:val="el-GR"/>
          </w:rPr>
          <w:t>_140618.</w:t>
        </w:r>
        <w:r w:rsidRPr="00F42EA8">
          <w:rPr>
            <w:rStyle w:val="Hyperlink"/>
            <w:rFonts w:ascii="Constantia" w:hAnsi="Constantia"/>
            <w:bCs/>
            <w:color w:val="339966"/>
          </w:rPr>
          <w:t>pdf</w:t>
        </w:r>
      </w:hyperlink>
      <w:r w:rsidRPr="00F42EA8">
        <w:rPr>
          <w:rFonts w:ascii="Constantia" w:hAnsi="Constantia"/>
          <w:bCs/>
          <w:shd w:val="clear" w:color="auto" w:fill="FFFFFF"/>
          <w:lang w:val="el-GR"/>
        </w:rPr>
        <w:t>.</w:t>
      </w:r>
    </w:p>
    <w:p w14:paraId="0AA3136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2D2C11E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color w:val="000000"/>
          <w:lang w:val="el-GR"/>
        </w:rPr>
        <w:t xml:space="preserve">Ειδική Υπηρεσία Συντονισμού και Παρακολούθησης Δράσεων του Ευρωπαϊκού Κοινωνικού Ταμείου (ΕΥΣΕΚΤ). (2017). </w:t>
      </w:r>
      <w:r w:rsidRPr="00F42EA8">
        <w:rPr>
          <w:rFonts w:ascii="Constantia" w:hAnsi="Constantia"/>
          <w:bCs/>
          <w:i/>
          <w:color w:val="000000"/>
          <w:lang w:val="el-GR"/>
        </w:rPr>
        <w:t>Μελέτη για τις Στέγες Υποστηριζόμενης Διαβίωσης στο ΕΣΠΑ 2014-2020</w:t>
      </w:r>
      <w:r w:rsidRPr="00F42EA8">
        <w:rPr>
          <w:rFonts w:ascii="Constantia" w:hAnsi="Constantia"/>
          <w:bCs/>
          <w:color w:val="000000"/>
          <w:lang w:val="el-GR"/>
        </w:rPr>
        <w:t xml:space="preserve">. Αθήνα. </w:t>
      </w:r>
    </w:p>
    <w:p w14:paraId="42FFA4FA" w14:textId="648B4A79" w:rsidR="00F43C97" w:rsidRPr="00F42EA8" w:rsidRDefault="00F43C97" w:rsidP="00AA2BD4">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Ελληνική Εθνική Επιτροπή για τα Δικαιώματα του Ανθρώπου (ΕΕΔΑ). (2017). </w:t>
      </w:r>
      <w:r w:rsidRPr="00F42EA8">
        <w:rPr>
          <w:rFonts w:ascii="Constantia" w:hAnsi="Constantia"/>
          <w:bCs/>
          <w:i/>
          <w:iCs/>
          <w:lang w:val="el-GR"/>
        </w:rPr>
        <w:t>Δήλωση ΕΕΔΑ για τη Διασφάλιση της έγκαιρης έναρξης του σχολικού έτους 2017-2018 για τα παιδιά με αναπηρίες και/ή ειδικές εκπαιδευτικές ανάγκες</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hyperlink r:id="rId43" w:history="1">
        <w:r w:rsidRPr="00F42EA8">
          <w:rPr>
            <w:rStyle w:val="Hyperlink"/>
            <w:rFonts w:ascii="Constantia" w:hAnsi="Constantia"/>
            <w:bCs/>
            <w:color w:val="339966"/>
            <w:lang w:val="el-GR"/>
          </w:rPr>
          <w:t xml:space="preserve"> </w:t>
        </w:r>
        <w:hyperlink r:id="rId44" w:history="1">
          <w:r w:rsidRPr="00F42EA8">
            <w:rPr>
              <w:rStyle w:val="Hyperlink"/>
              <w:rFonts w:ascii="Constantia" w:hAnsi="Constantia"/>
              <w:bCs/>
              <w:color w:val="339966"/>
            </w:rPr>
            <w:t>http</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r w:rsidRPr="00F42EA8">
            <w:rPr>
              <w:rStyle w:val="Hyperlink"/>
              <w:rFonts w:ascii="Constantia" w:hAnsi="Constantia"/>
              <w:bCs/>
              <w:color w:val="339966"/>
            </w:rPr>
            <w:t>nchr</w:t>
          </w:r>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images</w:t>
          </w:r>
          <w:r w:rsidRPr="00F42EA8">
            <w:rPr>
              <w:rStyle w:val="Hyperlink"/>
              <w:rFonts w:ascii="Constantia" w:hAnsi="Constantia"/>
              <w:bCs/>
              <w:color w:val="339966"/>
              <w:lang w:val="el-GR"/>
            </w:rPr>
            <w:t>/</w:t>
          </w:r>
          <w:r w:rsidRPr="00F42EA8">
            <w:rPr>
              <w:rStyle w:val="Hyperlink"/>
              <w:rFonts w:ascii="Constantia" w:hAnsi="Constantia"/>
              <w:bCs/>
              <w:color w:val="339966"/>
            </w:rPr>
            <w:t>pdf</w:t>
          </w:r>
          <w:r w:rsidRPr="00F42EA8">
            <w:rPr>
              <w:rStyle w:val="Hyperlink"/>
              <w:rFonts w:ascii="Constantia" w:hAnsi="Constantia"/>
              <w:bCs/>
              <w:color w:val="339966"/>
              <w:lang w:val="el-GR"/>
            </w:rPr>
            <w:t>/</w:t>
          </w:r>
          <w:r w:rsidRPr="00F42EA8">
            <w:rPr>
              <w:rStyle w:val="Hyperlink"/>
              <w:rFonts w:ascii="Constantia" w:hAnsi="Constantia"/>
              <w:bCs/>
              <w:color w:val="339966"/>
            </w:rPr>
            <w:t>nea</w:t>
          </w:r>
          <w:r w:rsidRPr="00F42EA8">
            <w:rPr>
              <w:rStyle w:val="Hyperlink"/>
              <w:rFonts w:ascii="Constantia" w:hAnsi="Constantia"/>
              <w:bCs/>
              <w:color w:val="339966"/>
              <w:lang w:val="el-GR"/>
            </w:rPr>
            <w:t>_</w:t>
          </w:r>
          <w:r w:rsidRPr="00F42EA8">
            <w:rPr>
              <w:rStyle w:val="Hyperlink"/>
              <w:rFonts w:ascii="Constantia" w:hAnsi="Constantia"/>
              <w:bCs/>
              <w:color w:val="339966"/>
            </w:rPr>
            <w:t>epikairothta</w:t>
          </w:r>
          <w:r w:rsidRPr="00F42EA8">
            <w:rPr>
              <w:rStyle w:val="Hyperlink"/>
              <w:rFonts w:ascii="Constantia" w:hAnsi="Constantia"/>
              <w:bCs/>
              <w:color w:val="339966"/>
              <w:lang w:val="el-GR"/>
            </w:rPr>
            <w:t>/</w:t>
          </w:r>
          <w:r w:rsidRPr="00F42EA8">
            <w:rPr>
              <w:rStyle w:val="Hyperlink"/>
              <w:rFonts w:ascii="Constantia" w:hAnsi="Constantia"/>
              <w:bCs/>
              <w:color w:val="339966"/>
            </w:rPr>
            <w:t>Dilwsi</w:t>
          </w:r>
          <w:r w:rsidRPr="00F42EA8">
            <w:rPr>
              <w:rStyle w:val="Hyperlink"/>
              <w:rFonts w:ascii="Constantia" w:hAnsi="Constantia"/>
              <w:bCs/>
              <w:color w:val="339966"/>
              <w:lang w:val="el-GR"/>
            </w:rPr>
            <w:t>_</w:t>
          </w:r>
          <w:r w:rsidRPr="00F42EA8">
            <w:rPr>
              <w:rStyle w:val="Hyperlink"/>
              <w:rFonts w:ascii="Constantia" w:hAnsi="Constantia"/>
              <w:bCs/>
              <w:color w:val="339966"/>
            </w:rPr>
            <w:t>EEDA</w:t>
          </w:r>
          <w:r w:rsidRPr="00F42EA8">
            <w:rPr>
              <w:rStyle w:val="Hyperlink"/>
              <w:rFonts w:ascii="Constantia" w:hAnsi="Constantia"/>
              <w:bCs/>
              <w:color w:val="339966"/>
              <w:lang w:val="el-GR"/>
            </w:rPr>
            <w:t>_</w:t>
          </w:r>
          <w:r w:rsidRPr="00F42EA8">
            <w:rPr>
              <w:rStyle w:val="Hyperlink"/>
              <w:rFonts w:ascii="Constantia" w:hAnsi="Constantia"/>
              <w:bCs/>
              <w:color w:val="339966"/>
            </w:rPr>
            <w:t>gia</w:t>
          </w:r>
          <w:r w:rsidRPr="00F42EA8">
            <w:rPr>
              <w:rStyle w:val="Hyperlink"/>
              <w:rFonts w:ascii="Constantia" w:hAnsi="Constantia"/>
              <w:bCs/>
              <w:color w:val="339966"/>
              <w:lang w:val="el-GR"/>
            </w:rPr>
            <w:t>_</w:t>
          </w:r>
          <w:r w:rsidRPr="00F42EA8">
            <w:rPr>
              <w:rStyle w:val="Hyperlink"/>
              <w:rFonts w:ascii="Constantia" w:hAnsi="Constantia"/>
              <w:bCs/>
              <w:color w:val="339966"/>
            </w:rPr>
            <w:t>thn</w:t>
          </w:r>
          <w:r w:rsidRPr="00F42EA8">
            <w:rPr>
              <w:rStyle w:val="Hyperlink"/>
              <w:rFonts w:ascii="Constantia" w:hAnsi="Constantia"/>
              <w:bCs/>
              <w:color w:val="339966"/>
              <w:lang w:val="el-GR"/>
            </w:rPr>
            <w:t>_</w:t>
          </w:r>
          <w:r w:rsidRPr="00F42EA8">
            <w:rPr>
              <w:rStyle w:val="Hyperlink"/>
              <w:rFonts w:ascii="Constantia" w:hAnsi="Constantia"/>
              <w:bCs/>
              <w:color w:val="339966"/>
            </w:rPr>
            <w:t>EAE</w:t>
          </w:r>
          <w:r w:rsidRPr="00F42EA8">
            <w:rPr>
              <w:rStyle w:val="Hyperlink"/>
              <w:rFonts w:ascii="Constantia" w:hAnsi="Constantia"/>
              <w:bCs/>
              <w:color w:val="339966"/>
              <w:lang w:val="el-GR"/>
            </w:rPr>
            <w:t>_5_</w:t>
          </w:r>
          <w:r w:rsidRPr="00F42EA8">
            <w:rPr>
              <w:rStyle w:val="Hyperlink"/>
              <w:rFonts w:ascii="Constantia" w:hAnsi="Constantia"/>
              <w:bCs/>
              <w:color w:val="339966"/>
            </w:rPr>
            <w:t>Iouliou</w:t>
          </w:r>
          <w:r w:rsidRPr="00F42EA8">
            <w:rPr>
              <w:rStyle w:val="Hyperlink"/>
              <w:rFonts w:ascii="Constantia" w:hAnsi="Constantia"/>
              <w:bCs/>
              <w:color w:val="339966"/>
              <w:lang w:val="el-GR"/>
            </w:rPr>
            <w:t>_2017.</w:t>
          </w:r>
          <w:r w:rsidRPr="00F42EA8">
            <w:rPr>
              <w:rStyle w:val="Hyperlink"/>
              <w:rFonts w:ascii="Constantia" w:hAnsi="Constantia"/>
              <w:bCs/>
              <w:color w:val="339966"/>
            </w:rPr>
            <w:t>pdf</w:t>
          </w:r>
        </w:hyperlink>
      </w:hyperlink>
      <w:r w:rsidRPr="00F42EA8">
        <w:rPr>
          <w:rFonts w:ascii="Constantia" w:hAnsi="Constantia"/>
          <w:bCs/>
          <w:lang w:val="el-GR"/>
        </w:rPr>
        <w:t>.</w:t>
      </w:r>
    </w:p>
    <w:p w14:paraId="6468DAC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Ελληνικός Οργανισμός Τυποποίησης. (2013). </w:t>
      </w:r>
      <w:r w:rsidRPr="00F42EA8">
        <w:rPr>
          <w:rFonts w:ascii="Constantia" w:hAnsi="Constantia"/>
          <w:bCs/>
          <w:i/>
          <w:lang w:val="el-GR"/>
        </w:rPr>
        <w:t>ΕΛΟΤ 1439:2013 Οργανισμός φιλικός σε πολίτες με αναπηρία - Απαιτήσεις και συστάσεις</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r w:rsidRPr="00F42EA8">
        <w:rPr>
          <w:rStyle w:val="Hyperlink"/>
          <w:rFonts w:ascii="Constantia" w:hAnsi="Constantia"/>
          <w:bCs/>
          <w:color w:val="auto"/>
          <w:lang w:val="el-GR"/>
        </w:rPr>
        <w:t xml:space="preserve"> </w:t>
      </w:r>
      <w:hyperlink r:id="rId45" w:history="1">
        <w:r w:rsidRPr="00F42EA8">
          <w:rPr>
            <w:rStyle w:val="Hyperlink"/>
            <w:rFonts w:ascii="Constantia" w:hAnsi="Constantia"/>
            <w:bCs/>
            <w:color w:val="auto"/>
            <w:lang w:val="el-GR"/>
          </w:rPr>
          <w:t xml:space="preserve"> </w:t>
        </w:r>
        <w:r w:rsidRPr="00F42EA8">
          <w:rPr>
            <w:rStyle w:val="Hyperlink"/>
            <w:rFonts w:ascii="Constantia" w:hAnsi="Constantia"/>
            <w:bCs/>
            <w:color w:val="339966"/>
          </w:rPr>
          <w:t>http</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elot</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/1166_</w:t>
        </w:r>
        <w:r w:rsidRPr="00F42EA8">
          <w:rPr>
            <w:rStyle w:val="Hyperlink"/>
            <w:rFonts w:ascii="Constantia" w:hAnsi="Constantia"/>
            <w:bCs/>
            <w:color w:val="339966"/>
          </w:rPr>
          <w:t>ELL</w:t>
        </w:r>
        <w:r w:rsidRPr="00F42EA8">
          <w:rPr>
            <w:rStyle w:val="Hyperlink"/>
            <w:rFonts w:ascii="Constantia" w:hAnsi="Constantia"/>
            <w:bCs/>
            <w:color w:val="339966"/>
            <w:lang w:val="el-GR"/>
          </w:rPr>
          <w:t>_</w:t>
        </w:r>
        <w:r w:rsidRPr="00F42EA8">
          <w:rPr>
            <w:rStyle w:val="Hyperlink"/>
            <w:rFonts w:ascii="Constantia" w:hAnsi="Constantia"/>
            <w:bCs/>
            <w:color w:val="339966"/>
          </w:rPr>
          <w:t>HTML</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aspx</w:t>
        </w:r>
        <w:proofErr w:type="spellEnd"/>
      </w:hyperlink>
      <w:r w:rsidRPr="00F42EA8">
        <w:rPr>
          <w:rFonts w:ascii="Constantia" w:hAnsi="Constantia"/>
          <w:bCs/>
          <w:lang w:val="el-GR"/>
        </w:rPr>
        <w:t>.</w:t>
      </w:r>
    </w:p>
    <w:p w14:paraId="259D8A2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27C9410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(1955). Νόμος 3481,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3. </w:t>
      </w:r>
      <w:r w:rsidRPr="00F42EA8">
        <w:rPr>
          <w:rFonts w:ascii="Constantia" w:hAnsi="Constantia"/>
          <w:bCs/>
          <w:i/>
          <w:iCs/>
          <w:lang w:val="el-GR"/>
        </w:rPr>
        <w:t xml:space="preserve">Περί κυρώσεως των Συμβάσεων της Γενεύης της 12ης </w:t>
      </w:r>
      <w:proofErr w:type="spellStart"/>
      <w:r w:rsidRPr="00F42EA8">
        <w:rPr>
          <w:rFonts w:ascii="Constantia" w:hAnsi="Constantia"/>
          <w:bCs/>
          <w:i/>
          <w:iCs/>
          <w:lang w:val="el-GR"/>
        </w:rPr>
        <w:t>Αυγούστης</w:t>
      </w:r>
      <w:proofErr w:type="spellEnd"/>
      <w:r w:rsidRPr="00F42EA8">
        <w:rPr>
          <w:rFonts w:ascii="Constantia" w:hAnsi="Constantia"/>
          <w:bCs/>
          <w:i/>
          <w:iCs/>
          <w:lang w:val="el-GR"/>
        </w:rPr>
        <w:t xml:space="preserve"> 1949</w:t>
      </w:r>
      <w:r w:rsidRPr="00F42EA8">
        <w:rPr>
          <w:rFonts w:ascii="Constantia" w:hAnsi="Constantia"/>
          <w:bCs/>
          <w:lang w:val="el-GR"/>
        </w:rPr>
        <w:t>. Αθήνα, 5 Ιανουαρίου.</w:t>
      </w:r>
    </w:p>
    <w:p w14:paraId="6ECF6022"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(1974). Προεδρικό Διάταγμα 53,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256. </w:t>
      </w:r>
      <w:r w:rsidRPr="00F42EA8">
        <w:rPr>
          <w:rFonts w:ascii="Constantia" w:hAnsi="Constantia"/>
          <w:bCs/>
          <w:i/>
          <w:lang w:val="el-GR"/>
        </w:rPr>
        <w:t xml:space="preserve">Περί κυρώσεως της εν Ρώμη την 4ηνΝοεμβρίου 1950 υπογραφείσης συμβάσεως "δια την </w:t>
      </w:r>
      <w:proofErr w:type="spellStart"/>
      <w:r w:rsidRPr="00F42EA8">
        <w:rPr>
          <w:rFonts w:ascii="Constantia" w:hAnsi="Constantia"/>
          <w:bCs/>
          <w:i/>
          <w:lang w:val="el-GR"/>
        </w:rPr>
        <w:t>προάσπισιν</w:t>
      </w:r>
      <w:proofErr w:type="spellEnd"/>
      <w:r w:rsidRPr="00F42EA8">
        <w:rPr>
          <w:rFonts w:ascii="Constantia" w:hAnsi="Constantia"/>
          <w:bCs/>
          <w:i/>
          <w:lang w:val="el-GR"/>
        </w:rPr>
        <w:t xml:space="preserve"> των δικαιωμάτων του ανθρώπου και των θεμελιωδών ελευθεριών", ως και του προσθέτου εις αυτήν πρωτοκόλλου των </w:t>
      </w:r>
      <w:proofErr w:type="spellStart"/>
      <w:r w:rsidRPr="00F42EA8">
        <w:rPr>
          <w:rFonts w:ascii="Constantia" w:hAnsi="Constantia"/>
          <w:bCs/>
          <w:i/>
          <w:lang w:val="el-GR"/>
        </w:rPr>
        <w:t>Παρισίων</w:t>
      </w:r>
      <w:proofErr w:type="spellEnd"/>
      <w:r w:rsidRPr="00F42EA8">
        <w:rPr>
          <w:rFonts w:ascii="Constantia" w:hAnsi="Constantia"/>
          <w:bCs/>
          <w:i/>
          <w:lang w:val="el-GR"/>
        </w:rPr>
        <w:t xml:space="preserve"> της 20ής Μαρτίου 1952</w:t>
      </w:r>
      <w:r w:rsidRPr="00F42EA8">
        <w:rPr>
          <w:rFonts w:ascii="Constantia" w:hAnsi="Constantia"/>
          <w:bCs/>
          <w:lang w:val="el-GR"/>
        </w:rPr>
        <w:t>. Αθήνα, 20 Σεπτεμβρίου.</w:t>
      </w:r>
    </w:p>
    <w:p w14:paraId="24A7EEF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(1984). Προεδρικό Διάταγμα 456. </w:t>
      </w:r>
      <w:r w:rsidRPr="00F42EA8">
        <w:rPr>
          <w:rFonts w:ascii="Constantia" w:hAnsi="Constantia"/>
          <w:bCs/>
          <w:i/>
          <w:iCs/>
          <w:lang w:val="el-GR"/>
        </w:rPr>
        <w:t>Αστικός Κώδικας</w:t>
      </w:r>
      <w:r w:rsidRPr="00F42EA8">
        <w:rPr>
          <w:rFonts w:ascii="Constantia" w:hAnsi="Constantia"/>
          <w:bCs/>
          <w:lang w:val="el-GR"/>
        </w:rPr>
        <w:t>. Αθήνα, 24 Οκτωβρίου.</w:t>
      </w:r>
    </w:p>
    <w:p w14:paraId="598741E3"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4F7783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(1985). Προεδρικό Διάταγμα 503. </w:t>
      </w:r>
      <w:r w:rsidRPr="00F42EA8">
        <w:rPr>
          <w:rFonts w:ascii="Constantia" w:hAnsi="Constantia"/>
          <w:bCs/>
          <w:i/>
          <w:lang w:val="el-GR"/>
        </w:rPr>
        <w:t>Κώδικας Πολιτικής Δικονομίας</w:t>
      </w:r>
      <w:r w:rsidRPr="00F42EA8">
        <w:rPr>
          <w:rFonts w:ascii="Constantia" w:hAnsi="Constantia"/>
          <w:bCs/>
          <w:lang w:val="el-GR"/>
        </w:rPr>
        <w:t xml:space="preserve">  Αθήνα, 24 Οκτωβρίου.</w:t>
      </w:r>
    </w:p>
    <w:p w14:paraId="14CC565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7E17FD9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(1988). Νόμος 1798,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166. </w:t>
      </w:r>
      <w:r w:rsidRPr="00F42EA8">
        <w:rPr>
          <w:rFonts w:ascii="Constantia" w:hAnsi="Constantia"/>
          <w:bCs/>
          <w:i/>
          <w:iCs/>
          <w:lang w:val="el-GR"/>
        </w:rPr>
        <w:t xml:space="preserve">Υπολογισμός και συντελεστές του φόρου κατανάλωσης καπνοβιομηχανικών προϊόντων και άλλες διατάξεις. </w:t>
      </w:r>
      <w:r w:rsidRPr="00F42EA8">
        <w:rPr>
          <w:rFonts w:ascii="Constantia" w:hAnsi="Constantia"/>
          <w:bCs/>
          <w:lang w:val="el-GR"/>
        </w:rPr>
        <w:t>Αθήνα, 11 Αυγούστου.</w:t>
      </w:r>
    </w:p>
    <w:p w14:paraId="7968BBC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41F9DD53"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lastRenderedPageBreak/>
        <w:t xml:space="preserve">Εφημερίδα της Κυβερνήσεως (ΦΕΚ). (1990α). Νόμος 1882,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43. </w:t>
      </w:r>
      <w:r w:rsidRPr="00F42EA8">
        <w:rPr>
          <w:rFonts w:ascii="Constantia" w:hAnsi="Constantia"/>
          <w:bCs/>
          <w:i/>
          <w:lang w:val="el-GR"/>
        </w:rPr>
        <w:t xml:space="preserve">Μέτρα για την περιστολή της φοροδιαφυγής, διαρρυθμίσεις στην άμεση και έμμεση φορολογία και άλλες διατάξεις. </w:t>
      </w:r>
      <w:r w:rsidRPr="00F42EA8">
        <w:rPr>
          <w:rFonts w:ascii="Constantia" w:hAnsi="Constantia"/>
          <w:bCs/>
          <w:lang w:val="el-GR"/>
        </w:rPr>
        <w:t>Αθήνα, 23 Μαρτίου.</w:t>
      </w:r>
    </w:p>
    <w:p w14:paraId="29AC8D0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5BA9F64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(1990β). Νόμος 1902,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138. </w:t>
      </w:r>
      <w:r w:rsidRPr="00F42EA8">
        <w:rPr>
          <w:rFonts w:ascii="Constantia" w:hAnsi="Constantia"/>
          <w:bCs/>
          <w:i/>
          <w:lang w:val="el-GR"/>
        </w:rPr>
        <w:t>Ρύθμιση συνταξιοδοτικών και άλλων συναφών θεμάτων</w:t>
      </w:r>
      <w:r w:rsidRPr="00F42EA8">
        <w:rPr>
          <w:rFonts w:ascii="Constantia" w:hAnsi="Constantia"/>
          <w:bCs/>
          <w:lang w:val="el-GR"/>
        </w:rPr>
        <w:t>. Αθήνα, 17 Οκτωβρίου.</w:t>
      </w:r>
    </w:p>
    <w:p w14:paraId="225A650D"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(1992). Νόμος 2071,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123. </w:t>
      </w:r>
      <w:r w:rsidRPr="00F42EA8">
        <w:rPr>
          <w:rFonts w:ascii="Constantia" w:hAnsi="Constantia"/>
          <w:bCs/>
          <w:i/>
          <w:lang w:val="el-GR"/>
        </w:rPr>
        <w:t>Εκσυγχρονισμός και Οργάνωση Συστήματος Υγείας</w:t>
      </w:r>
      <w:r w:rsidRPr="00F42EA8">
        <w:rPr>
          <w:rFonts w:ascii="Constantia" w:hAnsi="Constantia"/>
          <w:bCs/>
          <w:lang w:val="el-GR"/>
        </w:rPr>
        <w:t>. Αθήνα, 15 Ιουλίου.</w:t>
      </w:r>
    </w:p>
    <w:p w14:paraId="00E37A58"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(1997). Νόμος 2462,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25. </w:t>
      </w:r>
      <w:r w:rsidRPr="00F42EA8">
        <w:rPr>
          <w:rFonts w:ascii="Constantia" w:hAnsi="Constantia"/>
          <w:bCs/>
          <w:i/>
          <w:lang w:val="el-GR"/>
        </w:rPr>
        <w:t>Κύρωση του Διεθνούς Συμφώνου για τα ατομικά και πολιτικά δικαιώματα, του Προαιρετικού Πρωτοκόλλου στο Διεθνές Σύμφωνο για τα ατομικά και πολιτικά δικαιώματα και του Δευτέρου Προαιρετικού Πρωτοκόλλου στο Διεθνές Σύμφωνο για τα ατομικά και πολιτικά δικαιώματα σχετικού με την κατάργηση της ποινής του θανάτου</w:t>
      </w:r>
      <w:r w:rsidRPr="00F42EA8">
        <w:rPr>
          <w:rFonts w:ascii="Constantia" w:hAnsi="Constantia"/>
          <w:bCs/>
          <w:lang w:val="el-GR"/>
        </w:rPr>
        <w:t>. Αθήνα, 26 Φεβρουαρίου.</w:t>
      </w:r>
    </w:p>
    <w:p w14:paraId="31D9348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(1998). Νόμος 2643,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220. </w:t>
      </w:r>
      <w:r w:rsidRPr="00F42EA8">
        <w:rPr>
          <w:rFonts w:ascii="Constantia" w:hAnsi="Constantia"/>
          <w:bCs/>
          <w:i/>
          <w:iCs/>
          <w:lang w:val="el-GR"/>
        </w:rPr>
        <w:t>Μέριμνα για την απασχόληση προσώπων ειδικών κατηγοριών και άλλες διατάξεις</w:t>
      </w:r>
      <w:r w:rsidRPr="00F42EA8">
        <w:rPr>
          <w:rFonts w:ascii="Constantia" w:hAnsi="Constantia"/>
          <w:bCs/>
          <w:lang w:val="el-GR"/>
        </w:rPr>
        <w:t xml:space="preserve"> Αθήνα, 28 Σεπτεμβρίου.</w:t>
      </w:r>
    </w:p>
    <w:p w14:paraId="74C1A9A3"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495C232"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(2003). Νόμος 3106,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30. </w:t>
      </w:r>
      <w:r w:rsidRPr="00F42EA8">
        <w:rPr>
          <w:rFonts w:ascii="Constantia" w:hAnsi="Constantia"/>
          <w:bCs/>
          <w:i/>
          <w:iCs/>
          <w:lang w:val="el-GR"/>
        </w:rPr>
        <w:t>Αναδιοργάνωση του Εθνικού Συστήματος Κοινωνικής Φροντίδας και άλλες διατάξεις</w:t>
      </w:r>
      <w:r w:rsidRPr="00F42EA8">
        <w:rPr>
          <w:rFonts w:ascii="Constantia" w:hAnsi="Constantia"/>
          <w:bCs/>
          <w:lang w:val="el-GR"/>
        </w:rPr>
        <w:t>. Αθήνα, 10 Φεβρουαρίου.</w:t>
      </w:r>
    </w:p>
    <w:p w14:paraId="4047D0A8"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rPr>
        <w:t> </w:t>
      </w:r>
      <w:r w:rsidRPr="00F42EA8">
        <w:rPr>
          <w:rFonts w:ascii="Constantia" w:hAnsi="Constantia"/>
          <w:bCs/>
          <w:lang w:val="el-GR"/>
        </w:rPr>
        <w:t xml:space="preserve">Εφημερίδα της Κυβερνήσεως (ΦΕΚ). (2004). Νόμος 328, </w:t>
      </w:r>
      <w:r w:rsidRPr="00F42EA8">
        <w:rPr>
          <w:rFonts w:ascii="Constantia" w:hAnsi="Constantia"/>
          <w:bCs/>
          <w:i/>
          <w:lang w:val="el-GR"/>
        </w:rPr>
        <w:t>Περί κυρώσεως του Κώδικα της Ελληνικής Ιθαγενείας</w:t>
      </w:r>
      <w:r w:rsidRPr="00F42EA8">
        <w:rPr>
          <w:rFonts w:ascii="Constantia" w:hAnsi="Constantia"/>
          <w:bCs/>
          <w:lang w:val="el-GR"/>
        </w:rPr>
        <w:t>. Αθήνα 11 Νοεμβρίου.</w:t>
      </w:r>
    </w:p>
    <w:p w14:paraId="1E1C845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lang w:val="el-GR"/>
        </w:rPr>
        <w:t xml:space="preserve">Εφημερίδα της Κυβερνήσεως (ΦΕΚ).  (2005α). Νόμος 3304,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16. </w:t>
      </w:r>
      <w:r w:rsidRPr="00F42EA8">
        <w:rPr>
          <w:rFonts w:ascii="Constantia" w:hAnsi="Constantia"/>
          <w:bCs/>
          <w:i/>
          <w:iCs/>
          <w:shd w:val="clear" w:color="auto" w:fill="FFFFFF"/>
          <w:lang w:val="el-GR"/>
        </w:rPr>
        <w:t xml:space="preserve">Εφαρμογή της αρχής της ίσης μεταχείρισης ανεξαρτήτως φυλετικής ή </w:t>
      </w:r>
      <w:proofErr w:type="spellStart"/>
      <w:r w:rsidRPr="00F42EA8">
        <w:rPr>
          <w:rFonts w:ascii="Constantia" w:hAnsi="Constantia"/>
          <w:bCs/>
          <w:i/>
          <w:iCs/>
          <w:shd w:val="clear" w:color="auto" w:fill="FFFFFF"/>
          <w:lang w:val="el-GR"/>
        </w:rPr>
        <w:t>εθνοτικής</w:t>
      </w:r>
      <w:proofErr w:type="spellEnd"/>
      <w:r w:rsidRPr="00F42EA8">
        <w:rPr>
          <w:rFonts w:ascii="Constantia" w:hAnsi="Constantia"/>
          <w:bCs/>
          <w:i/>
          <w:iCs/>
          <w:shd w:val="clear" w:color="auto" w:fill="FFFFFF"/>
          <w:lang w:val="el-GR"/>
        </w:rPr>
        <w:t xml:space="preserve"> καταγωγής, θρησκευτικών ή άλλων πεποιθήσεων, αναπηρίας, ηλικίας ή γενετήσιου προσανατολισμού</w:t>
      </w:r>
      <w:r w:rsidRPr="00F42EA8">
        <w:rPr>
          <w:rFonts w:ascii="Constantia" w:hAnsi="Constantia"/>
          <w:bCs/>
          <w:shd w:val="clear" w:color="auto" w:fill="FFFFFF"/>
          <w:lang w:val="el-GR"/>
        </w:rPr>
        <w:t>. Αθήνα, 27 Ιανουαρίου.</w:t>
      </w:r>
    </w:p>
    <w:p w14:paraId="470EBAA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p>
    <w:p w14:paraId="1B1A79F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(2005β). Νόμος 3418, </w:t>
      </w:r>
      <w:proofErr w:type="spellStart"/>
      <w:r w:rsidRPr="00F42EA8">
        <w:rPr>
          <w:rFonts w:ascii="Constantia" w:hAnsi="Constantia"/>
          <w:bCs/>
          <w:shd w:val="clear" w:color="auto" w:fill="FFFFFF"/>
          <w:lang w:val="el-GR"/>
        </w:rPr>
        <w:t>Αρ</w:t>
      </w:r>
      <w:proofErr w:type="spellEnd"/>
      <w:r w:rsidRPr="00F42EA8">
        <w:rPr>
          <w:rFonts w:ascii="Constantia" w:hAnsi="Constantia"/>
          <w:bCs/>
          <w:shd w:val="clear" w:color="auto" w:fill="FFFFFF"/>
          <w:lang w:val="el-GR"/>
        </w:rPr>
        <w:t>. ΦΕΚ 287. Κώδικας Ιατρικής Δεοντολογίας. Αθήνα, 27 Ιανουαρίου.</w:t>
      </w:r>
    </w:p>
    <w:p w14:paraId="61C603D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p>
    <w:p w14:paraId="048F679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(2005γ). Προεδρικό Διάταγμα 241,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290. </w:t>
      </w:r>
      <w:r w:rsidRPr="00F42EA8">
        <w:rPr>
          <w:rFonts w:ascii="Constantia" w:hAnsi="Constantia"/>
          <w:bCs/>
          <w:i/>
          <w:lang w:val="el-GR"/>
        </w:rPr>
        <w:t xml:space="preserve">Θέσπιση Δελτίου Στάθμευσης για άτομα με αναπηρίες. </w:t>
      </w:r>
      <w:r w:rsidRPr="00F42EA8">
        <w:rPr>
          <w:rFonts w:ascii="Constantia" w:hAnsi="Constantia"/>
          <w:bCs/>
          <w:lang w:val="el-GR"/>
        </w:rPr>
        <w:t>Αθήνα, 30 Νοεμβρίου.</w:t>
      </w:r>
    </w:p>
    <w:p w14:paraId="0C86D79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2C088DE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(2008α). Υπουργική Απόφαση Π3α/Φ.18/</w:t>
      </w:r>
      <w:proofErr w:type="spellStart"/>
      <w:r w:rsidRPr="00F42EA8">
        <w:rPr>
          <w:rFonts w:ascii="Constantia" w:hAnsi="Constantia"/>
          <w:bCs/>
          <w:shd w:val="clear" w:color="auto" w:fill="FFFFFF"/>
          <w:lang w:val="el-GR"/>
        </w:rPr>
        <w:t>Γ.Π.οικ</w:t>
      </w:r>
      <w:proofErr w:type="spellEnd"/>
      <w:r w:rsidRPr="00F42EA8">
        <w:rPr>
          <w:rFonts w:ascii="Constantia" w:hAnsi="Constantia"/>
          <w:bCs/>
          <w:shd w:val="clear" w:color="auto" w:fill="FFFFFF"/>
          <w:lang w:val="el-GR"/>
        </w:rPr>
        <w:t xml:space="preserve"> 63731, </w:t>
      </w:r>
      <w:proofErr w:type="spellStart"/>
      <w:r w:rsidRPr="00F42EA8">
        <w:rPr>
          <w:rFonts w:ascii="Constantia" w:hAnsi="Constantia"/>
          <w:bCs/>
          <w:shd w:val="clear" w:color="auto" w:fill="FFFFFF"/>
          <w:lang w:val="el-GR"/>
        </w:rPr>
        <w:t>Αρ</w:t>
      </w:r>
      <w:proofErr w:type="spellEnd"/>
      <w:r w:rsidRPr="00F42EA8">
        <w:rPr>
          <w:rFonts w:ascii="Constantia" w:hAnsi="Constantia"/>
          <w:bCs/>
          <w:shd w:val="clear" w:color="auto" w:fill="FFFFFF"/>
          <w:lang w:val="el-GR"/>
        </w:rPr>
        <w:t xml:space="preserve">. 931. </w:t>
      </w:r>
      <w:r w:rsidRPr="00F42EA8">
        <w:rPr>
          <w:rFonts w:ascii="Constantia" w:hAnsi="Constantia"/>
          <w:bCs/>
          <w:i/>
          <w:iCs/>
          <w:shd w:val="clear" w:color="auto" w:fill="FFFFFF"/>
          <w:lang w:val="el-GR"/>
        </w:rPr>
        <w:t xml:space="preserve">Αύξηση </w:t>
      </w:r>
      <w:proofErr w:type="spellStart"/>
      <w:r w:rsidRPr="00F42EA8">
        <w:rPr>
          <w:rFonts w:ascii="Constantia" w:hAnsi="Constantia"/>
          <w:bCs/>
          <w:i/>
          <w:iCs/>
          <w:shd w:val="clear" w:color="auto" w:fill="FFFFFF"/>
          <w:lang w:val="el-GR"/>
        </w:rPr>
        <w:t>προνοιακών</w:t>
      </w:r>
      <w:proofErr w:type="spellEnd"/>
      <w:r w:rsidRPr="00F42EA8">
        <w:rPr>
          <w:rFonts w:ascii="Constantia" w:hAnsi="Constantia"/>
          <w:bCs/>
          <w:i/>
          <w:iCs/>
          <w:shd w:val="clear" w:color="auto" w:fill="FFFFFF"/>
          <w:lang w:val="el-GR"/>
        </w:rPr>
        <w:t xml:space="preserve"> επιδομάτων που χορηγούνται σε Άτομα με Αναπηρίες για τα έτη 2008, 2009, 2010, και 2011</w:t>
      </w:r>
      <w:r w:rsidRPr="00F42EA8">
        <w:rPr>
          <w:rFonts w:ascii="Constantia" w:hAnsi="Constantia"/>
          <w:bCs/>
          <w:shd w:val="clear" w:color="auto" w:fill="FFFFFF"/>
          <w:lang w:val="el-GR"/>
        </w:rPr>
        <w:t>. Αθήνα, 21 Μαΐου.</w:t>
      </w:r>
    </w:p>
    <w:p w14:paraId="5F3786B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7037169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(2008β).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120. </w:t>
      </w:r>
      <w:r w:rsidRPr="00F42EA8">
        <w:rPr>
          <w:rFonts w:ascii="Constantia" w:hAnsi="Constantia"/>
          <w:bCs/>
          <w:i/>
          <w:iCs/>
          <w:lang w:val="el-GR"/>
        </w:rPr>
        <w:t>Σύνταγμα της Ελλάδος</w:t>
      </w:r>
      <w:r w:rsidRPr="00F42EA8">
        <w:rPr>
          <w:rFonts w:ascii="Constantia" w:hAnsi="Constantia"/>
          <w:bCs/>
          <w:lang w:val="el-GR"/>
        </w:rPr>
        <w:t>. Αθήνα, 27 Ιουνίου.</w:t>
      </w:r>
    </w:p>
    <w:p w14:paraId="0C6B1E2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046FF8DD"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(2008γ). Νόμος 3699,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199. </w:t>
      </w:r>
      <w:r w:rsidRPr="00F42EA8">
        <w:rPr>
          <w:rFonts w:ascii="Constantia" w:hAnsi="Constantia"/>
          <w:bCs/>
          <w:i/>
          <w:iCs/>
          <w:lang w:val="el-GR"/>
        </w:rPr>
        <w:t xml:space="preserve">Ειδική Αγωγή και Εκπαίδευση ατόμων με αναπηρία ή με ειδικές εκπαιδευτικές ανάγκες. </w:t>
      </w:r>
      <w:r w:rsidRPr="00F42EA8">
        <w:rPr>
          <w:rFonts w:ascii="Constantia" w:hAnsi="Constantia"/>
          <w:bCs/>
          <w:iCs/>
          <w:lang w:val="el-GR"/>
        </w:rPr>
        <w:t>Αθήνα, 2 Οκτωβρίου.</w:t>
      </w:r>
    </w:p>
    <w:p w14:paraId="56AAE91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75BCD0A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(2010). Νόμος 3852,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87. </w:t>
      </w:r>
      <w:r w:rsidRPr="00F42EA8">
        <w:rPr>
          <w:rFonts w:ascii="Constantia" w:hAnsi="Constantia"/>
          <w:bCs/>
          <w:i/>
          <w:iCs/>
          <w:lang w:val="el-GR"/>
        </w:rPr>
        <w:t>Νέα Αρχιτεκτονική της Αυτοδιοίκησης και της Αποκεντρωμένης Διοίκησης - Πρόγραμμα Καλλικράτης</w:t>
      </w:r>
      <w:r w:rsidRPr="00F42EA8">
        <w:rPr>
          <w:rFonts w:ascii="Constantia" w:hAnsi="Constantia"/>
          <w:bCs/>
          <w:lang w:val="el-GR"/>
        </w:rPr>
        <w:t xml:space="preserve">. </w:t>
      </w:r>
      <w:r w:rsidRPr="00F42EA8">
        <w:rPr>
          <w:rFonts w:ascii="Constantia" w:hAnsi="Constantia"/>
          <w:bCs/>
          <w:iCs/>
          <w:lang w:val="el-GR"/>
        </w:rPr>
        <w:t>Αθήνα</w:t>
      </w:r>
      <w:r w:rsidRPr="00F42EA8">
        <w:rPr>
          <w:rFonts w:ascii="Constantia" w:hAnsi="Constantia"/>
          <w:bCs/>
          <w:lang w:val="el-GR"/>
        </w:rPr>
        <w:t>, 7 Ιουνίου.</w:t>
      </w:r>
    </w:p>
    <w:p w14:paraId="679E54F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02E529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(2011α). Νόμος 3979,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138. </w:t>
      </w:r>
      <w:r w:rsidRPr="00F42EA8">
        <w:rPr>
          <w:rFonts w:ascii="Constantia" w:hAnsi="Constantia"/>
          <w:bCs/>
          <w:i/>
          <w:iCs/>
          <w:lang w:val="el-GR"/>
        </w:rPr>
        <w:t>Για την ηλεκτρονική διακυβέρνηση και λοιπές διατάξεις</w:t>
      </w:r>
      <w:r w:rsidRPr="00F42EA8">
        <w:rPr>
          <w:rFonts w:ascii="Constantia" w:hAnsi="Constantia"/>
          <w:bCs/>
          <w:lang w:val="el-GR"/>
        </w:rPr>
        <w:t xml:space="preserve">. </w:t>
      </w:r>
      <w:r w:rsidRPr="00F42EA8">
        <w:rPr>
          <w:rFonts w:ascii="Constantia" w:hAnsi="Constantia"/>
          <w:bCs/>
          <w:iCs/>
          <w:lang w:val="el-GR"/>
        </w:rPr>
        <w:t>Αθήνα</w:t>
      </w:r>
      <w:r w:rsidRPr="00F42EA8">
        <w:rPr>
          <w:rFonts w:ascii="Constantia" w:hAnsi="Constantia"/>
          <w:bCs/>
          <w:lang w:val="el-GR"/>
        </w:rPr>
        <w:t>, 16 Ιουνίου</w:t>
      </w:r>
    </w:p>
    <w:p w14:paraId="4C230993"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7733385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(2011β). Νόμος 4030,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249. </w:t>
      </w:r>
      <w:r w:rsidRPr="00F42EA8">
        <w:rPr>
          <w:rFonts w:ascii="Constantia" w:hAnsi="Constantia"/>
          <w:bCs/>
          <w:i/>
          <w:iCs/>
          <w:lang w:val="el-GR"/>
        </w:rPr>
        <w:t>Νέος τρόπος έκδοσης αδειών δόμησης, ελέγχου κατασκευών και λοιπές διατάξεις</w:t>
      </w:r>
      <w:r w:rsidRPr="00F42EA8">
        <w:rPr>
          <w:rFonts w:ascii="Constantia" w:hAnsi="Constantia"/>
          <w:bCs/>
          <w:lang w:val="el-GR"/>
        </w:rPr>
        <w:t xml:space="preserve">. </w:t>
      </w:r>
      <w:r w:rsidRPr="00F42EA8">
        <w:rPr>
          <w:rFonts w:ascii="Constantia" w:hAnsi="Constantia"/>
          <w:bCs/>
          <w:iCs/>
          <w:lang w:val="el-GR"/>
        </w:rPr>
        <w:t>Αθήνα</w:t>
      </w:r>
      <w:r w:rsidRPr="00F42EA8">
        <w:rPr>
          <w:rFonts w:ascii="Constantia" w:hAnsi="Constantia"/>
          <w:bCs/>
          <w:lang w:val="el-GR"/>
        </w:rPr>
        <w:t>, 25 Νοεμβρίου.</w:t>
      </w:r>
    </w:p>
    <w:p w14:paraId="03068AE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2D0B731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(2012α). Προεδρικό Διάταγμα 26,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57. </w:t>
      </w:r>
      <w:r w:rsidRPr="00F42EA8">
        <w:rPr>
          <w:rFonts w:ascii="Constantia" w:hAnsi="Constantia"/>
          <w:bCs/>
          <w:i/>
          <w:iCs/>
          <w:lang w:val="el-GR"/>
        </w:rPr>
        <w:t>Κωδικοποίηση σ’ ενιαίο κείμενο των διατάξεων της νομοθεσίας για την εκλογή βουλευτών</w:t>
      </w:r>
      <w:r w:rsidRPr="00F42EA8">
        <w:rPr>
          <w:rFonts w:ascii="Constantia" w:hAnsi="Constantia"/>
          <w:bCs/>
          <w:lang w:val="el-GR"/>
        </w:rPr>
        <w:t>. Αθήνα, 12 Μαρτίου.</w:t>
      </w:r>
    </w:p>
    <w:p w14:paraId="2B4B3BE2" w14:textId="77777777" w:rsidR="00F43C97" w:rsidRPr="00F42EA8" w:rsidRDefault="00F43C97" w:rsidP="00865E93">
      <w:pPr>
        <w:pStyle w:val="NormalWeb"/>
        <w:spacing w:before="0" w:beforeAutospacing="0" w:after="0" w:afterAutospacing="0" w:line="276" w:lineRule="auto"/>
        <w:jc w:val="both"/>
        <w:rPr>
          <w:rFonts w:ascii="Constantia" w:hAnsi="Constantia"/>
          <w:bCs/>
          <w:lang w:val="el-GR"/>
        </w:rPr>
      </w:pPr>
    </w:p>
    <w:p w14:paraId="0045279F" w14:textId="77777777" w:rsidR="00F43C97" w:rsidRPr="00F42EA8" w:rsidRDefault="00F43C97" w:rsidP="00865E93">
      <w:pPr>
        <w:pStyle w:val="NormalWeb"/>
        <w:spacing w:before="0" w:beforeAutospacing="0" w:after="0" w:afterAutospacing="0" w:line="276" w:lineRule="auto"/>
        <w:jc w:val="both"/>
        <w:rPr>
          <w:rFonts w:ascii="Constantia" w:hAnsi="Constantia"/>
          <w:bCs/>
          <w:lang w:val="el-GR"/>
        </w:rPr>
      </w:pPr>
      <w:r w:rsidRPr="00F42EA8">
        <w:rPr>
          <w:rFonts w:ascii="Constantia" w:hAnsi="Constantia"/>
          <w:bCs/>
          <w:lang w:val="el-GR"/>
        </w:rPr>
        <w:t xml:space="preserve">Εφημερίδα της Κυβερνήσεως (ΦΕΚ). (2012β). Νόμος 4067,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79. </w:t>
      </w:r>
      <w:r w:rsidRPr="00F42EA8">
        <w:rPr>
          <w:rFonts w:ascii="Constantia" w:hAnsi="Constantia"/>
          <w:bCs/>
          <w:i/>
          <w:iCs/>
          <w:lang w:val="el-GR"/>
        </w:rPr>
        <w:t>Νέος Οικοδομικός Κανονισμός</w:t>
      </w:r>
      <w:r w:rsidRPr="00F42EA8">
        <w:rPr>
          <w:rFonts w:ascii="Constantia" w:hAnsi="Constantia"/>
          <w:bCs/>
          <w:lang w:val="el-GR"/>
        </w:rPr>
        <w:t>. Αθήνα, 9 Απριλίου.</w:t>
      </w:r>
      <w:r w:rsidRPr="00F42EA8">
        <w:rPr>
          <w:rFonts w:ascii="Constantia" w:hAnsi="Constantia"/>
          <w:bCs/>
        </w:rPr>
        <w:t>  </w:t>
      </w:r>
    </w:p>
    <w:p w14:paraId="780D9C0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D28C61D"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(2012γ). Νόμος 4074,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88. </w:t>
      </w:r>
      <w:r w:rsidRPr="00F42EA8">
        <w:rPr>
          <w:rFonts w:ascii="Constantia" w:hAnsi="Constantia"/>
          <w:bCs/>
          <w:i/>
          <w:iCs/>
          <w:lang w:val="el-GR"/>
        </w:rPr>
        <w:t>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r w:rsidRPr="00F42EA8">
        <w:rPr>
          <w:rFonts w:ascii="Constantia" w:hAnsi="Constantia"/>
          <w:bCs/>
          <w:lang w:val="el-GR"/>
        </w:rPr>
        <w:t>. Αθήνα, 11 Απριλίου.</w:t>
      </w:r>
    </w:p>
    <w:p w14:paraId="60452684"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lastRenderedPageBreak/>
        <w:t xml:space="preserve">Εφημερίδα της Κυβερνήσεως (ΦΕΚ). (2012δ). Υπουργική Απόφαση ΥΑΠ/Φ.40.4/1/989, </w:t>
      </w:r>
      <w:proofErr w:type="spellStart"/>
      <w:r w:rsidRPr="00F42EA8">
        <w:rPr>
          <w:rFonts w:ascii="Constantia" w:hAnsi="Constantia"/>
          <w:bCs/>
          <w:lang w:val="el-GR"/>
        </w:rPr>
        <w:t>Αρ</w:t>
      </w:r>
      <w:proofErr w:type="spellEnd"/>
      <w:r w:rsidRPr="00F42EA8">
        <w:rPr>
          <w:rFonts w:ascii="Constantia" w:hAnsi="Constantia"/>
          <w:bCs/>
          <w:lang w:val="el-GR"/>
        </w:rPr>
        <w:t xml:space="preserve">. 1301. </w:t>
      </w:r>
      <w:r w:rsidRPr="00F42EA8">
        <w:rPr>
          <w:rFonts w:ascii="Constantia" w:hAnsi="Constantia"/>
          <w:bCs/>
          <w:i/>
          <w:lang w:val="el-GR"/>
        </w:rPr>
        <w:t>Κύρωση Πλαισίου Παροχής Υπηρεσιών Ηλεκτρονικής Διακυβέρνησης</w:t>
      </w:r>
      <w:r w:rsidRPr="00F42EA8">
        <w:rPr>
          <w:rFonts w:ascii="Constantia" w:hAnsi="Constantia"/>
          <w:bCs/>
          <w:lang w:val="el-GR"/>
        </w:rPr>
        <w:t>.</w:t>
      </w:r>
      <w:r w:rsidRPr="00F42EA8">
        <w:rPr>
          <w:bCs/>
          <w:lang w:val="el-GR"/>
        </w:rPr>
        <w:t xml:space="preserve"> </w:t>
      </w:r>
      <w:r w:rsidRPr="00F42EA8">
        <w:rPr>
          <w:rFonts w:ascii="Constantia" w:hAnsi="Constantia"/>
          <w:bCs/>
          <w:lang w:val="el-GR"/>
        </w:rPr>
        <w:t>Αθήνα, 12 Απριλίου.</w:t>
      </w:r>
    </w:p>
    <w:p w14:paraId="57E389F1"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(2012ε). Υπουργική Απόφαση ΔΥΓ3(α)/οικ.104747, </w:t>
      </w:r>
      <w:proofErr w:type="spellStart"/>
      <w:r w:rsidRPr="00F42EA8">
        <w:rPr>
          <w:rFonts w:ascii="Constantia" w:hAnsi="Constantia"/>
          <w:bCs/>
          <w:lang w:val="el-GR"/>
        </w:rPr>
        <w:t>Αρ</w:t>
      </w:r>
      <w:proofErr w:type="spellEnd"/>
      <w:r w:rsidRPr="00F42EA8">
        <w:rPr>
          <w:rFonts w:ascii="Constantia" w:hAnsi="Constantia"/>
          <w:bCs/>
          <w:lang w:val="el-GR"/>
        </w:rPr>
        <w:t>. 2883. Ποσοστά συμμετοχής ασφαλισμένων. Αθήνα, 26 Οκτωβρίου.</w:t>
      </w:r>
    </w:p>
    <w:p w14:paraId="4F2FC348"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(2014). Νόμος 4267,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137. </w:t>
      </w:r>
      <w:r w:rsidRPr="00F42EA8">
        <w:rPr>
          <w:rFonts w:ascii="Constantia" w:hAnsi="Constantia"/>
          <w:bCs/>
          <w:i/>
          <w:lang w:val="el-GR"/>
        </w:rPr>
        <w:t xml:space="preserve">Καταπολέμηση της σεξουαλικής κακοποίησης και εκμετάλλευσης παιδιών και της παιδικής πορνογραφίας και άλλες διατάξεις. </w:t>
      </w:r>
      <w:r w:rsidRPr="00F42EA8">
        <w:rPr>
          <w:rFonts w:ascii="Constantia" w:hAnsi="Constantia"/>
          <w:bCs/>
          <w:lang w:val="el-GR"/>
        </w:rPr>
        <w:t>Αθήνα, 12 Ιουνίου.</w:t>
      </w:r>
    </w:p>
    <w:p w14:paraId="76638E1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(2016α). Νόμος 4375,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51. </w:t>
      </w:r>
      <w:r w:rsidRPr="00F42EA8">
        <w:rPr>
          <w:rFonts w:ascii="Constantia" w:hAnsi="Constantia"/>
          <w:bCs/>
          <w:i/>
          <w:iCs/>
          <w:shd w:val="clear" w:color="auto" w:fill="FFFFFF"/>
          <w:lang w:val="el-GR"/>
        </w:rPr>
        <w:t>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w:t>
      </w:r>
      <w:r w:rsidRPr="00F42EA8">
        <w:rPr>
          <w:rFonts w:ascii="Constantia" w:hAnsi="Constantia"/>
          <w:bCs/>
          <w:i/>
          <w:iCs/>
          <w:shd w:val="clear" w:color="auto" w:fill="FFFFFF"/>
        </w:rPr>
        <w:t>L</w:t>
      </w:r>
      <w:r w:rsidRPr="00F42EA8">
        <w:rPr>
          <w:rFonts w:ascii="Constantia" w:hAnsi="Constantia"/>
          <w:bCs/>
          <w:i/>
          <w:iCs/>
          <w:shd w:val="clear" w:color="auto" w:fill="FFFFFF"/>
          <w:lang w:val="el-GR"/>
        </w:rPr>
        <w:t xml:space="preserve"> 180/29.6.2013), διατάξεις για την εργασία δικαιούχων διεθνούς προστασίας και άλλες διατάξεις</w:t>
      </w:r>
      <w:r w:rsidRPr="00F42EA8">
        <w:rPr>
          <w:rFonts w:ascii="Constantia" w:hAnsi="Constantia"/>
          <w:bCs/>
          <w:shd w:val="clear" w:color="auto" w:fill="FFFFFF"/>
          <w:lang w:val="el-GR"/>
        </w:rPr>
        <w:t>. Αθήνα, 3 Απριλίου.</w:t>
      </w:r>
    </w:p>
    <w:p w14:paraId="644F595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5322DC4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(2016β). Νόμος 4440,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224. </w:t>
      </w:r>
      <w:r w:rsidRPr="00F42EA8">
        <w:rPr>
          <w:rFonts w:ascii="Constantia" w:hAnsi="Constantia"/>
          <w:bCs/>
          <w:i/>
          <w:iCs/>
          <w:lang w:val="el-GR"/>
        </w:rPr>
        <w:t xml:space="preserve">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w:t>
      </w:r>
      <w:r w:rsidRPr="00F42EA8">
        <w:rPr>
          <w:rFonts w:ascii="Constantia" w:hAnsi="Constantia"/>
          <w:bCs/>
          <w:i/>
          <w:iCs/>
        </w:rPr>
        <w:t>N</w:t>
      </w:r>
      <w:r w:rsidRPr="00F42EA8">
        <w:rPr>
          <w:rFonts w:ascii="Constantia" w:hAnsi="Constantia"/>
          <w:bCs/>
          <w:i/>
          <w:iCs/>
          <w:lang w:val="el-GR"/>
        </w:rPr>
        <w:t>. 4369/2016, ασυμβίβαστα και πρόληψη των περιπτώσεων σύγκρουσης συμφερόντων και λοιπές διατάξεις</w:t>
      </w:r>
      <w:r w:rsidRPr="00F42EA8">
        <w:rPr>
          <w:rFonts w:ascii="Constantia" w:hAnsi="Constantia"/>
          <w:bCs/>
          <w:lang w:val="el-GR"/>
        </w:rPr>
        <w:t>. Αθήνα, 2 Δεκεμβρίου.</w:t>
      </w:r>
    </w:p>
    <w:p w14:paraId="7B699E2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DE542D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(2016γ). Νόμος 4443,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232. </w:t>
      </w:r>
      <w:r w:rsidRPr="00F42EA8">
        <w:rPr>
          <w:rFonts w:ascii="Constantia" w:hAnsi="Constantia"/>
          <w:bCs/>
          <w:i/>
          <w:iCs/>
          <w:lang w:val="el-GR"/>
        </w:rPr>
        <w:t xml:space="preserve">Ι) Ενσωμάτωση της Οδηγίας 2000/43/ΕΚ περί εφαρμογής της αρχής της ίσης μεταχείρισης προσώπων ασχέτως φυλετικής ή </w:t>
      </w:r>
      <w:proofErr w:type="spellStart"/>
      <w:r w:rsidRPr="00F42EA8">
        <w:rPr>
          <w:rFonts w:ascii="Constantia" w:hAnsi="Constantia"/>
          <w:bCs/>
          <w:i/>
          <w:iCs/>
          <w:lang w:val="el-GR"/>
        </w:rPr>
        <w:t>εθνοτικής</w:t>
      </w:r>
      <w:proofErr w:type="spellEnd"/>
      <w:r w:rsidRPr="00F42EA8">
        <w:rPr>
          <w:rFonts w:ascii="Constantia" w:hAnsi="Constantia"/>
          <w:bCs/>
          <w:i/>
          <w:iCs/>
          <w:lang w:val="el-GR"/>
        </w:rPr>
        <w:t xml:space="preserve"> τους καταγωγής, της Οδηγίας 2000/78/ΕΚ για τη διαμόρφωση γενικού πλαισίου για την ίση μεταχείριση στην απασχόληση και την εργασία και της Οδηγίας 2014/54/ ΕΕ περί μέτρων που διευκολύνουν την άσκηση των δικαιωμάτων των εργαζομένων στο πλαίσιο της ελεύθερης κυκλοφορίας των εργαζομένων, </w:t>
      </w:r>
      <w:r w:rsidRPr="00F42EA8">
        <w:rPr>
          <w:rFonts w:ascii="Constantia" w:hAnsi="Constantia"/>
          <w:bCs/>
          <w:i/>
          <w:iCs/>
        </w:rPr>
        <w:t>II</w:t>
      </w:r>
      <w:r w:rsidRPr="00F42EA8">
        <w:rPr>
          <w:rFonts w:ascii="Constantia" w:hAnsi="Constantia"/>
          <w:bCs/>
          <w:i/>
          <w:iCs/>
          <w:lang w:val="el-GR"/>
        </w:rPr>
        <w:t>) λήψη αναγκαίων μέτρων συμμόρφωσης με τα άρθρα 22, 23, 30, 31 παρ. 1, 32 και 34 του Κανονισμού 596/2014 για την κατάχρηση της αγοράς και την κατάργηση της Οδηγίας 2003/6/ΕΚ του Ευρωπαϊκού</w:t>
      </w:r>
      <w:r w:rsidRPr="00F42EA8">
        <w:rPr>
          <w:rFonts w:ascii="Constantia" w:hAnsi="Constantia"/>
          <w:bCs/>
          <w:lang w:val="el-GR"/>
        </w:rPr>
        <w:t xml:space="preserve"> </w:t>
      </w:r>
      <w:r w:rsidRPr="00F42EA8">
        <w:rPr>
          <w:rFonts w:ascii="Constantia" w:hAnsi="Constantia"/>
          <w:bCs/>
          <w:i/>
          <w:iCs/>
          <w:lang w:val="el-GR"/>
        </w:rPr>
        <w:t xml:space="preserve">Κοινοβουλίου και του Συμβουλίου και των Οδηγιών της Επιτροπής 2003/124/ΕΚ, 2003/125 ΕΚ και 2004/72/ΕΚ και ενσωμάτωση της Οδηγίας 2014/57/ΕΕ περί ποινικών </w:t>
      </w:r>
      <w:r w:rsidRPr="00F42EA8">
        <w:rPr>
          <w:rFonts w:ascii="Constantia" w:hAnsi="Constantia"/>
          <w:bCs/>
          <w:i/>
          <w:iCs/>
          <w:lang w:val="el-GR"/>
        </w:rPr>
        <w:lastRenderedPageBreak/>
        <w:t xml:space="preserve">κυρώσεων για την κατάχρηση αγοράς και της εκτελεστικής Οδηγίας 2015/2392, </w:t>
      </w:r>
      <w:r w:rsidRPr="00F42EA8">
        <w:rPr>
          <w:rFonts w:ascii="Constantia" w:hAnsi="Constantia"/>
          <w:bCs/>
          <w:i/>
          <w:iCs/>
        </w:rPr>
        <w:t>III</w:t>
      </w:r>
      <w:r w:rsidRPr="00F42EA8">
        <w:rPr>
          <w:rFonts w:ascii="Constantia" w:hAnsi="Constantia"/>
          <w:bCs/>
          <w:i/>
          <w:iCs/>
          <w:lang w:val="el-GR"/>
        </w:rPr>
        <w:t xml:space="preserve">)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 - πλαίσιο 2000/383/ΔΕΥ του Συμβουλίου και </w:t>
      </w:r>
      <w:r w:rsidRPr="00F42EA8">
        <w:rPr>
          <w:rFonts w:ascii="Constantia" w:hAnsi="Constantia"/>
          <w:bCs/>
          <w:i/>
          <w:iCs/>
        </w:rPr>
        <w:t>IV</w:t>
      </w:r>
      <w:r w:rsidRPr="00F42EA8">
        <w:rPr>
          <w:rFonts w:ascii="Constantia" w:hAnsi="Constantia"/>
          <w:bCs/>
          <w:i/>
          <w:iCs/>
          <w:lang w:val="el-GR"/>
        </w:rPr>
        <w:t>) Σύσταση Εθνικού Μηχανισμού Διερεύνησης Περιστατικών Αυθαιρεσίας στα σώματα ασφαλείας και τους υπαλλήλους των καταστημάτων κράτησης και άλλες διατάξεις</w:t>
      </w:r>
      <w:r w:rsidRPr="00F42EA8">
        <w:rPr>
          <w:rFonts w:ascii="Constantia" w:hAnsi="Constantia"/>
          <w:bCs/>
          <w:lang w:val="el-GR"/>
        </w:rPr>
        <w:t>. Αθήνα, 9 Δεκεμβρίου.</w:t>
      </w:r>
    </w:p>
    <w:p w14:paraId="14D7E1AA" w14:textId="77777777" w:rsidR="00F43C97" w:rsidRPr="00F42EA8" w:rsidRDefault="00F43C97" w:rsidP="007D4A6C">
      <w:pPr>
        <w:pStyle w:val="NormalWeb"/>
        <w:spacing w:before="0" w:beforeAutospacing="0" w:after="0" w:afterAutospacing="0" w:line="276" w:lineRule="auto"/>
        <w:jc w:val="both"/>
        <w:rPr>
          <w:rFonts w:ascii="Constantia" w:hAnsi="Constantia"/>
          <w:bCs/>
          <w:lang w:val="el-GR"/>
        </w:rPr>
      </w:pPr>
    </w:p>
    <w:p w14:paraId="38F8FD5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(2017α). Νόμος 4488,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137. </w:t>
      </w:r>
      <w:r w:rsidRPr="00F42EA8">
        <w:rPr>
          <w:rFonts w:ascii="Constantia" w:hAnsi="Constantia"/>
          <w:bCs/>
          <w:i/>
          <w:lang w:val="el-GR"/>
        </w:rPr>
        <w:t>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r w:rsidRPr="00F42EA8">
        <w:rPr>
          <w:rFonts w:ascii="Constantia" w:hAnsi="Constantia"/>
          <w:bCs/>
          <w:lang w:val="el-GR"/>
        </w:rPr>
        <w:t>. Αθήνα, 13 Σεπτεμβρίου.</w:t>
      </w:r>
    </w:p>
    <w:p w14:paraId="431BD07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1D1A3C1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(2017β). Νόμος 4491,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152. </w:t>
      </w:r>
      <w:r w:rsidRPr="00F42EA8">
        <w:rPr>
          <w:rFonts w:ascii="Constantia" w:hAnsi="Constantia"/>
          <w:bCs/>
          <w:i/>
        </w:rPr>
        <w:t>N</w:t>
      </w:r>
      <w:proofErr w:type="spellStart"/>
      <w:r w:rsidRPr="00F42EA8">
        <w:rPr>
          <w:rFonts w:ascii="Constantia" w:hAnsi="Constantia"/>
          <w:bCs/>
          <w:i/>
          <w:lang w:val="el-GR"/>
        </w:rPr>
        <w:t>ομική</w:t>
      </w:r>
      <w:proofErr w:type="spellEnd"/>
      <w:r w:rsidRPr="00F42EA8">
        <w:rPr>
          <w:rFonts w:ascii="Constantia" w:hAnsi="Constantia"/>
          <w:bCs/>
          <w:i/>
          <w:lang w:val="el-GR"/>
        </w:rPr>
        <w:t xml:space="preserve"> αναγνώριση της ταυτότητας φύλου - Εθνικός Μηχανισμός Εκπόνησης, Παρακολούθησης και Αξιολόγησης των Σχεδίων Δράσης για τα Δικαιώματα του Παιδιού και άλλες διατάξεις</w:t>
      </w:r>
      <w:r w:rsidRPr="00F42EA8">
        <w:rPr>
          <w:rFonts w:ascii="Constantia" w:hAnsi="Constantia"/>
          <w:bCs/>
          <w:lang w:val="el-GR"/>
        </w:rPr>
        <w:t>. Αθήνα, 13 Οκτωβρίου.</w:t>
      </w:r>
    </w:p>
    <w:p w14:paraId="1280927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698034C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i/>
          <w:iCs/>
          <w:lang w:val="el-GR"/>
        </w:rPr>
      </w:pPr>
      <w:r w:rsidRPr="00F42EA8">
        <w:rPr>
          <w:rFonts w:ascii="Constantia" w:hAnsi="Constantia"/>
          <w:bCs/>
          <w:lang w:val="el-GR"/>
        </w:rPr>
        <w:t xml:space="preserve">Εφημερίδα της Κυβερνήσεως (ΦΕΚ). (2017γ). Νόμος 4495,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167. </w:t>
      </w:r>
      <w:r w:rsidRPr="00F42EA8">
        <w:rPr>
          <w:rFonts w:ascii="Constantia" w:hAnsi="Constantia"/>
          <w:bCs/>
          <w:i/>
          <w:iCs/>
          <w:lang w:val="el-GR"/>
        </w:rPr>
        <w:t>Έλεγχος και προστασία του Δομημένου Περιβάλλοντος και άλλες διατάξεις</w:t>
      </w:r>
      <w:r w:rsidRPr="00F42EA8">
        <w:rPr>
          <w:rFonts w:ascii="Constantia" w:hAnsi="Constantia"/>
          <w:bCs/>
          <w:lang w:val="el-GR"/>
        </w:rPr>
        <w:t>. Αθήνα, 3 Νοεμβρίου</w:t>
      </w:r>
      <w:r w:rsidRPr="00F42EA8">
        <w:rPr>
          <w:rFonts w:ascii="Constantia" w:hAnsi="Constantia"/>
          <w:bCs/>
          <w:i/>
          <w:iCs/>
          <w:lang w:val="el-GR"/>
        </w:rPr>
        <w:t>.</w:t>
      </w:r>
    </w:p>
    <w:p w14:paraId="767583B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i/>
          <w:iCs/>
          <w:lang w:val="el-GR"/>
        </w:rPr>
      </w:pPr>
    </w:p>
    <w:p w14:paraId="154A0F7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(2017δ). Κοινή Υπουργική Απόφαση οικ.60135/1579, </w:t>
      </w:r>
      <w:proofErr w:type="spellStart"/>
      <w:r w:rsidRPr="00F42EA8">
        <w:rPr>
          <w:rFonts w:ascii="Constantia" w:hAnsi="Constantia"/>
          <w:bCs/>
          <w:lang w:val="el-GR"/>
        </w:rPr>
        <w:t>Αρ</w:t>
      </w:r>
      <w:proofErr w:type="spellEnd"/>
      <w:r w:rsidRPr="00F42EA8">
        <w:rPr>
          <w:rFonts w:ascii="Constantia" w:hAnsi="Constantia"/>
          <w:bCs/>
          <w:lang w:val="el-GR"/>
        </w:rPr>
        <w:t xml:space="preserve">. 4590. </w:t>
      </w:r>
      <w:r w:rsidRPr="00F42EA8">
        <w:rPr>
          <w:rFonts w:ascii="Constantia" w:hAnsi="Constantia"/>
          <w:bCs/>
          <w:i/>
          <w:lang w:val="el-GR"/>
        </w:rPr>
        <w:t xml:space="preserve">Πρόγραμμα: </w:t>
      </w:r>
      <w:proofErr w:type="spellStart"/>
      <w:r w:rsidRPr="00F42EA8">
        <w:rPr>
          <w:rFonts w:ascii="Constantia" w:hAnsi="Constantia"/>
          <w:bCs/>
          <w:i/>
          <w:lang w:val="el-GR"/>
        </w:rPr>
        <w:t>αποϊδρυματοποίηση</w:t>
      </w:r>
      <w:proofErr w:type="spellEnd"/>
      <w:r w:rsidRPr="00F42EA8">
        <w:rPr>
          <w:rFonts w:ascii="Constantia" w:hAnsi="Constantia"/>
          <w:bCs/>
          <w:i/>
          <w:lang w:val="el-GR"/>
        </w:rPr>
        <w:t xml:space="preserve"> ατόμων με αναπηρία</w:t>
      </w:r>
      <w:r w:rsidRPr="00F42EA8">
        <w:rPr>
          <w:rFonts w:ascii="Constantia" w:hAnsi="Constantia"/>
          <w:bCs/>
          <w:lang w:val="el-GR"/>
        </w:rPr>
        <w:t>. Αθήνα, 15 Δεκεμβρίου.</w:t>
      </w:r>
    </w:p>
    <w:p w14:paraId="554127B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3F9D9A9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(2018α). Νόμος 4531,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62. </w:t>
      </w:r>
      <w:r w:rsidRPr="00F42EA8">
        <w:rPr>
          <w:rFonts w:ascii="Constantia" w:hAnsi="Constantia"/>
          <w:bCs/>
          <w:i/>
          <w:lang w:val="el-GR"/>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F42EA8">
        <w:rPr>
          <w:rFonts w:ascii="Constantia" w:hAnsi="Constantia"/>
          <w:bCs/>
          <w:lang w:val="el-GR"/>
        </w:rPr>
        <w:t xml:space="preserve"> Αθήνα, 4 Απριλίου.</w:t>
      </w:r>
    </w:p>
    <w:p w14:paraId="1C41013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04D7FA0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lastRenderedPageBreak/>
        <w:t xml:space="preserve">Εφημερίδα της Κυβερνήσεως (ΦΕΚ). (2018β). Νόμος 4538,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85. </w:t>
      </w:r>
      <w:r w:rsidRPr="00F42EA8">
        <w:rPr>
          <w:rFonts w:ascii="Constantia" w:hAnsi="Constantia"/>
          <w:bCs/>
          <w:i/>
          <w:iCs/>
          <w:shd w:val="clear" w:color="auto" w:fill="FFFFFF"/>
          <w:lang w:val="el-GR"/>
        </w:rPr>
        <w:t>Μέτρα για την προώθηση των θεσμών της αναδοχής και υιοθεσίας και άλλες διατάξεις</w:t>
      </w:r>
      <w:r w:rsidRPr="00F42EA8">
        <w:rPr>
          <w:rFonts w:ascii="Constantia" w:hAnsi="Constantia"/>
          <w:bCs/>
          <w:shd w:val="clear" w:color="auto" w:fill="FFFFFF"/>
          <w:lang w:val="el-GR"/>
        </w:rPr>
        <w:t>.</w:t>
      </w:r>
      <w:r w:rsidRPr="00F42EA8">
        <w:rPr>
          <w:rFonts w:ascii="Constantia" w:hAnsi="Constantia"/>
          <w:bCs/>
          <w:lang w:val="el-GR"/>
        </w:rPr>
        <w:t xml:space="preserve"> </w:t>
      </w:r>
      <w:r w:rsidRPr="00F42EA8">
        <w:rPr>
          <w:rFonts w:ascii="Constantia" w:hAnsi="Constantia"/>
          <w:bCs/>
          <w:shd w:val="clear" w:color="auto" w:fill="FFFFFF"/>
          <w:lang w:val="el-GR"/>
        </w:rPr>
        <w:t>Αθήνα, 16 Μαΐου.</w:t>
      </w:r>
    </w:p>
    <w:p w14:paraId="6C9F21EC" w14:textId="77777777" w:rsidR="00F43C97" w:rsidRPr="00F42EA8" w:rsidRDefault="00F43C97" w:rsidP="00865E93">
      <w:pPr>
        <w:spacing w:line="276" w:lineRule="auto"/>
        <w:rPr>
          <w:rFonts w:ascii="Constantia" w:hAnsi="Constantia"/>
          <w:bCs/>
          <w:lang w:val="el-GR"/>
        </w:rPr>
      </w:pPr>
    </w:p>
    <w:p w14:paraId="2FE55CF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(2018γ). Νόμος 4540,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91. </w:t>
      </w:r>
      <w:r w:rsidRPr="00F42EA8">
        <w:rPr>
          <w:rFonts w:ascii="Constantia" w:hAnsi="Constantia"/>
          <w:bCs/>
          <w:i/>
          <w:iCs/>
          <w:shd w:val="clear" w:color="auto" w:fill="FFFFFF"/>
          <w:lang w:val="el-GR"/>
        </w:rPr>
        <w:t xml:space="preserve">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w:t>
      </w:r>
      <w:r w:rsidRPr="00F42EA8">
        <w:rPr>
          <w:rFonts w:ascii="Constantia" w:hAnsi="Constantia"/>
          <w:bCs/>
          <w:i/>
          <w:iCs/>
          <w:shd w:val="clear" w:color="auto" w:fill="FFFFFF"/>
        </w:rPr>
        <w:t>L</w:t>
      </w:r>
      <w:r w:rsidRPr="00F42EA8">
        <w:rPr>
          <w:rFonts w:ascii="Constantia" w:hAnsi="Constantia"/>
          <w:bCs/>
          <w:i/>
          <w:iCs/>
          <w:shd w:val="clear" w:color="auto" w:fill="FFFFFF"/>
          <w:lang w:val="el-GR"/>
        </w:rPr>
        <w:t xml:space="preserve"> 180/96/29.6.2013) και άλλες διατάξεις - Τροποποίηση του ν. 4251/2014 (Α' 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w:t>
      </w:r>
      <w:proofErr w:type="spellStart"/>
      <w:r w:rsidRPr="00F42EA8">
        <w:rPr>
          <w:rFonts w:ascii="Constantia" w:hAnsi="Constantia"/>
          <w:bCs/>
          <w:i/>
          <w:iCs/>
          <w:shd w:val="clear" w:color="auto" w:fill="FFFFFF"/>
          <w:lang w:val="el-GR"/>
        </w:rPr>
        <w:t>ενδοεταιρικής</w:t>
      </w:r>
      <w:proofErr w:type="spellEnd"/>
      <w:r w:rsidRPr="00F42EA8">
        <w:rPr>
          <w:rFonts w:ascii="Constantia" w:hAnsi="Constantia"/>
          <w:bCs/>
          <w:i/>
          <w:iCs/>
          <w:shd w:val="clear" w:color="auto" w:fill="FFFFFF"/>
          <w:lang w:val="el-GR"/>
        </w:rPr>
        <w:t xml:space="preserve"> μετάθεσης - Τροποποίηση διαδικασιών ασύλου και άλλες διατάξεις.</w:t>
      </w:r>
      <w:r w:rsidRPr="00F42EA8">
        <w:rPr>
          <w:rFonts w:ascii="Constantia" w:hAnsi="Constantia"/>
          <w:bCs/>
          <w:shd w:val="clear" w:color="auto" w:fill="FFFFFF"/>
          <w:lang w:val="el-GR"/>
        </w:rPr>
        <w:t xml:space="preserve"> Αθήνα, 22 Μαΐου.</w:t>
      </w:r>
    </w:p>
    <w:p w14:paraId="0D2C1785"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shd w:val="clear" w:color="auto" w:fill="FFFFFF"/>
        </w:rPr>
        <w:t> </w:t>
      </w:r>
    </w:p>
    <w:p w14:paraId="6F8F0E1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(2018δ). Νόμος 4547,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102. Αναδιοργάνωση των δομών υποστήριξης της πρωτοβάθμιας και δευτεροβάθμιας εκπαίδευσης και άλλες διατάξεις. </w:t>
      </w:r>
    </w:p>
    <w:p w14:paraId="5E1CCB8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11B97415"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Εφημερίδα της Κυβερνήσεως (ΦΕΚ). (2018ε). Κοινή Υπουργική Απόφαση</w:t>
      </w:r>
      <w:r w:rsidRPr="00F42EA8">
        <w:rPr>
          <w:bCs/>
          <w:lang w:val="el-GR"/>
        </w:rPr>
        <w:t xml:space="preserve"> </w:t>
      </w:r>
      <w:r w:rsidRPr="00F42EA8">
        <w:rPr>
          <w:rFonts w:ascii="Constantia" w:hAnsi="Constantia"/>
          <w:bCs/>
          <w:lang w:val="el-GR"/>
        </w:rPr>
        <w:t xml:space="preserve">ΕΑΛΕ/Γ.Π. 80157, </w:t>
      </w:r>
      <w:proofErr w:type="spellStart"/>
      <w:r w:rsidRPr="00F42EA8">
        <w:rPr>
          <w:rFonts w:ascii="Constantia" w:hAnsi="Constantia"/>
          <w:bCs/>
          <w:lang w:val="el-GR"/>
        </w:rPr>
        <w:t>Αρ</w:t>
      </w:r>
      <w:proofErr w:type="spellEnd"/>
      <w:r w:rsidRPr="00F42EA8">
        <w:rPr>
          <w:rFonts w:ascii="Constantia" w:hAnsi="Constantia"/>
          <w:bCs/>
          <w:lang w:val="el-GR"/>
        </w:rPr>
        <w:t xml:space="preserve">. 4898. </w:t>
      </w:r>
      <w:r w:rsidRPr="00F42EA8">
        <w:rPr>
          <w:rFonts w:ascii="Constantia" w:hAnsi="Constantia"/>
          <w:bCs/>
          <w:i/>
          <w:lang w:val="el-GR"/>
        </w:rPr>
        <w:t>Νέος Ενιαίος Κανονισμός Παροχών Υγείας</w:t>
      </w:r>
      <w:r w:rsidRPr="00F42EA8">
        <w:rPr>
          <w:rFonts w:ascii="Constantia" w:hAnsi="Constantia"/>
          <w:bCs/>
          <w:lang w:val="el-GR"/>
        </w:rPr>
        <w:t>. Αθήνα, 1 Νοεμβρίου.</w:t>
      </w:r>
    </w:p>
    <w:p w14:paraId="12A7024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2C0F1D8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(2018στ). </w:t>
      </w:r>
      <w:r w:rsidRPr="00F42EA8">
        <w:rPr>
          <w:rFonts w:ascii="Constantia" w:hAnsi="Constantia"/>
          <w:bCs/>
          <w:lang w:val="el-GR"/>
        </w:rPr>
        <w:t>Κοινή Υπουργική Απόφαση</w:t>
      </w:r>
      <w:r w:rsidRPr="00F42EA8">
        <w:rPr>
          <w:bCs/>
          <w:lang w:val="el-GR"/>
        </w:rPr>
        <w:t xml:space="preserve"> </w:t>
      </w:r>
      <w:r w:rsidRPr="00F42EA8">
        <w:rPr>
          <w:rFonts w:ascii="Constantia" w:hAnsi="Constantia"/>
          <w:bCs/>
          <w:shd w:val="clear" w:color="auto" w:fill="FFFFFF"/>
          <w:lang w:val="el-GR"/>
        </w:rPr>
        <w:t xml:space="preserve">3586, </w:t>
      </w:r>
      <w:proofErr w:type="spellStart"/>
      <w:r w:rsidRPr="00F42EA8">
        <w:rPr>
          <w:rFonts w:ascii="Constantia" w:hAnsi="Constantia"/>
          <w:bCs/>
          <w:shd w:val="clear" w:color="auto" w:fill="FFFFFF"/>
          <w:lang w:val="el-GR"/>
        </w:rPr>
        <w:t>Αρ</w:t>
      </w:r>
      <w:proofErr w:type="spellEnd"/>
      <w:r w:rsidRPr="00F42EA8">
        <w:rPr>
          <w:rFonts w:ascii="Constantia" w:hAnsi="Constantia"/>
          <w:bCs/>
          <w:shd w:val="clear" w:color="auto" w:fill="FFFFFF"/>
          <w:lang w:val="el-GR"/>
        </w:rPr>
        <w:t xml:space="preserve">. 5491. </w:t>
      </w:r>
      <w:r w:rsidRPr="00F42EA8">
        <w:rPr>
          <w:rFonts w:ascii="Constantia" w:hAnsi="Constantia"/>
          <w:bCs/>
          <w:i/>
          <w:iCs/>
          <w:shd w:val="clear" w:color="auto" w:fill="FFFFFF"/>
          <w:lang w:val="el-GR"/>
        </w:rPr>
        <w:t>Καθορισμός των μέσων, της διαδικασίας καθώς και κάθε άλλου θέματος τεχνικού ή λεπτομερειακού χαρακτήρα για την διασφάλιση της πρόσβασης των Ατόμων με Αναπηρία στις υπηρεσίες των παροχών υπηρεσιών μέσων μαζικής ενημέρωσης και επικοινωνίας</w:t>
      </w:r>
      <w:r w:rsidRPr="00F42EA8">
        <w:rPr>
          <w:rFonts w:ascii="Constantia" w:hAnsi="Constantia"/>
          <w:bCs/>
          <w:shd w:val="clear" w:color="auto" w:fill="FFFFFF"/>
          <w:lang w:val="el-GR"/>
        </w:rPr>
        <w:t>. Αθήνα, 6 Δεκεμβρίου.</w:t>
      </w:r>
    </w:p>
    <w:p w14:paraId="5AEDC087" w14:textId="77777777" w:rsidR="00F43C97" w:rsidRPr="00F42EA8" w:rsidRDefault="00F43C97" w:rsidP="00865E93">
      <w:pPr>
        <w:pStyle w:val="NormalWeb"/>
        <w:spacing w:after="40" w:line="276" w:lineRule="auto"/>
        <w:ind w:left="720" w:right="60" w:hanging="720"/>
        <w:jc w:val="both"/>
        <w:rPr>
          <w:rFonts w:ascii="Constantia" w:hAnsi="Constantia"/>
          <w:bCs/>
          <w:shd w:val="clear" w:color="auto" w:fill="FFFFFF"/>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(2019α). Νόμος 4591, </w:t>
      </w:r>
      <w:proofErr w:type="spellStart"/>
      <w:r w:rsidRPr="00F42EA8">
        <w:rPr>
          <w:rFonts w:ascii="Constantia" w:hAnsi="Constantia"/>
          <w:bCs/>
          <w:lang w:val="el-GR"/>
        </w:rPr>
        <w:t>Αρ</w:t>
      </w:r>
      <w:proofErr w:type="spellEnd"/>
      <w:r w:rsidRPr="00F42EA8">
        <w:rPr>
          <w:rFonts w:ascii="Constantia" w:hAnsi="Constantia"/>
          <w:bCs/>
          <w:lang w:val="el-GR"/>
        </w:rPr>
        <w:t>. ΦΕΚ</w:t>
      </w:r>
      <w:r w:rsidRPr="00F42EA8">
        <w:rPr>
          <w:rFonts w:ascii="Constantia" w:hAnsi="Constantia"/>
          <w:bCs/>
          <w:shd w:val="clear" w:color="auto" w:fill="FFFFFF"/>
          <w:lang w:val="el-GR"/>
        </w:rPr>
        <w:t xml:space="preserve"> 19 και 47. </w:t>
      </w:r>
      <w:r w:rsidRPr="00F42EA8">
        <w:rPr>
          <w:rFonts w:ascii="Constantia" w:hAnsi="Constantia"/>
          <w:bCs/>
          <w:i/>
          <w:shd w:val="clear" w:color="auto" w:fill="FFFFFF"/>
          <w:lang w:val="el-GR"/>
        </w:rPr>
        <w:t xml:space="preserve">Ενσωμάτωση στην ελληνική νομοθεσία: α) της Οδηγίας (ΕΕ) 2016/2102 του Ευρωπαϊκού Κοινοβουλίου και του Συμβουλίου, της 26ης Οκτωβρίου 2016, για την προσβασιμότητα των </w:t>
      </w:r>
      <w:proofErr w:type="spellStart"/>
      <w:r w:rsidRPr="00F42EA8">
        <w:rPr>
          <w:rFonts w:ascii="Constantia" w:hAnsi="Constantia"/>
          <w:bCs/>
          <w:i/>
          <w:shd w:val="clear" w:color="auto" w:fill="FFFFFF"/>
          <w:lang w:val="el-GR"/>
        </w:rPr>
        <w:t>ιστότοπων</w:t>
      </w:r>
      <w:proofErr w:type="spellEnd"/>
      <w:r w:rsidRPr="00F42EA8">
        <w:rPr>
          <w:rFonts w:ascii="Constantia" w:hAnsi="Constantia"/>
          <w:bCs/>
          <w:i/>
          <w:shd w:val="clear" w:color="auto" w:fill="FFFFFF"/>
          <w:lang w:val="el-GR"/>
        </w:rPr>
        <w:t xml:space="preserve"> και των εφαρμογών για φορητές συσκευές των οργανισμών του δημόσιου τομέα και β) του άρθρου 1 της Οδηγίας (ΕΕ) 2017/2455 του Συμβουλίου της 5ης Δεκεμβρίου 2017</w:t>
      </w:r>
      <w:r w:rsidRPr="00F42EA8">
        <w:rPr>
          <w:rFonts w:ascii="Constantia" w:hAnsi="Constantia"/>
          <w:bCs/>
          <w:shd w:val="clear" w:color="auto" w:fill="FFFFFF"/>
          <w:lang w:val="el-GR"/>
        </w:rPr>
        <w:t xml:space="preserve">. Αθήνα, 12 Φεβρουαρίου και 13 Μαρτίου. </w:t>
      </w:r>
    </w:p>
    <w:p w14:paraId="6DFFE31E" w14:textId="77777777" w:rsidR="00F43C97" w:rsidRPr="00F42EA8" w:rsidRDefault="00F43C97" w:rsidP="00865E93">
      <w:pPr>
        <w:pStyle w:val="NormalWeb"/>
        <w:spacing w:before="0" w:beforeAutospacing="0" w:after="40" w:afterAutospacing="0" w:line="276" w:lineRule="auto"/>
        <w:ind w:left="720" w:right="60" w:hanging="720"/>
        <w:jc w:val="both"/>
        <w:rPr>
          <w:rFonts w:ascii="Constantia" w:hAnsi="Constantia"/>
          <w:bCs/>
          <w:lang w:val="el-GR"/>
        </w:rPr>
      </w:pPr>
      <w:r w:rsidRPr="00F42EA8">
        <w:rPr>
          <w:rFonts w:ascii="Constantia" w:hAnsi="Constantia"/>
          <w:bCs/>
          <w:lang w:val="el-GR"/>
        </w:rPr>
        <w:t>Εφημερίδα της Κυβερνήσεως (ΦΕΚ). (2019β).</w:t>
      </w:r>
      <w:r w:rsidRPr="00F42EA8">
        <w:rPr>
          <w:bCs/>
          <w:lang w:val="el-GR"/>
        </w:rPr>
        <w:t xml:space="preserve"> Νόμος 4604,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w:t>
      </w:r>
      <w:r w:rsidRPr="00F42EA8">
        <w:rPr>
          <w:bCs/>
          <w:lang w:val="el-GR"/>
        </w:rPr>
        <w:t xml:space="preserve">50. </w:t>
      </w:r>
      <w:r w:rsidRPr="00F42EA8">
        <w:rPr>
          <w:rFonts w:ascii="Constantia" w:hAnsi="Constantia"/>
          <w:bCs/>
          <w:i/>
          <w:lang w:val="el-GR"/>
        </w:rPr>
        <w:t xml:space="preserve">Προώθηση της ουσιαστικής ισότητας των φύλων, πρόληψη και </w:t>
      </w:r>
      <w:r w:rsidRPr="00F42EA8">
        <w:rPr>
          <w:rFonts w:ascii="Constantia" w:hAnsi="Constantia"/>
          <w:bCs/>
          <w:i/>
          <w:lang w:val="el-GR"/>
        </w:rPr>
        <w:lastRenderedPageBreak/>
        <w:t xml:space="preserve">καταπολέμηση της </w:t>
      </w:r>
      <w:proofErr w:type="spellStart"/>
      <w:r w:rsidRPr="00F42EA8">
        <w:rPr>
          <w:rFonts w:ascii="Constantia" w:hAnsi="Constantia"/>
          <w:bCs/>
          <w:i/>
          <w:lang w:val="el-GR"/>
        </w:rPr>
        <w:t>έμφυλης</w:t>
      </w:r>
      <w:proofErr w:type="spellEnd"/>
      <w:r w:rsidRPr="00F42EA8">
        <w:rPr>
          <w:rFonts w:ascii="Constantia" w:hAnsi="Constantia"/>
          <w:bCs/>
          <w:i/>
          <w:lang w:val="el-GR"/>
        </w:rPr>
        <w:t xml:space="preserve"> βίας - Ρυθμίσεις για την απονομή Ιθαγένειας - Διατάξεις σχετικές με τις εκλογές στην Τοπική Αυτοδιοίκηση - Λοιπές διατάξεις</w:t>
      </w:r>
      <w:r w:rsidRPr="00F42EA8">
        <w:rPr>
          <w:rFonts w:ascii="Constantia" w:hAnsi="Constantia"/>
          <w:bCs/>
          <w:lang w:val="el-GR"/>
        </w:rPr>
        <w:t xml:space="preserve">. </w:t>
      </w:r>
      <w:r w:rsidRPr="00F42EA8">
        <w:rPr>
          <w:rFonts w:ascii="Constantia" w:hAnsi="Constantia"/>
          <w:bCs/>
          <w:shd w:val="clear" w:color="auto" w:fill="FFFFFF"/>
          <w:lang w:val="el-GR"/>
        </w:rPr>
        <w:t>Αθήνα</w:t>
      </w:r>
      <w:r w:rsidRPr="00F42EA8">
        <w:rPr>
          <w:rFonts w:ascii="Constantia" w:hAnsi="Constantia"/>
          <w:bCs/>
          <w:lang w:val="el-GR"/>
        </w:rPr>
        <w:t>, 26 Μαρτίου.</w:t>
      </w:r>
    </w:p>
    <w:p w14:paraId="0CB8DB34" w14:textId="77777777" w:rsidR="00F43C97" w:rsidRPr="00F42EA8" w:rsidRDefault="00F43C97" w:rsidP="00865E93">
      <w:pPr>
        <w:pStyle w:val="NormalWeb"/>
        <w:spacing w:after="40" w:line="276" w:lineRule="auto"/>
        <w:ind w:left="720" w:right="6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(2019γ). </w:t>
      </w:r>
      <w:r w:rsidRPr="00F42EA8">
        <w:rPr>
          <w:rFonts w:ascii="Constantia" w:hAnsi="Constantia"/>
          <w:bCs/>
          <w:lang w:val="el-GR"/>
        </w:rPr>
        <w:t>Κοινή Υπουργική Απόφαση</w:t>
      </w:r>
      <w:r w:rsidRPr="00F42EA8">
        <w:rPr>
          <w:bCs/>
          <w:lang w:val="el-GR"/>
        </w:rPr>
        <w:t xml:space="preserve"> </w:t>
      </w:r>
      <w:r w:rsidRPr="00F42EA8">
        <w:rPr>
          <w:rFonts w:ascii="Constantia" w:hAnsi="Constantia"/>
          <w:bCs/>
          <w:lang w:val="el-GR"/>
        </w:rPr>
        <w:t xml:space="preserve">Δ12/ΓΠοικ.13107/283, </w:t>
      </w:r>
      <w:proofErr w:type="spellStart"/>
      <w:r w:rsidRPr="00F42EA8">
        <w:rPr>
          <w:rFonts w:ascii="Constantia" w:hAnsi="Constantia"/>
          <w:bCs/>
          <w:lang w:val="el-GR"/>
        </w:rPr>
        <w:t>Αρ</w:t>
      </w:r>
      <w:proofErr w:type="spellEnd"/>
      <w:r w:rsidRPr="00F42EA8">
        <w:rPr>
          <w:rFonts w:ascii="Constantia" w:hAnsi="Constantia"/>
          <w:bCs/>
          <w:lang w:val="el-GR"/>
        </w:rPr>
        <w:t>. 1160. Προϋποθέσεις ίδρυσης και λειτουργίας Στεγών Υποστηριζόμενης Διαβίωσης Ατόμων με Αναπηρίες. Αθήνα, 8 Απριλίου.</w:t>
      </w:r>
    </w:p>
    <w:p w14:paraId="2ABE238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(2019δ). </w:t>
      </w:r>
      <w:r w:rsidRPr="00F42EA8">
        <w:rPr>
          <w:rFonts w:ascii="Constantia" w:hAnsi="Constantia"/>
          <w:bCs/>
          <w:lang w:val="el-GR"/>
        </w:rPr>
        <w:t>Υπουργική Απόφαση</w:t>
      </w:r>
      <w:r w:rsidRPr="00F42EA8">
        <w:rPr>
          <w:bCs/>
          <w:lang w:val="el-GR"/>
        </w:rPr>
        <w:t xml:space="preserve"> </w:t>
      </w:r>
      <w:r w:rsidRPr="00F42EA8">
        <w:rPr>
          <w:rFonts w:ascii="Constantia" w:hAnsi="Constantia"/>
          <w:bCs/>
          <w:shd w:val="clear" w:color="auto" w:fill="FFFFFF"/>
          <w:lang w:val="el-GR"/>
        </w:rPr>
        <w:t xml:space="preserve">43388, </w:t>
      </w:r>
      <w:proofErr w:type="spellStart"/>
      <w:r w:rsidRPr="00F42EA8">
        <w:rPr>
          <w:rFonts w:ascii="Constantia" w:hAnsi="Constantia"/>
          <w:bCs/>
          <w:shd w:val="clear" w:color="auto" w:fill="FFFFFF"/>
          <w:lang w:val="el-GR"/>
        </w:rPr>
        <w:t>Αρ</w:t>
      </w:r>
      <w:proofErr w:type="spellEnd"/>
      <w:r w:rsidRPr="00F42EA8">
        <w:rPr>
          <w:rFonts w:ascii="Constantia" w:hAnsi="Constantia"/>
          <w:bCs/>
          <w:shd w:val="clear" w:color="auto" w:fill="FFFFFF"/>
          <w:lang w:val="el-GR"/>
        </w:rPr>
        <w:t xml:space="preserve">. 2211. </w:t>
      </w:r>
      <w:r w:rsidRPr="00F42EA8">
        <w:rPr>
          <w:rFonts w:ascii="Constantia" w:hAnsi="Constantia"/>
          <w:bCs/>
          <w:i/>
          <w:shd w:val="clear" w:color="auto" w:fill="FFFFFF"/>
          <w:lang w:val="el-GR"/>
        </w:rPr>
        <w:t>Υπουργική Απόφαση βάσει της εξουσιοδοτικής διάταξης του άρθρου 31, παρ. 1 και 2 του ν. 4604 (Α΄50)</w:t>
      </w:r>
      <w:r w:rsidRPr="00F42EA8">
        <w:rPr>
          <w:rFonts w:ascii="Constantia" w:hAnsi="Constantia"/>
          <w:bCs/>
          <w:shd w:val="clear" w:color="auto" w:fill="FFFFFF"/>
          <w:lang w:val="el-GR"/>
        </w:rPr>
        <w:t xml:space="preserve">. </w:t>
      </w:r>
      <w:r w:rsidRPr="00F42EA8">
        <w:rPr>
          <w:rFonts w:ascii="Constantia" w:hAnsi="Constantia"/>
          <w:bCs/>
          <w:lang w:val="el-GR"/>
        </w:rPr>
        <w:t>Αθήνα</w:t>
      </w:r>
      <w:r w:rsidRPr="00F42EA8">
        <w:rPr>
          <w:rFonts w:ascii="Constantia" w:hAnsi="Constantia"/>
          <w:bCs/>
          <w:shd w:val="clear" w:color="auto" w:fill="FFFFFF"/>
          <w:lang w:val="el-GR"/>
        </w:rPr>
        <w:t>, 8 Ιουνίου.</w:t>
      </w:r>
    </w:p>
    <w:p w14:paraId="5B667A8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i/>
          <w:iCs/>
          <w:u w:val="single"/>
          <w:lang w:val="el-GR"/>
        </w:rPr>
      </w:pPr>
    </w:p>
    <w:p w14:paraId="0577E152" w14:textId="77777777" w:rsidR="00F43C97" w:rsidRPr="00F42EA8" w:rsidRDefault="00F43C97" w:rsidP="00865E93">
      <w:pPr>
        <w:pStyle w:val="NormalWeb"/>
        <w:spacing w:before="0" w:beforeAutospacing="0" w:after="0" w:afterAutospacing="0" w:line="276" w:lineRule="auto"/>
        <w:ind w:left="720" w:hanging="720"/>
        <w:jc w:val="both"/>
        <w:rPr>
          <w:rStyle w:val="Hyperlink"/>
          <w:rFonts w:ascii="Constantia" w:hAnsi="Constantia"/>
          <w:bCs/>
          <w:i/>
          <w:iCs/>
          <w:color w:val="000000"/>
          <w:u w:val="none"/>
          <w:lang w:val="el-GR"/>
        </w:rPr>
      </w:pPr>
      <w:r w:rsidRPr="00F42EA8">
        <w:rPr>
          <w:rFonts w:ascii="Constantia" w:hAnsi="Constantia"/>
          <w:bCs/>
          <w:iCs/>
          <w:color w:val="000000"/>
          <w:lang w:val="el-GR"/>
        </w:rPr>
        <w:t>Η ΚΑΘΗΜΕΡΙΝΗ (Εθνική Εφημερίδα). (6 Ιουλίου 2018)</w:t>
      </w:r>
      <w:r w:rsidRPr="00F42EA8">
        <w:rPr>
          <w:rFonts w:ascii="Constantia" w:hAnsi="Constantia"/>
          <w:bCs/>
          <w:color w:val="000000"/>
          <w:lang w:val="el-GR"/>
        </w:rPr>
        <w:t xml:space="preserve"> </w:t>
      </w:r>
      <w:r w:rsidRPr="00F42EA8">
        <w:rPr>
          <w:rFonts w:ascii="Constantia" w:hAnsi="Constantia"/>
          <w:bCs/>
          <w:i/>
          <w:iCs/>
          <w:color w:val="000000"/>
          <w:lang w:val="el-GR"/>
        </w:rPr>
        <w:t>Περικοπές ΕΟΠΥΥ για αποκατάσταση</w:t>
      </w:r>
      <w:r w:rsidRPr="00F42EA8">
        <w:rPr>
          <w:rFonts w:ascii="Constantia" w:hAnsi="Constantia"/>
          <w:bCs/>
          <w:color w:val="000000"/>
          <w:lang w:val="el-GR"/>
        </w:rPr>
        <w:t xml:space="preserve">. </w:t>
      </w:r>
      <w:r w:rsidRPr="00F42EA8">
        <w:rPr>
          <w:rFonts w:ascii="Constantia" w:hAnsi="Constantia"/>
          <w:bCs/>
          <w:shd w:val="clear" w:color="auto" w:fill="FFFFFF"/>
          <w:lang w:val="el-GR"/>
        </w:rPr>
        <w:t xml:space="preserve">Ανακτήθηκε 15 Ιουλίου 2019 από: </w:t>
      </w:r>
      <w:hyperlink r:id="rId46"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kathimerini</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/973516/</w:t>
        </w:r>
        <w:r w:rsidRPr="00F42EA8">
          <w:rPr>
            <w:rStyle w:val="Hyperlink"/>
            <w:rFonts w:ascii="Constantia" w:hAnsi="Constantia"/>
            <w:bCs/>
            <w:color w:val="339966"/>
          </w:rPr>
          <w:t>article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ygeia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ygeia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epikairothta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perikopes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eopyy</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gia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apokatastash</w:t>
        </w:r>
        <w:proofErr w:type="spellEnd"/>
      </w:hyperlink>
      <w:r w:rsidRPr="00F42EA8">
        <w:rPr>
          <w:rStyle w:val="Hyperlink"/>
          <w:rFonts w:ascii="Constantia" w:hAnsi="Constantia"/>
          <w:bCs/>
          <w:color w:val="339966"/>
          <w:lang w:val="el-GR"/>
        </w:rPr>
        <w:t xml:space="preserve"> </w:t>
      </w:r>
    </w:p>
    <w:p w14:paraId="630BAA7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i/>
          <w:iCs/>
          <w:color w:val="000000"/>
          <w:lang w:val="el-GR"/>
        </w:rPr>
      </w:pPr>
    </w:p>
    <w:p w14:paraId="51970FA9" w14:textId="77777777" w:rsidR="00F43C97" w:rsidRPr="00F42EA8" w:rsidRDefault="00F43C97" w:rsidP="00865E93">
      <w:pPr>
        <w:pStyle w:val="NormalWeb"/>
        <w:spacing w:before="0" w:beforeAutospacing="0" w:after="0" w:afterAutospacing="0" w:line="276" w:lineRule="auto"/>
        <w:ind w:left="720" w:hanging="720"/>
        <w:jc w:val="both"/>
        <w:rPr>
          <w:rStyle w:val="Hyperlink"/>
          <w:rFonts w:ascii="Constantia" w:hAnsi="Constantia"/>
          <w:bCs/>
          <w:i/>
          <w:iCs/>
          <w:color w:val="000000"/>
          <w:u w:val="none"/>
          <w:lang w:val="el-GR"/>
        </w:rPr>
      </w:pPr>
      <w:r w:rsidRPr="00F42EA8">
        <w:rPr>
          <w:rFonts w:ascii="Constantia" w:hAnsi="Constantia"/>
          <w:bCs/>
          <w:iCs/>
          <w:color w:val="000000"/>
          <w:lang w:val="el-GR"/>
        </w:rPr>
        <w:t>Η ΚΑΘΗΜΕΡΙΝΗ (Εθνική Εφημερίδα). (19 Ιουνίου 2019)</w:t>
      </w:r>
      <w:r w:rsidRPr="00F42EA8">
        <w:rPr>
          <w:rFonts w:ascii="Constantia" w:hAnsi="Constantia"/>
          <w:bCs/>
          <w:color w:val="000000"/>
          <w:lang w:val="el-GR"/>
        </w:rPr>
        <w:t xml:space="preserve"> </w:t>
      </w:r>
      <w:r w:rsidRPr="00F42EA8">
        <w:rPr>
          <w:rFonts w:ascii="Constantia" w:hAnsi="Constantia"/>
          <w:bCs/>
          <w:i/>
          <w:color w:val="000000"/>
          <w:lang w:val="el-GR"/>
        </w:rPr>
        <w:t>Στον αέρα οι θεραπείες ειδικής αγωγής για χιλιάδες παιδιά</w:t>
      </w:r>
      <w:r w:rsidRPr="00F42EA8">
        <w:rPr>
          <w:rFonts w:ascii="Constantia" w:hAnsi="Constantia"/>
          <w:bCs/>
          <w:color w:val="000000"/>
          <w:lang w:val="el-GR"/>
        </w:rPr>
        <w:t xml:space="preserve">. </w:t>
      </w:r>
      <w:r w:rsidRPr="00F42EA8">
        <w:rPr>
          <w:rFonts w:ascii="Constantia" w:hAnsi="Constantia"/>
          <w:bCs/>
          <w:shd w:val="clear" w:color="auto" w:fill="FFFFFF"/>
          <w:lang w:val="el-GR"/>
        </w:rPr>
        <w:t xml:space="preserve">Ανακτήθηκε 15 Ιουλίου 2019 από: </w:t>
      </w:r>
      <w:hyperlink r:id="rId47"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kathimerini</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/1029642/</w:t>
        </w:r>
        <w:r w:rsidRPr="00F42EA8">
          <w:rPr>
            <w:rStyle w:val="Hyperlink"/>
            <w:rFonts w:ascii="Constantia" w:hAnsi="Constantia"/>
            <w:bCs/>
            <w:color w:val="339966"/>
          </w:rPr>
          <w:t>article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epikairothta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ellada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ston</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aera</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oi</w:t>
        </w:r>
        <w:r w:rsidRPr="00F42EA8">
          <w:rPr>
            <w:rStyle w:val="Hyperlink"/>
            <w:rFonts w:ascii="Constantia" w:hAnsi="Constantia"/>
            <w:bCs/>
            <w:color w:val="339966"/>
            <w:lang w:val="el-GR"/>
          </w:rPr>
          <w:t>-8</w:t>
        </w:r>
        <w:proofErr w:type="spellStart"/>
        <w:r w:rsidRPr="00F42EA8">
          <w:rPr>
            <w:rStyle w:val="Hyperlink"/>
            <w:rFonts w:ascii="Constantia" w:hAnsi="Constantia"/>
            <w:bCs/>
            <w:color w:val="339966"/>
          </w:rPr>
          <w:t>erapeies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eidikhs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agwghs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gia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xiliades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paidia</w:t>
        </w:r>
        <w:proofErr w:type="spellEnd"/>
      </w:hyperlink>
    </w:p>
    <w:p w14:paraId="2B40B956" w14:textId="77777777" w:rsidR="00F43C97" w:rsidRPr="00F42EA8" w:rsidRDefault="00F43C97" w:rsidP="00865E93">
      <w:pPr>
        <w:pStyle w:val="NormalWeb"/>
        <w:spacing w:before="0" w:beforeAutospacing="0" w:after="0" w:afterAutospacing="0" w:line="276" w:lineRule="auto"/>
        <w:ind w:left="720" w:hanging="720"/>
        <w:jc w:val="both"/>
        <w:rPr>
          <w:rStyle w:val="Hyperlink"/>
          <w:bCs/>
          <w:color w:val="339966"/>
          <w:lang w:val="el-GR"/>
        </w:rPr>
      </w:pPr>
    </w:p>
    <w:p w14:paraId="6D12E42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lang w:val="el-GR"/>
        </w:rPr>
        <w:t>Κέντρο για την Ανάπτυξη Εκπαιδευτικής Πολιτικής/</w:t>
      </w:r>
      <w:r w:rsidRPr="00F42EA8">
        <w:rPr>
          <w:rFonts w:ascii="Constantia" w:hAnsi="Constantia"/>
          <w:bCs/>
          <w:lang w:val="el-GR"/>
        </w:rPr>
        <w:t xml:space="preserve">Γενική Συνομοσπονδία Εργατών Ελλάδος και Εθνική Συνομοσπονδία Ατόμων με Αναπηρία. (2018α). </w:t>
      </w:r>
      <w:r w:rsidRPr="00F42EA8">
        <w:rPr>
          <w:rFonts w:ascii="Constantia" w:hAnsi="Constantia"/>
          <w:bCs/>
          <w:i/>
          <w:lang w:val="el-GR"/>
        </w:rPr>
        <w:t xml:space="preserve">Ετήσια Έκθεση για την Εκπαίδευση 2017-2018, Τόμος </w:t>
      </w:r>
      <w:r w:rsidRPr="00F42EA8">
        <w:rPr>
          <w:rFonts w:ascii="Constantia" w:hAnsi="Constantia"/>
          <w:bCs/>
          <w:i/>
        </w:rPr>
        <w:t>I</w:t>
      </w:r>
      <w:r w:rsidRPr="00F42EA8">
        <w:rPr>
          <w:rFonts w:ascii="Constantia" w:hAnsi="Constantia"/>
          <w:bCs/>
          <w:lang w:val="el-GR"/>
        </w:rPr>
        <w:t xml:space="preserve">. Αθήνα: ΚΑΝΕΠ-ΓΣΕΕ. Ανακτήθηκε 8 Φεβρουαρίου 2019 από: </w:t>
      </w:r>
      <w:hyperlink r:id="rId48"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kanep</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gsee</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wp</w:t>
        </w:r>
        <w:r w:rsidRPr="00F42EA8">
          <w:rPr>
            <w:rStyle w:val="Hyperlink"/>
            <w:rFonts w:ascii="Constantia" w:hAnsi="Constantia"/>
            <w:bCs/>
            <w:color w:val="339966"/>
            <w:lang w:val="el-GR"/>
          </w:rPr>
          <w:t>-</w:t>
        </w:r>
        <w:r w:rsidRPr="00F42EA8">
          <w:rPr>
            <w:rStyle w:val="Hyperlink"/>
            <w:rFonts w:ascii="Constantia" w:hAnsi="Constantia"/>
            <w:bCs/>
            <w:color w:val="339966"/>
          </w:rPr>
          <w:t>content</w:t>
        </w:r>
        <w:r w:rsidRPr="00F42EA8">
          <w:rPr>
            <w:rStyle w:val="Hyperlink"/>
            <w:rFonts w:ascii="Constantia" w:hAnsi="Constantia"/>
            <w:bCs/>
            <w:color w:val="339966"/>
            <w:lang w:val="el-GR"/>
          </w:rPr>
          <w:t>/</w:t>
        </w:r>
        <w:r w:rsidRPr="00F42EA8">
          <w:rPr>
            <w:rStyle w:val="Hyperlink"/>
            <w:rFonts w:ascii="Constantia" w:hAnsi="Constantia"/>
            <w:bCs/>
            <w:color w:val="339966"/>
          </w:rPr>
          <w:t>uploads</w:t>
        </w:r>
        <w:r w:rsidRPr="00F42EA8">
          <w:rPr>
            <w:rStyle w:val="Hyperlink"/>
            <w:rFonts w:ascii="Constantia" w:hAnsi="Constantia"/>
            <w:bCs/>
            <w:color w:val="339966"/>
            <w:lang w:val="el-GR"/>
          </w:rPr>
          <w:t>/2018/05/</w:t>
        </w:r>
        <w:r w:rsidRPr="00F42EA8">
          <w:rPr>
            <w:rStyle w:val="Hyperlink"/>
            <w:rFonts w:ascii="Constantia" w:hAnsi="Constantia"/>
            <w:bCs/>
            <w:color w:val="339966"/>
          </w:rPr>
          <w:t>ETEKTH</w:t>
        </w:r>
        <w:r w:rsidRPr="00F42EA8">
          <w:rPr>
            <w:rStyle w:val="Hyperlink"/>
            <w:rFonts w:ascii="Constantia" w:hAnsi="Constantia"/>
            <w:bCs/>
            <w:color w:val="339966"/>
            <w:lang w:val="el-GR"/>
          </w:rPr>
          <w:t>_2017-28.</w:t>
        </w:r>
        <w:r w:rsidRPr="00F42EA8">
          <w:rPr>
            <w:rStyle w:val="Hyperlink"/>
            <w:rFonts w:ascii="Constantia" w:hAnsi="Constantia"/>
            <w:bCs/>
            <w:color w:val="339966"/>
          </w:rPr>
          <w:t>pdf</w:t>
        </w:r>
      </w:hyperlink>
    </w:p>
    <w:p w14:paraId="08C7395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rPr>
        <w:t> </w:t>
      </w:r>
    </w:p>
    <w:p w14:paraId="5DF030B2"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lang w:val="el-GR"/>
        </w:rPr>
        <w:t>Κέντρο για την Ανάπτυξη Εκπαιδευτικής Πολιτικής/</w:t>
      </w:r>
      <w:r w:rsidRPr="00F42EA8">
        <w:rPr>
          <w:rFonts w:ascii="Constantia" w:hAnsi="Constantia"/>
          <w:bCs/>
          <w:lang w:val="el-GR"/>
        </w:rPr>
        <w:t xml:space="preserve">Γενική Συνομοσπονδία Εργατών Ελλάδος και Εθνική Συνομοσπονδία Ατόμων με Αναπηρία. (2018β). </w:t>
      </w:r>
      <w:r w:rsidRPr="00F42EA8">
        <w:rPr>
          <w:rFonts w:ascii="Constantia" w:hAnsi="Constantia"/>
          <w:bCs/>
          <w:i/>
          <w:lang w:val="el-GR"/>
        </w:rPr>
        <w:t>Ετήσια Έκθεση για την Εκπαίδευση 2017-2018, Τόμος Ι</w:t>
      </w:r>
      <w:r w:rsidRPr="00F42EA8">
        <w:rPr>
          <w:rFonts w:ascii="Constantia" w:hAnsi="Constantia"/>
          <w:bCs/>
          <w:i/>
        </w:rPr>
        <w:t>I</w:t>
      </w:r>
      <w:r w:rsidRPr="00F42EA8">
        <w:rPr>
          <w:rFonts w:ascii="Constantia" w:hAnsi="Constantia"/>
          <w:bCs/>
          <w:lang w:val="el-GR"/>
        </w:rPr>
        <w:t xml:space="preserve">. Αθήνα: ΚΑΝΕΠ-ΓΣΕΕ. Ανακτήθηκε 8 Φεβρουαρίου 2019 από: </w:t>
      </w:r>
      <w:hyperlink r:id="rId49"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kanep</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gsee</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wp</w:t>
        </w:r>
        <w:r w:rsidRPr="00F42EA8">
          <w:rPr>
            <w:rStyle w:val="Hyperlink"/>
            <w:rFonts w:ascii="Constantia" w:hAnsi="Constantia"/>
            <w:bCs/>
            <w:color w:val="339966"/>
            <w:lang w:val="el-GR"/>
          </w:rPr>
          <w:t>-</w:t>
        </w:r>
        <w:r w:rsidRPr="00F42EA8">
          <w:rPr>
            <w:rStyle w:val="Hyperlink"/>
            <w:rFonts w:ascii="Constantia" w:hAnsi="Constantia"/>
            <w:bCs/>
            <w:color w:val="339966"/>
          </w:rPr>
          <w:t>content</w:t>
        </w:r>
        <w:r w:rsidRPr="00F42EA8">
          <w:rPr>
            <w:rStyle w:val="Hyperlink"/>
            <w:rFonts w:ascii="Constantia" w:hAnsi="Constantia"/>
            <w:bCs/>
            <w:color w:val="339966"/>
            <w:lang w:val="el-GR"/>
          </w:rPr>
          <w:t>/</w:t>
        </w:r>
        <w:r w:rsidRPr="00F42EA8">
          <w:rPr>
            <w:rStyle w:val="Hyperlink"/>
            <w:rFonts w:ascii="Constantia" w:hAnsi="Constantia"/>
            <w:bCs/>
            <w:color w:val="339966"/>
          </w:rPr>
          <w:t>uploads</w:t>
        </w:r>
        <w:r w:rsidRPr="00F42EA8">
          <w:rPr>
            <w:rStyle w:val="Hyperlink"/>
            <w:rFonts w:ascii="Constantia" w:hAnsi="Constantia"/>
            <w:bCs/>
            <w:color w:val="339966"/>
            <w:lang w:val="el-GR"/>
          </w:rPr>
          <w:t>/2018/11/</w:t>
        </w:r>
        <w:r w:rsidRPr="00F42EA8">
          <w:rPr>
            <w:rStyle w:val="Hyperlink"/>
            <w:rFonts w:ascii="Constantia" w:hAnsi="Constantia"/>
            <w:bCs/>
            <w:color w:val="339966"/>
          </w:rPr>
          <w:t>ETEK</w:t>
        </w:r>
        <w:r w:rsidRPr="00F42EA8">
          <w:rPr>
            <w:rStyle w:val="Hyperlink"/>
            <w:rFonts w:ascii="Constantia" w:hAnsi="Constantia"/>
            <w:bCs/>
            <w:color w:val="339966"/>
            <w:lang w:val="el-GR"/>
          </w:rPr>
          <w:t>_2017-2018_</w:t>
        </w:r>
        <w:r w:rsidRPr="00F42EA8">
          <w:rPr>
            <w:rStyle w:val="Hyperlink"/>
            <w:rFonts w:ascii="Constantia" w:hAnsi="Constantia"/>
            <w:bCs/>
            <w:color w:val="339966"/>
          </w:rPr>
          <w:t>B</w:t>
        </w:r>
        <w:r w:rsidRPr="00F42EA8">
          <w:rPr>
            <w:rStyle w:val="Hyperlink"/>
            <w:rFonts w:ascii="Constantia" w:hAnsi="Constantia"/>
            <w:bCs/>
            <w:color w:val="339966"/>
            <w:lang w:val="el-GR"/>
          </w:rPr>
          <w:t>.</w:t>
        </w:r>
        <w:r w:rsidRPr="00F42EA8">
          <w:rPr>
            <w:rStyle w:val="Hyperlink"/>
            <w:rFonts w:ascii="Constantia" w:hAnsi="Constantia"/>
            <w:bCs/>
            <w:color w:val="339966"/>
          </w:rPr>
          <w:t>pdf</w:t>
        </w:r>
      </w:hyperlink>
    </w:p>
    <w:p w14:paraId="6289184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4075EA3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roofErr w:type="spellStart"/>
      <w:r w:rsidRPr="00F42EA8">
        <w:rPr>
          <w:rFonts w:ascii="Constantia" w:hAnsi="Constantia"/>
          <w:bCs/>
          <w:lang w:val="el-GR"/>
        </w:rPr>
        <w:t>Λαμπρίδη</w:t>
      </w:r>
      <w:proofErr w:type="spellEnd"/>
      <w:r w:rsidRPr="00F42EA8">
        <w:rPr>
          <w:rFonts w:ascii="Constantia" w:hAnsi="Constantia"/>
          <w:bCs/>
          <w:lang w:val="el-GR"/>
        </w:rPr>
        <w:t xml:space="preserve"> Φωτεινή. (2018). </w:t>
      </w:r>
      <w:r w:rsidRPr="00F42EA8">
        <w:rPr>
          <w:rFonts w:ascii="Constantia" w:hAnsi="Constantia"/>
          <w:bCs/>
          <w:i/>
          <w:lang w:val="el-GR"/>
        </w:rPr>
        <w:t xml:space="preserve">Σχολεία «ανοιχτά» σε </w:t>
      </w:r>
      <w:proofErr w:type="spellStart"/>
      <w:r w:rsidRPr="00F42EA8">
        <w:rPr>
          <w:rFonts w:ascii="Constantia" w:hAnsi="Constantia"/>
          <w:bCs/>
          <w:i/>
          <w:lang w:val="el-GR"/>
        </w:rPr>
        <w:t>ΑμεΑ</w:t>
      </w:r>
      <w:proofErr w:type="spellEnd"/>
      <w:r w:rsidRPr="00F42EA8">
        <w:rPr>
          <w:rFonts w:ascii="Constantia" w:hAnsi="Constantia"/>
          <w:bCs/>
          <w:i/>
          <w:lang w:val="el-GR"/>
        </w:rPr>
        <w:t>: Το νομοσχέδιο και ποιοι αντιδρούν</w:t>
      </w:r>
      <w:r w:rsidRPr="00F42EA8">
        <w:rPr>
          <w:rFonts w:ascii="Constantia" w:hAnsi="Constantia"/>
          <w:bCs/>
          <w:lang w:val="el-GR"/>
        </w:rPr>
        <w:t xml:space="preserve"> [</w:t>
      </w:r>
      <w:r w:rsidRPr="00F42EA8">
        <w:rPr>
          <w:rFonts w:ascii="Constantia" w:hAnsi="Constantia"/>
          <w:bCs/>
        </w:rPr>
        <w:t>Weblog</w:t>
      </w:r>
      <w:r w:rsidRPr="00F42EA8">
        <w:rPr>
          <w:rFonts w:ascii="Constantia" w:hAnsi="Constantia"/>
          <w:bCs/>
          <w:lang w:val="el-GR"/>
        </w:rPr>
        <w:t xml:space="preserve"> </w:t>
      </w:r>
      <w:r w:rsidRPr="00F42EA8">
        <w:rPr>
          <w:rFonts w:ascii="Constantia" w:hAnsi="Constantia"/>
          <w:bCs/>
        </w:rPr>
        <w:t>post</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hyperlink r:id="rId50"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lastRenderedPageBreak/>
          <w:t>https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tvxs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news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ellada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sxoleia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anoixta</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se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amea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nomosxedio</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kai</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poioi</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antidroyn</w:t>
        </w:r>
        <w:proofErr w:type="spellEnd"/>
      </w:hyperlink>
      <w:r w:rsidRPr="00F42EA8">
        <w:rPr>
          <w:rFonts w:ascii="Constantia" w:hAnsi="Constantia"/>
          <w:bCs/>
          <w:lang w:val="el-GR"/>
        </w:rPr>
        <w:t>.</w:t>
      </w:r>
    </w:p>
    <w:p w14:paraId="06A6E1D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B331F91" w14:textId="3DBC9BA6"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Παρατηρητήριο Θεμάτων Αναπηρίας της ΕΣΑμεΑ. (2018α). </w:t>
      </w:r>
      <w:r w:rsidRPr="00F42EA8">
        <w:rPr>
          <w:rFonts w:ascii="Constantia" w:hAnsi="Constantia"/>
          <w:bCs/>
          <w:i/>
          <w:iCs/>
          <w:lang w:val="el-GR"/>
        </w:rPr>
        <w:t>1</w:t>
      </w:r>
      <w:r w:rsidRPr="00F42EA8">
        <w:rPr>
          <w:rFonts w:ascii="Constantia" w:hAnsi="Constantia"/>
          <w:bCs/>
          <w:i/>
          <w:iCs/>
          <w:vertAlign w:val="superscript"/>
          <w:lang w:val="el-GR"/>
        </w:rPr>
        <w:t>0</w:t>
      </w:r>
      <w:r w:rsidRPr="00F42EA8">
        <w:rPr>
          <w:rFonts w:ascii="Constantia" w:hAnsi="Constantia"/>
          <w:bCs/>
          <w:i/>
          <w:iCs/>
          <w:lang w:val="el-GR"/>
        </w:rPr>
        <w:t xml:space="preserve"> Δελτίο Παρατηρητηρίου Θεμάτων Αναπηρίας της ΕΣΑμεΑ: Φτώχεια και Κοινωνικός Αποκλεισμός στα Άτομα με Αναπηρία</w:t>
      </w:r>
      <w:r w:rsidRPr="00F42EA8">
        <w:rPr>
          <w:rFonts w:ascii="Constantia" w:hAnsi="Constantia"/>
          <w:bCs/>
          <w:lang w:val="el-GR"/>
        </w:rPr>
        <w:t xml:space="preserve">. </w:t>
      </w:r>
      <w:r w:rsidRPr="00F42EA8">
        <w:rPr>
          <w:rFonts w:ascii="Constantia" w:hAnsi="Constantia"/>
          <w:bCs/>
          <w:shd w:val="clear" w:color="auto" w:fill="FFFFFF"/>
          <w:lang w:val="el-GR"/>
        </w:rPr>
        <w:t xml:space="preserve">Ανακτήθηκε 8 Ιουνίου 2019 από:  </w:t>
      </w:r>
      <w:hyperlink r:id="rId51"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paratiritirioanapirias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el</w:t>
        </w:r>
        <w:r w:rsidRPr="00F42EA8">
          <w:rPr>
            <w:rStyle w:val="Hyperlink"/>
            <w:rFonts w:ascii="Constantia" w:hAnsi="Constantia"/>
            <w:bCs/>
            <w:color w:val="339966"/>
            <w:lang w:val="el-GR"/>
          </w:rPr>
          <w:t>/</w:t>
        </w:r>
        <w:r w:rsidRPr="00F42EA8">
          <w:rPr>
            <w:rStyle w:val="Hyperlink"/>
            <w:rFonts w:ascii="Constantia" w:hAnsi="Constantia"/>
            <w:bCs/>
            <w:color w:val="339966"/>
          </w:rPr>
          <w:t>results</w:t>
        </w:r>
        <w:r w:rsidRPr="00F42EA8">
          <w:rPr>
            <w:rStyle w:val="Hyperlink"/>
            <w:rFonts w:ascii="Constantia" w:hAnsi="Constantia"/>
            <w:bCs/>
            <w:color w:val="339966"/>
            <w:lang w:val="el-GR"/>
          </w:rPr>
          <w:t>/</w:t>
        </w:r>
        <w:r w:rsidRPr="00F42EA8">
          <w:rPr>
            <w:rStyle w:val="Hyperlink"/>
            <w:rFonts w:ascii="Constantia" w:hAnsi="Constantia"/>
            <w:bCs/>
            <w:color w:val="339966"/>
          </w:rPr>
          <w:t>publications</w:t>
        </w:r>
        <w:r w:rsidRPr="00F42EA8">
          <w:rPr>
            <w:rStyle w:val="Hyperlink"/>
            <w:rFonts w:ascii="Constantia" w:hAnsi="Constantia"/>
            <w:bCs/>
            <w:color w:val="339966"/>
            <w:lang w:val="el-GR"/>
          </w:rPr>
          <w:t>/2/1</w:t>
        </w:r>
        <w:r w:rsidRPr="00F42EA8">
          <w:rPr>
            <w:rStyle w:val="Hyperlink"/>
            <w:rFonts w:ascii="Constantia" w:hAnsi="Constantia"/>
            <w:bCs/>
            <w:color w:val="339966"/>
          </w:rPr>
          <w:t>o</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deltio</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parathrhthrioy</w:t>
        </w:r>
        <w:proofErr w:type="spellEnd"/>
        <w:r w:rsidRPr="00F42EA8">
          <w:rPr>
            <w:rStyle w:val="Hyperlink"/>
            <w:rFonts w:ascii="Constantia" w:hAnsi="Constantia"/>
            <w:bCs/>
            <w:color w:val="339966"/>
            <w:lang w:val="el-GR"/>
          </w:rPr>
          <w:t>-8</w:t>
        </w:r>
        <w:proofErr w:type="spellStart"/>
        <w:r w:rsidRPr="00F42EA8">
          <w:rPr>
            <w:rStyle w:val="Hyperlink"/>
            <w:rFonts w:ascii="Constantia" w:hAnsi="Constantia"/>
            <w:bCs/>
            <w:color w:val="339966"/>
          </w:rPr>
          <w:t>ematwn</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anaphrias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ths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esmea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ftwxeia</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kai</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koinwnikos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apokleismos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sta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atoma</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me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anaphria</w:t>
        </w:r>
        <w:proofErr w:type="spellEnd"/>
      </w:hyperlink>
      <w:r w:rsidRPr="00F42EA8">
        <w:rPr>
          <w:rFonts w:ascii="Constantia" w:hAnsi="Constantia"/>
          <w:bCs/>
          <w:lang w:val="el-GR"/>
        </w:rPr>
        <w:t>.</w:t>
      </w:r>
      <w:r w:rsidRPr="00F42EA8">
        <w:rPr>
          <w:rFonts w:ascii="Constantia" w:hAnsi="Constantia"/>
          <w:bCs/>
        </w:rPr>
        <w:t>  </w:t>
      </w:r>
    </w:p>
    <w:p w14:paraId="034EE06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0404C53D" w14:textId="2C39269D"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Παρατηρητήριο Θεμάτων Αναπηρίας της ΕΣΑμεΑ. (2018β). </w:t>
      </w:r>
      <w:r w:rsidRPr="00F42EA8">
        <w:rPr>
          <w:rFonts w:ascii="Constantia" w:hAnsi="Constantia"/>
          <w:bCs/>
          <w:i/>
          <w:lang w:val="el-GR"/>
        </w:rPr>
        <w:t>2</w:t>
      </w:r>
      <w:r w:rsidRPr="00F42EA8">
        <w:rPr>
          <w:rFonts w:ascii="Constantia" w:hAnsi="Constantia"/>
          <w:bCs/>
          <w:i/>
          <w:vertAlign w:val="superscript"/>
          <w:lang w:val="el-GR"/>
        </w:rPr>
        <w:t>ο</w:t>
      </w:r>
      <w:r w:rsidRPr="00F42EA8">
        <w:rPr>
          <w:rFonts w:ascii="Constantia" w:hAnsi="Constantia"/>
          <w:bCs/>
          <w:i/>
          <w:lang w:val="el-GR"/>
        </w:rPr>
        <w:t xml:space="preserve"> Δελτίο Παρατηρητηρίου Θεμάτων Αναπηρίας της ΕΣΑμεΑ: Δείκτες απασχόλησης και πληθυσμός με Αναπηρία - Μέρος Α΄</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r w:rsidRPr="00F42EA8">
        <w:rPr>
          <w:rFonts w:ascii="Constantia" w:hAnsi="Constantia"/>
          <w:bCs/>
          <w:lang w:val="el-GR"/>
        </w:rPr>
        <w:t xml:space="preserve"> </w:t>
      </w:r>
      <w:hyperlink r:id="rId52"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paratiritirioanapirias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el</w:t>
        </w:r>
        <w:r w:rsidRPr="00F42EA8">
          <w:rPr>
            <w:rStyle w:val="Hyperlink"/>
            <w:rFonts w:ascii="Constantia" w:hAnsi="Constantia"/>
            <w:bCs/>
            <w:color w:val="339966"/>
            <w:lang w:val="el-GR"/>
          </w:rPr>
          <w:t>/</w:t>
        </w:r>
        <w:r w:rsidRPr="00F42EA8">
          <w:rPr>
            <w:rStyle w:val="Hyperlink"/>
            <w:rFonts w:ascii="Constantia" w:hAnsi="Constantia"/>
            <w:bCs/>
            <w:color w:val="339966"/>
          </w:rPr>
          <w:t>results</w:t>
        </w:r>
        <w:r w:rsidRPr="00F42EA8">
          <w:rPr>
            <w:rStyle w:val="Hyperlink"/>
            <w:rFonts w:ascii="Constantia" w:hAnsi="Constantia"/>
            <w:bCs/>
            <w:color w:val="339966"/>
            <w:lang w:val="el-GR"/>
          </w:rPr>
          <w:t>/</w:t>
        </w:r>
        <w:r w:rsidRPr="00F42EA8">
          <w:rPr>
            <w:rStyle w:val="Hyperlink"/>
            <w:rFonts w:ascii="Constantia" w:hAnsi="Constantia"/>
            <w:bCs/>
            <w:color w:val="339966"/>
          </w:rPr>
          <w:t>publications</w:t>
        </w:r>
        <w:r w:rsidRPr="00F42EA8">
          <w:rPr>
            <w:rStyle w:val="Hyperlink"/>
            <w:rFonts w:ascii="Constantia" w:hAnsi="Constantia"/>
            <w:bCs/>
            <w:color w:val="339966"/>
            <w:lang w:val="el-GR"/>
          </w:rPr>
          <w:t>/16/2</w:t>
        </w:r>
        <w:r w:rsidRPr="00F42EA8">
          <w:rPr>
            <w:rStyle w:val="Hyperlink"/>
            <w:rFonts w:ascii="Constantia" w:hAnsi="Constantia"/>
            <w:bCs/>
            <w:color w:val="339966"/>
          </w:rPr>
          <w:t>o</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deltio</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parathrhthrioy</w:t>
        </w:r>
        <w:proofErr w:type="spellEnd"/>
        <w:r w:rsidRPr="00F42EA8">
          <w:rPr>
            <w:rStyle w:val="Hyperlink"/>
            <w:rFonts w:ascii="Constantia" w:hAnsi="Constantia"/>
            <w:bCs/>
            <w:color w:val="339966"/>
            <w:lang w:val="el-GR"/>
          </w:rPr>
          <w:t>-8</w:t>
        </w:r>
        <w:proofErr w:type="spellStart"/>
        <w:r w:rsidRPr="00F42EA8">
          <w:rPr>
            <w:rStyle w:val="Hyperlink"/>
            <w:rFonts w:ascii="Constantia" w:hAnsi="Constantia"/>
            <w:bCs/>
            <w:color w:val="339966"/>
          </w:rPr>
          <w:t>ematwn</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anaphrias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ths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esmea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deiktes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apasxolhshs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kai</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plh</w:t>
        </w:r>
        <w:proofErr w:type="spellEnd"/>
        <w:r w:rsidRPr="00F42EA8">
          <w:rPr>
            <w:rStyle w:val="Hyperlink"/>
            <w:rFonts w:ascii="Constantia" w:hAnsi="Constantia"/>
            <w:bCs/>
            <w:color w:val="339966"/>
            <w:lang w:val="el-GR"/>
          </w:rPr>
          <w:t>8</w:t>
        </w:r>
        <w:proofErr w:type="spellStart"/>
        <w:r w:rsidRPr="00F42EA8">
          <w:rPr>
            <w:rStyle w:val="Hyperlink"/>
            <w:rFonts w:ascii="Constantia" w:hAnsi="Constantia"/>
            <w:bCs/>
            <w:color w:val="339966"/>
          </w:rPr>
          <w:t>ysmos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me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anaphria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meros</w:t>
        </w:r>
        <w:proofErr w:type="spellEnd"/>
      </w:hyperlink>
      <w:r w:rsidRPr="00F42EA8">
        <w:rPr>
          <w:rFonts w:ascii="Constantia" w:hAnsi="Constantia"/>
          <w:bCs/>
          <w:lang w:val="el-GR"/>
        </w:rPr>
        <w:t>.</w:t>
      </w:r>
    </w:p>
    <w:p w14:paraId="460F7081" w14:textId="77777777" w:rsidR="00F43C97" w:rsidRPr="00F42EA8" w:rsidRDefault="00F43C97" w:rsidP="00865E93">
      <w:pPr>
        <w:spacing w:line="276" w:lineRule="auto"/>
        <w:rPr>
          <w:rFonts w:ascii="Constantia" w:hAnsi="Constantia"/>
          <w:bCs/>
          <w:lang w:val="el-GR"/>
        </w:rPr>
      </w:pPr>
    </w:p>
    <w:p w14:paraId="595BF04D" w14:textId="3AD33AE9"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Παρατηρητήριο Θεμάτων Αναπηρίας της ΕΣΑμεΑ. (2018γ). </w:t>
      </w:r>
      <w:r w:rsidRPr="00F42EA8">
        <w:rPr>
          <w:rFonts w:ascii="Constantia" w:hAnsi="Constantia"/>
          <w:bCs/>
          <w:i/>
          <w:iCs/>
          <w:lang w:val="el-GR"/>
        </w:rPr>
        <w:t>4</w:t>
      </w:r>
      <w:r w:rsidRPr="00F42EA8">
        <w:rPr>
          <w:rFonts w:ascii="Constantia" w:hAnsi="Constantia"/>
          <w:bCs/>
          <w:i/>
          <w:iCs/>
          <w:vertAlign w:val="superscript"/>
          <w:lang w:val="el-GR"/>
        </w:rPr>
        <w:t>ο</w:t>
      </w:r>
      <w:r w:rsidRPr="00F42EA8">
        <w:rPr>
          <w:rFonts w:ascii="Constantia" w:hAnsi="Constantia"/>
          <w:bCs/>
          <w:i/>
          <w:iCs/>
          <w:lang w:val="el-GR"/>
        </w:rPr>
        <w:t xml:space="preserve"> Δελτίο Παρατηρητηρίου Θεμάτων Αναπηρίας της ΕΣΑμεΑ: Συμμετοχή σε κοινωνικές και πολιτιστικές δραστηριότητες</w:t>
      </w:r>
      <w:r w:rsidRPr="00F42EA8">
        <w:rPr>
          <w:rFonts w:ascii="Constantia" w:hAnsi="Constantia"/>
          <w:bCs/>
          <w:lang w:val="el-GR"/>
        </w:rPr>
        <w:t xml:space="preserve">. </w:t>
      </w:r>
      <w:r w:rsidRPr="00F42EA8">
        <w:rPr>
          <w:rFonts w:ascii="Constantia" w:hAnsi="Constantia"/>
          <w:bCs/>
          <w:shd w:val="clear" w:color="auto" w:fill="FFFFFF"/>
          <w:lang w:val="el-GR"/>
        </w:rPr>
        <w:t xml:space="preserve">Ανακτήθηκε 10 Ιουλίου 2019 από: </w:t>
      </w:r>
      <w:hyperlink r:id="rId53"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paratiritirioanapirias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el</w:t>
        </w:r>
        <w:r w:rsidRPr="00F42EA8">
          <w:rPr>
            <w:rStyle w:val="Hyperlink"/>
            <w:rFonts w:ascii="Constantia" w:hAnsi="Constantia"/>
            <w:bCs/>
            <w:color w:val="339966"/>
            <w:lang w:val="el-GR"/>
          </w:rPr>
          <w:t>/</w:t>
        </w:r>
        <w:r w:rsidRPr="00F42EA8">
          <w:rPr>
            <w:rStyle w:val="Hyperlink"/>
            <w:rFonts w:ascii="Constantia" w:hAnsi="Constantia"/>
            <w:bCs/>
            <w:color w:val="339966"/>
          </w:rPr>
          <w:t>results</w:t>
        </w:r>
        <w:r w:rsidRPr="00F42EA8">
          <w:rPr>
            <w:rStyle w:val="Hyperlink"/>
            <w:rFonts w:ascii="Constantia" w:hAnsi="Constantia"/>
            <w:bCs/>
            <w:color w:val="339966"/>
            <w:lang w:val="el-GR"/>
          </w:rPr>
          <w:t>/</w:t>
        </w:r>
        <w:r w:rsidRPr="00F42EA8">
          <w:rPr>
            <w:rStyle w:val="Hyperlink"/>
            <w:rFonts w:ascii="Constantia" w:hAnsi="Constantia"/>
            <w:bCs/>
            <w:color w:val="339966"/>
          </w:rPr>
          <w:t>publications</w:t>
        </w:r>
        <w:r w:rsidRPr="00F42EA8">
          <w:rPr>
            <w:rStyle w:val="Hyperlink"/>
            <w:rFonts w:ascii="Constantia" w:hAnsi="Constantia"/>
            <w:bCs/>
            <w:color w:val="339966"/>
            <w:lang w:val="el-GR"/>
          </w:rPr>
          <w:t>/31/4</w:t>
        </w:r>
        <w:r w:rsidRPr="00F42EA8">
          <w:rPr>
            <w:rStyle w:val="Hyperlink"/>
            <w:rFonts w:ascii="Constantia" w:hAnsi="Constantia"/>
            <w:bCs/>
            <w:color w:val="339966"/>
          </w:rPr>
          <w:t>o</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deltio</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statistikhs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plhroforhshs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symmetoxh</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se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koinwnikes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kai</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politistikes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drasthriothtes</w:t>
        </w:r>
        <w:proofErr w:type="spellEnd"/>
      </w:hyperlink>
      <w:r w:rsidRPr="00F42EA8">
        <w:rPr>
          <w:rFonts w:ascii="Constantia" w:hAnsi="Constantia"/>
          <w:bCs/>
          <w:lang w:val="el-GR"/>
        </w:rPr>
        <w:t>.</w:t>
      </w:r>
      <w:r w:rsidRPr="00F42EA8">
        <w:rPr>
          <w:rFonts w:ascii="Constantia" w:hAnsi="Constantia"/>
          <w:bCs/>
        </w:rPr>
        <w:t> </w:t>
      </w:r>
    </w:p>
    <w:p w14:paraId="371E96A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i/>
          <w:iCs/>
          <w:u w:val="single"/>
          <w:lang w:val="el-GR"/>
        </w:rPr>
      </w:pPr>
    </w:p>
    <w:p w14:paraId="2B869F52"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roofErr w:type="spellStart"/>
      <w:r w:rsidRPr="00F42EA8">
        <w:rPr>
          <w:rFonts w:ascii="Constantia" w:hAnsi="Constantia"/>
          <w:bCs/>
          <w:lang w:val="el-GR"/>
        </w:rPr>
        <w:t>Σπινθουράκης</w:t>
      </w:r>
      <w:proofErr w:type="spellEnd"/>
      <w:r w:rsidRPr="00F42EA8">
        <w:rPr>
          <w:rFonts w:ascii="Constantia" w:hAnsi="Constantia"/>
          <w:bCs/>
          <w:lang w:val="el-GR"/>
        </w:rPr>
        <w:t xml:space="preserve"> </w:t>
      </w:r>
      <w:r w:rsidRPr="00F42EA8">
        <w:rPr>
          <w:rFonts w:ascii="Constantia" w:hAnsi="Constantia"/>
          <w:bCs/>
        </w:rPr>
        <w:t>M</w:t>
      </w:r>
      <w:r w:rsidRPr="00F42EA8">
        <w:rPr>
          <w:rFonts w:ascii="Constantia" w:hAnsi="Constantia"/>
          <w:bCs/>
          <w:lang w:val="el-GR"/>
        </w:rPr>
        <w:t xml:space="preserve">., &amp; </w:t>
      </w:r>
      <w:proofErr w:type="spellStart"/>
      <w:r w:rsidRPr="00F42EA8">
        <w:rPr>
          <w:rFonts w:ascii="Constantia" w:hAnsi="Constantia"/>
          <w:bCs/>
          <w:lang w:val="el-GR"/>
        </w:rPr>
        <w:t>Τζώλης</w:t>
      </w:r>
      <w:proofErr w:type="spellEnd"/>
      <w:r w:rsidRPr="00F42EA8">
        <w:rPr>
          <w:rFonts w:ascii="Constantia" w:hAnsi="Constantia"/>
          <w:bCs/>
          <w:lang w:val="el-GR"/>
        </w:rPr>
        <w:t xml:space="preserve"> </w:t>
      </w:r>
      <w:r w:rsidRPr="00F42EA8">
        <w:rPr>
          <w:rFonts w:ascii="Constantia" w:hAnsi="Constantia"/>
          <w:bCs/>
        </w:rPr>
        <w:t>Z</w:t>
      </w:r>
      <w:r w:rsidRPr="00F42EA8">
        <w:rPr>
          <w:rFonts w:ascii="Constantia" w:hAnsi="Constantia"/>
          <w:bCs/>
          <w:lang w:val="el-GR"/>
        </w:rPr>
        <w:t xml:space="preserve">. (11 Νοεμβρίου 2009). </w:t>
      </w:r>
      <w:r w:rsidRPr="00F42EA8">
        <w:rPr>
          <w:rFonts w:ascii="Constantia" w:hAnsi="Constantia"/>
          <w:bCs/>
          <w:i/>
          <w:lang w:val="el-GR"/>
        </w:rPr>
        <w:t xml:space="preserve">Αφόρητες πιέσεις από την ΕΕ για την λήψη μέτρων. Σε κλίμα γενικότερης απαξίωσης της Ελληνικής οικονομίας η υποδοχή του Υπουργού Οικονομικών στο </w:t>
      </w:r>
      <w:r w:rsidRPr="00F42EA8">
        <w:rPr>
          <w:rFonts w:ascii="Constantia" w:hAnsi="Constantia"/>
          <w:bCs/>
          <w:i/>
        </w:rPr>
        <w:t>ECO</w:t>
      </w:r>
      <w:r w:rsidRPr="00F42EA8">
        <w:rPr>
          <w:rFonts w:ascii="Constantia" w:hAnsi="Constantia"/>
          <w:bCs/>
          <w:i/>
          <w:lang w:val="el-GR"/>
        </w:rPr>
        <w:t>/</w:t>
      </w:r>
      <w:r w:rsidRPr="00F42EA8">
        <w:rPr>
          <w:rFonts w:ascii="Constantia" w:hAnsi="Constantia"/>
          <w:bCs/>
          <w:i/>
        </w:rPr>
        <w:t>FIN</w:t>
      </w:r>
      <w:r w:rsidRPr="00F42EA8">
        <w:rPr>
          <w:rFonts w:ascii="Constantia" w:hAnsi="Constantia"/>
          <w:bCs/>
          <w:lang w:val="el-GR"/>
        </w:rPr>
        <w:t>. Εφημερίδα, Το Βήμα, (</w:t>
      </w:r>
      <w:r w:rsidRPr="00F42EA8">
        <w:rPr>
          <w:rFonts w:ascii="Constantia" w:hAnsi="Constantia"/>
          <w:bCs/>
        </w:rPr>
        <w:t>on</w:t>
      </w:r>
      <w:r w:rsidRPr="00F42EA8">
        <w:rPr>
          <w:rFonts w:ascii="Constantia" w:hAnsi="Constantia"/>
          <w:bCs/>
          <w:lang w:val="el-GR"/>
        </w:rPr>
        <w:t>-</w:t>
      </w:r>
      <w:r w:rsidRPr="00F42EA8">
        <w:rPr>
          <w:rFonts w:ascii="Constantia" w:hAnsi="Constantia"/>
          <w:bCs/>
        </w:rPr>
        <w:t>line</w:t>
      </w:r>
      <w:r w:rsidRPr="00F42EA8">
        <w:rPr>
          <w:rFonts w:ascii="Constantia" w:hAnsi="Constantia"/>
          <w:bCs/>
          <w:lang w:val="el-GR"/>
        </w:rPr>
        <w:t xml:space="preserve"> </w:t>
      </w:r>
      <w:r w:rsidRPr="00F42EA8">
        <w:rPr>
          <w:rFonts w:ascii="Constantia" w:hAnsi="Constantia"/>
          <w:bCs/>
        </w:rPr>
        <w:t>version</w:t>
      </w:r>
      <w:r w:rsidRPr="00F42EA8">
        <w:rPr>
          <w:rFonts w:ascii="Constantia" w:hAnsi="Constantia"/>
          <w:bCs/>
          <w:lang w:val="el-GR"/>
        </w:rPr>
        <w:t>).</w:t>
      </w:r>
    </w:p>
    <w:p w14:paraId="669AE308" w14:textId="77777777" w:rsidR="00F43C97" w:rsidRPr="00F42EA8" w:rsidRDefault="00F43C97" w:rsidP="00865E93">
      <w:pPr>
        <w:spacing w:line="276" w:lineRule="auto"/>
        <w:rPr>
          <w:rFonts w:ascii="Constantia" w:hAnsi="Constantia"/>
          <w:bCs/>
          <w:lang w:val="el-GR"/>
        </w:rPr>
      </w:pPr>
    </w:p>
    <w:p w14:paraId="5F04865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(2013). </w:t>
      </w:r>
      <w:r w:rsidRPr="00F42EA8">
        <w:rPr>
          <w:rFonts w:ascii="Constantia" w:hAnsi="Constantia"/>
          <w:bCs/>
          <w:i/>
          <w:iCs/>
          <w:lang w:val="el-GR"/>
        </w:rPr>
        <w:t>Ειδική έκθεση. Επισημάνσεις του Συνηγόρου του Πολίτη σχετικά με την λειτουργία του Κέντρου Πιστοποίησης Αναπηρίας (ΚΕ.Π.Α.)</w:t>
      </w:r>
      <w:r w:rsidRPr="00F42EA8">
        <w:rPr>
          <w:rFonts w:ascii="Constantia" w:hAnsi="Constantia"/>
          <w:bCs/>
          <w:lang w:val="el-GR"/>
        </w:rPr>
        <w:t xml:space="preserve"> Αθήνα. </w:t>
      </w:r>
      <w:r w:rsidRPr="00F42EA8">
        <w:rPr>
          <w:rFonts w:ascii="Constantia" w:hAnsi="Constantia"/>
          <w:bCs/>
          <w:shd w:val="clear" w:color="auto" w:fill="FFFFFF"/>
          <w:lang w:val="el-GR"/>
        </w:rPr>
        <w:t xml:space="preserve">Ανακτήθηκε 6 Ιουνίου 2019 από: </w:t>
      </w:r>
      <w:hyperlink r:id="rId54"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lang w:val="el-GR"/>
        </w:rPr>
        <w:t xml:space="preserve"> </w:t>
      </w:r>
    </w:p>
    <w:p w14:paraId="4BA3A38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5FC57B03"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(2015α). </w:t>
      </w:r>
      <w:r w:rsidRPr="00F42EA8">
        <w:rPr>
          <w:rFonts w:ascii="Constantia" w:hAnsi="Constantia"/>
          <w:bCs/>
          <w:i/>
          <w:iCs/>
          <w:lang w:val="el-GR"/>
        </w:rPr>
        <w:t>Εθνικός Μηχανισμός για την πρόληψη των βασανιστηρίων και της κακομεταχείρισης – Ειδική έκθεση 2015</w:t>
      </w:r>
      <w:r w:rsidRPr="00F42EA8">
        <w:rPr>
          <w:rFonts w:ascii="Constantia" w:hAnsi="Constantia"/>
          <w:bCs/>
          <w:lang w:val="el-GR"/>
        </w:rPr>
        <w:t xml:space="preserve">. Αθήνα. Ανακτήθηκε 7 Φεβρουαρίου 2019 από:  </w:t>
      </w:r>
      <w:hyperlink r:id="rId55" w:history="1">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shd w:val="clear" w:color="auto" w:fill="FFFFFF"/>
          <w:lang w:val="el-GR"/>
        </w:rPr>
        <w:t>.</w:t>
      </w:r>
    </w:p>
    <w:p w14:paraId="360CFD6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2B63288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lastRenderedPageBreak/>
        <w:t xml:space="preserve">Συνήγορος του Πολίτη. (2015β). </w:t>
      </w:r>
      <w:r w:rsidRPr="00F42EA8">
        <w:rPr>
          <w:rFonts w:ascii="Constantia" w:hAnsi="Constantia"/>
          <w:bCs/>
          <w:i/>
          <w:iCs/>
          <w:lang w:val="el-GR"/>
        </w:rPr>
        <w:t>Ειδική έκθεση «Τα δικαιώματα των παιδιών που ζουν σε ιδρύματα»: Διαπιστώσεις και προτάσεις του Συνηγόρου για την λειτουργία των ιδρυμάτων παιδικής προστασίας</w:t>
      </w:r>
      <w:r w:rsidRPr="00F42EA8">
        <w:rPr>
          <w:rFonts w:ascii="Constantia" w:hAnsi="Constantia"/>
          <w:bCs/>
          <w:lang w:val="el-GR"/>
        </w:rPr>
        <w:t xml:space="preserve">. Αθήνα. Ανακτήθηκε 11 Ιουνίου 2019 από:  </w:t>
      </w:r>
      <w:hyperlink r:id="rId56" w:history="1">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shd w:val="clear" w:color="auto" w:fill="FFFFFF"/>
          <w:lang w:val="el-GR"/>
        </w:rPr>
        <w:t>.</w:t>
      </w:r>
    </w:p>
    <w:p w14:paraId="1617568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8605B4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(2016). </w:t>
      </w:r>
      <w:r w:rsidRPr="00F42EA8">
        <w:rPr>
          <w:rFonts w:ascii="Constantia" w:hAnsi="Constantia"/>
          <w:bCs/>
          <w:i/>
          <w:iCs/>
          <w:lang w:val="el-GR"/>
        </w:rPr>
        <w:t>Εθνικός Μηχανισμός για την πρόληψη των βασανιστηρίων και της κακομεταχείρισης – Ειδική έκθεση 2016</w:t>
      </w:r>
      <w:r w:rsidRPr="00F42EA8">
        <w:rPr>
          <w:rFonts w:ascii="Constantia" w:hAnsi="Constantia"/>
          <w:bCs/>
          <w:lang w:val="el-GR"/>
        </w:rPr>
        <w:t xml:space="preserve">. Αθήνα. Ανακτήθηκε 7 Φεβρουαρίου 2019 από:  </w:t>
      </w:r>
      <w:hyperlink r:id="rId57" w:history="1">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shd w:val="clear" w:color="auto" w:fill="FFFFFF"/>
          <w:lang w:val="el-GR"/>
        </w:rPr>
        <w:t>.</w:t>
      </w:r>
    </w:p>
    <w:p w14:paraId="439B9162"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225327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(2017α). </w:t>
      </w:r>
      <w:r w:rsidRPr="00F42EA8">
        <w:rPr>
          <w:rFonts w:ascii="Constantia" w:hAnsi="Constantia"/>
          <w:bCs/>
          <w:i/>
          <w:iCs/>
          <w:lang w:val="el-GR"/>
        </w:rPr>
        <w:t>Εθνικός Μηχανισμός για την πρόληψη των βασανιστηρίων και της κακομεταχείρισης – Ειδική έκθεση 2017</w:t>
      </w:r>
      <w:r w:rsidRPr="00F42EA8">
        <w:rPr>
          <w:rFonts w:ascii="Constantia" w:hAnsi="Constantia"/>
          <w:bCs/>
          <w:lang w:val="el-GR"/>
        </w:rPr>
        <w:t xml:space="preserve">. Αθήνα. Ανακτήθηκε 7 Φεβρουαρίου 2019 από:  </w:t>
      </w:r>
      <w:hyperlink r:id="rId58" w:history="1">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shd w:val="clear" w:color="auto" w:fill="FFFFFF"/>
          <w:lang w:val="el-GR"/>
        </w:rPr>
        <w:t>.</w:t>
      </w:r>
    </w:p>
    <w:p w14:paraId="280E059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CF8CC6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(2017β). </w:t>
      </w:r>
      <w:r w:rsidRPr="00F42EA8">
        <w:rPr>
          <w:rFonts w:ascii="Constantia" w:hAnsi="Constantia"/>
          <w:bCs/>
          <w:i/>
          <w:iCs/>
          <w:lang w:val="el-GR"/>
        </w:rPr>
        <w:t>Ετήσια Έκθεση του Συνηγόρου του Πολίτη για το έτος 2017</w:t>
      </w:r>
      <w:r w:rsidRPr="00F42EA8">
        <w:rPr>
          <w:rFonts w:ascii="Constantia" w:hAnsi="Constantia"/>
          <w:bCs/>
          <w:lang w:val="el-GR"/>
        </w:rPr>
        <w:t xml:space="preserve">. Αθήνα. Ανακτήθηκε 7 Φεβρουαρίου 2019 από:  </w:t>
      </w:r>
      <w:hyperlink r:id="rId59" w:history="1">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shd w:val="clear" w:color="auto" w:fill="FFFFFF"/>
          <w:lang w:val="el-GR"/>
        </w:rPr>
        <w:t>.</w:t>
      </w:r>
    </w:p>
    <w:p w14:paraId="2FC5F91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58F0A165"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(2018). </w:t>
      </w:r>
      <w:r w:rsidRPr="00F42EA8">
        <w:rPr>
          <w:rFonts w:ascii="Constantia" w:hAnsi="Constantia"/>
          <w:bCs/>
          <w:i/>
          <w:iCs/>
          <w:lang w:val="el-GR"/>
        </w:rPr>
        <w:t>Ειδική Έκθεση 2017 για την Ίση Μεταχείριση</w:t>
      </w:r>
      <w:r w:rsidRPr="00F42EA8">
        <w:rPr>
          <w:rFonts w:ascii="Constantia" w:hAnsi="Constantia"/>
          <w:bCs/>
          <w:lang w:val="el-GR"/>
        </w:rPr>
        <w:t xml:space="preserve">. Αθήνα. Ανακτήθηκε 7 Φεβρουαρίου 2019 από: </w:t>
      </w:r>
      <w:hyperlink r:id="rId60"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color w:val="339966"/>
          <w:lang w:val="el-GR"/>
        </w:rPr>
        <w:t xml:space="preserve"> </w:t>
      </w:r>
    </w:p>
    <w:p w14:paraId="226C7D9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71A6118" w14:textId="77777777" w:rsidR="00F43C97" w:rsidRPr="00F42EA8" w:rsidRDefault="00F43C97" w:rsidP="00865E93">
      <w:pPr>
        <w:pStyle w:val="NormalWeb"/>
        <w:spacing w:before="0" w:beforeAutospacing="0" w:after="0" w:afterAutospacing="0" w:line="276" w:lineRule="auto"/>
        <w:ind w:left="720" w:hanging="720"/>
        <w:jc w:val="both"/>
        <w:rPr>
          <w:rStyle w:val="Hyperlink"/>
          <w:rFonts w:ascii="Constantia" w:hAnsi="Constantia"/>
          <w:bCs/>
          <w:color w:val="auto"/>
          <w:u w:val="none"/>
          <w:lang w:val="el-GR"/>
        </w:rPr>
      </w:pPr>
      <w:r w:rsidRPr="00F42EA8">
        <w:rPr>
          <w:rFonts w:ascii="Constantia" w:hAnsi="Constantia"/>
          <w:bCs/>
          <w:i/>
          <w:lang w:val="el-GR"/>
        </w:rPr>
        <w:t>ΤΟ ΒΗΜΑ</w:t>
      </w:r>
      <w:r w:rsidRPr="00F42EA8">
        <w:rPr>
          <w:rFonts w:ascii="Constantia" w:hAnsi="Constantia"/>
          <w:bCs/>
          <w:lang w:val="el-GR"/>
        </w:rPr>
        <w:t xml:space="preserve"> (Εθνική Εφημερίδα), 11 Νοεμβρίου 2009, </w:t>
      </w:r>
      <w:r w:rsidRPr="00F42EA8">
        <w:rPr>
          <w:rFonts w:ascii="Constantia" w:hAnsi="Constantia"/>
          <w:bCs/>
          <w:i/>
          <w:lang w:val="el-GR"/>
        </w:rPr>
        <w:t xml:space="preserve">Απειλούν την Ελλάδα με πτώχευση-Πιέσεις από τις Βρυξέλλες-«Δεν έχετε να πληρώσετε μισθούς και συντάξεις και δίνετε επιδόματα». </w:t>
      </w:r>
      <w:r w:rsidRPr="00F42EA8">
        <w:rPr>
          <w:rFonts w:ascii="Constantia" w:hAnsi="Constantia"/>
          <w:bCs/>
          <w:lang w:val="el-GR"/>
        </w:rPr>
        <w:t xml:space="preserve">Ανακτήθηκε από: </w:t>
      </w:r>
      <w:hyperlink r:id="rId61" w:history="1">
        <w:r w:rsidRPr="00F42EA8">
          <w:rPr>
            <w:rStyle w:val="Hyperlink"/>
            <w:rFonts w:ascii="Constantia" w:hAnsi="Constantia"/>
            <w:bCs/>
            <w:color w:val="339966"/>
            <w:shd w:val="clear" w:color="auto" w:fill="FFFFFF"/>
          </w:rPr>
          <w:t>https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tovima</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gr</w:t>
        </w:r>
        <w:r w:rsidRPr="00F42EA8">
          <w:rPr>
            <w:rStyle w:val="Hyperlink"/>
            <w:rFonts w:ascii="Constantia" w:hAnsi="Constantia"/>
            <w:bCs/>
            <w:color w:val="339966"/>
            <w:shd w:val="clear" w:color="auto" w:fill="FFFFFF"/>
            <w:lang w:val="el-GR"/>
          </w:rPr>
          <w:t>/2009/11/11/</w:t>
        </w:r>
        <w:r w:rsidRPr="00F42EA8">
          <w:rPr>
            <w:rStyle w:val="Hyperlink"/>
            <w:rFonts w:ascii="Constantia" w:hAnsi="Constantia"/>
            <w:bCs/>
            <w:color w:val="339966"/>
            <w:shd w:val="clear" w:color="auto" w:fill="FFFFFF"/>
          </w:rPr>
          <w:t>archive</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b</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apeiloyn</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tin</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ellada</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me</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ptwxeysi</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b</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br</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pieseis</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apo</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tis</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brykselles</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den</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exete</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na</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plirwsete</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misthoys</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kai</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syntakseis</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kai</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dinete</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epidomata</w:t>
        </w:r>
        <w:proofErr w:type="spellEnd"/>
        <w:r w:rsidRPr="00F42EA8">
          <w:rPr>
            <w:rStyle w:val="Hyperlink"/>
            <w:rFonts w:ascii="Constantia" w:hAnsi="Constantia"/>
            <w:bCs/>
            <w:color w:val="339966"/>
            <w:shd w:val="clear" w:color="auto" w:fill="FFFFFF"/>
            <w:lang w:val="el-GR"/>
          </w:rPr>
          <w:t>/</w:t>
        </w:r>
      </w:hyperlink>
      <w:r w:rsidRPr="00F42EA8">
        <w:rPr>
          <w:rStyle w:val="Hyperlink"/>
          <w:bCs/>
          <w:color w:val="339966"/>
          <w:shd w:val="clear" w:color="auto" w:fill="FFFFFF"/>
          <w:lang w:val="el-GR"/>
        </w:rPr>
        <w:t xml:space="preserve"> </w:t>
      </w:r>
    </w:p>
    <w:p w14:paraId="0A0BB6C1" w14:textId="77777777" w:rsidR="00F43C97" w:rsidRPr="00F42EA8" w:rsidRDefault="00F43C97" w:rsidP="00865E93">
      <w:pPr>
        <w:spacing w:line="276" w:lineRule="auto"/>
        <w:rPr>
          <w:rFonts w:ascii="Constantia" w:hAnsi="Constantia"/>
          <w:bCs/>
          <w:lang w:val="el-GR"/>
        </w:rPr>
      </w:pPr>
    </w:p>
    <w:p w14:paraId="7E6EC63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Υπουργείο Εσωτερικών και Διοικητικής Ανασυγκρότησης. (2015). Εγκύκλιος 22044/29.06.2015. </w:t>
      </w:r>
      <w:r w:rsidRPr="00F42EA8">
        <w:rPr>
          <w:rFonts w:ascii="Constantia" w:hAnsi="Constantia"/>
          <w:bCs/>
          <w:i/>
          <w:iCs/>
          <w:lang w:val="el-GR"/>
        </w:rPr>
        <w:t>Διευκολύνσεις για τους πολίτες με αναπηρία στο δημοψήφισμα της 5ης Ιουλίου</w:t>
      </w:r>
      <w:r w:rsidRPr="00F42EA8">
        <w:rPr>
          <w:rFonts w:ascii="Constantia" w:hAnsi="Constantia"/>
          <w:bCs/>
          <w:lang w:val="el-GR"/>
        </w:rPr>
        <w:t>. Αθήνα, 29 Ιουνίου.</w:t>
      </w:r>
    </w:p>
    <w:p w14:paraId="7AB6ACA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06D62084" w14:textId="5487CB9E" w:rsidR="00F43C97" w:rsidRPr="00F42EA8" w:rsidRDefault="00F43C97" w:rsidP="00AA2BD4">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Υπουργείο Εμπορικής Ναυτιλίας. (2018). Εγκύκλιος 2070.0/73832/2018. </w:t>
      </w:r>
      <w:r w:rsidRPr="00F42EA8">
        <w:rPr>
          <w:rFonts w:ascii="Constantia" w:hAnsi="Constantia"/>
          <w:bCs/>
          <w:i/>
          <w:iCs/>
          <w:lang w:val="el-GR"/>
        </w:rPr>
        <w:t xml:space="preserve">Μετακινήσεις των </w:t>
      </w:r>
      <w:proofErr w:type="spellStart"/>
      <w:r w:rsidRPr="00F42EA8">
        <w:rPr>
          <w:rFonts w:ascii="Constantia" w:hAnsi="Constantia"/>
          <w:bCs/>
          <w:i/>
          <w:iCs/>
          <w:lang w:val="el-GR"/>
        </w:rPr>
        <w:t>ΑμΕΑ</w:t>
      </w:r>
      <w:proofErr w:type="spellEnd"/>
      <w:r w:rsidRPr="00F42EA8">
        <w:rPr>
          <w:rFonts w:ascii="Constantia" w:hAnsi="Constantia"/>
          <w:bCs/>
          <w:i/>
          <w:iCs/>
          <w:lang w:val="el-GR"/>
        </w:rPr>
        <w:t xml:space="preserve"> με τα επιβατηγά πλοία</w:t>
      </w:r>
      <w:r w:rsidRPr="00F42EA8">
        <w:rPr>
          <w:rFonts w:ascii="Constantia" w:hAnsi="Constantia"/>
          <w:bCs/>
          <w:lang w:val="el-GR"/>
        </w:rPr>
        <w:t>. Αθήνα, 10 Οκτωβρίου.</w:t>
      </w:r>
    </w:p>
    <w:sectPr w:rsidR="00F43C97" w:rsidRPr="00F42EA8" w:rsidSect="00903641">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5D984" w14:textId="77777777" w:rsidR="0052639F" w:rsidRDefault="0052639F" w:rsidP="00A5663B">
      <w:r>
        <w:separator/>
      </w:r>
    </w:p>
    <w:p w14:paraId="33B64FC1" w14:textId="77777777" w:rsidR="0052639F" w:rsidRDefault="0052639F"/>
  </w:endnote>
  <w:endnote w:type="continuationSeparator" w:id="0">
    <w:p w14:paraId="50F33039" w14:textId="77777777" w:rsidR="0052639F" w:rsidRDefault="0052639F" w:rsidP="00A5663B">
      <w:r>
        <w:continuationSeparator/>
      </w:r>
    </w:p>
    <w:p w14:paraId="1C8DEBED" w14:textId="77777777" w:rsidR="0052639F" w:rsidRDefault="00526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altName w:val="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onsolas">
    <w:panose1 w:val="020B0609020204030204"/>
    <w:charset w:val="A1"/>
    <w:family w:val="modern"/>
    <w:pitch w:val="fixed"/>
    <w:sig w:usb0="E10002FF" w:usb1="4000FCFF" w:usb2="00000009" w:usb3="00000000" w:csb0="0000019F" w:csb1="00000000"/>
  </w:font>
  <w:font w:name="Constantia">
    <w:panose1 w:val="02030602050306030303"/>
    <w:charset w:val="A1"/>
    <w:family w:val="roman"/>
    <w:pitch w:val="variable"/>
    <w:sig w:usb0="A00002EF" w:usb1="4000204B" w:usb2="00000000" w:usb3="00000000" w:csb0="0000019F"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gHelveticaUCPol">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94664640"/>
      <w:lock w:val="sdtContentLocked"/>
      <w:group/>
    </w:sdtPr>
    <w:sdtEndPr>
      <w:rPr>
        <w:rFonts w:ascii="Times New Roman" w:hAnsi="Times New Roman"/>
      </w:rPr>
    </w:sdtEndPr>
    <w:sdtContent>
      <w:p w14:paraId="6C646F24" w14:textId="77777777" w:rsidR="00F42EA8" w:rsidRDefault="00F42EA8" w:rsidP="00A65947">
        <w:pPr>
          <w:pStyle w:val="Header"/>
          <w:spacing w:before="240"/>
          <w:rPr>
            <w:rFonts w:asciiTheme="minorHAnsi" w:hAnsiTheme="minorHAnsi"/>
          </w:rPr>
        </w:pPr>
      </w:p>
      <w:p w14:paraId="6408AE17" w14:textId="02D5F6FC" w:rsidR="00F42EA8" w:rsidRPr="001F61C5" w:rsidRDefault="00F42EA8" w:rsidP="0041420D">
        <w:pPr>
          <w:pStyle w:val="Header"/>
          <w:pBdr>
            <w:right w:val="single" w:sz="18" w:space="4" w:color="008000"/>
          </w:pBdr>
          <w:ind w:left="-1800"/>
          <w:jc w:val="right"/>
        </w:pPr>
        <w:r>
          <w:fldChar w:fldCharType="begin"/>
        </w:r>
        <w:r>
          <w:instrText>PAGE   \* MERGEFORMAT</w:instrText>
        </w:r>
        <w:r>
          <w:fldChar w:fldCharType="separate"/>
        </w:r>
        <w:r>
          <w:rPr>
            <w:noProof/>
          </w:rPr>
          <w:t>132</w:t>
        </w:r>
        <w:r>
          <w:fldChar w:fldCharType="end"/>
        </w:r>
      </w:p>
      <w:p w14:paraId="3C0B857E" w14:textId="77777777" w:rsidR="00F42EA8" w:rsidRDefault="00F42EA8" w:rsidP="00A65947">
        <w:pPr>
          <w:pStyle w:val="Footer"/>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064893"/>
      <w:lock w:val="sdtContentLocked"/>
      <w:group/>
    </w:sdtPr>
    <w:sdtContent>
      <w:p w14:paraId="7A00BBC0" w14:textId="77777777" w:rsidR="00F42EA8" w:rsidRDefault="00F42EA8" w:rsidP="00FE6402">
        <w:pPr>
          <w:pStyle w:val="Footer"/>
          <w:ind w:left="-1797"/>
        </w:pPr>
        <w:r>
          <w:rPr>
            <w:noProof/>
            <w:lang w:val="el-GR" w:eastAsia="el-GR"/>
          </w:rPr>
          <w:drawing>
            <wp:inline distT="0" distB="0" distL="0" distR="0" wp14:anchorId="4950BA5A" wp14:editId="3909D880">
              <wp:extent cx="7558071" cy="1104900"/>
              <wp:effectExtent l="0" t="0" r="5080" b="0"/>
              <wp:docPr id="4" name="Εικόνα 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0E8D4" w14:textId="77777777" w:rsidR="0052639F" w:rsidRDefault="0052639F" w:rsidP="00A5663B">
      <w:bookmarkStart w:id="0" w:name="_Hlk484772647"/>
      <w:bookmarkEnd w:id="0"/>
      <w:r>
        <w:separator/>
      </w:r>
    </w:p>
    <w:p w14:paraId="0DB0D16E" w14:textId="77777777" w:rsidR="0052639F" w:rsidRDefault="0052639F"/>
  </w:footnote>
  <w:footnote w:type="continuationSeparator" w:id="0">
    <w:p w14:paraId="01E43119" w14:textId="77777777" w:rsidR="0052639F" w:rsidRDefault="0052639F" w:rsidP="00A5663B">
      <w:r>
        <w:continuationSeparator/>
      </w:r>
    </w:p>
    <w:p w14:paraId="2A3C3BE3" w14:textId="77777777" w:rsidR="0052639F" w:rsidRDefault="0052639F"/>
  </w:footnote>
  <w:footnote w:id="1">
    <w:p w14:paraId="3A81E972" w14:textId="08C8C190" w:rsidR="00F42EA8" w:rsidRPr="00193D45" w:rsidRDefault="00F42EA8" w:rsidP="00746721">
      <w:pPr>
        <w:pStyle w:val="FootnoteText"/>
        <w:rPr>
          <w:rFonts w:ascii="Constantia" w:hAnsi="Constantia"/>
        </w:rPr>
      </w:pPr>
      <w:r w:rsidRPr="00193D45">
        <w:rPr>
          <w:rStyle w:val="FootnoteReference"/>
          <w:rFonts w:ascii="Constantia" w:hAnsi="Constantia"/>
          <w:b/>
          <w:bCs/>
          <w:color w:val="339966"/>
          <w:sz w:val="24"/>
          <w:szCs w:val="24"/>
        </w:rPr>
        <w:footnoteRef/>
      </w:r>
      <w:r w:rsidRPr="00193D45">
        <w:rPr>
          <w:rFonts w:ascii="Constantia" w:hAnsi="Constantia"/>
        </w:rPr>
        <w:t xml:space="preserve"> </w:t>
      </w:r>
      <w:r w:rsidRPr="00193D45">
        <w:rPr>
          <w:rFonts w:ascii="Constantia" w:hAnsi="Constantia" w:cs="Courier New"/>
          <w:color w:val="212121"/>
          <w:lang w:eastAsia="el-GR"/>
        </w:rPr>
        <w:t>Το «Παρατηρητήριο Θεμάτων Αναπηρίας» είναι μια πρωτοβουλία της Εθνικής Συνομοσπονδίας Ατόμων με Αναπηρία (ΕΣΑμεΑ) της Ελλάδας που χρηματοδοτείται από το Ευρωπαϊκό Κοινωνικό Ταμείο και Εθνικούς πόρους στο πλαίσιο του Επιχειρησιακού Προγράμματος «Ανάπτυξη Ανθρώπινου Δυναμικού, Εκπαίδευση και Δια Βίου Μάθηση 2014-2020».</w:t>
      </w:r>
    </w:p>
  </w:footnote>
  <w:footnote w:id="2">
    <w:p w14:paraId="79C5BB87" w14:textId="55B41D4A" w:rsidR="00C761B2" w:rsidRPr="002B1160" w:rsidRDefault="00C761B2">
      <w:pPr>
        <w:pStyle w:val="FootnoteText"/>
        <w:rPr>
          <w:rFonts w:ascii="Constantia" w:hAnsi="Constantia"/>
        </w:rPr>
      </w:pPr>
      <w:r w:rsidRPr="002B1160">
        <w:rPr>
          <w:rStyle w:val="FootnoteReference"/>
          <w:rFonts w:ascii="Constantia" w:hAnsi="Constantia"/>
          <w:b/>
          <w:bCs/>
          <w:color w:val="339966"/>
          <w:sz w:val="24"/>
          <w:szCs w:val="24"/>
        </w:rPr>
        <w:footnoteRef/>
      </w:r>
      <w:r w:rsidRPr="002B1160">
        <w:rPr>
          <w:rFonts w:ascii="Constantia" w:hAnsi="Constantia"/>
        </w:rPr>
        <w:t xml:space="preserve"> </w:t>
      </w:r>
      <w:r w:rsidR="002B1160" w:rsidRPr="002B1160">
        <w:rPr>
          <w:rFonts w:ascii="Constantia" w:hAnsi="Constantia"/>
        </w:rPr>
        <w:t xml:space="preserve">Ο Κατάλογος Θεμάτων της Επιτροπής της Σύμβασης για τα Δικαιώματα των Ατόμων με Αναπηρίες προς την Ελλάδα είναι διαθέσιμος στο παρακάτω </w:t>
      </w:r>
      <w:proofErr w:type="spellStart"/>
      <w:r w:rsidR="002B1160" w:rsidRPr="002B1160">
        <w:rPr>
          <w:rFonts w:ascii="Constantia" w:hAnsi="Constantia"/>
        </w:rPr>
        <w:t>σύδνεσμο</w:t>
      </w:r>
      <w:proofErr w:type="spellEnd"/>
      <w:r w:rsidR="002B1160" w:rsidRPr="002B1160">
        <w:rPr>
          <w:rFonts w:ascii="Constantia" w:hAnsi="Constantia"/>
        </w:rPr>
        <w:t xml:space="preserve">: </w:t>
      </w:r>
      <w:hyperlink r:id="rId1" w:history="1">
        <w:r w:rsidR="002B1160" w:rsidRPr="002B1160">
          <w:rPr>
            <w:rStyle w:val="Hyperlink"/>
            <w:rFonts w:ascii="Constantia" w:hAnsi="Constantia"/>
            <w:color w:val="339966"/>
          </w:rPr>
          <w:t>http://docstore.ohchr.org/SelfServices/FilesHandler.ashx?enc=6QkG1d%2fPPRiCAqhKb7yhskOcZ9cO6iPa1r3wEJzoMtbwMoHi6Xk7K8efO7VjyavA3B83KL36mXEz7%2b0WRTKQ3oOVHDDxn1eXyTscYeIXpsGvu8estJexBEo10ksDNWo7</w:t>
        </w:r>
      </w:hyperlink>
    </w:p>
  </w:footnote>
  <w:footnote w:id="3">
    <w:p w14:paraId="408476F1" w14:textId="3E7BC948" w:rsidR="00F42EA8" w:rsidRPr="00193D45" w:rsidRDefault="00F42EA8" w:rsidP="0075213C">
      <w:pPr>
        <w:pStyle w:val="FootnoteText"/>
        <w:rPr>
          <w:rFonts w:ascii="Constantia" w:hAnsi="Constantia"/>
        </w:rPr>
      </w:pPr>
      <w:r w:rsidRPr="00193D45">
        <w:rPr>
          <w:rStyle w:val="FootnoteReference"/>
          <w:rFonts w:ascii="Constantia" w:eastAsia="Arial"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Κατόπιν προσεκτικής μελέτης της Ελληνικής έκθεσης, και εστιάζοντας στη γλώσσα που έχει χρησιμοποιηθεί, αυτό που παρατηρείται είναι ότι δεσπόζει η επίδραση του ιατρικού μοντέλου, το οποίο φυσικά δεν είναι συμβατό με το πνεύμα της Σύμβασης. Έννοιες όπως «διανοητική ή ψυχική νόσος ή διαταραχή» (παρ. 10), «νοητική καθυστέρηση» και «δείκτης νοημοσύνης» (παρ. 70), «διαγνωσμένη νοητική ασθένεια» (παρ. 311), για να αναφέρουμε κάποιες από αυτές, είναι έννοιες που εντάσσονται στο λεξιλόγιο του ιατρικού μοντέλου και σίγουρα αποτελούν εκφράσεις που δεν είναι σύμφωνες με το πνεύμα της Σύμβασης.</w:t>
      </w:r>
    </w:p>
  </w:footnote>
  <w:footnote w:id="4">
    <w:p w14:paraId="4F0B63E7"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1. Please explain the approach to disability in the legislation of the State party, particularly in article 21, paragraph 6, of the Constitution, Law No. 3304/2005 and Law 4488/2017, and the measures taken to ensure that it is in line with the human rights concept of disability enshrined in the Convention. Please explain how the three branches of Government have developed and applied the approach to disability.</w:t>
      </w:r>
    </w:p>
  </w:footnote>
  <w:footnote w:id="5">
    <w:p w14:paraId="332BAC5A"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2. Please inform the Committee about provisions in the State party’s legislation implementing European Union Directives 2000/43/EC and 2000/78/EC covering the protection of persons with disabilities from discrimination, including provisions on reasonable accommodation, in accordance with the Committee’s general comment No. 6 (2018) on equality and non-discrimination, and explain:</w:t>
      </w:r>
    </w:p>
  </w:footnote>
  <w:footnote w:id="6">
    <w:p w14:paraId="2D7FBD8E"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(a)How the provisions on reasonable accommodation are implemented in the private and public spheres, particularly in schools;</w:t>
      </w:r>
    </w:p>
  </w:footnote>
  <w:footnote w:id="7">
    <w:p w14:paraId="1897C7A8" w14:textId="13C5C486" w:rsidR="00F42EA8" w:rsidRPr="00193D45" w:rsidRDefault="00F42EA8" w:rsidP="005A6003">
      <w:pPr>
        <w:pStyle w:val="FootnoteText"/>
        <w:rPr>
          <w:rFonts w:ascii="Constantia" w:hAnsi="Constantia"/>
          <w:lang w:val="en-US"/>
        </w:rPr>
      </w:pPr>
      <w:r w:rsidRPr="002B1160">
        <w:rPr>
          <w:rStyle w:val="FootnoteReference"/>
          <w:rFonts w:ascii="Constantia" w:hAnsi="Constantia"/>
          <w:color w:val="339966"/>
          <w:sz w:val="24"/>
          <w:szCs w:val="24"/>
        </w:rPr>
        <w:footnoteRef/>
      </w:r>
      <w:r w:rsidRPr="00193D45">
        <w:rPr>
          <w:rFonts w:ascii="Constantia" w:hAnsi="Constantia"/>
          <w:lang w:val="en-US"/>
        </w:rPr>
        <w:t xml:space="preserve"> </w:t>
      </w:r>
      <w:r w:rsidRPr="00193D45">
        <w:rPr>
          <w:rFonts w:ascii="Constantia" w:hAnsi="Constantia"/>
          <w:i/>
          <w:lang w:val="en-US"/>
        </w:rPr>
        <w:t>(b) The specific measures taken to protect migrants and asylum seekers with disabilities from discrimination.</w:t>
      </w:r>
    </w:p>
  </w:footnote>
  <w:footnote w:id="8">
    <w:p w14:paraId="58D80D1C"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4. Please describe the safeguards in place to ensure that children with disabilities can express their opinion in all official procedures concerning them.</w:t>
      </w:r>
    </w:p>
  </w:footnote>
  <w:footnote w:id="9">
    <w:p w14:paraId="376729F7" w14:textId="50F0A0D5"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 The number and percentage of buildings and other infrastructure facilities that have been rendered accessible, in particular as a result of the implementation of Law No. 4067/2012 (art. 26);</w:t>
      </w:r>
    </w:p>
  </w:footnote>
  <w:footnote w:id="10">
    <w:p w14:paraId="0BC1C38C"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(b)The specific legal framework to ensure accessibility of goods and services;</w:t>
      </w:r>
    </w:p>
  </w:footnote>
  <w:footnote w:id="11">
    <w:p w14:paraId="23778B08"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(c)Measures taken to make public transport outside of Athens, such as long-distance buses, accessible, disaggregating the information by urban and rural area;</w:t>
      </w:r>
    </w:p>
  </w:footnote>
  <w:footnote w:id="12">
    <w:p w14:paraId="3C1D7C16"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(d) The current status of accessibility to electronically transmitted information, media and communication services, in accordance with European Union Directive 2016/2102 and Law 4488/2017.</w:t>
      </w:r>
    </w:p>
  </w:footnote>
  <w:footnote w:id="13">
    <w:p w14:paraId="033E445E" w14:textId="1969BAE5" w:rsidR="00F42EA8" w:rsidRPr="00193D45" w:rsidRDefault="00F42EA8" w:rsidP="005A6003">
      <w:pPr>
        <w:pStyle w:val="FootnoteText"/>
        <w:rPr>
          <w:rFonts w:ascii="Constantia" w:hAnsi="Constantia"/>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6. Please inform the Committee about the specific legal framework for the protection of refugees and asylum seekers with disabilities in situations of risk and humanitarian emergencies, and about its implementation. Please describe the measures in place or planned to identify asylum seekers and refugees in need of specific protection, particularly those who are women and children with disabilities.</w:t>
      </w:r>
    </w:p>
  </w:footnote>
  <w:footnote w:id="14">
    <w:p w14:paraId="6BF05905" w14:textId="77777777" w:rsidR="00F42EA8" w:rsidRPr="00193D45" w:rsidRDefault="00F42EA8" w:rsidP="004D7F10">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(a)The outcome of the six subprojects of the State party’s project aimed at the enhancement of the collective expression of and advocacy for people with mental disabilities (CRPD/C/GRC/1 and Corr.1 para. 131);</w:t>
      </w:r>
    </w:p>
  </w:footnote>
  <w:footnote w:id="15">
    <w:p w14:paraId="7E940F3F" w14:textId="77777777" w:rsidR="00F42EA8" w:rsidRPr="00193D45" w:rsidRDefault="00F42EA8" w:rsidP="004D7F10">
      <w:pPr>
        <w:pStyle w:val="FootnoteText"/>
        <w:rPr>
          <w:rFonts w:ascii="Constantia" w:hAnsi="Constantia"/>
          <w:i/>
          <w:lang w:val="en-US"/>
        </w:rPr>
      </w:pPr>
      <w:r w:rsidRPr="002B1160">
        <w:rPr>
          <w:rStyle w:val="FootnoteReference"/>
          <w:rFonts w:ascii="Constantia" w:hAnsi="Constantia"/>
          <w:b/>
          <w:bCs/>
          <w:color w:val="339966"/>
          <w:sz w:val="24"/>
          <w:szCs w:val="24"/>
        </w:rPr>
        <w:footnoteRef/>
      </w:r>
      <w:r w:rsidRPr="002B1160">
        <w:rPr>
          <w:rFonts w:ascii="Constantia" w:hAnsi="Constantia"/>
          <w:b/>
          <w:bCs/>
          <w:color w:val="339966"/>
          <w:sz w:val="24"/>
          <w:szCs w:val="24"/>
          <w:lang w:val="en-US"/>
        </w:rPr>
        <w:t xml:space="preserve"> </w:t>
      </w:r>
      <w:r w:rsidRPr="00193D45">
        <w:rPr>
          <w:rFonts w:ascii="Constantia" w:hAnsi="Constantia"/>
          <w:i/>
          <w:lang w:val="en-US"/>
        </w:rPr>
        <w:t>(b)Steps taken to repeal legal provisions that restrict the legal capacity of persons with disabilities, particularly persons with intellectual or psychosocial disabilities, and to enact a legislative framework based on supported decision-making in accordance with the Committee’s general comment No. 1 (2014) on equal recognition before the law.</w:t>
      </w:r>
    </w:p>
  </w:footnote>
  <w:footnote w:id="16">
    <w:p w14:paraId="286FACAF" w14:textId="77777777" w:rsidR="00F42EA8" w:rsidRPr="00193D45" w:rsidRDefault="00F42EA8" w:rsidP="004D7F10">
      <w:pPr>
        <w:pStyle w:val="FootnoteText"/>
        <w:rPr>
          <w:rFonts w:ascii="Constantia" w:hAnsi="Constantia"/>
          <w:i/>
          <w:lang w:val="en-US"/>
        </w:rPr>
      </w:pPr>
      <w:r w:rsidRPr="007A4AFC">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 xml:space="preserve">(a)The implementation of European Union Directives 2013/48/EU and 2011/99/EU, </w:t>
      </w:r>
      <w:proofErr w:type="gramStart"/>
      <w:r w:rsidRPr="00193D45">
        <w:rPr>
          <w:rFonts w:ascii="Constantia" w:hAnsi="Constantia"/>
          <w:i/>
          <w:lang w:val="en-US"/>
        </w:rPr>
        <w:t>in particular in</w:t>
      </w:r>
      <w:proofErr w:type="gramEnd"/>
      <w:r w:rsidRPr="00193D45">
        <w:rPr>
          <w:rFonts w:ascii="Constantia" w:hAnsi="Constantia"/>
          <w:i/>
          <w:lang w:val="en-US"/>
        </w:rPr>
        <w:t xml:space="preserve"> relation to persons who are blind or deaf;</w:t>
      </w:r>
    </w:p>
  </w:footnote>
  <w:footnote w:id="17">
    <w:p w14:paraId="5F407A48" w14:textId="77777777" w:rsidR="00F42EA8" w:rsidRPr="00193D45" w:rsidRDefault="00F42EA8" w:rsidP="004D7F10">
      <w:pPr>
        <w:pStyle w:val="FootnoteText"/>
        <w:rPr>
          <w:rFonts w:ascii="Constantia" w:hAnsi="Constantia"/>
          <w:i/>
          <w:lang w:val="en-US"/>
        </w:rPr>
      </w:pPr>
      <w:r w:rsidRPr="007A4AFC">
        <w:rPr>
          <w:rStyle w:val="FootnoteReference"/>
          <w:rFonts w:ascii="Constantia" w:hAnsi="Constantia"/>
          <w:iCs/>
          <w:color w:val="339966"/>
          <w:sz w:val="24"/>
          <w:szCs w:val="24"/>
        </w:rPr>
        <w:footnoteRef/>
      </w:r>
      <w:r w:rsidRPr="00193D45">
        <w:rPr>
          <w:rFonts w:ascii="Constantia" w:hAnsi="Constantia"/>
          <w:b/>
          <w:bCs/>
          <w:i/>
          <w:color w:val="339966"/>
          <w:sz w:val="24"/>
          <w:szCs w:val="24"/>
          <w:lang w:val="en-US"/>
        </w:rPr>
        <w:t xml:space="preserve"> </w:t>
      </w:r>
      <w:r w:rsidRPr="00193D45">
        <w:rPr>
          <w:rFonts w:ascii="Constantia" w:hAnsi="Constantia"/>
          <w:i/>
          <w:lang w:val="en-US"/>
        </w:rPr>
        <w:t>(b)The procedural safeguards in place and the training provided to judges, lawyers and other judicial and administrative staff to secure the rights of persons with disabilities in civil, criminal and administrative proceedings.</w:t>
      </w:r>
    </w:p>
  </w:footnote>
  <w:footnote w:id="18">
    <w:p w14:paraId="1F763485" w14:textId="77777777" w:rsidR="00F42EA8" w:rsidRPr="00193D45" w:rsidRDefault="00F42EA8" w:rsidP="004D7F10">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9. Please provide data on the number of persons with disabilities deprived of liberty, disaggregated by gender, age, type of impairment and grounds for the deprivation of liberty.</w:t>
      </w:r>
    </w:p>
  </w:footnote>
  <w:footnote w:id="19">
    <w:p w14:paraId="14C991C9" w14:textId="77777777" w:rsidR="00F42EA8" w:rsidRPr="00193D45" w:rsidRDefault="00F42EA8" w:rsidP="004D7F10">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(a)Measures to repeal all laws that allow the deprivation of liberty of persons with disabilities based on perceived or actual impairment, or perceived dangerousness to themselves or society, and about measures to prevent such practices;</w:t>
      </w:r>
    </w:p>
  </w:footnote>
  <w:footnote w:id="20">
    <w:p w14:paraId="68EE9AB6" w14:textId="6FCB6959" w:rsidR="00F42EA8" w:rsidRPr="00193D45" w:rsidRDefault="00F42EA8">
      <w:pPr>
        <w:pStyle w:val="FootnoteText"/>
        <w:rPr>
          <w:rFonts w:ascii="Constantia" w:hAnsi="Constantia"/>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Ενώ το Κέντρο Φροντίδας των Λεχαινών έχει γίνει το «σημείο αναφοράς» των απάνθρωπων συνθηκών διαβίωσης που αντιμετωπίζουν παιδιά και άτομα με αναπηρία σε τέτοιου είδους μονάδες φροντίδας και θεραπείας, αυτό δεν σημαίνει ότι το Κέντρο Φροντίδας των Λεχαινών είναι η μόνη μονάδα που λειτουργεί με αυτόν τον τρόπο. Αντίθετα, υπάρχουν και άλλες μονάδες στην επικράτεια της Ελλάδας που λειτουργούν με παρόμοιο «μεσαιωνικό» τρόπο.</w:t>
      </w:r>
    </w:p>
  </w:footnote>
  <w:footnote w:id="21">
    <w:p w14:paraId="15AB9A6C" w14:textId="77777777" w:rsidR="00F42EA8" w:rsidRPr="00193D45" w:rsidRDefault="00F42EA8" w:rsidP="004D7F10">
      <w:pPr>
        <w:pStyle w:val="FootnoteText"/>
        <w:rPr>
          <w:rFonts w:ascii="Constantia" w:hAnsi="Constantia"/>
          <w:i/>
          <w:lang w:val="en-US"/>
        </w:rPr>
      </w:pPr>
      <w:r w:rsidRPr="00366F38">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(a)Measures in place to ensure that a person with a disability has given full and informed consent before taking part in any scientific or medical experiment or treatment;</w:t>
      </w:r>
    </w:p>
  </w:footnote>
  <w:footnote w:id="22">
    <w:p w14:paraId="33602619" w14:textId="49FCFC64" w:rsidR="00F42EA8" w:rsidRPr="00193D45" w:rsidRDefault="00F42EA8" w:rsidP="004D7F10">
      <w:pPr>
        <w:pStyle w:val="FootnoteText"/>
        <w:rPr>
          <w:rFonts w:ascii="Constantia" w:hAnsi="Constantia"/>
          <w:i/>
          <w:iCs/>
          <w:lang w:val="en-US"/>
        </w:rPr>
      </w:pPr>
      <w:r w:rsidRPr="00193D45">
        <w:rPr>
          <w:rStyle w:val="FootnoteReference"/>
          <w:rFonts w:ascii="Constantia" w:hAnsi="Constantia"/>
          <w:b/>
          <w:bCs/>
          <w:color w:val="339966"/>
          <w:sz w:val="24"/>
          <w:szCs w:val="24"/>
        </w:rPr>
        <w:footnoteRef/>
      </w:r>
      <w:r w:rsidRPr="00193D45">
        <w:rPr>
          <w:rFonts w:ascii="Constantia" w:hAnsi="Constantia"/>
          <w:i/>
          <w:iCs/>
          <w:lang w:val="en-US"/>
        </w:rPr>
        <w:t xml:space="preserve"> (a) The current status of the implementation of European Union Directive 2011/93/EU with respect to children with disabilities;</w:t>
      </w:r>
    </w:p>
  </w:footnote>
  <w:footnote w:id="23">
    <w:p w14:paraId="0AA26F3E" w14:textId="52CE26DA" w:rsidR="00F42EA8" w:rsidRPr="00193D45" w:rsidRDefault="00F42EA8" w:rsidP="004D7F10">
      <w:pPr>
        <w:pStyle w:val="FootnoteText"/>
        <w:rPr>
          <w:rFonts w:ascii="Constantia" w:hAnsi="Constantia"/>
          <w:i/>
          <w:lang w:val="en-US"/>
        </w:rPr>
      </w:pPr>
      <w:r w:rsidRPr="00193D45">
        <w:rPr>
          <w:rStyle w:val="FootnoteReference"/>
          <w:rFonts w:ascii="Constantia" w:hAnsi="Constantia"/>
          <w:b/>
          <w:bCs/>
          <w:color w:val="339966"/>
        </w:rPr>
        <w:footnoteRef/>
      </w:r>
      <w:r w:rsidRPr="00193D45">
        <w:rPr>
          <w:rFonts w:ascii="Constantia" w:hAnsi="Constantia"/>
          <w:i/>
          <w:iCs/>
          <w:lang w:val="en-US"/>
        </w:rPr>
        <w:t xml:space="preserve"> (b) Measures taken to combat violence against women with disabilities, including sexual abuse and exploitation, in domestic and institutional settings.</w:t>
      </w:r>
    </w:p>
  </w:footnote>
  <w:footnote w:id="24">
    <w:p w14:paraId="4110EA4A" w14:textId="13FF4358" w:rsidR="00F42EA8" w:rsidRPr="00193D45" w:rsidRDefault="00F42EA8">
      <w:pPr>
        <w:pStyle w:val="FootnoteText"/>
        <w:rPr>
          <w:rFonts w:ascii="Constantia" w:hAnsi="Constantia"/>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eastAsia="Georgia" w:hAnsi="Constantia" w:cs="Georgia"/>
        </w:rPr>
        <w:t>Σε περίπτωση που ένα κορίτσι (το οποίο είναι κάτω των 18 ετών) επιθυμεί να τερματίσει την εγκυμοσύνη της, τότε, εκτός από τη συναίνεσή της, απαιτείται και η συναίνεση από τρίτο μέρος, που είναι οι γονείς του κοριτσιού.</w:t>
      </w:r>
    </w:p>
  </w:footnote>
  <w:footnote w:id="25">
    <w:p w14:paraId="2DA73152" w14:textId="77777777" w:rsidR="00F42EA8" w:rsidRPr="00193D45" w:rsidRDefault="00F42EA8" w:rsidP="004D7F10">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13. Please describe measures taken to protect persons with disabilities, in particular women and girls with intellectual and psychosocial disabilities, against forced medical intervention, forced sterilization and forced abortion.</w:t>
      </w:r>
    </w:p>
  </w:footnote>
  <w:footnote w:id="26">
    <w:p w14:paraId="1A9C6A0E" w14:textId="68D2B4CC"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lang w:val="en-US"/>
        </w:rPr>
        <w:t xml:space="preserve"> </w:t>
      </w:r>
      <w:r w:rsidRPr="00193D45">
        <w:rPr>
          <w:rFonts w:ascii="Constantia" w:hAnsi="Constantia"/>
          <w:i/>
          <w:lang w:val="en-US"/>
        </w:rPr>
        <w:t>(a) Measures taken to safeguard the rights of persons with disabilities, in particular women and children with disabilities, in all stages of asylum and immigration proceedings, including the provision of appropriate support and individualized accommodation;</w:t>
      </w:r>
    </w:p>
  </w:footnote>
  <w:footnote w:id="27">
    <w:p w14:paraId="7D9D548D"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
          <w:color w:val="339966"/>
          <w:sz w:val="24"/>
          <w:szCs w:val="24"/>
        </w:rPr>
        <w:footnoteRef/>
      </w:r>
      <w:r w:rsidRPr="00193D45">
        <w:rPr>
          <w:rFonts w:ascii="Constantia" w:hAnsi="Constantia"/>
          <w:b/>
          <w:bCs/>
          <w:i/>
          <w:color w:val="339966"/>
          <w:sz w:val="24"/>
          <w:szCs w:val="24"/>
          <w:lang w:val="en-US"/>
        </w:rPr>
        <w:t xml:space="preserve"> </w:t>
      </w:r>
      <w:r w:rsidRPr="00193D45">
        <w:rPr>
          <w:rFonts w:ascii="Constantia" w:hAnsi="Constantia"/>
          <w:i/>
          <w:lang w:val="en-US"/>
        </w:rPr>
        <w:t>(b)The number and percentage of persons with disabilities whose claims have been processed annually by the State party in asylum and immigration proceedings since 2012, disaggregated by sex, age and type of impairment;</w:t>
      </w:r>
    </w:p>
  </w:footnote>
  <w:footnote w:id="28">
    <w:p w14:paraId="17C1B1A4"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rPr>
        <w:footnoteRef/>
      </w:r>
      <w:r w:rsidRPr="00193D45">
        <w:rPr>
          <w:rFonts w:ascii="Constantia" w:hAnsi="Constantia"/>
          <w:i/>
          <w:lang w:val="en-US"/>
        </w:rPr>
        <w:t xml:space="preserve"> (c)International cooperation, including with the European Union, in all processes involving refugees and asylum seekers with disabilities, particularly women and children with disabilities.</w:t>
      </w:r>
    </w:p>
  </w:footnote>
  <w:footnote w:id="29">
    <w:p w14:paraId="0555E653"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(a)The availability of support services, including personal assistance, to promote living independently and being included in the community, specifying whether they are free, subsidized or require any additional personal expenses;</w:t>
      </w:r>
    </w:p>
  </w:footnote>
  <w:footnote w:id="30">
    <w:p w14:paraId="4B71A32B"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16.Please inform the Committee about measures taken, including any strategy or binding action plan adopted, to end the institutionalization of children with disabilities, and update it on:</w:t>
      </w:r>
    </w:p>
  </w:footnote>
  <w:footnote w:id="31">
    <w:p w14:paraId="618D781E"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(a)The number and proportion of children with disabilities who have been placed in institutions, disaggregated by type of impairment and the type of institution, since 2012;</w:t>
      </w:r>
    </w:p>
  </w:footnote>
  <w:footnote w:id="32">
    <w:p w14:paraId="31776B14"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rPr>
        <w:footnoteRef/>
      </w:r>
      <w:r w:rsidRPr="00193D45">
        <w:rPr>
          <w:rFonts w:ascii="Constantia" w:hAnsi="Constantia"/>
          <w:b/>
          <w:bCs/>
          <w:iCs/>
          <w:color w:val="339966"/>
          <w:lang w:val="en-US"/>
        </w:rPr>
        <w:t xml:space="preserve"> </w:t>
      </w:r>
      <w:r w:rsidRPr="00193D45">
        <w:rPr>
          <w:rFonts w:ascii="Constantia" w:hAnsi="Constantia"/>
          <w:i/>
          <w:lang w:val="en-US"/>
        </w:rPr>
        <w:t>(a)Individual services available for persons with disabilities within the public transport system, with reference to all forms of disabilities;</w:t>
      </w:r>
    </w:p>
  </w:footnote>
  <w:footnote w:id="33">
    <w:p w14:paraId="4D53A718"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rPr>
        <w:footnoteRef/>
      </w:r>
      <w:r w:rsidRPr="00193D45">
        <w:rPr>
          <w:rFonts w:ascii="Constantia" w:hAnsi="Constantia"/>
          <w:i/>
          <w:lang w:val="en-US"/>
        </w:rPr>
        <w:t xml:space="preserve"> (b)Availability and cost of, and access to, individual technical devices to assist mobility for persons with disabilities in urban and rural areas;</w:t>
      </w:r>
    </w:p>
  </w:footnote>
  <w:footnote w:id="34">
    <w:p w14:paraId="1D3E32D7"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(c)The implementation of Commission Regulation (EU) No. 1300/2014 of 18 November 2014.</w:t>
      </w:r>
    </w:p>
  </w:footnote>
  <w:footnote w:id="35">
    <w:p w14:paraId="3BAD6895" w14:textId="77777777" w:rsidR="00F42EA8" w:rsidRPr="00193D45" w:rsidRDefault="00F42EA8" w:rsidP="00A13507">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sz w:val="20"/>
          <w:szCs w:val="20"/>
          <w:lang w:val="el-GR"/>
        </w:rPr>
        <w:t xml:space="preserve"> </w:t>
      </w:r>
      <w:r w:rsidRPr="00193D45">
        <w:rPr>
          <w:rFonts w:ascii="Constantia" w:eastAsia="Georgia" w:hAnsi="Constantia" w:cs="Georgia"/>
          <w:sz w:val="20"/>
          <w:szCs w:val="20"/>
          <w:lang w:val="el-GR"/>
        </w:rPr>
        <w:t>Βλέπε:</w:t>
      </w:r>
      <w:hyperlink r:id="rId2">
        <w:r w:rsidRPr="00193D45">
          <w:rPr>
            <w:rFonts w:ascii="Constantia" w:eastAsia="Georgia" w:hAnsi="Constantia" w:cs="Georgia"/>
            <w:sz w:val="20"/>
            <w:szCs w:val="20"/>
            <w:lang w:val="el-GR"/>
          </w:rPr>
          <w:t xml:space="preserve"> </w:t>
        </w:r>
      </w:hyperlink>
      <w:hyperlink r:id="rId3">
        <w:r w:rsidRPr="00193D45">
          <w:rPr>
            <w:rFonts w:ascii="Constantia" w:eastAsia="Georgia" w:hAnsi="Constantia" w:cs="Georgia"/>
            <w:color w:val="1155CC"/>
            <w:sz w:val="20"/>
            <w:szCs w:val="20"/>
            <w:u w:val="single"/>
          </w:rPr>
          <w:t>https</w:t>
        </w:r>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ec</w:t>
        </w:r>
        <w:proofErr w:type="spellEnd"/>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europa</w:t>
        </w:r>
        <w:proofErr w:type="spellEnd"/>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eu</w:t>
        </w:r>
        <w:proofErr w:type="spellEnd"/>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transport</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sites</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transport</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files</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rail</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nip</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nip</w:t>
        </w:r>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prm</w:t>
        </w:r>
        <w:proofErr w:type="spellEnd"/>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tsi</w:t>
        </w:r>
        <w:proofErr w:type="spellEnd"/>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greece</w:t>
        </w:r>
        <w:proofErr w:type="spellEnd"/>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pdf</w:t>
        </w:r>
      </w:hyperlink>
      <w:r w:rsidRPr="00193D45">
        <w:rPr>
          <w:rFonts w:ascii="Constantia" w:eastAsia="Georgia" w:hAnsi="Constantia" w:cs="Georgia"/>
          <w:sz w:val="20"/>
          <w:szCs w:val="20"/>
          <w:lang w:val="el-GR"/>
        </w:rPr>
        <w:t>. Ανακτήθηκε 22 Ιουνίου 2019 [στα Ελληνικά]</w:t>
      </w:r>
    </w:p>
  </w:footnote>
  <w:footnote w:id="36">
    <w:p w14:paraId="6B4EBE7C" w14:textId="4FD01010" w:rsidR="00F42EA8" w:rsidRPr="00193D45" w:rsidRDefault="00F42EA8" w:rsidP="00FF3433">
      <w:pPr>
        <w:pStyle w:val="FootnoteText"/>
        <w:rPr>
          <w:rFonts w:ascii="Constantia" w:hAnsi="Constantia"/>
        </w:rPr>
      </w:pPr>
      <w:r w:rsidRPr="00193D45">
        <w:rPr>
          <w:rStyle w:val="FootnoteReference"/>
          <w:rFonts w:ascii="Constantia" w:hAnsi="Constantia"/>
          <w:b/>
          <w:bCs/>
          <w:color w:val="339966"/>
        </w:rPr>
        <w:footnoteRef/>
      </w:r>
      <w:r w:rsidRPr="00193D45">
        <w:rPr>
          <w:rFonts w:ascii="Constantia" w:hAnsi="Constantia"/>
          <w:color w:val="E36C0A" w:themeColor="accent6" w:themeShade="BF"/>
        </w:rPr>
        <w:t xml:space="preserve"> </w:t>
      </w:r>
      <w:r w:rsidRPr="00193D45">
        <w:rPr>
          <w:rFonts w:ascii="Constantia" w:hAnsi="Constantia"/>
        </w:rPr>
        <w:t xml:space="preserve">Μέχρι σήμερα δεν υπάρχει επίσημη έρευνα που να περιγράφει την κατάσταση των </w:t>
      </w:r>
      <w:proofErr w:type="spellStart"/>
      <w:r w:rsidRPr="00193D45">
        <w:rPr>
          <w:rFonts w:ascii="Constantia" w:hAnsi="Constantia"/>
        </w:rPr>
        <w:t>ιστότοπων</w:t>
      </w:r>
      <w:proofErr w:type="spellEnd"/>
      <w:r w:rsidRPr="00193D45">
        <w:rPr>
          <w:rFonts w:ascii="Constantia" w:hAnsi="Constantia"/>
        </w:rPr>
        <w:t xml:space="preserve"> και των εφαρμογών για φορητές συσκευές του δημόσιου τομέα σχετικά με το εάν έχουν αναπτυχθεί με τέτοιο τρόπο ώστε να είναι </w:t>
      </w:r>
      <w:proofErr w:type="spellStart"/>
      <w:r w:rsidRPr="00193D45">
        <w:rPr>
          <w:rFonts w:ascii="Constantia" w:hAnsi="Constantia"/>
        </w:rPr>
        <w:t>προσβάσιμα</w:t>
      </w:r>
      <w:proofErr w:type="spellEnd"/>
      <w:r w:rsidRPr="00193D45">
        <w:rPr>
          <w:rFonts w:ascii="Constantia" w:hAnsi="Constantia"/>
        </w:rPr>
        <w:t xml:space="preserve"> σε άτομα με αναπηρία. Ωστόσο, η έλλειψη αυτή φαίνεται ότι ίσως λυθεί με τη δημιουργία του Μητρώου Δημόσιων Ιστοσελίδων και Εφαρμογών, όπως προβλέπεται από τον Νόμο 4591/2019, και των πληροφοριών που θα παράσχει σχετικά με την προσβασιμότητα ή μη των </w:t>
      </w:r>
      <w:proofErr w:type="spellStart"/>
      <w:r w:rsidRPr="00193D45">
        <w:rPr>
          <w:rFonts w:ascii="Constantia" w:hAnsi="Constantia"/>
        </w:rPr>
        <w:t>ιστότοπων</w:t>
      </w:r>
      <w:proofErr w:type="spellEnd"/>
      <w:r w:rsidRPr="00193D45">
        <w:rPr>
          <w:rFonts w:ascii="Constantia" w:hAnsi="Constantia"/>
        </w:rPr>
        <w:t xml:space="preserve"> και εφαρμογών του δημόσιου τομέα.</w:t>
      </w:r>
    </w:p>
  </w:footnote>
  <w:footnote w:id="37">
    <w:p w14:paraId="46EE9C26" w14:textId="6037D2F1" w:rsidR="00F42EA8" w:rsidRPr="00193D45" w:rsidRDefault="00F42EA8" w:rsidP="00FF3433">
      <w:pPr>
        <w:pStyle w:val="FootnoteText"/>
        <w:rPr>
          <w:rFonts w:ascii="Constantia" w:hAnsi="Constantia"/>
          <w:i/>
        </w:rPr>
      </w:pPr>
      <w:r w:rsidRPr="00193D45">
        <w:rPr>
          <w:rStyle w:val="FootnoteReference"/>
          <w:rFonts w:ascii="Constantia" w:hAnsi="Constantia"/>
          <w:b/>
          <w:bCs/>
          <w:color w:val="339966"/>
        </w:rPr>
        <w:footnoteRef/>
      </w:r>
      <w:r w:rsidRPr="00193D45">
        <w:rPr>
          <w:rFonts w:ascii="Constantia" w:hAnsi="Constantia"/>
          <w:b/>
          <w:bCs/>
          <w:color w:val="339966"/>
        </w:rPr>
        <w:t xml:space="preserve"> </w:t>
      </w:r>
      <w:r w:rsidRPr="00193D45">
        <w:rPr>
          <w:rFonts w:ascii="Constantia" w:hAnsi="Constantia"/>
        </w:rPr>
        <w:t xml:space="preserve">Για τους σκοπούς της παρούσας έκθεσης επιλέξαμε να δοκιμάσουμε </w:t>
      </w:r>
      <w:proofErr w:type="spellStart"/>
      <w:r w:rsidRPr="00193D45">
        <w:rPr>
          <w:rFonts w:ascii="Constantia" w:hAnsi="Constantia"/>
        </w:rPr>
        <w:t>ιστότοπους</w:t>
      </w:r>
      <w:proofErr w:type="spellEnd"/>
      <w:r w:rsidRPr="00193D45">
        <w:rPr>
          <w:rFonts w:ascii="Constantia" w:hAnsi="Constantia"/>
        </w:rPr>
        <w:t xml:space="preserve"> του δημόσιου τομέα που είναι πολύ σημαντικοί για τα άτομα με αναπηρία σε ότι αφορά την κοινωνική ισότητα. Συγκεκριμένα, επιλέξαμε </w:t>
      </w:r>
      <w:proofErr w:type="spellStart"/>
      <w:r w:rsidRPr="00193D45">
        <w:rPr>
          <w:rFonts w:ascii="Constantia" w:hAnsi="Constantia"/>
        </w:rPr>
        <w:t>ιστότοπους</w:t>
      </w:r>
      <w:proofErr w:type="spellEnd"/>
      <w:r w:rsidRPr="00193D45">
        <w:rPr>
          <w:rFonts w:ascii="Constantia" w:hAnsi="Constantia"/>
        </w:rPr>
        <w:t xml:space="preserve"> που σχετίζονται με τα δικαιώματα: </w:t>
      </w:r>
      <w:r w:rsidRPr="00193D45">
        <w:rPr>
          <w:rFonts w:ascii="Constantia" w:hAnsi="Constantia"/>
          <w:i/>
        </w:rPr>
        <w:t>στην εργασία, στην υγειονομική περίθαλψη, στην κοινωνική προστασία, στην πολιτική συμμετοχή και στην πρόσβαση στην πληροφορία.</w:t>
      </w:r>
    </w:p>
  </w:footnote>
  <w:footnote w:id="38">
    <w:p w14:paraId="4AE93672" w14:textId="4EAE63A9"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b/>
          <w:color w:val="339966"/>
        </w:rPr>
        <w:t xml:space="preserve"> </w:t>
      </w:r>
      <w:r w:rsidRPr="00193D45">
        <w:rPr>
          <w:rFonts w:ascii="Constantia" w:hAnsi="Constantia"/>
          <w:bCs/>
          <w:color w:val="auto"/>
        </w:rPr>
        <w:t xml:space="preserve">Ο Οργανισμός Απασχόλησης Εργατικού Δυναμικού (ΟΑΕΔ) είναι δημόσιος φορέας που είναι υπεύθυνος, μεταξύ άλλων, για την προώθηση της απασχόλησης, την καταπολέμηση της ανεργίας και την ενίσχυση και διευκόλυνση της ενσωμάτωσης του ανθρώπινου δυναμικού της χώρας στην αγορά εργασίας. Λαμβάνοντας υπόψη τις δυσκολίες που αντιμετωπίζουν τα άτομα με αναπηρία για την ένταξή τους στην αγορά εργασίας, η έλλειψη προσβασιμότητας στον </w:t>
      </w:r>
      <w:proofErr w:type="spellStart"/>
      <w:r w:rsidRPr="00193D45">
        <w:rPr>
          <w:rFonts w:ascii="Constantia" w:hAnsi="Constantia"/>
        </w:rPr>
        <w:t>ιστότοπο</w:t>
      </w:r>
      <w:proofErr w:type="spellEnd"/>
      <w:r w:rsidRPr="00193D45">
        <w:rPr>
          <w:rFonts w:ascii="Constantia" w:hAnsi="Constantia"/>
          <w:bCs/>
          <w:color w:val="auto"/>
        </w:rPr>
        <w:t xml:space="preserve"> του ΟΑΕΔ αποτελεί έναν ακόμα φραγμό που τους εμποδίζει να ασκήσουν το δικαίωμα στην εργασία και την απασχόληση.</w:t>
      </w:r>
    </w:p>
  </w:footnote>
  <w:footnote w:id="39">
    <w:p w14:paraId="6FDA88AE" w14:textId="02BC10A8" w:rsidR="00F42EA8" w:rsidRPr="00193D45" w:rsidRDefault="00F42EA8" w:rsidP="00FF3433">
      <w:pPr>
        <w:pStyle w:val="FootnoteText"/>
        <w:rPr>
          <w:rFonts w:ascii="Constantia" w:hAnsi="Constantia"/>
          <w:b/>
        </w:rPr>
      </w:pPr>
      <w:r w:rsidRPr="00193D45">
        <w:rPr>
          <w:rStyle w:val="FootnoteReference"/>
          <w:rFonts w:ascii="Constantia" w:hAnsi="Constantia"/>
          <w:b/>
          <w:color w:val="339966"/>
        </w:rPr>
        <w:footnoteRef/>
      </w:r>
      <w:r w:rsidRPr="00193D45">
        <w:rPr>
          <w:rFonts w:ascii="Constantia" w:hAnsi="Constantia"/>
          <w:b/>
          <w:color w:val="339966"/>
        </w:rPr>
        <w:t xml:space="preserve"> </w:t>
      </w:r>
      <w:r w:rsidRPr="00193D45">
        <w:rPr>
          <w:rFonts w:ascii="Constantia" w:hAnsi="Constantia"/>
          <w:bCs/>
          <w:color w:val="auto"/>
        </w:rPr>
        <w:t>Σύμφωνα με την πρωτοβουλία της Ανοικτής Διακυβέρνησης (</w:t>
      </w:r>
      <w:r w:rsidRPr="00193D45">
        <w:rPr>
          <w:rFonts w:ascii="Constantia" w:hAnsi="Constantia"/>
          <w:bCs/>
          <w:color w:val="auto"/>
          <w:lang w:val="en-US"/>
        </w:rPr>
        <w:t>OPEN</w:t>
      </w:r>
      <w:r w:rsidRPr="00193D45">
        <w:rPr>
          <w:rFonts w:ascii="Constantia" w:hAnsi="Constantia"/>
          <w:bCs/>
          <w:color w:val="auto"/>
        </w:rPr>
        <w:t>-</w:t>
      </w:r>
      <w:r w:rsidRPr="00193D45">
        <w:rPr>
          <w:rFonts w:ascii="Constantia" w:hAnsi="Constantia"/>
          <w:bCs/>
          <w:color w:val="auto"/>
          <w:lang w:val="en-US"/>
        </w:rPr>
        <w:t>GOV</w:t>
      </w:r>
      <w:r w:rsidRPr="00193D45">
        <w:rPr>
          <w:rFonts w:ascii="Constantia" w:hAnsi="Constantia"/>
          <w:bCs/>
          <w:color w:val="auto"/>
        </w:rPr>
        <w:t>), ο σκοπός της είναι να «εξυπηρετεί τις αρχές της διαφάνειας, της διαβούλευσης, της συνεργασίας και της λογοδοσίας, και περιλαμβάνει τρεις πρωτοβουλίες: Προσκλήσεις εκδήλωσης ενδιαφέροντος για</w:t>
      </w:r>
      <w:r w:rsidRPr="00193D45">
        <w:rPr>
          <w:rFonts w:ascii="Constantia" w:hAnsi="Constantia"/>
          <w:bCs/>
          <w:color w:val="auto"/>
          <w:shd w:val="clear" w:color="auto" w:fill="FFFFFF"/>
        </w:rPr>
        <w:t xml:space="preserve"> την πρόσληψη στελεχών στη δημόσια διοίκηση </w:t>
      </w:r>
      <w:r w:rsidRPr="00193D45">
        <w:rPr>
          <w:rFonts w:ascii="Constantia" w:hAnsi="Constantia"/>
          <w:bCs/>
          <w:color w:val="auto"/>
        </w:rPr>
        <w:t xml:space="preserve">[...] </w:t>
      </w:r>
      <w:r w:rsidRPr="00193D45">
        <w:rPr>
          <w:rStyle w:val="Strong"/>
          <w:rFonts w:ascii="Constantia" w:hAnsi="Constantia"/>
          <w:b w:val="0"/>
          <w:bCs w:val="0"/>
          <w:color w:val="auto"/>
          <w:sz w:val="20"/>
          <w:szCs w:val="15"/>
          <w:shd w:val="clear" w:color="auto" w:fill="FFFFFF"/>
        </w:rPr>
        <w:t xml:space="preserve">Δημόσια διαβούλευση </w:t>
      </w:r>
      <w:r w:rsidRPr="00193D45">
        <w:rPr>
          <w:rFonts w:ascii="Constantia" w:hAnsi="Constantia"/>
          <w:bCs/>
          <w:color w:val="auto"/>
        </w:rPr>
        <w:t xml:space="preserve">και [...] πλατφόρμα </w:t>
      </w:r>
      <w:r w:rsidRPr="00193D45">
        <w:rPr>
          <w:rFonts w:ascii="Constantia" w:hAnsi="Constantia"/>
          <w:bCs/>
          <w:color w:val="auto"/>
          <w:lang w:val="en-US"/>
        </w:rPr>
        <w:t>Labs</w:t>
      </w:r>
      <w:r w:rsidRPr="00193D45">
        <w:rPr>
          <w:rFonts w:ascii="Constantia" w:hAnsi="Constantia"/>
          <w:bCs/>
          <w:color w:val="auto"/>
        </w:rPr>
        <w:t xml:space="preserve"> </w:t>
      </w:r>
      <w:proofErr w:type="spellStart"/>
      <w:r w:rsidRPr="00193D45">
        <w:rPr>
          <w:rFonts w:ascii="Constantia" w:hAnsi="Constantia"/>
          <w:bCs/>
          <w:color w:val="auto"/>
          <w:lang w:val="en-US"/>
        </w:rPr>
        <w:t>OpenGov</w:t>
      </w:r>
      <w:proofErr w:type="spellEnd"/>
      <w:r w:rsidRPr="00193D45">
        <w:rPr>
          <w:rFonts w:ascii="Constantia" w:hAnsi="Constantia"/>
          <w:bCs/>
          <w:color w:val="auto"/>
        </w:rPr>
        <w:t xml:space="preserve">.» Ιδιαίτερα, όσον αφορά την τρίτη πρωτοβουλία, δηλαδή την πλατφόρμα </w:t>
      </w:r>
      <w:r w:rsidRPr="00193D45">
        <w:rPr>
          <w:rFonts w:ascii="Constantia" w:hAnsi="Constantia"/>
          <w:bCs/>
          <w:color w:val="auto"/>
          <w:lang w:val="en-US"/>
        </w:rPr>
        <w:t>Labs</w:t>
      </w:r>
      <w:r w:rsidRPr="00193D45">
        <w:rPr>
          <w:rFonts w:ascii="Constantia" w:hAnsi="Constantia"/>
          <w:bCs/>
          <w:color w:val="auto"/>
        </w:rPr>
        <w:t xml:space="preserve"> </w:t>
      </w:r>
      <w:proofErr w:type="spellStart"/>
      <w:r w:rsidRPr="00193D45">
        <w:rPr>
          <w:rFonts w:ascii="Constantia" w:hAnsi="Constantia"/>
          <w:bCs/>
          <w:color w:val="auto"/>
          <w:lang w:val="en-US"/>
        </w:rPr>
        <w:t>OpenGov</w:t>
      </w:r>
      <w:proofErr w:type="spellEnd"/>
      <w:r w:rsidRPr="00193D45">
        <w:rPr>
          <w:rFonts w:ascii="Constantia" w:hAnsi="Constantia"/>
          <w:bCs/>
          <w:color w:val="auto"/>
        </w:rPr>
        <w:t xml:space="preserve">, έχει αναπτυχθεί για να «φέρει μαζί» ιδέες και προτάσεις, τόσο από τους πολίτες, όσο και από τον δημόσιο και ιδιωτικό τομέα. Η πλατφόρμα </w:t>
      </w:r>
      <w:proofErr w:type="spellStart"/>
      <w:r w:rsidRPr="00193D45">
        <w:rPr>
          <w:rFonts w:ascii="Constantia" w:hAnsi="Constantia"/>
          <w:bCs/>
          <w:color w:val="auto"/>
          <w:lang w:val="en-US"/>
        </w:rPr>
        <w:t>OpenGov</w:t>
      </w:r>
      <w:proofErr w:type="spellEnd"/>
      <w:r w:rsidRPr="00193D45">
        <w:rPr>
          <w:rFonts w:ascii="Constantia" w:hAnsi="Constantia"/>
          <w:bCs/>
          <w:color w:val="auto"/>
        </w:rPr>
        <w:t>.</w:t>
      </w:r>
      <w:r w:rsidRPr="00193D45">
        <w:rPr>
          <w:rFonts w:ascii="Constantia" w:hAnsi="Constantia"/>
          <w:bCs/>
          <w:color w:val="auto"/>
          <w:lang w:val="en-US"/>
        </w:rPr>
        <w:t>gr</w:t>
      </w:r>
      <w:r w:rsidRPr="00193D45">
        <w:rPr>
          <w:rFonts w:ascii="Constantia" w:hAnsi="Constantia"/>
          <w:bCs/>
          <w:color w:val="auto"/>
        </w:rPr>
        <w:t xml:space="preserve"> επιχειρεί να απελευθερώσει την εξουσία των αποκεντρωμένων γνώσεων και να διερευνήσει νέους τρόπους αντιμετώπισης των σύγχρονων προβλημάτων δημόσιας διοίκησης», η οποία, προφανώς, είναι μια προοδευτική πρωτοβουλία αφού δίνει την επιλογή στους πολίτες να μοιραστούν τη γνώμη τους ή/και τις γνώσεις τους στη χάραξη των πολιτικών. Όμως, ενώ αυτή η ψηφιακή πρωτοβουλία σκοπεύει να είναι να είναι ανοιχτή στον καθένα που επιθυμεί να συμμετάσχει στη συζήτηση για την χάραξη πολιτικών, ο </w:t>
      </w:r>
      <w:proofErr w:type="spellStart"/>
      <w:r w:rsidRPr="00193D45">
        <w:rPr>
          <w:rFonts w:ascii="Constantia" w:hAnsi="Constantia"/>
        </w:rPr>
        <w:t>ιστότοπός</w:t>
      </w:r>
      <w:proofErr w:type="spellEnd"/>
      <w:r w:rsidRPr="00193D45">
        <w:rPr>
          <w:rFonts w:ascii="Constantia" w:hAnsi="Constantia"/>
        </w:rPr>
        <w:t xml:space="preserve"> </w:t>
      </w:r>
      <w:r w:rsidRPr="00193D45">
        <w:rPr>
          <w:rFonts w:ascii="Constantia" w:hAnsi="Constantia"/>
          <w:bCs/>
          <w:color w:val="auto"/>
        </w:rPr>
        <w:t xml:space="preserve">της δεν είναι </w:t>
      </w:r>
      <w:proofErr w:type="spellStart"/>
      <w:r w:rsidRPr="00193D45">
        <w:rPr>
          <w:rFonts w:ascii="Constantia" w:hAnsi="Constantia"/>
          <w:bCs/>
          <w:color w:val="auto"/>
        </w:rPr>
        <w:t>προσβάσιμος</w:t>
      </w:r>
      <w:proofErr w:type="spellEnd"/>
      <w:r w:rsidRPr="00193D45">
        <w:rPr>
          <w:rFonts w:ascii="Constantia" w:hAnsi="Constantia"/>
          <w:bCs/>
          <w:color w:val="auto"/>
        </w:rPr>
        <w:t xml:space="preserve"> στα άτομα με αναπηρία, εμποδίζοντας, για παράδειγμα, τους τυφλούς ή άτομα με προβλήματα όρασης να έχουν λόγο κατά τη διάρκεια αυτής της διαδικασίας.</w:t>
      </w:r>
    </w:p>
  </w:footnote>
  <w:footnote w:id="40">
    <w:p w14:paraId="2DBA702D" w14:textId="1C3BF423"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b/>
        </w:rPr>
        <w:t xml:space="preserve"> </w:t>
      </w:r>
      <w:r w:rsidRPr="00193D45">
        <w:rPr>
          <w:rFonts w:ascii="Constantia" w:hAnsi="Constantia"/>
        </w:rPr>
        <w:t xml:space="preserve">Ο στόχος της πλατφόρμας/ιστοσελίδας </w:t>
      </w:r>
      <w:r w:rsidRPr="00193D45">
        <w:rPr>
          <w:rFonts w:ascii="Constantia" w:hAnsi="Constantia" w:cs="Arial"/>
          <w:color w:val="auto"/>
          <w:shd w:val="clear" w:color="auto" w:fill="FFFFFF"/>
        </w:rPr>
        <w:t>Ηλεκτρονική Διακυβέρνηση Κοινωνικής Ασφάλισης ΑΕ (ΗΔΙΚΑ)</w:t>
      </w:r>
      <w:r w:rsidRPr="00193D45">
        <w:rPr>
          <w:rFonts w:ascii="Constantia" w:hAnsi="Constantia" w:cs="Arial"/>
          <w:color w:val="545454"/>
          <w:shd w:val="clear" w:color="auto" w:fill="FFFFFF"/>
        </w:rPr>
        <w:t xml:space="preserve"> </w:t>
      </w:r>
      <w:r w:rsidRPr="00193D45">
        <w:rPr>
          <w:rFonts w:ascii="Constantia" w:hAnsi="Constantia"/>
        </w:rPr>
        <w:t xml:space="preserve">είναι να προσφέρει ένα ευρύ φάσμα υπηρεσιών ΤΠΕ (τεχνολογίας πληροφοριών και επικοινωνίας) στους τομείς της κοινωνικής ασφάλισης και της υγειονομικής περίθαλψης, τόσο για την υποστήριξη των ασφαλιστικών ταμείων, όσο και των πολιτών. Συγκεκριμένα, η πλατφόρμα ΗΔΙΚΑ περιλαμβάνει υπηρεσίες όπως: η ηλεκτρονική </w:t>
      </w:r>
      <w:proofErr w:type="spellStart"/>
      <w:r w:rsidRPr="00193D45">
        <w:rPr>
          <w:rFonts w:ascii="Constantia" w:hAnsi="Constantia"/>
        </w:rPr>
        <w:t>συνταγογράφηση</w:t>
      </w:r>
      <w:proofErr w:type="spellEnd"/>
      <w:r w:rsidRPr="00193D45">
        <w:rPr>
          <w:rFonts w:ascii="Constantia" w:hAnsi="Constantia"/>
        </w:rPr>
        <w:t xml:space="preserve">, αίτηση για παροχή κοινωνικού τιμολογίου, αίτηση για ατομική εκπτωτική κάρτα ATH.ENA - για τη χρήση μέσων μαζικής μεταφοράς, όπως μετρό, τρένο, λεωφορεία, στην περιοχή της Αττικής, υπηρεσίες που σχετίζονται με το σύστημα πρωτοβάθμιας περίθαλψης, και ούτω καθεξής. Ενώ αυτές οι υπηρεσίες αφορούν και τα άτομα με αναπηρία, η πλατφόρμα ΗΔΙΚΑ αλλά και </w:t>
      </w:r>
      <w:proofErr w:type="spellStart"/>
      <w:r w:rsidRPr="00193D45">
        <w:rPr>
          <w:rFonts w:ascii="Constantia" w:hAnsi="Constantia"/>
        </w:rPr>
        <w:t>ιστότοποι</w:t>
      </w:r>
      <w:proofErr w:type="spellEnd"/>
      <w:r w:rsidRPr="00193D45">
        <w:rPr>
          <w:rFonts w:ascii="Constantia" w:hAnsi="Constantia"/>
        </w:rPr>
        <w:t xml:space="preserve"> που παρέχουν τις προαναφερθείσες υπηρεσίες, δεν είναι </w:t>
      </w:r>
      <w:proofErr w:type="spellStart"/>
      <w:r w:rsidRPr="00193D45">
        <w:rPr>
          <w:rFonts w:ascii="Constantia" w:hAnsi="Constantia"/>
        </w:rPr>
        <w:t>προσβάσιμα</w:t>
      </w:r>
      <w:proofErr w:type="spellEnd"/>
      <w:r w:rsidRPr="00193D45">
        <w:rPr>
          <w:rFonts w:ascii="Constantia" w:hAnsi="Constantia"/>
        </w:rPr>
        <w:t xml:space="preserve"> στα άτομα με αναπηρία.</w:t>
      </w:r>
    </w:p>
  </w:footnote>
  <w:footnote w:id="41">
    <w:p w14:paraId="646E36A7" w14:textId="4A1F2EB1"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b/>
          <w:color w:val="339966"/>
        </w:rPr>
        <w:t xml:space="preserve"> </w:t>
      </w:r>
      <w:r w:rsidRPr="00193D45">
        <w:rPr>
          <w:rFonts w:ascii="Constantia" w:hAnsi="Constantia"/>
        </w:rPr>
        <w:t xml:space="preserve">Το Εθνικό Τυπογραφείο είναι δημόσια υπηρεσία υπεύθυνη για τη διάδοση της Ελληνικής νομοθεσίας. Ωστόσο, ο </w:t>
      </w:r>
      <w:proofErr w:type="spellStart"/>
      <w:r w:rsidRPr="00193D45">
        <w:rPr>
          <w:rFonts w:ascii="Constantia" w:hAnsi="Constantia"/>
        </w:rPr>
        <w:t>ιστότοπός</w:t>
      </w:r>
      <w:proofErr w:type="spellEnd"/>
      <w:r w:rsidRPr="00193D45">
        <w:rPr>
          <w:rFonts w:ascii="Constantia" w:hAnsi="Constantia"/>
        </w:rPr>
        <w:t xml:space="preserve"> του, καθώς και το μεγαλύτερο μέρος του υλικού - αν όχι όλο – που μεταφορτώνεται σε αυτόν, δεν είναι </w:t>
      </w:r>
      <w:proofErr w:type="spellStart"/>
      <w:r w:rsidRPr="00193D45">
        <w:rPr>
          <w:rFonts w:ascii="Constantia" w:hAnsi="Constantia"/>
        </w:rPr>
        <w:t>προσβάσιμο</w:t>
      </w:r>
      <w:proofErr w:type="spellEnd"/>
      <w:r w:rsidRPr="00193D45">
        <w:rPr>
          <w:rFonts w:ascii="Constantia" w:hAnsi="Constantia"/>
        </w:rPr>
        <w:t xml:space="preserve"> στα άτομα με αναπηρία, δημιουργώντας έτσι εμπόδια στο δικαίωμά τους για πρόσβαση στην πληροφορία.</w:t>
      </w:r>
    </w:p>
  </w:footnote>
  <w:footnote w:id="42">
    <w:p w14:paraId="7333895E" w14:textId="71C02306" w:rsidR="00F42EA8" w:rsidRPr="00193D45" w:rsidRDefault="00F42EA8" w:rsidP="00FF3433">
      <w:pPr>
        <w:pStyle w:val="xxmsonormal"/>
        <w:jc w:val="both"/>
        <w:rPr>
          <w:rFonts w:ascii="Constantia" w:hAnsi="Constantia"/>
          <w:sz w:val="20"/>
          <w:szCs w:val="20"/>
        </w:rPr>
      </w:pPr>
      <w:r w:rsidRPr="00193D45">
        <w:rPr>
          <w:rStyle w:val="FootnoteReference"/>
          <w:rFonts w:ascii="Constantia" w:hAnsi="Constantia"/>
          <w:b/>
          <w:bCs/>
          <w:color w:val="339966"/>
          <w:sz w:val="20"/>
          <w:szCs w:val="20"/>
        </w:rPr>
        <w:footnoteRef/>
      </w:r>
      <w:r w:rsidRPr="00193D45">
        <w:rPr>
          <w:rFonts w:ascii="Constantia" w:hAnsi="Constantia"/>
          <w:b/>
          <w:bCs/>
          <w:color w:val="339966"/>
          <w:sz w:val="20"/>
          <w:szCs w:val="20"/>
        </w:rPr>
        <w:t xml:space="preserve"> </w:t>
      </w:r>
      <w:r w:rsidRPr="00193D45">
        <w:rPr>
          <w:rFonts w:ascii="Constantia" w:hAnsi="Constantia"/>
          <w:sz w:val="20"/>
          <w:szCs w:val="20"/>
        </w:rPr>
        <w:t xml:space="preserve">Εδώ παραθέτουμε τα αποτελέσματα που προέκυψαν μετά την δοκιμή των </w:t>
      </w:r>
      <w:proofErr w:type="spellStart"/>
      <w:r w:rsidRPr="00193D45">
        <w:rPr>
          <w:rFonts w:ascii="Constantia" w:hAnsi="Constantia"/>
          <w:sz w:val="20"/>
          <w:szCs w:val="20"/>
        </w:rPr>
        <w:t>ιστότοπων</w:t>
      </w:r>
      <w:proofErr w:type="spellEnd"/>
      <w:r w:rsidRPr="00193D45">
        <w:rPr>
          <w:rFonts w:ascii="Constantia" w:hAnsi="Constantia"/>
          <w:sz w:val="20"/>
          <w:szCs w:val="20"/>
        </w:rPr>
        <w:t xml:space="preserve"> του: </w:t>
      </w:r>
      <w:r w:rsidRPr="00193D45">
        <w:rPr>
          <w:rFonts w:ascii="Constantia" w:hAnsi="Constantia"/>
          <w:b/>
          <w:bCs/>
          <w:sz w:val="20"/>
          <w:szCs w:val="20"/>
        </w:rPr>
        <w:t>ΟΑΕΔ</w:t>
      </w:r>
      <w:r w:rsidRPr="00193D45">
        <w:rPr>
          <w:rFonts w:ascii="Constantia" w:hAnsi="Constantia"/>
          <w:sz w:val="20"/>
          <w:szCs w:val="20"/>
        </w:rPr>
        <w:t xml:space="preserve">, </w:t>
      </w:r>
      <w:r w:rsidRPr="00193D45">
        <w:rPr>
          <w:rFonts w:ascii="Constantia" w:hAnsi="Constantia"/>
          <w:i/>
          <w:iCs/>
          <w:sz w:val="20"/>
          <w:szCs w:val="20"/>
        </w:rPr>
        <w:t xml:space="preserve">Δεν συμμορφώνεται πλήρως με τις οδηγίες </w:t>
      </w:r>
      <w:r w:rsidRPr="00193D45">
        <w:rPr>
          <w:rFonts w:ascii="Constantia" w:hAnsi="Constantia"/>
          <w:i/>
          <w:iCs/>
          <w:sz w:val="20"/>
          <w:szCs w:val="20"/>
          <w:lang w:val="en-US"/>
        </w:rPr>
        <w:t>WCAG</w:t>
      </w:r>
      <w:r w:rsidRPr="00193D45">
        <w:rPr>
          <w:rFonts w:ascii="Constantia" w:hAnsi="Constantia"/>
          <w:i/>
          <w:iCs/>
          <w:sz w:val="20"/>
          <w:szCs w:val="20"/>
        </w:rPr>
        <w:t xml:space="preserve"> 2.0, επίπεδο ΑΑ (αρκετά σφάλματα)</w:t>
      </w:r>
      <w:r w:rsidRPr="00193D45">
        <w:rPr>
          <w:rFonts w:ascii="Constantia" w:hAnsi="Constantia"/>
          <w:sz w:val="20"/>
          <w:szCs w:val="20"/>
        </w:rPr>
        <w:t xml:space="preserve">, </w:t>
      </w:r>
      <w:proofErr w:type="spellStart"/>
      <w:r w:rsidRPr="00193D45">
        <w:rPr>
          <w:rFonts w:ascii="Constantia" w:hAnsi="Constantia"/>
          <w:b/>
          <w:bCs/>
          <w:sz w:val="20"/>
          <w:szCs w:val="20"/>
          <w:lang w:val="en-US"/>
        </w:rPr>
        <w:t>OpenGov</w:t>
      </w:r>
      <w:proofErr w:type="spellEnd"/>
      <w:r w:rsidRPr="00193D45">
        <w:rPr>
          <w:rFonts w:ascii="Constantia" w:hAnsi="Constantia"/>
          <w:b/>
          <w:bCs/>
          <w:sz w:val="20"/>
          <w:szCs w:val="20"/>
        </w:rPr>
        <w:t>,</w:t>
      </w:r>
      <w:r w:rsidRPr="00193D45">
        <w:rPr>
          <w:rFonts w:ascii="Constantia" w:hAnsi="Constantia"/>
          <w:sz w:val="20"/>
          <w:szCs w:val="20"/>
        </w:rPr>
        <w:t xml:space="preserve"> </w:t>
      </w:r>
      <w:r w:rsidRPr="00193D45">
        <w:rPr>
          <w:rFonts w:ascii="Constantia" w:hAnsi="Constantia"/>
          <w:i/>
          <w:iCs/>
          <w:sz w:val="20"/>
          <w:szCs w:val="20"/>
        </w:rPr>
        <w:t xml:space="preserve">Δεν συμμορφώνεται πλήρως με τις οδηγίες </w:t>
      </w:r>
      <w:r w:rsidRPr="00193D45">
        <w:rPr>
          <w:rFonts w:ascii="Constantia" w:hAnsi="Constantia"/>
          <w:i/>
          <w:iCs/>
          <w:sz w:val="20"/>
          <w:szCs w:val="20"/>
          <w:lang w:val="en-US"/>
        </w:rPr>
        <w:t>WCAG</w:t>
      </w:r>
      <w:r w:rsidRPr="00193D45">
        <w:rPr>
          <w:rFonts w:ascii="Constantia" w:hAnsi="Constantia"/>
          <w:i/>
          <w:iCs/>
          <w:sz w:val="20"/>
          <w:szCs w:val="20"/>
        </w:rPr>
        <w:t xml:space="preserve"> 2.0, επίπεδο ΑΑ (πολλά σφάλματα)</w:t>
      </w:r>
      <w:r w:rsidRPr="00193D45">
        <w:rPr>
          <w:rFonts w:ascii="Constantia" w:hAnsi="Constantia"/>
          <w:sz w:val="20"/>
          <w:szCs w:val="20"/>
        </w:rPr>
        <w:t xml:space="preserve">, </w:t>
      </w:r>
      <w:r w:rsidRPr="00193D45">
        <w:rPr>
          <w:rFonts w:ascii="Constantia" w:hAnsi="Constantia"/>
          <w:b/>
          <w:bCs/>
          <w:sz w:val="20"/>
          <w:szCs w:val="20"/>
        </w:rPr>
        <w:t>ΗΔΙΚΑ</w:t>
      </w:r>
      <w:r w:rsidRPr="00193D45">
        <w:rPr>
          <w:rFonts w:ascii="Constantia" w:hAnsi="Constantia"/>
          <w:sz w:val="20"/>
          <w:szCs w:val="20"/>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(αρκετά σφάλματα)</w:t>
      </w:r>
      <w:r w:rsidRPr="00193D45">
        <w:rPr>
          <w:rFonts w:ascii="Constantia" w:hAnsi="Constantia"/>
          <w:sz w:val="20"/>
          <w:szCs w:val="20"/>
        </w:rPr>
        <w:t xml:space="preserve">, </w:t>
      </w:r>
      <w:r w:rsidRPr="00193D45">
        <w:rPr>
          <w:rFonts w:ascii="Constantia" w:hAnsi="Constantia"/>
          <w:b/>
          <w:bCs/>
          <w:sz w:val="20"/>
          <w:szCs w:val="20"/>
        </w:rPr>
        <w:t>Εθνικό Τυπογραφείο</w:t>
      </w:r>
      <w:r w:rsidRPr="00193D45">
        <w:rPr>
          <w:rFonts w:ascii="Constantia" w:hAnsi="Constantia"/>
          <w:sz w:val="20"/>
          <w:szCs w:val="20"/>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(λίγα σφάλματα).</w:t>
      </w:r>
    </w:p>
  </w:footnote>
  <w:footnote w:id="43">
    <w:p w14:paraId="1B29E026" w14:textId="32D3D028" w:rsidR="00F42EA8" w:rsidRPr="00193D45" w:rsidRDefault="00F42EA8" w:rsidP="00FF3433">
      <w:pPr>
        <w:pStyle w:val="xxmsonormal"/>
        <w:jc w:val="both"/>
        <w:rPr>
          <w:rFonts w:ascii="Constantia" w:hAnsi="Constantia"/>
          <w:sz w:val="20"/>
          <w:szCs w:val="20"/>
        </w:rPr>
      </w:pPr>
      <w:r w:rsidRPr="00193D45">
        <w:rPr>
          <w:rStyle w:val="FootnoteReference"/>
          <w:rFonts w:ascii="Constantia" w:hAnsi="Constantia"/>
          <w:b/>
          <w:bCs/>
          <w:color w:val="339966"/>
          <w:sz w:val="20"/>
          <w:szCs w:val="20"/>
        </w:rPr>
        <w:footnoteRef/>
      </w:r>
      <w:r w:rsidRPr="00193D45">
        <w:rPr>
          <w:rFonts w:ascii="Constantia" w:hAnsi="Constantia"/>
          <w:b/>
          <w:bCs/>
          <w:color w:val="339966"/>
          <w:sz w:val="20"/>
          <w:szCs w:val="20"/>
        </w:rPr>
        <w:t xml:space="preserve"> </w:t>
      </w:r>
      <w:r w:rsidRPr="00193D45">
        <w:rPr>
          <w:rFonts w:ascii="Constantia" w:hAnsi="Constantia"/>
          <w:sz w:val="20"/>
          <w:szCs w:val="20"/>
        </w:rPr>
        <w:t xml:space="preserve">Πιο συγκεκριμένα, τα αποτελέσματα που προέκυψαν μετά τη δοκιμή της προσβασιμότητας των </w:t>
      </w:r>
      <w:proofErr w:type="spellStart"/>
      <w:r w:rsidRPr="00193D45">
        <w:rPr>
          <w:rFonts w:ascii="Constantia" w:hAnsi="Constantia"/>
          <w:sz w:val="20"/>
          <w:szCs w:val="20"/>
        </w:rPr>
        <w:t>ιστότοπων</w:t>
      </w:r>
      <w:proofErr w:type="spellEnd"/>
      <w:r w:rsidRPr="00193D45">
        <w:rPr>
          <w:rFonts w:ascii="Constantia" w:hAnsi="Constantia"/>
          <w:sz w:val="20"/>
          <w:szCs w:val="20"/>
        </w:rPr>
        <w:t xml:space="preserve"> που αναφέρουμε στο κείμενό μας είναι τα ακόλουθα: </w:t>
      </w:r>
      <w:r w:rsidRPr="00193D45">
        <w:rPr>
          <w:rFonts w:ascii="Constantia" w:hAnsi="Constantia"/>
          <w:b/>
          <w:bCs/>
          <w:sz w:val="20"/>
          <w:szCs w:val="20"/>
        </w:rPr>
        <w:t>ΕΦΚΑ</w:t>
      </w:r>
      <w:r w:rsidRPr="00193D45">
        <w:rPr>
          <w:rFonts w:ascii="Constantia" w:hAnsi="Constantia"/>
          <w:sz w:val="20"/>
          <w:szCs w:val="20"/>
        </w:rPr>
        <w:t>,</w:t>
      </w:r>
      <w:r w:rsidRPr="00193D45">
        <w:rPr>
          <w:rFonts w:ascii="Constantia" w:hAnsi="Constantia"/>
          <w:sz w:val="20"/>
          <w:szCs w:val="20"/>
          <w:shd w:val="clear" w:color="auto" w:fill="FFFFFF"/>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(πάρα πολλά σφάλματα)</w:t>
      </w:r>
      <w:r w:rsidRPr="00193D45">
        <w:rPr>
          <w:rFonts w:ascii="Constantia" w:hAnsi="Constantia"/>
          <w:color w:val="000000"/>
          <w:sz w:val="20"/>
          <w:szCs w:val="20"/>
          <w:shd w:val="clear" w:color="auto" w:fill="FFFFFF"/>
        </w:rPr>
        <w:t>,</w:t>
      </w:r>
      <w:r w:rsidRPr="00193D45">
        <w:rPr>
          <w:rFonts w:ascii="Constantia" w:hAnsi="Constantia"/>
          <w:sz w:val="20"/>
          <w:szCs w:val="20"/>
        </w:rPr>
        <w:t xml:space="preserve"> </w:t>
      </w:r>
      <w:r w:rsidRPr="00193D45">
        <w:rPr>
          <w:rFonts w:ascii="Constantia" w:hAnsi="Constantia"/>
          <w:b/>
          <w:bCs/>
          <w:sz w:val="20"/>
          <w:szCs w:val="20"/>
        </w:rPr>
        <w:t>ΟΠΕΚΑ</w:t>
      </w:r>
      <w:r w:rsidRPr="00193D45">
        <w:rPr>
          <w:rFonts w:ascii="Constantia" w:hAnsi="Constantia"/>
          <w:sz w:val="20"/>
          <w:szCs w:val="20"/>
        </w:rPr>
        <w:t xml:space="preserve">, </w:t>
      </w:r>
      <w:r w:rsidRPr="00193D45">
        <w:rPr>
          <w:rFonts w:ascii="Constantia" w:hAnsi="Constantia"/>
          <w:color w:val="000000"/>
          <w:sz w:val="20"/>
          <w:szCs w:val="20"/>
          <w:shd w:val="clear" w:color="auto" w:fill="FFFFFF"/>
        </w:rPr>
        <w:t>Δεν συμμορφώνεται πλήρως με τις οδηγίες WCAG 2.0, επίπεδο ΑΑ (αρκετά σφάλματα)</w:t>
      </w:r>
      <w:r w:rsidRPr="00193D45">
        <w:rPr>
          <w:rFonts w:ascii="Constantia" w:hAnsi="Constantia"/>
          <w:sz w:val="20"/>
          <w:szCs w:val="20"/>
        </w:rPr>
        <w:t xml:space="preserve">, </w:t>
      </w:r>
      <w:r w:rsidRPr="00193D45">
        <w:rPr>
          <w:rFonts w:ascii="Constantia" w:hAnsi="Constantia"/>
          <w:b/>
          <w:bCs/>
          <w:sz w:val="20"/>
          <w:szCs w:val="20"/>
        </w:rPr>
        <w:t>Διαύγεια</w:t>
      </w:r>
      <w:r w:rsidRPr="00193D45">
        <w:rPr>
          <w:rFonts w:ascii="Constantia" w:hAnsi="Constantia"/>
          <w:sz w:val="20"/>
          <w:szCs w:val="20"/>
        </w:rPr>
        <w:t xml:space="preserve">, </w:t>
      </w:r>
      <w:r w:rsidRPr="00193D45">
        <w:rPr>
          <w:rStyle w:val="xxmsohyperlink"/>
          <w:rFonts w:ascii="Constantia" w:hAnsi="Constantia"/>
          <w:i/>
          <w:iCs/>
          <w:color w:val="000000"/>
          <w:sz w:val="20"/>
          <w:szCs w:val="20"/>
          <w:shd w:val="clear" w:color="auto" w:fill="FFFFFF"/>
        </w:rPr>
        <w:t>Δεν συμμορφώνεται πλήρως με τις οδηγίες WCAG 2.0, επίπεδο ΑΑ (ελάχιστα σφάλματα)</w:t>
      </w:r>
      <w:r w:rsidRPr="00193D45">
        <w:rPr>
          <w:rStyle w:val="xxmsohyperlink"/>
          <w:rFonts w:ascii="Constantia" w:hAnsi="Constantia"/>
          <w:color w:val="000000"/>
          <w:sz w:val="20"/>
          <w:szCs w:val="20"/>
          <w:shd w:val="clear" w:color="auto" w:fill="FFFFFF"/>
        </w:rPr>
        <w:t>,</w:t>
      </w:r>
      <w:r w:rsidRPr="00193D45">
        <w:rPr>
          <w:rFonts w:ascii="Constantia" w:hAnsi="Constantia"/>
          <w:sz w:val="20"/>
          <w:szCs w:val="20"/>
        </w:rPr>
        <w:t xml:space="preserve"> </w:t>
      </w:r>
      <w:r w:rsidRPr="00193D45">
        <w:rPr>
          <w:rFonts w:ascii="Constantia" w:hAnsi="Constantia"/>
          <w:b/>
          <w:bCs/>
          <w:sz w:val="20"/>
          <w:szCs w:val="20"/>
        </w:rPr>
        <w:t>Ελληνικό Κοινοβούλιο</w:t>
      </w:r>
      <w:r w:rsidRPr="00193D45">
        <w:rPr>
          <w:rFonts w:ascii="Constantia" w:hAnsi="Constantia"/>
          <w:sz w:val="20"/>
          <w:szCs w:val="20"/>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(λίγα σφάλματα)</w:t>
      </w:r>
      <w:r w:rsidRPr="00193D45">
        <w:rPr>
          <w:rFonts w:ascii="Constantia" w:hAnsi="Constantia"/>
          <w:color w:val="000000"/>
          <w:sz w:val="20"/>
          <w:szCs w:val="20"/>
          <w:shd w:val="clear" w:color="auto" w:fill="FFFFFF"/>
        </w:rPr>
        <w:t>.</w:t>
      </w:r>
    </w:p>
  </w:footnote>
  <w:footnote w:id="44">
    <w:p w14:paraId="0C66916A" w14:textId="6EBF7C8E"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b/>
          <w:color w:val="339966"/>
        </w:rPr>
        <w:t xml:space="preserve"> </w:t>
      </w:r>
      <w:r w:rsidRPr="00193D45">
        <w:rPr>
          <w:rFonts w:ascii="Constantia" w:hAnsi="Constantia"/>
        </w:rPr>
        <w:t xml:space="preserve">Ένα περιστατικό που μπορούμε να αναφέρουμε εδώ αφορά στην προβολή του κεντρικού δελτίου ειδήσεων της Ελληνικής Ραδιοφωνίας και Τηλεόρασης (ΕΡΤ), που είναι ο δημόσιος ραδιοτηλεοπτικός οργανισμός. Μετά από πρωτοβουλία της ΕΡΤ - αφού σύμφωνα με την Κοινή Υπουργική Απόφαση 3586/2018 δεν ήταν υποχρεωτικό - η μετάδοση του κεντρικού δελτίου ειδήσεων μεταδιδόταν  παράλληλα στη νοηματική γλώσσα. Ωστόσο, νωρίς την άνοιξη του 2019, η ΕΡΤ ξαφνικά, και χωρίς καμία ειδοποίηση, ανέβαλλε κάποια από τα καθημερινά κεντρικά δελτία ειδήσεων, μεταδίδοντας αντί για αυτά </w:t>
      </w:r>
      <w:r w:rsidRPr="00193D45">
        <w:rPr>
          <w:rFonts w:ascii="Constantia" w:hAnsi="Constantia"/>
          <w:bCs/>
          <w:color w:val="auto"/>
        </w:rPr>
        <w:t>αθλητικούς αγώνες</w:t>
      </w:r>
      <w:r w:rsidRPr="00193D45">
        <w:rPr>
          <w:rFonts w:ascii="Constantia" w:hAnsi="Constantia"/>
        </w:rPr>
        <w:t xml:space="preserve">. Εκπρόσωποι των κωφών και βαρήκοων αντέδρασαν σε αυτό το γεγονός ζητώντας από τους εκπροσώπους της ΕΡΤ να συνεχίσουν να μεταδίδουν το κεντρικό δελτίο ειδήσεων στη νοηματική γλώσσα και με ελληνικούς υπότιτλους, με την ηγεσία της ΕΡΤ να δεσμεύεται ότι θα συνεχιστεί, όπως και γίνεται μέχρι σήμερα. </w:t>
      </w:r>
    </w:p>
    <w:p w14:paraId="55E54B3A" w14:textId="77777777" w:rsidR="00F42EA8" w:rsidRPr="00193D45" w:rsidRDefault="00F42EA8" w:rsidP="00FF3433">
      <w:pPr>
        <w:pStyle w:val="FootnoteText"/>
        <w:rPr>
          <w:rFonts w:ascii="Constantia" w:hAnsi="Constantia"/>
        </w:rPr>
      </w:pPr>
    </w:p>
    <w:p w14:paraId="5883C0FE" w14:textId="77777777" w:rsidR="00F42EA8" w:rsidRPr="00193D45" w:rsidRDefault="00F42EA8" w:rsidP="00FF3433">
      <w:pPr>
        <w:pStyle w:val="FootnoteText"/>
        <w:rPr>
          <w:rFonts w:ascii="Constantia" w:hAnsi="Constantia"/>
        </w:rPr>
      </w:pPr>
    </w:p>
  </w:footnote>
  <w:footnote w:id="45">
    <w:p w14:paraId="107AE0D4" w14:textId="421F2F84"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rPr>
        <w:t xml:space="preserve"> Για παράδειγμα, οι κωφοί και οι βαρήκοοι αντιμετωπίζουν δυσκολίες κατά τις συναλλαγές τους με τις δημόσιες υπηρεσίες, στα νοσοκομεία, στα δικαστήρια, στα εκπαιδευτικά ιδρύματα </w:t>
      </w:r>
      <w:proofErr w:type="spellStart"/>
      <w:r w:rsidRPr="00193D45">
        <w:rPr>
          <w:rFonts w:ascii="Constantia" w:hAnsi="Constantia"/>
        </w:rPr>
        <w:t>κ.ο.κ.</w:t>
      </w:r>
      <w:proofErr w:type="spellEnd"/>
      <w:r w:rsidRPr="00193D45">
        <w:rPr>
          <w:rFonts w:ascii="Constantia" w:hAnsi="Constantia"/>
        </w:rPr>
        <w:t>, λόγω της έλλειψης φυσικής παρουσίας διερμηνέων νοηματικής γλώσσας.</w:t>
      </w:r>
    </w:p>
  </w:footnote>
  <w:footnote w:id="46">
    <w:p w14:paraId="550FED05" w14:textId="49D48513"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rPr>
        <w:t xml:space="preserve">  Παρόλο που αυτό το πρόβλημα αποτελεί πρόβλημα που όλοι οι Έλληνες πολίτες αντιμετωπίζουν στις καθημερινές τους συναλλαγές με τις υπηρεσίες του δημόσιου τομέα, το πρόβλημα γίνεται ακόμα πιο σοβαρό για τα άτομα με αναπηρία, και πόσο μάλλον για άτομα με κινητικές αναπηρίες και χρήστες αναπηρικών </w:t>
      </w:r>
      <w:proofErr w:type="spellStart"/>
      <w:r w:rsidRPr="00193D45">
        <w:rPr>
          <w:rFonts w:ascii="Constantia" w:hAnsi="Constantia"/>
        </w:rPr>
        <w:t>αμαξιδίων</w:t>
      </w:r>
      <w:proofErr w:type="spellEnd"/>
      <w:r w:rsidRPr="00193D45">
        <w:rPr>
          <w:rFonts w:ascii="Constantia" w:hAnsi="Constantia"/>
        </w:rPr>
        <w:t>.</w:t>
      </w:r>
    </w:p>
  </w:footnote>
  <w:footnote w:id="47">
    <w:p w14:paraId="78EAB27E" w14:textId="754D62EF" w:rsidR="00F42EA8" w:rsidRPr="00193D45" w:rsidRDefault="00F42EA8" w:rsidP="00B33FDC">
      <w:pPr>
        <w:pStyle w:val="FootnoteText"/>
        <w:rPr>
          <w:rFonts w:ascii="Constantia" w:hAnsi="Constantia"/>
          <w:i/>
          <w:lang w:val="en-US"/>
        </w:rPr>
      </w:pPr>
      <w:r w:rsidRPr="00193D45">
        <w:rPr>
          <w:rStyle w:val="FootnoteReference"/>
          <w:rFonts w:ascii="Constantia" w:hAnsi="Constantia"/>
          <w:b/>
          <w:bCs/>
          <w:color w:val="339966"/>
        </w:rPr>
        <w:footnoteRef/>
      </w:r>
      <w:r w:rsidRPr="00193D45">
        <w:rPr>
          <w:rFonts w:ascii="Constantia" w:hAnsi="Constantia"/>
          <w:b/>
          <w:bCs/>
          <w:color w:val="339966"/>
          <w:lang w:val="en-US"/>
        </w:rPr>
        <w:t xml:space="preserve"> </w:t>
      </w:r>
      <w:r w:rsidRPr="00193D45">
        <w:rPr>
          <w:rFonts w:ascii="Constantia" w:hAnsi="Constantia"/>
          <w:i/>
          <w:lang w:val="en-US"/>
        </w:rPr>
        <w:t>(a) The implementation of national standards and norms on the access of persons with disabilities to audiovisual media services and the Internet, particularly regarding information on accessible essential services, with reference to European Union Directive 2016/2102;</w:t>
      </w:r>
    </w:p>
  </w:footnote>
  <w:footnote w:id="48">
    <w:p w14:paraId="5ECE9783" w14:textId="77777777" w:rsidR="00F42EA8" w:rsidRPr="00193D45" w:rsidRDefault="00F42EA8" w:rsidP="00B33FDC">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(b)Measures taken to ensure and facilitate the use of sign language, Braille, Easy Read, augmentative and other alternative communication in public procedures in accordance with the Committee’s general comment No. 2 (2014) on accessibility.</w:t>
      </w:r>
    </w:p>
  </w:footnote>
  <w:footnote w:id="49">
    <w:p w14:paraId="4B53F505" w14:textId="6E261930" w:rsidR="00F42EA8" w:rsidRPr="00193D45" w:rsidRDefault="00F42EA8" w:rsidP="006221D2">
      <w:pPr>
        <w:pStyle w:val="HTMLPreformatted"/>
        <w:shd w:val="clear" w:color="auto" w:fill="FFFFFF"/>
        <w:jc w:val="both"/>
        <w:rPr>
          <w:rFonts w:ascii="Constantia" w:hAnsi="Constantia" w:cs="Courier New"/>
          <w:color w:val="212121"/>
          <w:lang w:val="el-GR" w:eastAsia="el-GR"/>
        </w:rPr>
      </w:pPr>
      <w:r w:rsidRPr="00193D45">
        <w:rPr>
          <w:rStyle w:val="FootnoteReference"/>
          <w:rFonts w:ascii="Constantia" w:eastAsia="Arial" w:hAnsi="Constantia"/>
          <w:b/>
          <w:bCs/>
          <w:color w:val="339966"/>
          <w:sz w:val="24"/>
          <w:szCs w:val="24"/>
        </w:rPr>
        <w:footnoteRef/>
      </w:r>
      <w:r w:rsidRPr="00193D45">
        <w:rPr>
          <w:rFonts w:ascii="Constantia" w:hAnsi="Constantia"/>
          <w:b/>
          <w:bCs/>
          <w:color w:val="339966"/>
          <w:sz w:val="24"/>
          <w:szCs w:val="24"/>
          <w:lang w:val="el-GR"/>
        </w:rPr>
        <w:t xml:space="preserve"> </w:t>
      </w:r>
      <w:r w:rsidRPr="00193D45">
        <w:rPr>
          <w:rFonts w:ascii="Constantia" w:hAnsi="Constantia" w:cs="Courier New"/>
          <w:lang w:val="el-GR" w:eastAsia="el-GR"/>
        </w:rPr>
        <w:t xml:space="preserve">Ένα συμπεριληπτικό πλαίσιο αφορά σε μία εκπαίδευση όπου οι μαθητές με αναπηρία ή/και ειδικές εκπαιδευτικές ανάγκες παρακολουθούν μαθήματα στις γενικές τάξεις μαζί με τους άλλους μαθητές για το μεγαλύτερο μέρος - 80% ή περισσότερο - της σχολικής εβδομάδας (Ευρωπαϊκή Υπηρεσία για την Ειδική Αγωγή &amp; την Ενταξιακή Εκπαίδευση). Στην Ελλάδα, σύμφωνα με την νομοθεσία, οι μαθητές των </w:t>
      </w:r>
      <w:r w:rsidRPr="00193D45">
        <w:rPr>
          <w:rFonts w:ascii="Constantia" w:hAnsi="Constantia"/>
          <w:lang w:val="el-GR"/>
        </w:rPr>
        <w:t>τμημάτων ένταξης</w:t>
      </w:r>
      <w:r w:rsidRPr="00193D45">
        <w:rPr>
          <w:rFonts w:ascii="Constantia" w:hAnsi="Constantia" w:cs="Courier New"/>
          <w:lang w:val="el-GR" w:eastAsia="el-GR"/>
        </w:rPr>
        <w:t xml:space="preserve"> μπορούν να λάβουν εκπαίδευση σε αυτά τα τμήματα έως και 15 ώρες ανά σχολική εβδομάδα, που αντιστοιχεί στο 50% των σχολικών ωρών ανά εβδομάδα. </w:t>
      </w:r>
      <w:r w:rsidRPr="00193D45">
        <w:rPr>
          <w:rFonts w:ascii="Constantia" w:hAnsi="Constantia" w:cs="Courier New"/>
          <w:lang w:val="el-GR" w:eastAsia="el-GR"/>
        </w:rPr>
        <w:t xml:space="preserve">Ωστόσο, σύμφωνα με τα πρόσφατα στοιχεία που δημοσίευσε το Υπουργείο Παιδείας στο </w:t>
      </w:r>
      <w:r w:rsidRPr="00193D45">
        <w:rPr>
          <w:rFonts w:ascii="Constantia" w:hAnsi="Constantia" w:cs="Courier New"/>
          <w:lang w:eastAsia="el-GR"/>
        </w:rPr>
        <w:t>European</w:t>
      </w:r>
      <w:r w:rsidRPr="00193D45">
        <w:rPr>
          <w:rFonts w:ascii="Constantia" w:hAnsi="Constantia" w:cs="Courier New"/>
          <w:lang w:val="el-GR" w:eastAsia="el-GR"/>
        </w:rPr>
        <w:t xml:space="preserve"> </w:t>
      </w:r>
      <w:r w:rsidRPr="00193D45">
        <w:rPr>
          <w:rFonts w:ascii="Constantia" w:hAnsi="Constantia" w:cs="Courier New"/>
          <w:lang w:eastAsia="el-GR"/>
        </w:rPr>
        <w:t>Agency</w:t>
      </w:r>
      <w:r w:rsidRPr="00193D45">
        <w:rPr>
          <w:rFonts w:ascii="Constantia" w:hAnsi="Constantia" w:cs="Courier New"/>
          <w:lang w:val="el-GR" w:eastAsia="el-GR"/>
        </w:rPr>
        <w:t xml:space="preserve"> </w:t>
      </w:r>
      <w:r w:rsidRPr="00193D45">
        <w:rPr>
          <w:rFonts w:ascii="Constantia" w:hAnsi="Constantia" w:cs="Courier New"/>
          <w:lang w:eastAsia="el-GR"/>
        </w:rPr>
        <w:t>for</w:t>
      </w:r>
      <w:r w:rsidRPr="00193D45">
        <w:rPr>
          <w:rFonts w:ascii="Constantia" w:hAnsi="Constantia" w:cs="Courier New"/>
          <w:lang w:val="el-GR" w:eastAsia="el-GR"/>
        </w:rPr>
        <w:t xml:space="preserve"> </w:t>
      </w:r>
      <w:r w:rsidRPr="00193D45">
        <w:rPr>
          <w:rFonts w:ascii="Constantia" w:hAnsi="Constantia" w:cs="Courier New"/>
          <w:lang w:eastAsia="el-GR"/>
        </w:rPr>
        <w:t>inclusive</w:t>
      </w:r>
      <w:r w:rsidRPr="00193D45">
        <w:rPr>
          <w:rFonts w:ascii="Constantia" w:hAnsi="Constantia" w:cs="Courier New"/>
          <w:lang w:val="el-GR" w:eastAsia="el-GR"/>
        </w:rPr>
        <w:t xml:space="preserve"> </w:t>
      </w:r>
      <w:r w:rsidRPr="00193D45">
        <w:rPr>
          <w:rFonts w:ascii="Constantia" w:hAnsi="Constantia" w:cs="Courier New"/>
          <w:lang w:eastAsia="el-GR"/>
        </w:rPr>
        <w:t>education</w:t>
      </w:r>
      <w:r w:rsidRPr="00193D45">
        <w:rPr>
          <w:rFonts w:ascii="Constantia" w:hAnsi="Constantia" w:cs="Courier New"/>
          <w:lang w:val="el-GR" w:eastAsia="el-GR"/>
        </w:rPr>
        <w:t xml:space="preserve"> </w:t>
      </w:r>
      <w:r w:rsidRPr="00193D45">
        <w:rPr>
          <w:rFonts w:ascii="Constantia" w:hAnsi="Constantia" w:cs="Courier New"/>
          <w:lang w:eastAsia="el-GR"/>
        </w:rPr>
        <w:t>and</w:t>
      </w:r>
      <w:r w:rsidRPr="00193D45">
        <w:rPr>
          <w:rFonts w:ascii="Constantia" w:hAnsi="Constantia" w:cs="Courier New"/>
          <w:lang w:val="el-GR" w:eastAsia="el-GR"/>
        </w:rPr>
        <w:t xml:space="preserve"> </w:t>
      </w:r>
      <w:r w:rsidRPr="00193D45">
        <w:rPr>
          <w:rFonts w:ascii="Constantia" w:hAnsi="Constantia" w:cs="Courier New"/>
          <w:lang w:eastAsia="el-GR"/>
        </w:rPr>
        <w:t>special</w:t>
      </w:r>
      <w:r w:rsidRPr="00193D45">
        <w:rPr>
          <w:rFonts w:ascii="Constantia" w:hAnsi="Constantia" w:cs="Courier New"/>
          <w:lang w:val="el-GR" w:eastAsia="el-GR"/>
        </w:rPr>
        <w:t xml:space="preserve"> </w:t>
      </w:r>
      <w:r w:rsidRPr="00193D45">
        <w:rPr>
          <w:rFonts w:ascii="Constantia" w:hAnsi="Constantia" w:cs="Courier New"/>
          <w:lang w:eastAsia="el-GR"/>
        </w:rPr>
        <w:t>needs</w:t>
      </w:r>
      <w:r w:rsidRPr="00193D45">
        <w:rPr>
          <w:rFonts w:ascii="Constantia" w:hAnsi="Constantia" w:cs="Courier New"/>
          <w:lang w:val="el-GR" w:eastAsia="el-GR"/>
        </w:rPr>
        <w:t xml:space="preserve"> (</w:t>
      </w:r>
      <w:hyperlink r:id="rId4" w:anchor="tab-population_and_enrolment" w:history="1">
        <w:r w:rsidRPr="00DB7BF5">
          <w:rPr>
            <w:rStyle w:val="Hyperlink"/>
            <w:rFonts w:ascii="Constantia" w:hAnsi="Constantia" w:cs="Courier New"/>
            <w:color w:val="339966"/>
            <w:lang w:eastAsia="el-GR"/>
          </w:rPr>
          <w:t>https</w:t>
        </w:r>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www</w:t>
        </w:r>
        <w:r w:rsidRPr="00DB7BF5">
          <w:rPr>
            <w:rStyle w:val="Hyperlink"/>
            <w:rFonts w:ascii="Constantia" w:hAnsi="Constantia" w:cs="Courier New"/>
            <w:color w:val="339966"/>
            <w:lang w:val="el-GR" w:eastAsia="el-GR"/>
          </w:rPr>
          <w:t>.</w:t>
        </w:r>
        <w:proofErr w:type="spellStart"/>
        <w:r w:rsidRPr="00DB7BF5">
          <w:rPr>
            <w:rStyle w:val="Hyperlink"/>
            <w:rFonts w:ascii="Constantia" w:hAnsi="Constantia" w:cs="Courier New"/>
            <w:color w:val="339966"/>
            <w:lang w:eastAsia="el-GR"/>
          </w:rPr>
          <w:t>european</w:t>
        </w:r>
        <w:proofErr w:type="spellEnd"/>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agency</w:t>
        </w:r>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org</w:t>
        </w:r>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data</w:t>
        </w:r>
        <w:r w:rsidRPr="00DB7BF5">
          <w:rPr>
            <w:rStyle w:val="Hyperlink"/>
            <w:rFonts w:ascii="Constantia" w:hAnsi="Constantia" w:cs="Courier New"/>
            <w:color w:val="339966"/>
            <w:lang w:val="el-GR" w:eastAsia="el-GR"/>
          </w:rPr>
          <w:t>/</w:t>
        </w:r>
        <w:proofErr w:type="spellStart"/>
        <w:r w:rsidRPr="00DB7BF5">
          <w:rPr>
            <w:rStyle w:val="Hyperlink"/>
            <w:rFonts w:ascii="Constantia" w:hAnsi="Constantia" w:cs="Courier New"/>
            <w:color w:val="339966"/>
            <w:lang w:eastAsia="el-GR"/>
          </w:rPr>
          <w:t>greece</w:t>
        </w:r>
        <w:proofErr w:type="spellEnd"/>
        <w:r w:rsidRPr="00DB7BF5">
          <w:rPr>
            <w:rStyle w:val="Hyperlink"/>
            <w:rFonts w:ascii="Constantia" w:hAnsi="Constantia" w:cs="Courier New"/>
            <w:color w:val="339966"/>
            <w:lang w:val="el-GR" w:eastAsia="el-GR"/>
          </w:rPr>
          <w:t>/</w:t>
        </w:r>
        <w:proofErr w:type="spellStart"/>
        <w:r w:rsidRPr="00DB7BF5">
          <w:rPr>
            <w:rStyle w:val="Hyperlink"/>
            <w:rFonts w:ascii="Constantia" w:hAnsi="Constantia" w:cs="Courier New"/>
            <w:color w:val="339966"/>
            <w:lang w:eastAsia="el-GR"/>
          </w:rPr>
          <w:t>datatable</w:t>
        </w:r>
        <w:proofErr w:type="spellEnd"/>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overview</w:t>
        </w:r>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tab</w:t>
        </w:r>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population</w:t>
        </w:r>
        <w:r w:rsidRPr="00DB7BF5">
          <w:rPr>
            <w:rStyle w:val="Hyperlink"/>
            <w:rFonts w:ascii="Constantia" w:hAnsi="Constantia" w:cs="Courier New"/>
            <w:color w:val="339966"/>
            <w:lang w:val="el-GR" w:eastAsia="el-GR"/>
          </w:rPr>
          <w:t>_</w:t>
        </w:r>
        <w:r w:rsidRPr="00DB7BF5">
          <w:rPr>
            <w:rStyle w:val="Hyperlink"/>
            <w:rFonts w:ascii="Constantia" w:hAnsi="Constantia" w:cs="Courier New"/>
            <w:color w:val="339966"/>
            <w:lang w:eastAsia="el-GR"/>
          </w:rPr>
          <w:t>and</w:t>
        </w:r>
        <w:r w:rsidRPr="00DB7BF5">
          <w:rPr>
            <w:rStyle w:val="Hyperlink"/>
            <w:rFonts w:ascii="Constantia" w:hAnsi="Constantia" w:cs="Courier New"/>
            <w:color w:val="339966"/>
            <w:lang w:val="el-GR" w:eastAsia="el-GR"/>
          </w:rPr>
          <w:t>_</w:t>
        </w:r>
        <w:r w:rsidRPr="00DB7BF5">
          <w:rPr>
            <w:rStyle w:val="Hyperlink"/>
            <w:rFonts w:ascii="Constantia" w:hAnsi="Constantia" w:cs="Courier New"/>
            <w:color w:val="339966"/>
            <w:lang w:eastAsia="el-GR"/>
          </w:rPr>
          <w:t>enrolment</w:t>
        </w:r>
      </w:hyperlink>
      <w:r w:rsidRPr="00193D45">
        <w:rPr>
          <w:rFonts w:ascii="Constantia" w:hAnsi="Constantia" w:cs="Courier New"/>
          <w:lang w:val="el-GR" w:eastAsia="el-GR"/>
        </w:rPr>
        <w:t xml:space="preserve">), στην πράξη η πλειονότητα των μαθητών δεν φοιτά σε </w:t>
      </w:r>
      <w:r w:rsidRPr="00193D45">
        <w:rPr>
          <w:rFonts w:ascii="Constantia" w:hAnsi="Constantia"/>
          <w:lang w:val="el-GR"/>
        </w:rPr>
        <w:t>τμήματα ένταξης</w:t>
      </w:r>
      <w:r w:rsidRPr="00193D45">
        <w:rPr>
          <w:rFonts w:ascii="Constantia" w:hAnsi="Constantia" w:cs="Courier New"/>
          <w:lang w:val="el-GR" w:eastAsia="el-GR"/>
        </w:rPr>
        <w:t xml:space="preserve"> περισσότερο από 6 ώρες την εβδομάδα. </w:t>
      </w:r>
    </w:p>
    <w:p w14:paraId="6EEB9E8D" w14:textId="77777777" w:rsidR="00F42EA8" w:rsidRPr="00193D45" w:rsidRDefault="00F42EA8" w:rsidP="006221D2">
      <w:pPr>
        <w:pStyle w:val="FootnoteText"/>
        <w:rPr>
          <w:rFonts w:ascii="Constantia" w:hAnsi="Constantia"/>
        </w:rPr>
      </w:pPr>
    </w:p>
  </w:footnote>
  <w:footnote w:id="50">
    <w:p w14:paraId="24DDE92F"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(a)Measures taken to ensure the right to inclusive education for persons with disabilities and to develop a fully inclusive education system;</w:t>
      </w:r>
    </w:p>
  </w:footnote>
  <w:footnote w:id="51">
    <w:p w14:paraId="7047638C" w14:textId="1D5DA5EC" w:rsidR="00F42EA8" w:rsidRPr="00193D45" w:rsidRDefault="00F42EA8" w:rsidP="00BB14E3">
      <w:pPr>
        <w:jc w:val="both"/>
        <w:rPr>
          <w:rFonts w:ascii="Constantia" w:hAnsi="Constantia"/>
          <w:sz w:val="20"/>
          <w:szCs w:val="20"/>
          <w:lang w:val="el-GR"/>
        </w:rPr>
      </w:pPr>
      <w:r w:rsidRPr="00193D45">
        <w:rPr>
          <w:rFonts w:ascii="Constantia" w:hAnsi="Constantia"/>
          <w:color w:val="339966"/>
          <w:vertAlign w:val="superscript"/>
        </w:rPr>
        <w:footnoteRef/>
      </w:r>
      <w:r w:rsidRPr="00193D45">
        <w:rPr>
          <w:rFonts w:ascii="Constantia" w:hAnsi="Constantia"/>
          <w:color w:val="339966"/>
          <w:sz w:val="20"/>
          <w:szCs w:val="20"/>
          <w:lang w:val="el-GR"/>
        </w:rPr>
        <w:t xml:space="preserve"> </w:t>
      </w:r>
      <w:r w:rsidRPr="00193D45">
        <w:rPr>
          <w:rFonts w:ascii="Constantia" w:eastAsia="Georgia" w:hAnsi="Constantia" w:cs="Georgia"/>
          <w:sz w:val="20"/>
          <w:szCs w:val="20"/>
          <w:lang w:val="el-GR"/>
        </w:rPr>
        <w:t xml:space="preserve">Σύμφωνα με το Παρατηρητήριο Θεμάτων Αναπηρίας της ΕΣΑμεΑ και των ευρημάτων της με βάση στοιχεία προερχόμενα από το σύστημα πληροφόρησης </w:t>
      </w:r>
      <w:r w:rsidRPr="00193D45">
        <w:rPr>
          <w:rFonts w:ascii="Constantia" w:eastAsia="Georgia" w:hAnsi="Constantia" w:cs="Georgia"/>
          <w:sz w:val="20"/>
          <w:szCs w:val="20"/>
        </w:rPr>
        <w:t>My</w:t>
      </w:r>
      <w:r w:rsidRPr="00193D45">
        <w:rPr>
          <w:rFonts w:ascii="Constantia" w:eastAsia="Georgia" w:hAnsi="Constantia" w:cs="Georgia"/>
          <w:sz w:val="20"/>
          <w:szCs w:val="20"/>
          <w:lang w:val="el-GR"/>
        </w:rPr>
        <w:t>-</w:t>
      </w:r>
      <w:r w:rsidRPr="00193D45">
        <w:rPr>
          <w:rFonts w:ascii="Constantia" w:eastAsia="Georgia" w:hAnsi="Constantia" w:cs="Georgia"/>
          <w:sz w:val="20"/>
          <w:szCs w:val="20"/>
        </w:rPr>
        <w:t>school</w:t>
      </w:r>
      <w:r w:rsidRPr="00193D45">
        <w:rPr>
          <w:rFonts w:ascii="Constantia" w:eastAsia="Georgia" w:hAnsi="Constantia" w:cs="Georgia"/>
          <w:sz w:val="20"/>
          <w:szCs w:val="20"/>
          <w:lang w:val="el-GR"/>
        </w:rPr>
        <w:t xml:space="preserve"> του Υπουργείου Παιδείας, κατά το σχολικό έτος 2017-2018, το 57,3% των μαθητών με αναπηρία ή/και ειδικές εκπαιδευτικές ανάγκες που φοιτούσαν σε γενικά σχολεία και σε όλα τα επίπεδα, λάμβαναν βοήθεια μόνο από τον καθηγητή της τάξης.</w:t>
      </w:r>
    </w:p>
  </w:footnote>
  <w:footnote w:id="52">
    <w:p w14:paraId="7DC2E9E4"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(b)Measures taken to ensure full accessibility of school facilities, educational materials, services and equipment to students with disabilities;</w:t>
      </w:r>
    </w:p>
  </w:footnote>
  <w:footnote w:id="53">
    <w:p w14:paraId="3993CFBB"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(c)The number of children with disabilities enrolled in mainstream schools and in special schools or segregated school units, at various levels of education, as a proportion of the total number of children with disabilities enrolled in school, disaggregated by sex and national or ethnic origin;</w:t>
      </w:r>
    </w:p>
  </w:footnote>
  <w:footnote w:id="54">
    <w:p w14:paraId="7695152B" w14:textId="77777777" w:rsidR="00F42EA8" w:rsidRPr="00193D45" w:rsidRDefault="00F42EA8" w:rsidP="00426FF8">
      <w:pPr>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 </w:t>
      </w:r>
      <w:r w:rsidRPr="00193D45">
        <w:rPr>
          <w:rFonts w:ascii="Constantia" w:eastAsia="Georgia" w:hAnsi="Constantia" w:cs="Georgia"/>
          <w:sz w:val="20"/>
          <w:szCs w:val="20"/>
          <w:lang w:val="el-GR"/>
        </w:rPr>
        <w:t xml:space="preserve">Για περισσότερες πληροφορίες βλέπε: </w:t>
      </w:r>
      <w:hyperlink r:id="rId5" w:anchor="tab-population_and_enrolment" w:history="1">
        <w:r w:rsidRPr="00193D45">
          <w:rPr>
            <w:rStyle w:val="Hyperlink"/>
            <w:rFonts w:ascii="Constantia" w:eastAsia="Georgia" w:hAnsi="Constantia" w:cs="Georgia"/>
            <w:color w:val="339966"/>
            <w:sz w:val="20"/>
            <w:szCs w:val="20"/>
          </w:rPr>
          <w:t>https</w:t>
        </w:r>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www</w:t>
        </w:r>
        <w:r w:rsidRPr="00193D45">
          <w:rPr>
            <w:rStyle w:val="Hyperlink"/>
            <w:rFonts w:ascii="Constantia" w:eastAsia="Georgia" w:hAnsi="Constantia" w:cs="Georgia"/>
            <w:color w:val="339966"/>
            <w:sz w:val="20"/>
            <w:szCs w:val="20"/>
            <w:lang w:val="el-GR"/>
          </w:rPr>
          <w:t>.</w:t>
        </w:r>
        <w:proofErr w:type="spellStart"/>
        <w:r w:rsidRPr="00193D45">
          <w:rPr>
            <w:rStyle w:val="Hyperlink"/>
            <w:rFonts w:ascii="Constantia" w:eastAsia="Georgia" w:hAnsi="Constantia" w:cs="Georgia"/>
            <w:color w:val="339966"/>
            <w:sz w:val="20"/>
            <w:szCs w:val="20"/>
          </w:rPr>
          <w:t>european</w:t>
        </w:r>
        <w:proofErr w:type="spellEnd"/>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agency</w:t>
        </w:r>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org</w:t>
        </w:r>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data</w:t>
        </w:r>
        <w:r w:rsidRPr="00193D45">
          <w:rPr>
            <w:rStyle w:val="Hyperlink"/>
            <w:rFonts w:ascii="Constantia" w:eastAsia="Georgia" w:hAnsi="Constantia" w:cs="Georgia"/>
            <w:color w:val="339966"/>
            <w:sz w:val="20"/>
            <w:szCs w:val="20"/>
            <w:lang w:val="el-GR"/>
          </w:rPr>
          <w:t>/</w:t>
        </w:r>
        <w:proofErr w:type="spellStart"/>
        <w:r w:rsidRPr="00193D45">
          <w:rPr>
            <w:rStyle w:val="Hyperlink"/>
            <w:rFonts w:ascii="Constantia" w:eastAsia="Georgia" w:hAnsi="Constantia" w:cs="Georgia"/>
            <w:color w:val="339966"/>
            <w:sz w:val="20"/>
            <w:szCs w:val="20"/>
          </w:rPr>
          <w:t>greece</w:t>
        </w:r>
        <w:proofErr w:type="spellEnd"/>
        <w:r w:rsidRPr="00193D45">
          <w:rPr>
            <w:rStyle w:val="Hyperlink"/>
            <w:rFonts w:ascii="Constantia" w:eastAsia="Georgia" w:hAnsi="Constantia" w:cs="Georgia"/>
            <w:color w:val="339966"/>
            <w:sz w:val="20"/>
            <w:szCs w:val="20"/>
            <w:lang w:val="el-GR"/>
          </w:rPr>
          <w:t>/</w:t>
        </w:r>
        <w:proofErr w:type="spellStart"/>
        <w:r w:rsidRPr="00193D45">
          <w:rPr>
            <w:rStyle w:val="Hyperlink"/>
            <w:rFonts w:ascii="Constantia" w:eastAsia="Georgia" w:hAnsi="Constantia" w:cs="Georgia"/>
            <w:color w:val="339966"/>
            <w:sz w:val="20"/>
            <w:szCs w:val="20"/>
          </w:rPr>
          <w:t>datatable</w:t>
        </w:r>
        <w:proofErr w:type="spellEnd"/>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overview</w:t>
        </w:r>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tab</w:t>
        </w:r>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population</w:t>
        </w:r>
        <w:r w:rsidRPr="00193D45">
          <w:rPr>
            <w:rStyle w:val="Hyperlink"/>
            <w:rFonts w:ascii="Constantia" w:eastAsia="Georgia" w:hAnsi="Constantia" w:cs="Georgia"/>
            <w:color w:val="339966"/>
            <w:sz w:val="20"/>
            <w:szCs w:val="20"/>
            <w:lang w:val="el-GR"/>
          </w:rPr>
          <w:t>_</w:t>
        </w:r>
        <w:r w:rsidRPr="00193D45">
          <w:rPr>
            <w:rStyle w:val="Hyperlink"/>
            <w:rFonts w:ascii="Constantia" w:eastAsia="Georgia" w:hAnsi="Constantia" w:cs="Georgia"/>
            <w:color w:val="339966"/>
            <w:sz w:val="20"/>
            <w:szCs w:val="20"/>
          </w:rPr>
          <w:t>and</w:t>
        </w:r>
        <w:r w:rsidRPr="00193D45">
          <w:rPr>
            <w:rStyle w:val="Hyperlink"/>
            <w:rFonts w:ascii="Constantia" w:eastAsia="Georgia" w:hAnsi="Constantia" w:cs="Georgia"/>
            <w:color w:val="339966"/>
            <w:sz w:val="20"/>
            <w:szCs w:val="20"/>
            <w:lang w:val="el-GR"/>
          </w:rPr>
          <w:t>_</w:t>
        </w:r>
        <w:r w:rsidRPr="00193D45">
          <w:rPr>
            <w:rStyle w:val="Hyperlink"/>
            <w:rFonts w:ascii="Constantia" w:eastAsia="Georgia" w:hAnsi="Constantia" w:cs="Georgia"/>
            <w:color w:val="339966"/>
            <w:sz w:val="20"/>
            <w:szCs w:val="20"/>
          </w:rPr>
          <w:t>enrolment</w:t>
        </w:r>
      </w:hyperlink>
      <w:r w:rsidRPr="00193D45">
        <w:rPr>
          <w:rFonts w:ascii="Constantia" w:eastAsia="Georgia" w:hAnsi="Constantia" w:cs="Georgia"/>
          <w:color w:val="339966"/>
          <w:sz w:val="20"/>
          <w:szCs w:val="20"/>
          <w:lang w:val="el-GR"/>
        </w:rPr>
        <w:t xml:space="preserve"> </w:t>
      </w:r>
    </w:p>
  </w:footnote>
  <w:footnote w:id="55">
    <w:p w14:paraId="505A0376"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 xml:space="preserve">(e)The status, scope and results of implementation of the </w:t>
      </w:r>
      <w:proofErr w:type="spellStart"/>
      <w:r w:rsidRPr="00193D45">
        <w:rPr>
          <w:rFonts w:ascii="Constantia" w:hAnsi="Constantia"/>
          <w:i/>
          <w:lang w:val="en-US"/>
        </w:rPr>
        <w:t>programmes</w:t>
      </w:r>
      <w:proofErr w:type="spellEnd"/>
      <w:r w:rsidRPr="00193D45">
        <w:rPr>
          <w:rFonts w:ascii="Constantia" w:hAnsi="Constantia"/>
          <w:i/>
          <w:lang w:val="en-US"/>
        </w:rPr>
        <w:t xml:space="preserve"> on specialized educational support for the inclusion of students with disabilities and/or special educational needs and on the development of accessible educational and instructional materials for students with disabilities (CRPD/C/GRC/1 and Corr.1, paras. 189–191), and whether they are in line with the Convention.</w:t>
      </w:r>
    </w:p>
  </w:footnote>
  <w:footnote w:id="56">
    <w:p w14:paraId="2843B4FD" w14:textId="1821B862" w:rsidR="00F42EA8" w:rsidRPr="00193D45" w:rsidRDefault="00F42EA8" w:rsidP="00426FF8">
      <w:pPr>
        <w:jc w:val="both"/>
        <w:rPr>
          <w:rFonts w:ascii="Constantia" w:hAnsi="Constantia"/>
          <w:sz w:val="20"/>
          <w:szCs w:val="20"/>
          <w:lang w:val="el-GR"/>
        </w:rPr>
      </w:pPr>
      <w:r w:rsidRPr="00193D45">
        <w:rPr>
          <w:rFonts w:ascii="Constantia" w:hAnsi="Constantia"/>
          <w:color w:val="339966"/>
          <w:vertAlign w:val="superscript"/>
        </w:rPr>
        <w:footnoteRef/>
      </w:r>
      <w:r w:rsidRPr="00193D45">
        <w:rPr>
          <w:rFonts w:ascii="Constantia" w:hAnsi="Constantia"/>
          <w:color w:val="339966"/>
          <w:sz w:val="20"/>
          <w:szCs w:val="20"/>
        </w:rPr>
        <w:t xml:space="preserve"> </w:t>
      </w:r>
      <w:r w:rsidRPr="00193D45">
        <w:rPr>
          <w:rFonts w:ascii="Constantia" w:eastAsia="Georgia" w:hAnsi="Constantia" w:cs="Georgia"/>
          <w:sz w:val="20"/>
          <w:szCs w:val="20"/>
        </w:rPr>
        <w:t>«</w:t>
      </w:r>
      <w:proofErr w:type="spellStart"/>
      <w:r w:rsidRPr="00193D45">
        <w:rPr>
          <w:rFonts w:ascii="Constantia" w:eastAsia="Georgia" w:hAnsi="Constantia" w:cs="Georgia"/>
          <w:sz w:val="20"/>
          <w:szCs w:val="20"/>
          <w:lang w:val="el-GR"/>
        </w:rPr>
        <w:t>ΦιλόΔημος</w:t>
      </w:r>
      <w:proofErr w:type="spellEnd"/>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ΙΙ</w:t>
      </w:r>
      <w:r w:rsidRPr="00193D45">
        <w:rPr>
          <w:rFonts w:ascii="Constantia" w:eastAsia="Georgia" w:hAnsi="Constantia" w:cs="Georgia"/>
          <w:sz w:val="20"/>
          <w:szCs w:val="20"/>
        </w:rPr>
        <w:t xml:space="preserve">»: 240 </w:t>
      </w:r>
      <w:proofErr w:type="spellStart"/>
      <w:r w:rsidRPr="00193D45">
        <w:rPr>
          <w:rFonts w:ascii="Constantia" w:eastAsia="Georgia" w:hAnsi="Constantia" w:cs="Georgia"/>
          <w:sz w:val="20"/>
          <w:szCs w:val="20"/>
          <w:lang w:val="el-GR"/>
        </w:rPr>
        <w:t>εκατ</w:t>
      </w:r>
      <w:proofErr w:type="spellEnd"/>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ευρώ</w:t>
      </w:r>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για</w:t>
      </w:r>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δήμους</w:t>
      </w:r>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και</w:t>
      </w:r>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σχολεία</w:t>
      </w:r>
      <w:r w:rsidRPr="00193D45">
        <w:rPr>
          <w:rFonts w:ascii="Constantia" w:eastAsia="Georgia" w:hAnsi="Constantia" w:cs="Georgia"/>
          <w:sz w:val="20"/>
          <w:szCs w:val="20"/>
        </w:rPr>
        <w:t xml:space="preserve"> (23 </w:t>
      </w:r>
      <w:r w:rsidRPr="00193D45">
        <w:rPr>
          <w:rFonts w:ascii="Constantia" w:eastAsia="Georgia" w:hAnsi="Constantia" w:cs="Georgia"/>
          <w:sz w:val="20"/>
          <w:szCs w:val="20"/>
          <w:lang w:val="el-GR"/>
        </w:rPr>
        <w:t>Απριλίου</w:t>
      </w:r>
      <w:r w:rsidRPr="00193D45">
        <w:rPr>
          <w:rFonts w:ascii="Constantia" w:eastAsia="Georgia" w:hAnsi="Constantia" w:cs="Georgia"/>
          <w:sz w:val="20"/>
          <w:szCs w:val="20"/>
        </w:rPr>
        <w:t xml:space="preserve"> 2019). </w:t>
      </w:r>
      <w:r w:rsidRPr="00193D45">
        <w:rPr>
          <w:rFonts w:ascii="Constantia" w:eastAsia="Georgia" w:hAnsi="Constantia" w:cs="Georgia"/>
          <w:i/>
          <w:sz w:val="20"/>
          <w:szCs w:val="20"/>
          <w:lang w:val="el-GR"/>
        </w:rPr>
        <w:t>Το Βήμα</w:t>
      </w:r>
      <w:r w:rsidRPr="00193D45">
        <w:rPr>
          <w:rFonts w:ascii="Constantia" w:eastAsia="Georgia" w:hAnsi="Constantia" w:cs="Georgia"/>
          <w:sz w:val="20"/>
          <w:szCs w:val="20"/>
          <w:lang w:val="el-GR"/>
        </w:rPr>
        <w:t xml:space="preserve">. </w:t>
      </w:r>
      <w:r w:rsidRPr="00193D45">
        <w:rPr>
          <w:rFonts w:ascii="Constantia" w:eastAsia="Georgia" w:hAnsi="Constantia" w:cs="Georgia"/>
          <w:sz w:val="20"/>
          <w:szCs w:val="20"/>
          <w:lang w:val="el-GR"/>
        </w:rPr>
        <w:t xml:space="preserve">Ανακτήθηκε 22 Ιουνίου 2019 από: </w:t>
      </w:r>
      <w:hyperlink r:id="rId6">
        <w:r w:rsidRPr="00193D45">
          <w:rPr>
            <w:rFonts w:ascii="Constantia" w:eastAsia="Georgia" w:hAnsi="Constantia" w:cs="Georgia"/>
            <w:sz w:val="20"/>
            <w:szCs w:val="20"/>
            <w:lang w:val="el-GR"/>
          </w:rPr>
          <w:t xml:space="preserve"> </w:t>
        </w:r>
      </w:hyperlink>
      <w:hyperlink r:id="rId7">
        <w:r w:rsidRPr="00193D45">
          <w:rPr>
            <w:rFonts w:ascii="Constantia" w:eastAsia="Georgia" w:hAnsi="Constantia" w:cs="Georgia"/>
            <w:color w:val="339966"/>
            <w:sz w:val="20"/>
            <w:szCs w:val="20"/>
            <w:u w:val="single"/>
          </w:rPr>
          <w:t>https</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www</w:t>
        </w:r>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tovima</w:t>
        </w:r>
        <w:proofErr w:type="spellEnd"/>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gr</w:t>
        </w:r>
        <w:r w:rsidRPr="00193D45">
          <w:rPr>
            <w:rFonts w:ascii="Constantia" w:eastAsia="Georgia" w:hAnsi="Constantia" w:cs="Georgia"/>
            <w:color w:val="339966"/>
            <w:sz w:val="20"/>
            <w:szCs w:val="20"/>
            <w:u w:val="single"/>
            <w:lang w:val="el-GR"/>
          </w:rPr>
          <w:t>/2019/04/23/</w:t>
        </w:r>
        <w:r w:rsidRPr="00193D45">
          <w:rPr>
            <w:rFonts w:ascii="Constantia" w:eastAsia="Georgia" w:hAnsi="Constantia" w:cs="Georgia"/>
            <w:color w:val="339966"/>
            <w:sz w:val="20"/>
            <w:szCs w:val="20"/>
            <w:u w:val="single"/>
          </w:rPr>
          <w:t>society</w:t>
        </w:r>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filodimos</w:t>
        </w:r>
        <w:proofErr w:type="spellEnd"/>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ii</w:t>
        </w:r>
        <w:r w:rsidRPr="00193D45">
          <w:rPr>
            <w:rFonts w:ascii="Constantia" w:eastAsia="Georgia" w:hAnsi="Constantia" w:cs="Georgia"/>
            <w:color w:val="339966"/>
            <w:sz w:val="20"/>
            <w:szCs w:val="20"/>
            <w:u w:val="single"/>
            <w:lang w:val="el-GR"/>
          </w:rPr>
          <w:t>-240-</w:t>
        </w:r>
        <w:proofErr w:type="spellStart"/>
        <w:r w:rsidRPr="00193D45">
          <w:rPr>
            <w:rFonts w:ascii="Constantia" w:eastAsia="Georgia" w:hAnsi="Constantia" w:cs="Georgia"/>
            <w:color w:val="339966"/>
            <w:sz w:val="20"/>
            <w:szCs w:val="20"/>
            <w:u w:val="single"/>
          </w:rPr>
          <w:t>ekat</w:t>
        </w:r>
        <w:proofErr w:type="spellEnd"/>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eyro</w:t>
        </w:r>
        <w:proofErr w:type="spellEnd"/>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gia</w:t>
        </w:r>
        <w:proofErr w:type="spellEnd"/>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dimous</w:t>
        </w:r>
        <w:proofErr w:type="spellEnd"/>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kai</w:t>
        </w:r>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sxoleia</w:t>
        </w:r>
        <w:proofErr w:type="spellEnd"/>
        <w:r w:rsidRPr="00193D45">
          <w:rPr>
            <w:rFonts w:ascii="Constantia" w:eastAsia="Georgia" w:hAnsi="Constantia" w:cs="Georgia"/>
            <w:color w:val="339966"/>
            <w:sz w:val="20"/>
            <w:szCs w:val="20"/>
            <w:u w:val="single"/>
            <w:lang w:val="el-GR"/>
          </w:rPr>
          <w:t>/</w:t>
        </w:r>
      </w:hyperlink>
    </w:p>
  </w:footnote>
  <w:footnote w:id="57">
    <w:p w14:paraId="42DC24C2" w14:textId="02C67344" w:rsidR="00F42EA8" w:rsidRPr="00193D45" w:rsidRDefault="00F42EA8">
      <w:pPr>
        <w:pStyle w:val="FootnoteText"/>
        <w:rPr>
          <w:rFonts w:ascii="Constantia" w:hAnsi="Constantia"/>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 xml:space="preserve">Βλέπε την συζήτηση στο Άρθρο 28 αυτής της έκθεσης. </w:t>
      </w:r>
    </w:p>
  </w:footnote>
  <w:footnote w:id="58">
    <w:p w14:paraId="06560527"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(a)Access of persons with disabilities to health services, providing data disaggregated by sex, age and type of impairment, and about measures taken to mitigate the impact of the economic crisis on access to health care;</w:t>
      </w:r>
    </w:p>
  </w:footnote>
  <w:footnote w:id="59">
    <w:p w14:paraId="2D104FC2"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(b)The current status, scope and results of implementation of the “</w:t>
      </w:r>
      <w:proofErr w:type="spellStart"/>
      <w:r w:rsidRPr="00193D45">
        <w:rPr>
          <w:rFonts w:ascii="Constantia" w:hAnsi="Constantia"/>
          <w:i/>
          <w:lang w:val="en-US"/>
        </w:rPr>
        <w:t>Kallikratis</w:t>
      </w:r>
      <w:proofErr w:type="spellEnd"/>
      <w:r w:rsidRPr="00193D45">
        <w:rPr>
          <w:rFonts w:ascii="Constantia" w:hAnsi="Constantia"/>
          <w:i/>
          <w:lang w:val="en-US"/>
        </w:rPr>
        <w:t xml:space="preserve">” </w:t>
      </w:r>
      <w:proofErr w:type="spellStart"/>
      <w:r w:rsidRPr="00193D45">
        <w:rPr>
          <w:rFonts w:ascii="Constantia" w:hAnsi="Constantia"/>
          <w:i/>
          <w:lang w:val="en-US"/>
        </w:rPr>
        <w:t>programme</w:t>
      </w:r>
      <w:proofErr w:type="spellEnd"/>
      <w:r w:rsidRPr="00193D45">
        <w:rPr>
          <w:rFonts w:ascii="Constantia" w:hAnsi="Constantia"/>
          <w:i/>
          <w:lang w:val="en-US"/>
        </w:rPr>
        <w:t xml:space="preserve"> (CRPD/C/GRC/1 and Corr.1, para. 202);</w:t>
      </w:r>
    </w:p>
  </w:footnote>
  <w:footnote w:id="60">
    <w:p w14:paraId="65D08DDB"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(c)Measures taken to ensure accessible sexual and reproductive health services for persons with disabilities, particularly women and girls with disabilities, on an equal basis with others;</w:t>
      </w:r>
    </w:p>
  </w:footnote>
  <w:footnote w:id="61">
    <w:p w14:paraId="0CDEF63C"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(d)The effects of the Integrated Health Care Regulation on older persons with disabilities.</w:t>
      </w:r>
    </w:p>
  </w:footnote>
  <w:footnote w:id="62">
    <w:p w14:paraId="3CA40CA8" w14:textId="77777777" w:rsidR="00F42EA8" w:rsidRPr="00193D45" w:rsidRDefault="00F42EA8" w:rsidP="00C04AC9">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21. Please provide, with respect to the institutions mentioned in paragraphs 208–214 of the initial report:</w:t>
      </w:r>
    </w:p>
  </w:footnote>
  <w:footnote w:id="63">
    <w:p w14:paraId="7C8659A7" w14:textId="77777777" w:rsidR="00F42EA8" w:rsidRPr="00193D45" w:rsidRDefault="00F42EA8" w:rsidP="00C04AC9">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(a)Information on financial resources available to the new social welfare </w:t>
      </w:r>
      <w:proofErr w:type="spellStart"/>
      <w:r w:rsidRPr="00193D45">
        <w:rPr>
          <w:rFonts w:ascii="Constantia" w:hAnsi="Constantia"/>
          <w:i/>
          <w:lang w:val="en-US"/>
        </w:rPr>
        <w:t>centres</w:t>
      </w:r>
      <w:proofErr w:type="spellEnd"/>
      <w:r w:rsidRPr="00193D45">
        <w:rPr>
          <w:rFonts w:ascii="Constantia" w:hAnsi="Constantia"/>
          <w:i/>
          <w:lang w:val="en-US"/>
        </w:rPr>
        <w:t xml:space="preserve"> and the number of persons with disabilities having received services from the </w:t>
      </w:r>
      <w:proofErr w:type="spellStart"/>
      <w:r w:rsidRPr="00193D45">
        <w:rPr>
          <w:rFonts w:ascii="Constantia" w:hAnsi="Constantia"/>
          <w:i/>
          <w:lang w:val="en-US"/>
        </w:rPr>
        <w:t>centres</w:t>
      </w:r>
      <w:proofErr w:type="spellEnd"/>
      <w:r w:rsidRPr="00193D45">
        <w:rPr>
          <w:rFonts w:ascii="Constantia" w:hAnsi="Constantia"/>
          <w:i/>
          <w:lang w:val="en-US"/>
        </w:rPr>
        <w:t>, disaggregated by sex, age and type of impairment, including as a percentage of the total number of persons who require those services;</w:t>
      </w:r>
    </w:p>
  </w:footnote>
  <w:footnote w:id="64">
    <w:p w14:paraId="492A4697" w14:textId="77777777" w:rsidR="00F42EA8" w:rsidRPr="00193D45" w:rsidRDefault="00F42EA8" w:rsidP="00C04AC9">
      <w:pPr>
        <w:pStyle w:val="FootnoteText"/>
        <w:rPr>
          <w:rFonts w:ascii="Constantia" w:hAnsi="Constantia"/>
          <w:i/>
          <w:lang w:val="en-US"/>
        </w:rPr>
      </w:pPr>
      <w:r w:rsidRPr="00770FC6">
        <w:rPr>
          <w:rStyle w:val="FootnoteReference"/>
          <w:rFonts w:ascii="Constantia" w:hAnsi="Constantia"/>
          <w:b/>
          <w:bCs/>
          <w:iCs/>
          <w:color w:val="339966"/>
          <w:sz w:val="24"/>
          <w:szCs w:val="24"/>
        </w:rPr>
        <w:footnoteRef/>
      </w:r>
      <w:r w:rsidRPr="00193D45">
        <w:rPr>
          <w:rFonts w:ascii="Constantia" w:hAnsi="Constantia"/>
          <w:b/>
          <w:bCs/>
          <w:iCs/>
          <w:color w:val="339966"/>
          <w:lang w:val="en-US"/>
        </w:rPr>
        <w:t xml:space="preserve"> </w:t>
      </w:r>
      <w:r w:rsidRPr="00193D45">
        <w:rPr>
          <w:rFonts w:ascii="Constantia" w:hAnsi="Constantia"/>
          <w:i/>
          <w:lang w:val="en-US"/>
        </w:rPr>
        <w:t>(b) Information on measures taken in the field of habilitation and rehabilitation by the national institute for persons who are deaf and the Centre for Education and Rehabilitation for the Blind;</w:t>
      </w:r>
    </w:p>
  </w:footnote>
  <w:footnote w:id="65">
    <w:p w14:paraId="75E2F07C" w14:textId="77777777" w:rsidR="00F42EA8" w:rsidRPr="00193D45" w:rsidRDefault="00F42EA8" w:rsidP="00C04AC9">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sz w:val="24"/>
          <w:szCs w:val="24"/>
          <w:lang w:val="en-US"/>
        </w:rPr>
        <w:t xml:space="preserve"> </w:t>
      </w:r>
      <w:r w:rsidRPr="00193D45">
        <w:rPr>
          <w:rFonts w:ascii="Constantia" w:hAnsi="Constantia"/>
          <w:i/>
          <w:lang w:val="en-US"/>
        </w:rPr>
        <w:t xml:space="preserve">(c)The number of persons with disabilities who have received services from the recovery and rehabilitation </w:t>
      </w:r>
      <w:proofErr w:type="spellStart"/>
      <w:r w:rsidRPr="00193D45">
        <w:rPr>
          <w:rFonts w:ascii="Constantia" w:hAnsi="Constantia"/>
          <w:i/>
          <w:lang w:val="en-US"/>
        </w:rPr>
        <w:t>centres</w:t>
      </w:r>
      <w:proofErr w:type="spellEnd"/>
      <w:r w:rsidRPr="00193D45">
        <w:rPr>
          <w:rFonts w:ascii="Constantia" w:hAnsi="Constantia"/>
          <w:i/>
          <w:lang w:val="en-US"/>
        </w:rPr>
        <w:t>, as a percentage of all requests for such services;</w:t>
      </w:r>
    </w:p>
  </w:footnote>
  <w:footnote w:id="66">
    <w:p w14:paraId="44C7EBAE" w14:textId="77777777" w:rsidR="00F42EA8" w:rsidRPr="00193D45" w:rsidRDefault="00F42EA8" w:rsidP="006221D2">
      <w:pPr>
        <w:pStyle w:val="FootnoteText"/>
        <w:rPr>
          <w:rFonts w:ascii="Constantia" w:hAnsi="Constantia"/>
        </w:rPr>
      </w:pPr>
      <w:r w:rsidRPr="00193D45">
        <w:rPr>
          <w:rStyle w:val="FootnoteReference"/>
          <w:rFonts w:ascii="Constantia" w:eastAsia="Arial" w:hAnsi="Constantia"/>
          <w:b/>
          <w:bCs/>
          <w:color w:val="329966"/>
          <w:sz w:val="24"/>
          <w:szCs w:val="24"/>
        </w:rPr>
        <w:footnoteRef/>
      </w:r>
      <w:r w:rsidRPr="00193D45">
        <w:rPr>
          <w:rFonts w:ascii="Constantia" w:hAnsi="Constantia"/>
        </w:rPr>
        <w:t xml:space="preserve"> </w:t>
      </w:r>
      <w:r w:rsidRPr="00193D45">
        <w:rPr>
          <w:rFonts w:ascii="Constantia" w:hAnsi="Constantia"/>
          <w:color w:val="222222"/>
          <w:shd w:val="clear" w:color="auto" w:fill="FFFFFF"/>
        </w:rPr>
        <w:t xml:space="preserve">Για αυτήν την μελέτη, το Παρατηρητήριο Θεμάτων Αναπηρίας της ΕΣΑμεΑ χρησιμοποίησε τις μεταβλητές απασχόλησης που περιλαμβάνονται στην δειγματοληπτική έρευνα </w:t>
      </w:r>
      <w:r w:rsidRPr="00193D45">
        <w:rPr>
          <w:rFonts w:ascii="Constantia" w:hAnsi="Constantia"/>
          <w:i/>
          <w:color w:val="222222"/>
          <w:shd w:val="clear" w:color="auto" w:fill="FFFFFF"/>
        </w:rPr>
        <w:t>Εισόδημα και Συνθήκες Διαβίωσης</w:t>
      </w:r>
      <w:r w:rsidRPr="00193D45">
        <w:rPr>
          <w:rFonts w:ascii="Constantia" w:hAnsi="Constantia"/>
          <w:color w:val="222222"/>
          <w:shd w:val="clear" w:color="auto" w:fill="FFFFFF"/>
        </w:rPr>
        <w:t xml:space="preserve"> (</w:t>
      </w:r>
      <w:r w:rsidRPr="00193D45">
        <w:rPr>
          <w:rFonts w:ascii="Constantia" w:hAnsi="Constantia"/>
          <w:color w:val="222222"/>
          <w:shd w:val="clear" w:color="auto" w:fill="FFFFFF"/>
          <w:lang w:val="en-US"/>
        </w:rPr>
        <w:t>EU</w:t>
      </w:r>
      <w:r w:rsidRPr="00193D45">
        <w:rPr>
          <w:rFonts w:ascii="Constantia" w:hAnsi="Constantia"/>
          <w:color w:val="222222"/>
          <w:shd w:val="clear" w:color="auto" w:fill="FFFFFF"/>
        </w:rPr>
        <w:t>-</w:t>
      </w:r>
      <w:r w:rsidRPr="00193D45">
        <w:rPr>
          <w:rFonts w:ascii="Constantia" w:hAnsi="Constantia"/>
          <w:color w:val="222222"/>
          <w:shd w:val="clear" w:color="auto" w:fill="FFFFFF"/>
          <w:lang w:val="en-US"/>
        </w:rPr>
        <w:t>SILC</w:t>
      </w:r>
      <w:r w:rsidRPr="00193D45">
        <w:rPr>
          <w:rFonts w:ascii="Constantia" w:hAnsi="Constantia"/>
          <w:color w:val="222222"/>
          <w:shd w:val="clear" w:color="auto" w:fill="FFFFFF"/>
        </w:rPr>
        <w:t xml:space="preserve">) το 2016 (με έτος αναφοράς το 2015), η οποία διεξήχθη από την Ελληνική Στατιστική Αρχή σε συνεργασία με την </w:t>
      </w:r>
      <w:r w:rsidRPr="00193D45">
        <w:rPr>
          <w:rFonts w:ascii="Constantia" w:hAnsi="Constantia"/>
          <w:color w:val="222222"/>
          <w:shd w:val="clear" w:color="auto" w:fill="FFFFFF"/>
          <w:lang w:val="en-US"/>
        </w:rPr>
        <w:t>Eurostat</w:t>
      </w:r>
      <w:r w:rsidRPr="00193D45">
        <w:rPr>
          <w:rFonts w:ascii="Constantia" w:hAnsi="Constantia"/>
          <w:color w:val="222222"/>
          <w:shd w:val="clear" w:color="auto" w:fill="FFFFFF"/>
        </w:rPr>
        <w:t>.</w:t>
      </w:r>
    </w:p>
  </w:footnote>
  <w:footnote w:id="67">
    <w:p w14:paraId="75ACCE26" w14:textId="0EF5C83E" w:rsidR="00F42EA8" w:rsidRPr="00193D45" w:rsidRDefault="00F42EA8" w:rsidP="00701E17">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lang w:val="el-GR"/>
        </w:rPr>
        <w:t xml:space="preserve"> </w:t>
      </w:r>
      <w:r w:rsidRPr="00193D45">
        <w:rPr>
          <w:rFonts w:ascii="Constantia" w:eastAsia="Georgia" w:hAnsi="Constantia" w:cs="Georgia"/>
          <w:sz w:val="20"/>
          <w:szCs w:val="20"/>
          <w:lang w:val="el-GR"/>
        </w:rPr>
        <w:t xml:space="preserve">Εδώ θα πρέπει να υπογραμμιστεί ότι ο όρος “άτομα με σοβαρές αναπηρίες” δεν είναι όρος που εκφράζει τις απόψεις του εκδότη. Ωστόσο, επειδή ο όρος αυτός έχει χρησιμοποιηθεί από επίσημες Ελληνικές αρχές όταν γίνεται αναφορά στα θέματα που εξετάζονται εδώ, συνεχίζουμε να τον χρησιμοποιούμε αλλά τον βάζουμε σε εισαγωγικά για να δείξουμε τη διαφοροποίησή μας. </w:t>
      </w:r>
    </w:p>
  </w:footnote>
  <w:footnote w:id="68">
    <w:p w14:paraId="44A949A7" w14:textId="05647D54" w:rsidR="00F42EA8" w:rsidRPr="00193D45" w:rsidRDefault="00F42EA8" w:rsidP="006221D2">
      <w:pPr>
        <w:pStyle w:val="FootnoteText"/>
        <w:rPr>
          <w:rFonts w:ascii="Constantia" w:hAnsi="Constantia"/>
        </w:rPr>
      </w:pPr>
      <w:r w:rsidRPr="00193D45">
        <w:rPr>
          <w:rStyle w:val="FootnoteReference"/>
          <w:rFonts w:ascii="Constantia" w:eastAsia="Arial"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Η θέσπιση αυτού του Νόμου είναι αποτέλεσμα της εκστρατείας του Ελληνικού αναπηρικού κινήματος για να αντιμετωπίσει την άνιση μεταχείριση που αντιμετωπίζουν τα άτομα με αναπηρία στις προσλήψεις στον δημόσιο τομέα σε σύγκριση με άλλες κοινωνικές ομάδες, όπως οι οικογένειες με περισσότερα από τρία παιδιά.</w:t>
      </w:r>
    </w:p>
  </w:footnote>
  <w:footnote w:id="69">
    <w:p w14:paraId="2D7B6489" w14:textId="77777777" w:rsidR="00F42EA8" w:rsidRPr="00193D45" w:rsidRDefault="00F42EA8" w:rsidP="006221D2">
      <w:pPr>
        <w:pStyle w:val="FootnoteText"/>
        <w:rPr>
          <w:rFonts w:ascii="Constantia" w:hAnsi="Constantia"/>
        </w:rPr>
      </w:pPr>
      <w:r w:rsidRPr="00193D45">
        <w:rPr>
          <w:rStyle w:val="FootnoteReference"/>
          <w:rFonts w:ascii="Constantia" w:eastAsia="Arial" w:hAnsi="Constantia"/>
          <w:b/>
          <w:bCs/>
          <w:color w:val="339966"/>
          <w:sz w:val="24"/>
          <w:szCs w:val="24"/>
        </w:rPr>
        <w:footnoteRef/>
      </w:r>
      <w:r w:rsidRPr="00193D45">
        <w:rPr>
          <w:rFonts w:ascii="Constantia" w:hAnsi="Constantia"/>
          <w:b/>
          <w:bCs/>
          <w:color w:val="00B050"/>
          <w:sz w:val="24"/>
          <w:szCs w:val="24"/>
        </w:rPr>
        <w:t xml:space="preserve"> </w:t>
      </w:r>
      <w:r w:rsidRPr="00193D45">
        <w:rPr>
          <w:rFonts w:ascii="Constantia" w:hAnsi="Constantia"/>
        </w:rPr>
        <w:t>Για να δώσουμε μερικά παραδείγματα ή/και συστάσεις: α) παροχή φορολογικών και ασφαλιστικών κινήτρων στους εργοδότες του ιδιωτικού τομέα, β) υλοποίηση του μοντέλου της υποστηριζόμενης απασχόλησης, γ) υιοθέτηση του θεσμού της προσωπικής βοήθειας, κ.λπ.</w:t>
      </w:r>
    </w:p>
  </w:footnote>
  <w:footnote w:id="70">
    <w:p w14:paraId="51C28AA2" w14:textId="77777777" w:rsidR="00F42EA8" w:rsidRPr="00193D45" w:rsidRDefault="00F42EA8" w:rsidP="00C04AC9">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(a)Current statistics on infringements of the principle of equal treatment in employment and work of persons with disabilities, enshrined in Law No. 3304/2005 (CRPD/C/GRC/1 and Corr.1 para. 312);</w:t>
      </w:r>
    </w:p>
  </w:footnote>
  <w:footnote w:id="71">
    <w:p w14:paraId="2F4D4EAE" w14:textId="77777777" w:rsidR="00F42EA8" w:rsidRPr="00193D45" w:rsidRDefault="00F42EA8" w:rsidP="00C04AC9">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(b)Measures taken as a part of, and results achieved through the transition from sheltered workshops to the open </w:t>
      </w:r>
      <w:proofErr w:type="spellStart"/>
      <w:r w:rsidRPr="00193D45">
        <w:rPr>
          <w:rFonts w:ascii="Constantia" w:hAnsi="Constantia"/>
          <w:i/>
          <w:lang w:val="en-US"/>
        </w:rPr>
        <w:t>labour</w:t>
      </w:r>
      <w:proofErr w:type="spellEnd"/>
      <w:r w:rsidRPr="00193D45">
        <w:rPr>
          <w:rFonts w:ascii="Constantia" w:hAnsi="Constantia"/>
          <w:i/>
          <w:lang w:val="en-US"/>
        </w:rPr>
        <w:t xml:space="preserve"> market, and the introduction of new forms of social cooperative enterprise guaranteeing the right to work for persons with disabilities;</w:t>
      </w:r>
    </w:p>
  </w:footnote>
  <w:footnote w:id="72">
    <w:p w14:paraId="43D03D48" w14:textId="77777777" w:rsidR="00F42EA8" w:rsidRPr="00193D45" w:rsidRDefault="00F42EA8" w:rsidP="00C04AC9">
      <w:pPr>
        <w:pStyle w:val="FootnoteText"/>
        <w:rPr>
          <w:rFonts w:ascii="Constantia" w:hAnsi="Constantia"/>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(c)Measures taken and planned to reduce unemployment among persons with disabilities, particularly women.</w:t>
      </w:r>
    </w:p>
  </w:footnote>
  <w:footnote w:id="73">
    <w:p w14:paraId="26CBC55B" w14:textId="77777777" w:rsidR="00F42EA8" w:rsidRPr="00193D45" w:rsidRDefault="00F42EA8" w:rsidP="00C04AC9">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b/>
          <w:bCs/>
          <w:color w:val="339966"/>
          <w:sz w:val="20"/>
          <w:szCs w:val="20"/>
        </w:rPr>
        <w:t xml:space="preserve"> </w:t>
      </w:r>
      <w:hyperlink r:id="rId8">
        <w:r w:rsidRPr="00193D45">
          <w:rPr>
            <w:rFonts w:ascii="Constantia" w:eastAsia="Georgia" w:hAnsi="Constantia" w:cs="Georgia"/>
            <w:color w:val="339966"/>
            <w:sz w:val="20"/>
            <w:szCs w:val="20"/>
            <w:u w:val="single"/>
          </w:rPr>
          <w:t>http://www.oaed.gr/programmata-koinophelous-charaktera</w:t>
        </w:r>
      </w:hyperlink>
    </w:p>
  </w:footnote>
  <w:footnote w:id="74">
    <w:p w14:paraId="725EF17F" w14:textId="77777777" w:rsidR="00F42EA8" w:rsidRPr="00193D45" w:rsidRDefault="00F42EA8" w:rsidP="00C04AC9">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color w:val="339966"/>
          <w:sz w:val="20"/>
          <w:szCs w:val="20"/>
        </w:rPr>
        <w:t xml:space="preserve"> </w:t>
      </w:r>
      <w:hyperlink r:id="rId9">
        <w:r w:rsidRPr="00193D45">
          <w:rPr>
            <w:rFonts w:ascii="Constantia" w:eastAsia="Georgia" w:hAnsi="Constantia" w:cs="Georgia"/>
            <w:color w:val="339966"/>
            <w:sz w:val="20"/>
            <w:szCs w:val="20"/>
          </w:rPr>
          <w:t xml:space="preserve"> </w:t>
        </w:r>
      </w:hyperlink>
      <w:hyperlink r:id="rId10">
        <w:r w:rsidRPr="00193D45">
          <w:rPr>
            <w:rFonts w:ascii="Constantia" w:eastAsia="Georgia" w:hAnsi="Constantia" w:cs="Georgia"/>
            <w:color w:val="339966"/>
            <w:sz w:val="20"/>
            <w:szCs w:val="20"/>
            <w:u w:val="single"/>
          </w:rPr>
          <w:t>https://www.eetaa.gr/index.php?tag=paidikoi_2019</w:t>
        </w:r>
      </w:hyperlink>
    </w:p>
  </w:footnote>
  <w:footnote w:id="75">
    <w:p w14:paraId="3F63933E" w14:textId="77777777" w:rsidR="00F42EA8" w:rsidRPr="00193D45" w:rsidRDefault="00F42EA8" w:rsidP="00C04AC9">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color w:val="339966"/>
          <w:sz w:val="20"/>
          <w:szCs w:val="20"/>
        </w:rPr>
        <w:t xml:space="preserve"> </w:t>
      </w:r>
      <w:hyperlink r:id="rId11">
        <w:r w:rsidRPr="00193D45">
          <w:rPr>
            <w:rFonts w:ascii="Constantia" w:eastAsia="Georgia" w:hAnsi="Constantia" w:cs="Georgia"/>
            <w:color w:val="339966"/>
            <w:sz w:val="20"/>
            <w:szCs w:val="20"/>
            <w:u w:val="single"/>
          </w:rPr>
          <w:t>http://www.oaed.gr/anoikta-programmata/-/asset_publisher/yZKVoEuwB4Rg/content/programma-epichoregeses-epicheireseon-kai-ergodoton-gia-ten-apascholese-2-000-anergon-atomon-me-anaperies-amea-apexartemenon-apo-exartesiogones-ousi-1?redirect=http%3A%2F%2Fwww.oaed.gr%2Fanoikta-programmata%3Fp_p_id%3D101_INSTANCE_yZKVoEuwB4Rg%26p_p_lifecycle%3D0%26p_p_state%3Dnormal%26p_p_mode%3Dview%26p_p_col_id%3Dcolumn-1%26p_p_col_pos%3D2%26p_p_col_count%3D3</w:t>
        </w:r>
      </w:hyperlink>
    </w:p>
  </w:footnote>
  <w:footnote w:id="76">
    <w:p w14:paraId="5FF3EC5E" w14:textId="4B74A6D6" w:rsidR="00F42EA8" w:rsidRPr="00193D45" w:rsidRDefault="00F42EA8" w:rsidP="00F3734A">
      <w:pPr>
        <w:jc w:val="both"/>
        <w:rPr>
          <w:rFonts w:ascii="Constantia" w:hAnsi="Constantia"/>
          <w:b/>
          <w:bCs/>
          <w:color w:val="339966"/>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Όπως ήδη ειπώθηκε, υπάρχουν διάφορα είδη παροχών αναπηρίας που τα άτομα με αναπηρία δικαιούνται.  Πιο συγκεκριμένα, υπάρχουν τέσσερις κατηγορίες: α) παροχές σε χρήμα, β) παροχές σε είδος, γ) ευεργετικές μεταχειρίσεις, δ) εκπτώσεις, καθώς και άλλα είδη παροχών που έχουν έναν περισσότερο ποιοτικό χαρακτήρα. Όσον αφορά τα είδη επιδόματος αναπηρίας, υπάρχει μια ποικιλία σε αυτά και συνδέεται με την κατηγορία αναπηρίας. Για παράδειγμα, υπάρχουν ειδικά επιδόματα αναπηρίας: για τους κωφούς, για άτομα που έχουν υποβληθεί σε μεταμοσχεύσεις, για άτομα με παραπληγία, τετραπληγία ή ακρωτηριασμούς, για όσους έχουν τη νόσο του Χάνσεν, για τυφλούς, για άτομα που έχουν </w:t>
      </w:r>
      <w:r w:rsidRPr="00193D45">
        <w:rPr>
          <w:rFonts w:ascii="Constantia" w:eastAsia="Georgia" w:hAnsi="Constantia" w:cs="Georgia"/>
          <w:sz w:val="20"/>
          <w:szCs w:val="20"/>
        </w:rPr>
        <w:t>AIDS</w:t>
      </w:r>
      <w:r w:rsidRPr="00193D45">
        <w:rPr>
          <w:rFonts w:ascii="Constantia" w:eastAsia="Georgia" w:hAnsi="Constantia" w:cs="Georgia"/>
          <w:sz w:val="20"/>
          <w:szCs w:val="20"/>
          <w:lang w:val="el-GR"/>
        </w:rPr>
        <w:t>, αιμοφιλία και ούτω καθεξής. Όσον αφορά τις κατηγορίες παροχών σε είδος, τις ευεργετικές μεταχειρίσεις και τις εκπτώσεις, τα είδη των παροχών που περιλαμβάνονται σε αυτές είναι: άδεια στάθμευσης, εκπτώσεις στα μέσα μεταφοράς (π.χ., μέσα μαζικής μεταφοράς, λεωφορεία, τρένα, πλοία), απαλλαγή από τα τέλη κυκλοφορίας, απαλλαγή από τα τέλη ταξινόμησης οχήματος, σύστημα ποσοστώσεων για θέση εργασίας στον δημόσιο τομέα, μειώσεις ή απαλλαγές για την αγορά φαρμάκων, η οποία εξαρτάται από το είδος της αναπηρίας και τη σοβαρότητά της, σύστημα ποσοστώσεων για την εισαγωγή στα πανεπιστημιακά ιδρύματα (5%), εκπτώσεις για τους λογαριασμούς ηλεκτρικής ενέργειας και τηλεφώνου, και ούτω καθεξής.</w:t>
      </w:r>
    </w:p>
  </w:footnote>
  <w:footnote w:id="77">
    <w:p w14:paraId="2BBFC889" w14:textId="48CBBF62" w:rsidR="00F42EA8" w:rsidRPr="00193D45" w:rsidRDefault="00F42EA8" w:rsidP="00F3734A">
      <w:pPr>
        <w:jc w:val="both"/>
        <w:rPr>
          <w:rFonts w:ascii="Constantia" w:eastAsia="Georgia" w:hAnsi="Constantia" w:cs="Georg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Ο όρος </w:t>
      </w:r>
      <w:r w:rsidRPr="00193D45">
        <w:rPr>
          <w:rFonts w:ascii="Constantia" w:eastAsia="Georgia" w:hAnsi="Constantia" w:cs="Georgia"/>
          <w:i/>
          <w:sz w:val="20"/>
          <w:szCs w:val="20"/>
          <w:lang w:val="el-GR"/>
        </w:rPr>
        <w:t>σύνταξη αναπηρίας</w:t>
      </w:r>
      <w:r w:rsidRPr="00193D45">
        <w:rPr>
          <w:rFonts w:ascii="Constantia" w:eastAsia="Georgia" w:hAnsi="Constantia" w:cs="Georgia"/>
          <w:sz w:val="20"/>
          <w:szCs w:val="20"/>
          <w:lang w:val="el-GR"/>
        </w:rPr>
        <w:t xml:space="preserve"> αναφέρεται στη σύνταξη που ένας ασφαλισμένος λαμβάνει από το ασφαλιστικό του ταμείο μετά την αξιολόγηση και την ταξινόμησή του ως άτομο με αναπηρία.  Μόνο τα άτομα που είναι άμεσα ασφαλισμένοι έχουν το δικαίωμα να λάβουν σύνταξη αναπηρίας από το ασφαλιστικό ταμείο τους. </w:t>
      </w:r>
    </w:p>
  </w:footnote>
  <w:footnote w:id="78">
    <w:p w14:paraId="08FD3C51" w14:textId="26951373" w:rsidR="00F42EA8" w:rsidRPr="00193D45" w:rsidRDefault="00F42EA8" w:rsidP="00F3734A">
      <w:pPr>
        <w:jc w:val="both"/>
        <w:rPr>
          <w:rFonts w:ascii="Constantia" w:eastAsia="Georgia" w:hAnsi="Constantia" w:cs="Georg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Ο όρος </w:t>
      </w:r>
      <w:r w:rsidRPr="00193D45">
        <w:rPr>
          <w:rFonts w:ascii="Constantia" w:eastAsia="Georgia" w:hAnsi="Constantia" w:cs="Georgia"/>
          <w:i/>
          <w:sz w:val="20"/>
          <w:szCs w:val="20"/>
          <w:lang w:val="el-GR"/>
        </w:rPr>
        <w:t>αναπηρικό επίδομα</w:t>
      </w:r>
      <w:r w:rsidRPr="00193D45">
        <w:rPr>
          <w:rFonts w:ascii="Constantia" w:eastAsia="Georgia" w:hAnsi="Constantia" w:cs="Georgia"/>
          <w:sz w:val="20"/>
          <w:szCs w:val="20"/>
          <w:lang w:val="el-GR"/>
        </w:rPr>
        <w:t xml:space="preserve"> αναφέρεται στα επιδόματα σε χρήμα που το άτομο με αναπηρία λαμβάνει από την Πρόνοια. Δικαιούχοι των επιδομάτων αναπηρίας είναι οι έμμεσα ασφαλισμένοι και οι ανασφάλιστοι. Παρ’ όλα αυτά, υπάρχουν κάποιες εξαιρέσεις σε αυτόν τον κανόνα. Για παράδειγμα, τα άτομα με αναπηρία που είναι άμεσα ασφαλισμένα αλλά δεν πληρούν τα κριτήρια για να λάβουν είτε σύνταξη αναπηρίας είτε κάποιο επίδομα ή κάποιου άλλους είδους οικονομική βοήθεια από το ασφαλιστικό τους ταμείο, μπορούν να είναι αποδέκτες των </w:t>
      </w:r>
      <w:proofErr w:type="spellStart"/>
      <w:r w:rsidRPr="00193D45">
        <w:rPr>
          <w:rFonts w:ascii="Constantia" w:eastAsia="Georgia" w:hAnsi="Constantia" w:cs="Georgia"/>
          <w:sz w:val="20"/>
          <w:szCs w:val="20"/>
          <w:lang w:val="el-GR"/>
        </w:rPr>
        <w:t>προνοιακών</w:t>
      </w:r>
      <w:proofErr w:type="spellEnd"/>
      <w:r w:rsidRPr="00193D45">
        <w:rPr>
          <w:rFonts w:ascii="Constantia" w:eastAsia="Georgia" w:hAnsi="Constantia" w:cs="Georgia"/>
          <w:sz w:val="20"/>
          <w:szCs w:val="20"/>
          <w:lang w:val="el-GR"/>
        </w:rPr>
        <w:t xml:space="preserve"> επιδομάτων. </w:t>
      </w:r>
    </w:p>
  </w:footnote>
  <w:footnote w:id="79">
    <w:p w14:paraId="2394CFB6" w14:textId="4B79EACB" w:rsidR="00F42EA8" w:rsidRPr="00193D45" w:rsidRDefault="00F42EA8" w:rsidP="00F3734A">
      <w:pPr>
        <w:jc w:val="both"/>
        <w:rPr>
          <w:rFonts w:ascii="Constantia" w:eastAsia="Georgia" w:hAnsi="Constantia" w:cs="Georgia"/>
          <w:sz w:val="20"/>
          <w:szCs w:val="20"/>
          <w:lang w:val="el-GR"/>
        </w:rPr>
      </w:pPr>
      <w:r w:rsidRPr="00193D45">
        <w:rPr>
          <w:rFonts w:ascii="Constantia" w:hAnsi="Constantia"/>
          <w:b/>
          <w:bCs/>
          <w:color w:val="339966"/>
          <w:vertAlign w:val="superscript"/>
        </w:rPr>
        <w:footnoteRef/>
      </w:r>
      <w:r w:rsidRPr="00193D45">
        <w:rPr>
          <w:rFonts w:ascii="Constantia" w:hAnsi="Constantia"/>
          <w:sz w:val="20"/>
          <w:szCs w:val="20"/>
          <w:lang w:val="el-GR"/>
        </w:rPr>
        <w:t xml:space="preserve"> </w:t>
      </w:r>
      <w:r w:rsidRPr="00193D45">
        <w:rPr>
          <w:rFonts w:ascii="Constantia" w:eastAsia="Georgia" w:hAnsi="Constantia" w:cs="Georgia"/>
          <w:sz w:val="20"/>
          <w:szCs w:val="20"/>
          <w:lang w:val="el-GR"/>
        </w:rPr>
        <w:t xml:space="preserve">Ακολουθώντας την ταξινόμηση του </w:t>
      </w:r>
      <w:r w:rsidRPr="00193D45">
        <w:rPr>
          <w:rFonts w:ascii="Constantia" w:eastAsia="Georgia" w:hAnsi="Constantia" w:cs="Georgia"/>
          <w:sz w:val="20"/>
          <w:szCs w:val="20"/>
        </w:rPr>
        <w:t>Drake</w:t>
      </w:r>
      <w:r w:rsidRPr="00193D45">
        <w:rPr>
          <w:rFonts w:ascii="Constantia" w:eastAsia="Georgia" w:hAnsi="Constantia" w:cs="Georgia"/>
          <w:sz w:val="20"/>
          <w:szCs w:val="20"/>
          <w:lang w:val="el-GR"/>
        </w:rPr>
        <w:t xml:space="preserve"> σχετικά με τους τύπους των πολιτικών αναπηρίας, το Ελληνικό Κράτος έχει αναπτύξει την πολιτική του για την αναπηρία «</w:t>
      </w:r>
      <w:r w:rsidRPr="00193D45">
        <w:rPr>
          <w:rFonts w:ascii="Constantia" w:hAnsi="Constantia"/>
          <w:sz w:val="20"/>
          <w:szCs w:val="20"/>
          <w:lang w:val="el-GR"/>
        </w:rPr>
        <w:t>επιδιώκοντας την ένταξη των ατόμων με αναπηρία, αλλά με περιορισμένη και αποσπασματική προσέγγιση στην υποστήριξη των υποψηφίων [ατόμων με αναπηρία] σε καθορισμένες υπηρεσίες</w:t>
      </w:r>
      <w:r w:rsidRPr="00193D45">
        <w:rPr>
          <w:rFonts w:ascii="Constantia" w:eastAsia="Georgia" w:hAnsi="Constantia" w:cs="Georgia"/>
          <w:sz w:val="20"/>
          <w:szCs w:val="20"/>
          <w:lang w:val="el-GR"/>
        </w:rPr>
        <w:t>» (1999, σελ. 39, δικής μας μετάφρασης).</w:t>
      </w:r>
    </w:p>
  </w:footnote>
  <w:footnote w:id="80">
    <w:p w14:paraId="4D7486EB" w14:textId="3BD78273" w:rsidR="00F42EA8" w:rsidRPr="00193D45" w:rsidRDefault="00F42EA8">
      <w:pPr>
        <w:pStyle w:val="FootnoteText"/>
        <w:rPr>
          <w:rFonts w:ascii="Constantia" w:hAnsi="Constantia"/>
        </w:rPr>
      </w:pPr>
      <w:r w:rsidRPr="00193D45">
        <w:rPr>
          <w:rStyle w:val="FootnoteReference"/>
          <w:rFonts w:ascii="Constantia" w:hAnsi="Constantia"/>
          <w:b/>
          <w:bCs/>
          <w:color w:val="339966"/>
          <w:sz w:val="24"/>
          <w:szCs w:val="24"/>
        </w:rPr>
        <w:footnoteRef/>
      </w:r>
      <w:r w:rsidRPr="00193D45">
        <w:rPr>
          <w:rFonts w:ascii="Constantia" w:hAnsi="Constantia"/>
        </w:rPr>
        <w:t xml:space="preserve"> Όπως κάποιος μπορεί να παρατηρήσει σε πρόσφατη έκθεση του Ακαδημαϊκού Δικτύου για την Έρευνα για την Αναπηρία, το σύστημα</w:t>
      </w:r>
      <w:r w:rsidRPr="00193D45">
        <w:rPr>
          <w:rFonts w:ascii="Constantia" w:hAnsi="Constantia"/>
          <w:b/>
          <w:bCs/>
        </w:rPr>
        <w:t xml:space="preserve"> </w:t>
      </w:r>
      <w:proofErr w:type="spellStart"/>
      <w:r w:rsidRPr="00193D45">
        <w:rPr>
          <w:rFonts w:ascii="Constantia" w:eastAsia="Georgia" w:hAnsi="Constantia" w:cs="Georgia"/>
        </w:rPr>
        <w:t>Baremas</w:t>
      </w:r>
      <w:proofErr w:type="spellEnd"/>
      <w:r w:rsidRPr="00193D45">
        <w:rPr>
          <w:rFonts w:ascii="Constantia" w:eastAsia="Georgia" w:hAnsi="Constantia" w:cs="Georgia"/>
        </w:rPr>
        <w:t xml:space="preserve"> είναι ακόμα αρκετά δημοφιλές σε πολλές χώρες της Ευρώπης [βλέπε για παράδειγμα:</w:t>
      </w:r>
      <w:hyperlink r:id="rId12">
        <w:r w:rsidRPr="00193D45">
          <w:rPr>
            <w:rFonts w:ascii="Constantia" w:eastAsia="Georgia" w:hAnsi="Constantia" w:cs="Georgia"/>
          </w:rPr>
          <w:t xml:space="preserve"> </w:t>
        </w:r>
      </w:hyperlink>
      <w:hyperlink r:id="rId13">
        <w:r w:rsidRPr="00193D45">
          <w:rPr>
            <w:rFonts w:ascii="Constantia" w:eastAsia="Georgia" w:hAnsi="Constantia" w:cs="Georgia"/>
            <w:color w:val="339966"/>
            <w:u w:val="single"/>
          </w:rPr>
          <w:t>https://www.disability-europe.net/theme/social-protection</w:t>
        </w:r>
      </w:hyperlink>
      <w:r w:rsidRPr="00193D45">
        <w:rPr>
          <w:rFonts w:ascii="Constantia" w:eastAsia="Georgia" w:hAnsi="Constantia" w:cs="Georgia"/>
          <w:color w:val="339966"/>
        </w:rPr>
        <w:t xml:space="preserve">, </w:t>
      </w:r>
      <w:r w:rsidRPr="00193D45">
        <w:rPr>
          <w:rFonts w:ascii="Constantia" w:eastAsia="Georgia" w:hAnsi="Constantia" w:cs="Georgia"/>
        </w:rPr>
        <w:t xml:space="preserve">ανακτήθηκε 20 Ιουνίου 2019].  </w:t>
      </w:r>
    </w:p>
  </w:footnote>
  <w:footnote w:id="81">
    <w:p w14:paraId="505901D9" w14:textId="002C678B" w:rsidR="00F42EA8" w:rsidRPr="00193D45" w:rsidRDefault="00F42EA8">
      <w:pPr>
        <w:pStyle w:val="FootnoteText"/>
        <w:rPr>
          <w:rFonts w:ascii="Constantia" w:hAnsi="Constantia"/>
        </w:rPr>
      </w:pPr>
      <w:r w:rsidRPr="00193D45">
        <w:rPr>
          <w:rStyle w:val="FootnoteReference"/>
          <w:rFonts w:ascii="Constantia" w:hAnsi="Constantia"/>
          <w:b/>
          <w:bCs/>
          <w:color w:val="00B050"/>
          <w:sz w:val="24"/>
          <w:szCs w:val="24"/>
        </w:rPr>
        <w:footnoteRef/>
      </w:r>
      <w:r w:rsidRPr="00193D45">
        <w:rPr>
          <w:rFonts w:ascii="Constantia" w:hAnsi="Constantia"/>
          <w:b/>
          <w:bCs/>
          <w:color w:val="00B050"/>
          <w:sz w:val="24"/>
          <w:szCs w:val="24"/>
        </w:rPr>
        <w:t xml:space="preserve"> </w:t>
      </w:r>
      <w:r w:rsidRPr="00193D45">
        <w:rPr>
          <w:rFonts w:ascii="Constantia" w:hAnsi="Constantia"/>
        </w:rPr>
        <w:t xml:space="preserve">Μια αναθεωρημένη έκδοση τους πίνακα με τα ποσοστά αναπηρίας κυκλοφόρησε το 2018. Συγκρίνοντάς την με τον προηγούμενο πίνακα ποσοστών αναπηρίας από το 2013, αυτό που παρατηρείται είναι μείωση των ποσοστών αναπηρίας σε ορισμένες παθήσεις. </w:t>
      </w:r>
    </w:p>
  </w:footnote>
  <w:footnote w:id="82">
    <w:p w14:paraId="431AB2EB" w14:textId="428CEC9A" w:rsidR="00F42EA8" w:rsidRPr="00193D45" w:rsidRDefault="00F42EA8">
      <w:pPr>
        <w:pStyle w:val="FootnoteText"/>
        <w:rPr>
          <w:rFonts w:ascii="Constantia" w:hAnsi="Constantia"/>
        </w:rPr>
      </w:pPr>
      <w:r w:rsidRPr="00193D45">
        <w:rPr>
          <w:rStyle w:val="FootnoteReference"/>
          <w:rFonts w:ascii="Constantia" w:hAnsi="Constantia"/>
          <w:b/>
          <w:bCs/>
          <w:color w:val="00B050"/>
          <w:sz w:val="24"/>
          <w:szCs w:val="24"/>
        </w:rPr>
        <w:footnoteRef/>
      </w:r>
      <w:r w:rsidRPr="00193D45">
        <w:rPr>
          <w:rFonts w:ascii="Constantia" w:hAnsi="Constantia"/>
          <w:b/>
          <w:bCs/>
          <w:color w:val="00B050"/>
          <w:sz w:val="24"/>
          <w:szCs w:val="24"/>
        </w:rPr>
        <w:t xml:space="preserve"> </w:t>
      </w:r>
      <w:r w:rsidRPr="00193D45">
        <w:rPr>
          <w:rFonts w:ascii="Constantia" w:hAnsi="Constantia"/>
        </w:rPr>
        <w:t xml:space="preserve">Από το 1990, υπάρχουν τρεις κατηγορίες αναπηρίας: α) βαριά αναπηρία </w:t>
      </w:r>
      <w:r w:rsidRPr="00193D45">
        <w:rPr>
          <w:rFonts w:ascii="Constantia" w:eastAsia="Georgia" w:hAnsi="Constantia" w:cs="Georgia"/>
        </w:rPr>
        <w:t xml:space="preserve">(80%-100%), β) μέτρια αναπηρία (67% - 79,99%) και γ) μερική αναπηρία (50%-66-99%) (Εφημερίδα της Κυβερνήσεως 1990) </w:t>
      </w:r>
    </w:p>
  </w:footnote>
  <w:footnote w:id="83">
    <w:p w14:paraId="5839BEF2" w14:textId="7E9ED085" w:rsidR="00F42EA8" w:rsidRPr="00193D45" w:rsidRDefault="00F42EA8" w:rsidP="00F3734A">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hAnsi="Constantia"/>
          <w:sz w:val="20"/>
          <w:szCs w:val="20"/>
          <w:lang w:val="el-GR"/>
        </w:rPr>
        <w:t>Βλέπε, για παράδειγμα,</w:t>
      </w:r>
      <w:r w:rsidRPr="00193D45">
        <w:rPr>
          <w:rFonts w:ascii="Constantia" w:hAnsi="Constantia"/>
          <w:b/>
          <w:bCs/>
          <w:sz w:val="20"/>
          <w:szCs w:val="20"/>
          <w:lang w:val="el-GR"/>
        </w:rPr>
        <w:t xml:space="preserve"> </w:t>
      </w:r>
      <w:proofErr w:type="spellStart"/>
      <w:r w:rsidRPr="00193D45">
        <w:rPr>
          <w:rFonts w:ascii="Constantia" w:hAnsi="Constantia"/>
          <w:sz w:val="20"/>
          <w:szCs w:val="20"/>
        </w:rPr>
        <w:t>Ferrera</w:t>
      </w:r>
      <w:proofErr w:type="spellEnd"/>
      <w:r w:rsidRPr="00193D45">
        <w:rPr>
          <w:rFonts w:ascii="Constantia" w:hAnsi="Constantia"/>
          <w:sz w:val="20"/>
          <w:szCs w:val="20"/>
          <w:lang w:val="el-GR"/>
        </w:rPr>
        <w:t xml:space="preserve">, </w:t>
      </w:r>
      <w:r w:rsidRPr="00193D45">
        <w:rPr>
          <w:rFonts w:ascii="Constantia" w:hAnsi="Constantia"/>
          <w:sz w:val="20"/>
          <w:szCs w:val="20"/>
        </w:rPr>
        <w:t>M</w:t>
      </w:r>
      <w:r w:rsidRPr="00193D45">
        <w:rPr>
          <w:rFonts w:ascii="Constantia" w:hAnsi="Constantia"/>
          <w:sz w:val="20"/>
          <w:szCs w:val="20"/>
          <w:lang w:val="el-GR"/>
        </w:rPr>
        <w:t xml:space="preserve"> (1996). </w:t>
      </w:r>
      <w:r w:rsidRPr="00193D45">
        <w:rPr>
          <w:rFonts w:ascii="Constantia" w:hAnsi="Constantia"/>
          <w:sz w:val="20"/>
          <w:szCs w:val="20"/>
        </w:rPr>
        <w:t>The ‘southern model’ of welfare in social Europe</w:t>
      </w:r>
      <w:r w:rsidRPr="00193D45">
        <w:rPr>
          <w:rFonts w:ascii="Constantia" w:hAnsi="Constantia"/>
          <w:i/>
          <w:iCs/>
          <w:sz w:val="20"/>
          <w:szCs w:val="20"/>
        </w:rPr>
        <w:t>. Journal</w:t>
      </w:r>
      <w:r w:rsidRPr="00193D45">
        <w:rPr>
          <w:rFonts w:ascii="Constantia" w:hAnsi="Constantia"/>
          <w:i/>
          <w:iCs/>
          <w:sz w:val="20"/>
          <w:szCs w:val="20"/>
          <w:lang w:val="el-GR"/>
        </w:rPr>
        <w:t xml:space="preserve"> </w:t>
      </w:r>
      <w:r w:rsidRPr="00193D45">
        <w:rPr>
          <w:rFonts w:ascii="Constantia" w:hAnsi="Constantia"/>
          <w:i/>
          <w:iCs/>
          <w:sz w:val="20"/>
          <w:szCs w:val="20"/>
        </w:rPr>
        <w:t>of</w:t>
      </w:r>
      <w:r w:rsidRPr="00193D45">
        <w:rPr>
          <w:rFonts w:ascii="Constantia" w:hAnsi="Constantia"/>
          <w:i/>
          <w:iCs/>
          <w:sz w:val="20"/>
          <w:szCs w:val="20"/>
          <w:lang w:val="el-GR"/>
        </w:rPr>
        <w:t xml:space="preserve"> </w:t>
      </w:r>
      <w:r w:rsidRPr="00193D45">
        <w:rPr>
          <w:rFonts w:ascii="Constantia" w:hAnsi="Constantia"/>
          <w:i/>
          <w:iCs/>
          <w:sz w:val="20"/>
          <w:szCs w:val="20"/>
        </w:rPr>
        <w:t>European</w:t>
      </w:r>
      <w:r w:rsidRPr="00193D45">
        <w:rPr>
          <w:rFonts w:ascii="Constantia" w:hAnsi="Constantia"/>
          <w:i/>
          <w:iCs/>
          <w:sz w:val="20"/>
          <w:szCs w:val="20"/>
          <w:lang w:val="el-GR"/>
        </w:rPr>
        <w:t xml:space="preserve"> </w:t>
      </w:r>
      <w:r w:rsidRPr="00193D45">
        <w:rPr>
          <w:rFonts w:ascii="Constantia" w:hAnsi="Constantia"/>
          <w:i/>
          <w:iCs/>
          <w:sz w:val="20"/>
          <w:szCs w:val="20"/>
        </w:rPr>
        <w:t>Social</w:t>
      </w:r>
      <w:r w:rsidRPr="00193D45">
        <w:rPr>
          <w:rFonts w:ascii="Constantia" w:hAnsi="Constantia"/>
          <w:i/>
          <w:iCs/>
          <w:sz w:val="20"/>
          <w:szCs w:val="20"/>
          <w:lang w:val="el-GR"/>
        </w:rPr>
        <w:t xml:space="preserve"> </w:t>
      </w:r>
      <w:r w:rsidRPr="00193D45">
        <w:rPr>
          <w:rFonts w:ascii="Constantia" w:hAnsi="Constantia"/>
          <w:i/>
          <w:iCs/>
          <w:sz w:val="20"/>
          <w:szCs w:val="20"/>
        </w:rPr>
        <w:t>Policy</w:t>
      </w:r>
      <w:r w:rsidRPr="00193D45">
        <w:rPr>
          <w:rFonts w:ascii="Constantia" w:hAnsi="Constantia"/>
          <w:sz w:val="20"/>
          <w:szCs w:val="20"/>
          <w:lang w:val="el-GR"/>
        </w:rPr>
        <w:t>, 6(1), 17-37.</w:t>
      </w:r>
    </w:p>
  </w:footnote>
  <w:footnote w:id="84">
    <w:p w14:paraId="3A5F3A62" w14:textId="71A41A5A" w:rsidR="00F42EA8" w:rsidRPr="00193D45" w:rsidRDefault="00F42EA8" w:rsidP="00F3734A">
      <w:pPr>
        <w:jc w:val="both"/>
        <w:rPr>
          <w:rFonts w:ascii="Constantia" w:hAnsi="Constantia"/>
          <w:b/>
          <w:bCs/>
          <w:color w:val="339966"/>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hAnsi="Constantia"/>
          <w:sz w:val="20"/>
          <w:szCs w:val="20"/>
          <w:lang w:val="el-GR"/>
        </w:rPr>
        <w:t xml:space="preserve">Για παράδειγμα, ενώ το επίδομα αναπηρίας είναι ένα επίδομα το οποίο έχει σαν στόχο να υποστηρίξει τα άτομα με αναπηρία εξαιτίας των επιπλέον αναγκών που η αναπηρία τους δημιουργεί, και υπάρχει και συγκεκριμένη Υπουργική Απόφαση η οποία προβλέπει ότι αυτού του είδους το «εισόδημα» δεν μπορεί να προστεθεί στο συνολικό ετήσιο εισόδημα των ατόμων με αναπηρία </w:t>
      </w:r>
      <w:r w:rsidRPr="00193D45">
        <w:rPr>
          <w:rFonts w:ascii="Constantia" w:eastAsia="Georgia" w:hAnsi="Constantia" w:cs="Georgia"/>
          <w:sz w:val="20"/>
          <w:szCs w:val="20"/>
          <w:lang w:val="el-GR"/>
        </w:rPr>
        <w:t xml:space="preserve">(Κοινή Υπουργική Απόφαση Δ12α/Γ.Π.οικ.68856/2202, Εφημερίδα της Κυβερνήσεως 2018), αυτό φαίνεται ότι δεν ισχύει. Αντίθετα, όταν είναι η χρονική περίοδος που όλοι οι Έλληνες πολίτες καλούνται να υποβάλλουν τη φορολογική τους δήλωση, και σύμφωνα με την οδηγία της Ανεξάρτητης Αρχής Δημοσίων Εσόδων (ΑΑΔΕ), τα άτομα με αναπηρία θα πρέπει να προσθέσουν το εισόδημα που προέρχεται από τα αναπηρικά επιδόματα σε συγκεκριμένες κατηγορίες στη δήλωσή τους, οι οποίες μετά προστίθενται στο ετήσιο εισόδημά τους. Ως συνέπεια, πολλά άτομα με αναπηρία δεν μπορούν να είναι αποδέκτες άλλων αναπηρικών παροχών επειδή το ετήσιο εισόδημά τους λειτουργεί ως εμπόδιο στην πρόσβαση στο σύστημα παροχών αναπηρίας. Θα πρέπει να επισημανθεί εδώ ότι αυτό το λάθος έχει να κάνει με την μη επαρκή επικοινωνία μεταξύ του Υπουργείου Εργασίας και της Ανεξάρτητης Αρχής Δημοσίων Εσόδων, με τα άτομα με αναπηρία να είναι τα θύματα αυτής της κατάστασης. </w:t>
      </w:r>
    </w:p>
  </w:footnote>
  <w:footnote w:id="85">
    <w:p w14:paraId="453EC819" w14:textId="77777777" w:rsidR="00F42EA8" w:rsidRPr="00193D45" w:rsidRDefault="00F42EA8" w:rsidP="00A5061E">
      <w:pPr>
        <w:pStyle w:val="FootnoteText"/>
        <w:rPr>
          <w:rFonts w:ascii="Constantia" w:hAnsi="Constantia"/>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(a)Measures taken or planned to monitor and alleviate the impact of the economic crisis on the decline in the living standard of persons with disabilities of all ethnic origins;</w:t>
      </w:r>
    </w:p>
  </w:footnote>
  <w:footnote w:id="86">
    <w:p w14:paraId="148F4FD6" w14:textId="77777777" w:rsidR="00F42EA8" w:rsidRPr="00193D45" w:rsidRDefault="00F42EA8" w:rsidP="00A5061E">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(b)The current status, scope and results of the implementation of the pilot guaranteed minimum income </w:t>
      </w:r>
      <w:proofErr w:type="spellStart"/>
      <w:r w:rsidRPr="00193D45">
        <w:rPr>
          <w:rFonts w:ascii="Constantia" w:hAnsi="Constantia"/>
          <w:i/>
          <w:lang w:val="en-US"/>
        </w:rPr>
        <w:t>programme</w:t>
      </w:r>
      <w:proofErr w:type="spellEnd"/>
      <w:r w:rsidRPr="00193D45">
        <w:rPr>
          <w:rFonts w:ascii="Constantia" w:hAnsi="Constantia"/>
          <w:i/>
          <w:lang w:val="en-US"/>
        </w:rPr>
        <w:t xml:space="preserve"> (CRPD/C/GRC/1 and Corr.1 para. 265) with respect to persons with disabilities.</w:t>
      </w:r>
    </w:p>
  </w:footnote>
  <w:footnote w:id="87">
    <w:p w14:paraId="2C2F6CEB" w14:textId="77777777" w:rsidR="00F42EA8" w:rsidRPr="00193D45" w:rsidRDefault="00F42EA8" w:rsidP="00675F3E">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25.Please inform the Committee about measures taken to ensure:</w:t>
      </w:r>
    </w:p>
  </w:footnote>
  <w:footnote w:id="88">
    <w:p w14:paraId="327250A8" w14:textId="77777777" w:rsidR="00F42EA8" w:rsidRPr="00193D45" w:rsidRDefault="00F42EA8" w:rsidP="00675F3E">
      <w:pPr>
        <w:pStyle w:val="FootnoteText"/>
        <w:rPr>
          <w:rFonts w:ascii="Constantia" w:hAnsi="Constantia"/>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(a)The full participation of persons with disabilities, particularly persons with intellectual disabilities and those still living in residential institutions, in political and public life;</w:t>
      </w:r>
    </w:p>
  </w:footnote>
  <w:footnote w:id="89">
    <w:p w14:paraId="668D1C57" w14:textId="2E52BAF4" w:rsidR="00F42EA8" w:rsidRPr="00193D45" w:rsidRDefault="00F42EA8" w:rsidP="00675F3E">
      <w:pPr>
        <w:pStyle w:val="FootnoteText"/>
        <w:rPr>
          <w:rFonts w:ascii="Constantia" w:hAnsi="Constantia"/>
          <w:i/>
          <w:lang w:val="en-US"/>
        </w:rPr>
      </w:pPr>
      <w:r w:rsidRPr="00770FC6">
        <w:rPr>
          <w:rStyle w:val="FootnoteReference"/>
          <w:rFonts w:ascii="Constantia" w:hAnsi="Constantia"/>
          <w:b/>
          <w:bCs/>
          <w:i/>
          <w:color w:val="339966"/>
          <w:sz w:val="24"/>
          <w:szCs w:val="24"/>
        </w:rPr>
        <w:footnoteRef/>
      </w:r>
      <w:r w:rsidRPr="00770FC6">
        <w:rPr>
          <w:rFonts w:ascii="Constantia" w:hAnsi="Constantia"/>
          <w:i/>
          <w:sz w:val="24"/>
          <w:szCs w:val="24"/>
          <w:lang w:val="en-US"/>
        </w:rPr>
        <w:t xml:space="preserve"> </w:t>
      </w:r>
      <w:r w:rsidRPr="00193D45">
        <w:rPr>
          <w:rFonts w:ascii="Constantia" w:hAnsi="Constantia"/>
          <w:i/>
          <w:lang w:val="en-US"/>
        </w:rPr>
        <w:t>(b) The full accessibility of voting procedures, facilities and materials, including the provision of formats such as Easy Read, Braille and sign language.</w:t>
      </w:r>
    </w:p>
  </w:footnote>
  <w:footnote w:id="90">
    <w:p w14:paraId="47CB8ACB" w14:textId="4ED3C7C9" w:rsidR="00F42EA8" w:rsidRPr="00193D45" w:rsidRDefault="00F42EA8" w:rsidP="00521131">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hAnsi="Constantia"/>
          <w:sz w:val="20"/>
          <w:szCs w:val="20"/>
          <w:lang w:val="el-GR"/>
        </w:rPr>
        <w:t xml:space="preserve">Η μελέτη αφορά στην ανάλυση δεδομένων της ειδικής ενότητας (ad-hoc </w:t>
      </w:r>
      <w:proofErr w:type="spellStart"/>
      <w:r w:rsidRPr="00193D45">
        <w:rPr>
          <w:rFonts w:ascii="Constantia" w:hAnsi="Constantia"/>
          <w:sz w:val="20"/>
          <w:szCs w:val="20"/>
          <w:lang w:val="el-GR"/>
        </w:rPr>
        <w:t>module</w:t>
      </w:r>
      <w:proofErr w:type="spellEnd"/>
      <w:r w:rsidRPr="00193D45">
        <w:rPr>
          <w:rFonts w:ascii="Constantia" w:hAnsi="Constantia"/>
          <w:sz w:val="20"/>
          <w:szCs w:val="20"/>
          <w:lang w:val="el-GR"/>
        </w:rPr>
        <w:t>) της έρευνας «Εισόδημα και Συνθήκες Διαβίωσης των Νοικοκυριών" (EU-SILC), όπως διενεργήθηκε από την Ελληνική Στατιστική Αρχή (ΕΛΣΤΑΤ) για το έτος 2015.</w:t>
      </w:r>
    </w:p>
  </w:footnote>
  <w:footnote w:id="91">
    <w:p w14:paraId="3313492C" w14:textId="14B23037" w:rsidR="00F42EA8" w:rsidRPr="00193D45" w:rsidRDefault="00F42EA8" w:rsidP="00521131">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sz w:val="20"/>
          <w:szCs w:val="20"/>
          <w:lang w:val="el-GR"/>
        </w:rPr>
        <w:t xml:space="preserve"> Οι δείκτες που επιλέχθηκαν για τη μελέτη αυτή εξετάζουν τη συμμετοχή σε: </w:t>
      </w:r>
      <w:proofErr w:type="spellStart"/>
      <w:r w:rsidRPr="00193D45">
        <w:rPr>
          <w:rFonts w:ascii="Constantia" w:hAnsi="Constantia"/>
          <w:sz w:val="20"/>
          <w:szCs w:val="20"/>
        </w:rPr>
        <w:t>i</w:t>
      </w:r>
      <w:proofErr w:type="spellEnd"/>
      <w:r w:rsidRPr="00193D45">
        <w:rPr>
          <w:rFonts w:ascii="Constantia" w:hAnsi="Constantia"/>
          <w:sz w:val="20"/>
          <w:szCs w:val="20"/>
          <w:lang w:val="el-GR"/>
        </w:rPr>
        <w:t xml:space="preserve">) πολιτιστικά και αθλητικά γεγονότα, </w:t>
      </w:r>
      <w:r w:rsidRPr="00193D45">
        <w:rPr>
          <w:rFonts w:ascii="Constantia" w:hAnsi="Constantia"/>
          <w:sz w:val="20"/>
          <w:szCs w:val="20"/>
        </w:rPr>
        <w:t>ii</w:t>
      </w:r>
      <w:r w:rsidRPr="00193D45">
        <w:rPr>
          <w:rFonts w:ascii="Constantia" w:hAnsi="Constantia"/>
          <w:sz w:val="20"/>
          <w:szCs w:val="20"/>
          <w:lang w:val="el-GR"/>
        </w:rPr>
        <w:t xml:space="preserve">) εθελοντικές κοινωνικές εκδηλώσεις, και </w:t>
      </w:r>
      <w:r w:rsidRPr="00193D45">
        <w:rPr>
          <w:rFonts w:ascii="Constantia" w:hAnsi="Constantia"/>
          <w:sz w:val="20"/>
          <w:szCs w:val="20"/>
        </w:rPr>
        <w:t>iii</w:t>
      </w:r>
      <w:r w:rsidRPr="00193D45">
        <w:rPr>
          <w:rFonts w:ascii="Constantia" w:hAnsi="Constantia"/>
          <w:sz w:val="20"/>
          <w:szCs w:val="20"/>
          <w:lang w:val="el-GR"/>
        </w:rPr>
        <w:t>) πολιτικές δράσεις και μέσα κοινωνικής δικτύωσης (Παρατηρητήριο Θεμάτων Αναπηρίας 2018γ).</w:t>
      </w:r>
    </w:p>
  </w:footnote>
  <w:footnote w:id="92">
    <w:p w14:paraId="307ACC7A" w14:textId="482ECB20" w:rsidR="00F42EA8" w:rsidRPr="00193D45" w:rsidRDefault="00F42EA8" w:rsidP="001275B0">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Αξίζει να σημειωθεί ότι η συμμετοχή του γενικού πληθυσμού στις </w:t>
      </w:r>
      <w:proofErr w:type="spellStart"/>
      <w:r w:rsidRPr="00193D45">
        <w:rPr>
          <w:rFonts w:ascii="Constantia" w:eastAsia="Georgia" w:hAnsi="Constantia" w:cs="Georgia"/>
          <w:sz w:val="20"/>
          <w:szCs w:val="20"/>
          <w:lang w:val="el-GR"/>
        </w:rPr>
        <w:t>κοινωνικο</w:t>
      </w:r>
      <w:proofErr w:type="spellEnd"/>
      <w:r w:rsidRPr="00193D45">
        <w:rPr>
          <w:rFonts w:ascii="Constantia" w:eastAsia="Georgia" w:hAnsi="Constantia" w:cs="Georgia"/>
          <w:sz w:val="20"/>
          <w:szCs w:val="20"/>
          <w:lang w:val="el-GR"/>
        </w:rPr>
        <w:t>-πολιτιστικές δραστηριότητες είναι σχετικά χαμηλή.</w:t>
      </w:r>
    </w:p>
  </w:footnote>
  <w:footnote w:id="93">
    <w:p w14:paraId="480D7C2D" w14:textId="76C066CE" w:rsidR="00F42EA8" w:rsidRPr="00193D45" w:rsidRDefault="00F42EA8" w:rsidP="00521131">
      <w:pPr>
        <w:rPr>
          <w:rFonts w:ascii="Constantia" w:hAnsi="Constantia"/>
          <w:sz w:val="20"/>
          <w:szCs w:val="20"/>
          <w:lang w:val="el-GR"/>
        </w:rPr>
      </w:pPr>
      <w:r w:rsidRPr="00DB7BF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Βλέπε τη συζήτηση για το Άρθρο 21 σε αυτή την έκθεση.</w:t>
      </w:r>
    </w:p>
  </w:footnote>
  <w:footnote w:id="94">
    <w:p w14:paraId="737F2C2D" w14:textId="3F93ED66" w:rsidR="00F42EA8" w:rsidRPr="00193D45" w:rsidRDefault="00F42EA8" w:rsidP="004537A6">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Για την κοινότητα των κωφών, η ίδρυση αυτού του πανεπιστημιακού τμήματος είναι θεμελιώδης δεδομένου ότι θα προσφέρει, όχι μόνο πιστοποιητικό επάρκειας και δίπλωμα για την διερμηνεία της Ελληνικής νοηματικής γλώσσας, αλλά και την ευκαιρία: να διεξαχθεί έρευνα για την Ελληνική νοηματική γλώσσα, να δημιουργηθούν και να σχεδιαστούν προγράμματα διδασκαλίας στη νοηματική γλώσσα, να εκπαιδευτούν εκπαιδευτικοί και διερμηνείς στη νοηματική γλώσσα και να προσφερθεί εκπαίδευση για την ιστορία, τον πολιτισμό και την ανθρωπολογία της κοινότητας των κωφών και των βαρήκοων ατόμων, και ούτω καθεξής.</w:t>
      </w:r>
    </w:p>
  </w:footnote>
  <w:footnote w:id="95">
    <w:p w14:paraId="66B85314" w14:textId="6B8A8D71" w:rsidR="00F42EA8" w:rsidRPr="00193D45" w:rsidRDefault="00F42EA8" w:rsidP="009A5305">
      <w:pPr>
        <w:pStyle w:val="HTMLPreformatted"/>
        <w:shd w:val="clear" w:color="auto" w:fill="FFFFFF"/>
        <w:jc w:val="both"/>
        <w:rPr>
          <w:rFonts w:ascii="Constantia" w:hAnsi="Constantia" w:cs="Courier New"/>
          <w:color w:val="212121"/>
          <w:lang w:val="el-GR" w:eastAsia="el-GR"/>
        </w:rPr>
      </w:pPr>
      <w:r w:rsidRPr="00193D45">
        <w:rPr>
          <w:rStyle w:val="FootnoteReference"/>
          <w:rFonts w:ascii="Constantia" w:eastAsia="Arial" w:hAnsi="Constantia"/>
          <w:b/>
          <w:bCs/>
          <w:color w:val="339966"/>
        </w:rPr>
        <w:footnoteRef/>
      </w:r>
      <w:r w:rsidRPr="00193D45">
        <w:rPr>
          <w:rFonts w:ascii="Constantia" w:hAnsi="Constantia"/>
          <w:lang w:val="el-GR"/>
        </w:rPr>
        <w:t xml:space="preserve"> </w:t>
      </w:r>
      <w:r w:rsidRPr="00193D45">
        <w:rPr>
          <w:rFonts w:ascii="Constantia" w:hAnsi="Constantia" w:cs="Courier New"/>
          <w:color w:val="212121"/>
          <w:lang w:val="el-GR" w:eastAsia="el-GR"/>
        </w:rPr>
        <w:t>Το «Παρατηρητήριο Θεμάτων Αναπηρίας» έχει καθιερώσει τακτική επικοινωνία και συνεργασία με τις υπηρεσίες του στατιστικού συστήματος. Επιπλέον, το Παρατηρητήριο υπέβαλε στην Ελληνική Στατιστική Αρχή πρόταση, που έχει εγκριθεί, για τη βελτίωση και τον εμπλουτισμό του Ελληνικού ερωτηματολογίου της έρευνας Εισοδήματος και Συνθηκών Διαβίωσης των Νοικοκυριών (</w:t>
      </w:r>
      <w:r w:rsidRPr="00193D45">
        <w:rPr>
          <w:rFonts w:ascii="Constantia" w:hAnsi="Constantia" w:cs="Courier New"/>
          <w:color w:val="212121"/>
          <w:lang w:eastAsia="el-GR"/>
        </w:rPr>
        <w:t>SILC</w:t>
      </w:r>
      <w:r w:rsidRPr="00193D45">
        <w:rPr>
          <w:rFonts w:ascii="Constantia" w:hAnsi="Constantia" w:cs="Courier New"/>
          <w:color w:val="212121"/>
          <w:lang w:val="el-GR" w:eastAsia="el-GR"/>
        </w:rPr>
        <w:t xml:space="preserve">), με προσανατολισμό στην ένταξη ερωτήσεων που αφορούν στα κοινωνικά εμπόδια. Επιπλέον, λόγω αυτής της πρωτοβουλίας, από το 2018 έχει συμπεριληφθεί στο ερωτηματολόγιο το «Σύντομο Ερωτηματολόγιο της Ομάδας της Ουάσιγκτον», το οποίο είναι ένα σύνολο ερωτήσεων για τον εντοπισμό των πιο ευάλωτων στον κίνδυνο του κοινωνικού αποκλεισμού ατόμων με αναπηρία, καθώς επίσης και ο συμπληρωματικός δείκτης </w:t>
      </w:r>
      <w:r w:rsidRPr="00193D45">
        <w:rPr>
          <w:rFonts w:ascii="Constantia" w:hAnsi="Constantia" w:cs="Courier New"/>
          <w:color w:val="212121"/>
          <w:lang w:eastAsia="el-GR"/>
        </w:rPr>
        <w:t>GALI</w:t>
      </w:r>
      <w:r w:rsidRPr="00193D45">
        <w:rPr>
          <w:rFonts w:ascii="Constantia" w:hAnsi="Constantia" w:cs="Courier New"/>
          <w:color w:val="212121"/>
          <w:lang w:val="el-GR" w:eastAsia="el-GR"/>
        </w:rPr>
        <w:t xml:space="preserve">, κατόπιν κατευθυντήριων οδηγιών της Στατιστικής Υπηρεσίας των Ηνωμένων Εθνών και της </w:t>
      </w:r>
      <w:r w:rsidRPr="00193D45">
        <w:rPr>
          <w:rFonts w:ascii="Constantia" w:hAnsi="Constantia" w:cs="Courier New"/>
          <w:color w:val="212121"/>
          <w:lang w:eastAsia="el-GR"/>
        </w:rPr>
        <w:t>Eurostat</w:t>
      </w:r>
      <w:r w:rsidRPr="00193D45">
        <w:rPr>
          <w:rFonts w:ascii="Constantia" w:hAnsi="Constantia" w:cs="Courier New"/>
          <w:color w:val="212121"/>
          <w:lang w:val="el-GR" w:eastAsia="el-GR"/>
        </w:rPr>
        <w:t>. Το Παρατηρητήριο της ΕΣΑμεΑ έχει ως πρωταρχικό στόχο της ερευνητικής του δραστηριότητας να αναπτύξει ένα ανεξάρτητο πλαίσιο παρακολούθησης της Σύμβασης των ΗΕ για τα Δικαιώματα των Ατόμων με Αναπηρία, δίνοντας μεγάλη έμφαση στην ανάπτυξη στατιστικών δεικτών βάσει των δικαιωμάτων των ατόμων με αναπηρία.</w:t>
      </w:r>
    </w:p>
    <w:p w14:paraId="48580413" w14:textId="77777777" w:rsidR="00F42EA8" w:rsidRPr="00193D45" w:rsidRDefault="00F42EA8" w:rsidP="00840239">
      <w:pPr>
        <w:pStyle w:val="FootnoteText"/>
        <w:rPr>
          <w:rFonts w:ascii="Constantia" w:hAnsi="Constantia"/>
        </w:rPr>
      </w:pPr>
    </w:p>
  </w:footnote>
  <w:footnote w:id="96">
    <w:p w14:paraId="24508500" w14:textId="5FEAE866" w:rsidR="00F42EA8" w:rsidRPr="00193D45" w:rsidRDefault="00F42EA8" w:rsidP="00675F3E">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26. Please inform the Committee about the use of the Washington Group Short Set of Questions on Disability by the State party in discharging its obligations under article 31 of the Convention.</w:t>
      </w:r>
    </w:p>
  </w:footnote>
  <w:footnote w:id="97">
    <w:p w14:paraId="6C5C8EFB" w14:textId="69719526" w:rsidR="00F42EA8" w:rsidRPr="00193D45" w:rsidRDefault="00F42EA8" w:rsidP="004537A6">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b/>
          <w:bCs/>
          <w:color w:val="339966"/>
          <w:sz w:val="20"/>
          <w:szCs w:val="20"/>
        </w:rPr>
        <w:t xml:space="preserve"> </w:t>
      </w:r>
      <w:hyperlink r:id="rId14" w:history="1">
        <w:r w:rsidRPr="00193D45">
          <w:rPr>
            <w:rStyle w:val="Hyperlink"/>
            <w:rFonts w:ascii="Constantia" w:eastAsia="Georgia" w:hAnsi="Constantia" w:cs="Georgia"/>
            <w:color w:val="339966"/>
            <w:sz w:val="20"/>
            <w:szCs w:val="20"/>
          </w:rPr>
          <w:t>https://sustainabledevelopment.un.org/content/documents/19378Greece_VNR_Greece_2018_pdf_FINAL_140618.pdf</w:t>
        </w:r>
      </w:hyperlink>
      <w:r w:rsidRPr="00193D45">
        <w:rPr>
          <w:rFonts w:ascii="Constantia" w:eastAsia="Georgia" w:hAnsi="Constantia" w:cs="Georgia"/>
          <w:color w:val="339966"/>
          <w:sz w:val="20"/>
          <w:szCs w:val="20"/>
        </w:rPr>
        <w:t xml:space="preserve"> </w:t>
      </w:r>
    </w:p>
  </w:footnote>
  <w:footnote w:id="98">
    <w:p w14:paraId="2AFE2820" w14:textId="0BF8A1B1" w:rsidR="00F42EA8" w:rsidRPr="00193D45" w:rsidRDefault="00F42EA8">
      <w:pPr>
        <w:pStyle w:val="FootnoteText"/>
        <w:rPr>
          <w:rFonts w:ascii="Constantia" w:hAnsi="Constantia"/>
        </w:rPr>
      </w:pPr>
      <w:r w:rsidRPr="00C761B2">
        <w:rPr>
          <w:rStyle w:val="FootnoteReference"/>
          <w:rFonts w:ascii="Constantia" w:hAnsi="Constantia"/>
          <w:b/>
          <w:bCs/>
          <w:color w:val="339966"/>
          <w:sz w:val="24"/>
          <w:szCs w:val="24"/>
        </w:rPr>
        <w:footnoteRef/>
      </w:r>
      <w:r w:rsidRPr="00C761B2">
        <w:rPr>
          <w:rFonts w:ascii="Constantia" w:hAnsi="Constantia"/>
          <w:b/>
          <w:bCs/>
          <w:color w:val="339966"/>
          <w:sz w:val="24"/>
          <w:szCs w:val="24"/>
        </w:rPr>
        <w:t xml:space="preserve"> </w:t>
      </w:r>
      <w:r w:rsidRPr="00193D45">
        <w:rPr>
          <w:rFonts w:ascii="Constantia" w:hAnsi="Constantia"/>
        </w:rPr>
        <w:t xml:space="preserve">Σχετικά με τον κατάλογο με τους εθνικούς δείκτες παρακολούθησης για την υλοποίηση των Στόχων για την Βιώσιμη Ανάπτυξη, δες </w:t>
      </w:r>
      <w:hyperlink r:id="rId15" w:history="1">
        <w:r w:rsidRPr="00193D45">
          <w:rPr>
            <w:rStyle w:val="Hyperlink"/>
            <w:rFonts w:ascii="Constantia" w:hAnsi="Constantia"/>
            <w:color w:val="329965"/>
          </w:rPr>
          <w:t>εδώ</w:t>
        </w:r>
      </w:hyperlink>
      <w:r w:rsidRPr="00193D45">
        <w:rPr>
          <w:rFonts w:ascii="Constantia" w:hAnsi="Constantia"/>
        </w:rPr>
        <w:t>.</w:t>
      </w:r>
    </w:p>
  </w:footnote>
  <w:footnote w:id="99">
    <w:p w14:paraId="048615FF" w14:textId="77777777" w:rsidR="00F42EA8" w:rsidRPr="00193D45" w:rsidRDefault="00F42EA8" w:rsidP="00675F3E">
      <w:pPr>
        <w:pStyle w:val="FootnoteText"/>
        <w:rPr>
          <w:rFonts w:ascii="Constantia" w:hAnsi="Constantia"/>
          <w:i/>
          <w:lang w:val="en-US"/>
        </w:rPr>
      </w:pPr>
      <w:r w:rsidRPr="00C761B2">
        <w:rPr>
          <w:rStyle w:val="FootnoteReference"/>
          <w:rFonts w:ascii="Constantia" w:hAnsi="Constantia"/>
          <w:b/>
          <w:bCs/>
          <w:i/>
          <w:color w:val="339966"/>
          <w:sz w:val="24"/>
          <w:szCs w:val="24"/>
        </w:rPr>
        <w:footnoteRef/>
      </w:r>
      <w:r w:rsidRPr="00C761B2">
        <w:rPr>
          <w:rFonts w:ascii="Constantia" w:hAnsi="Constantia"/>
          <w:i/>
          <w:sz w:val="24"/>
          <w:szCs w:val="24"/>
          <w:lang w:val="en-US"/>
        </w:rPr>
        <w:t xml:space="preserve"> </w:t>
      </w:r>
      <w:r w:rsidRPr="00193D45">
        <w:rPr>
          <w:rFonts w:ascii="Constantia" w:hAnsi="Constantia"/>
          <w:i/>
          <w:lang w:val="en-US"/>
        </w:rPr>
        <w:t>27. Please inform the Committee about the measures taken to ensure adherence to the Convention in the national implementation of the 2030 Agenda for Sustainable Development and the Sustainable Development Goals.</w:t>
      </w:r>
    </w:p>
  </w:footnote>
  <w:footnote w:id="100">
    <w:p w14:paraId="4362F4B2" w14:textId="77777777" w:rsidR="00F42EA8" w:rsidRPr="00193D45" w:rsidRDefault="00F42EA8" w:rsidP="0036251F">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28. Please provide information on the mechanisms in place for the implementation of the Convention and its monitoring, with a detailed description of the bodies involved, their formation, composition, competences and budgets. Please describe the mechanism in place to ensure the involvement and full participation of persons with disabilities and their representative organizations in the monitoring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59849"/>
      <w:lock w:val="sdtContentLocked"/>
      <w:group/>
    </w:sdtPr>
    <w:sdtContent>
      <w:p w14:paraId="0B37F378" w14:textId="77777777" w:rsidR="00F42EA8" w:rsidRPr="00A65947" w:rsidRDefault="00F42EA8" w:rsidP="00A65947">
        <w:pPr>
          <w:pStyle w:val="Header"/>
          <w:ind w:left="-1800"/>
          <w:divId w:val="1478960766"/>
        </w:pPr>
        <w:r>
          <w:rPr>
            <w:noProof/>
            <w:lang w:val="el-GR" w:eastAsia="el-GR"/>
          </w:rPr>
          <w:drawing>
            <wp:inline distT="0" distB="0" distL="0" distR="0" wp14:anchorId="55C6C1DD" wp14:editId="450828C1">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686384"/>
      <w:lock w:val="sdtContentLocked"/>
      <w:group/>
    </w:sdtPr>
    <w:sdtContent>
      <w:p w14:paraId="0B64E353" w14:textId="77777777" w:rsidR="00F42EA8" w:rsidRPr="00FE6402" w:rsidRDefault="00F42EA8" w:rsidP="00FE6402">
        <w:pPr>
          <w:pStyle w:val="Header"/>
          <w:ind w:left="-1800"/>
        </w:pPr>
        <w:r>
          <w:rPr>
            <w:noProof/>
            <w:lang w:val="el-GR" w:eastAsia="el-GR"/>
          </w:rPr>
          <w:drawing>
            <wp:inline distT="0" distB="0" distL="0" distR="0" wp14:anchorId="65105C69" wp14:editId="3FB6225A">
              <wp:extent cx="7559675" cy="1439851"/>
              <wp:effectExtent l="0" t="0" r="3175" b="8255"/>
              <wp:docPr id="2" name="Εικόνα 2"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20435"/>
    <w:multiLevelType w:val="multilevel"/>
    <w:tmpl w:val="9A72A0F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BEF7F87"/>
    <w:multiLevelType w:val="hybridMultilevel"/>
    <w:tmpl w:val="BEAA0732"/>
    <w:lvl w:ilvl="0" w:tplc="564ABB84">
      <w:start w:val="1"/>
      <w:numFmt w:val="bullet"/>
      <w:lvlText w:val=""/>
      <w:lvlJc w:val="left"/>
      <w:pPr>
        <w:ind w:left="720" w:hanging="360"/>
      </w:pPr>
      <w:rPr>
        <w:rFonts w:ascii="Symbol" w:hAnsi="Symbol" w:hint="default"/>
        <w:color w:val="33996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533457"/>
    <w:multiLevelType w:val="multilevel"/>
    <w:tmpl w:val="4EA202BC"/>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6FB58E2"/>
    <w:multiLevelType w:val="multilevel"/>
    <w:tmpl w:val="62E426C4"/>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BC21A14"/>
    <w:multiLevelType w:val="multilevel"/>
    <w:tmpl w:val="392A6AD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0482678"/>
    <w:multiLevelType w:val="multilevel"/>
    <w:tmpl w:val="A3C2F0E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0FF1867"/>
    <w:multiLevelType w:val="multilevel"/>
    <w:tmpl w:val="790E7914"/>
    <w:lvl w:ilvl="0">
      <w:start w:val="1"/>
      <w:numFmt w:val="bullet"/>
      <w:lvlText w:val="●"/>
      <w:lvlJc w:val="left"/>
      <w:pPr>
        <w:ind w:left="720" w:hanging="360"/>
      </w:pPr>
      <w:rPr>
        <w:color w:val="33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A4AAF"/>
    <w:multiLevelType w:val="multilevel"/>
    <w:tmpl w:val="78F8538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9A3127F"/>
    <w:multiLevelType w:val="multilevel"/>
    <w:tmpl w:val="00041586"/>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54D0057"/>
    <w:multiLevelType w:val="multilevel"/>
    <w:tmpl w:val="8F6A7F18"/>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5595855"/>
    <w:multiLevelType w:val="multilevel"/>
    <w:tmpl w:val="CE705EA2"/>
    <w:lvl w:ilvl="0">
      <w:start w:val="1"/>
      <w:numFmt w:val="bullet"/>
      <w:lvlText w:val="●"/>
      <w:lvlJc w:val="left"/>
      <w:pPr>
        <w:ind w:left="720" w:hanging="360"/>
      </w:pPr>
      <w:rPr>
        <w:rFonts w:ascii="Arial" w:eastAsia="Arial" w:hAnsi="Arial" w:cs="Arial"/>
        <w:b/>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F074110"/>
    <w:multiLevelType w:val="multilevel"/>
    <w:tmpl w:val="6162595E"/>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FC81DAB"/>
    <w:multiLevelType w:val="multilevel"/>
    <w:tmpl w:val="B2423844"/>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00537D1"/>
    <w:multiLevelType w:val="multilevel"/>
    <w:tmpl w:val="C082DC4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6E75CE5"/>
    <w:multiLevelType w:val="multilevel"/>
    <w:tmpl w:val="1A849A4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A6A1AD8"/>
    <w:multiLevelType w:val="multilevel"/>
    <w:tmpl w:val="D49E72D0"/>
    <w:lvl w:ilvl="0">
      <w:start w:val="1"/>
      <w:numFmt w:val="bullet"/>
      <w:lvlText w:val=""/>
      <w:lvlJc w:val="left"/>
      <w:pPr>
        <w:ind w:left="720" w:hanging="360"/>
      </w:pPr>
      <w:rPr>
        <w:rFonts w:ascii="Symbol" w:hAnsi="Symbol" w:hint="default"/>
        <w:color w:val="33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C400D6"/>
    <w:multiLevelType w:val="multilevel"/>
    <w:tmpl w:val="BA807084"/>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4D6E2E0B"/>
    <w:multiLevelType w:val="hybridMultilevel"/>
    <w:tmpl w:val="9708A574"/>
    <w:lvl w:ilvl="0" w:tplc="F3D28548">
      <w:start w:val="1"/>
      <w:numFmt w:val="bullet"/>
      <w:lvlText w:val=""/>
      <w:lvlJc w:val="left"/>
      <w:pPr>
        <w:ind w:left="720" w:hanging="360"/>
      </w:pPr>
      <w:rPr>
        <w:rFonts w:ascii="Symbol" w:hAnsi="Symbol"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44D37"/>
    <w:multiLevelType w:val="hybridMultilevel"/>
    <w:tmpl w:val="EFFAE462"/>
    <w:lvl w:ilvl="0" w:tplc="080C12E4">
      <w:start w:val="1"/>
      <w:numFmt w:val="bullet"/>
      <w:lvlText w:val=""/>
      <w:lvlJc w:val="left"/>
      <w:pPr>
        <w:ind w:left="720" w:hanging="360"/>
      </w:pPr>
      <w:rPr>
        <w:rFonts w:ascii="Wingdings" w:hAnsi="Wingdings"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85B10"/>
    <w:multiLevelType w:val="multilevel"/>
    <w:tmpl w:val="D27A3E5C"/>
    <w:lvl w:ilvl="0">
      <w:start w:val="1"/>
      <w:numFmt w:val="bullet"/>
      <w:lvlText w:val=""/>
      <w:lvlJc w:val="left"/>
      <w:pPr>
        <w:ind w:left="720" w:hanging="360"/>
      </w:pPr>
      <w:rPr>
        <w:rFonts w:ascii="Symbol" w:hAnsi="Symbol" w:hint="default"/>
        <w:b/>
        <w:bCs w:val="0"/>
        <w:color w:val="339966"/>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4CD7"/>
    <w:multiLevelType w:val="hybridMultilevel"/>
    <w:tmpl w:val="63C27496"/>
    <w:lvl w:ilvl="0" w:tplc="1E9ED868">
      <w:start w:val="1"/>
      <w:numFmt w:val="bullet"/>
      <w:lvlText w:val=""/>
      <w:lvlJc w:val="left"/>
      <w:pPr>
        <w:ind w:left="720" w:hanging="360"/>
      </w:pPr>
      <w:rPr>
        <w:rFonts w:ascii="Symbol" w:hAnsi="Symbol" w:hint="default"/>
        <w:color w:val="339966"/>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375874"/>
    <w:multiLevelType w:val="multilevel"/>
    <w:tmpl w:val="2B583D9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3255354"/>
    <w:multiLevelType w:val="multilevel"/>
    <w:tmpl w:val="5AACF40C"/>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640B3FC4"/>
    <w:multiLevelType w:val="multilevel"/>
    <w:tmpl w:val="068C71E2"/>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64583D82"/>
    <w:multiLevelType w:val="multilevel"/>
    <w:tmpl w:val="EFFEA2E2"/>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68166367"/>
    <w:multiLevelType w:val="multilevel"/>
    <w:tmpl w:val="077ED4A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9786D1F"/>
    <w:multiLevelType w:val="multilevel"/>
    <w:tmpl w:val="439C33EE"/>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6D1A437B"/>
    <w:multiLevelType w:val="hybridMultilevel"/>
    <w:tmpl w:val="CDB88908"/>
    <w:lvl w:ilvl="0" w:tplc="9B0224A2">
      <w:start w:val="1"/>
      <w:numFmt w:val="bullet"/>
      <w:lvlText w:val=""/>
      <w:lvlJc w:val="left"/>
      <w:pPr>
        <w:ind w:left="720" w:hanging="360"/>
      </w:pPr>
      <w:rPr>
        <w:rFonts w:ascii="Symbol" w:hAnsi="Symbol"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3498B"/>
    <w:multiLevelType w:val="multilevel"/>
    <w:tmpl w:val="007CF942"/>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29F06A3"/>
    <w:multiLevelType w:val="multilevel"/>
    <w:tmpl w:val="D50E32E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30B457F"/>
    <w:multiLevelType w:val="multilevel"/>
    <w:tmpl w:val="5E28B222"/>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996D54"/>
    <w:multiLevelType w:val="multilevel"/>
    <w:tmpl w:val="F9FE2786"/>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7851113E"/>
    <w:multiLevelType w:val="multilevel"/>
    <w:tmpl w:val="380CA8D8"/>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FC744B9"/>
    <w:multiLevelType w:val="multilevel"/>
    <w:tmpl w:val="C0B091FE"/>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7"/>
  </w:num>
  <w:num w:numId="2">
    <w:abstractNumId w:val="32"/>
  </w:num>
  <w:num w:numId="3">
    <w:abstractNumId w:val="11"/>
  </w:num>
  <w:num w:numId="4">
    <w:abstractNumId w:val="5"/>
  </w:num>
  <w:num w:numId="5">
    <w:abstractNumId w:val="0"/>
  </w:num>
  <w:num w:numId="6">
    <w:abstractNumId w:val="18"/>
  </w:num>
  <w:num w:numId="7">
    <w:abstractNumId w:val="2"/>
  </w:num>
  <w:num w:numId="8">
    <w:abstractNumId w:val="30"/>
  </w:num>
  <w:num w:numId="9">
    <w:abstractNumId w:val="21"/>
  </w:num>
  <w:num w:numId="10">
    <w:abstractNumId w:val="20"/>
  </w:num>
  <w:num w:numId="11">
    <w:abstractNumId w:val="19"/>
  </w:num>
  <w:num w:numId="12">
    <w:abstractNumId w:val="33"/>
  </w:num>
  <w:num w:numId="13">
    <w:abstractNumId w:val="24"/>
  </w:num>
  <w:num w:numId="14">
    <w:abstractNumId w:val="36"/>
  </w:num>
  <w:num w:numId="15">
    <w:abstractNumId w:val="31"/>
  </w:num>
  <w:num w:numId="16">
    <w:abstractNumId w:val="10"/>
  </w:num>
  <w:num w:numId="17">
    <w:abstractNumId w:val="26"/>
  </w:num>
  <w:num w:numId="18">
    <w:abstractNumId w:val="4"/>
  </w:num>
  <w:num w:numId="19">
    <w:abstractNumId w:val="35"/>
  </w:num>
  <w:num w:numId="20">
    <w:abstractNumId w:val="9"/>
  </w:num>
  <w:num w:numId="21">
    <w:abstractNumId w:val="14"/>
  </w:num>
  <w:num w:numId="22">
    <w:abstractNumId w:val="12"/>
  </w:num>
  <w:num w:numId="23">
    <w:abstractNumId w:val="28"/>
  </w:num>
  <w:num w:numId="24">
    <w:abstractNumId w:val="15"/>
  </w:num>
  <w:num w:numId="25">
    <w:abstractNumId w:val="34"/>
  </w:num>
  <w:num w:numId="26">
    <w:abstractNumId w:val="38"/>
  </w:num>
  <w:num w:numId="27">
    <w:abstractNumId w:val="16"/>
  </w:num>
  <w:num w:numId="28">
    <w:abstractNumId w:val="29"/>
  </w:num>
  <w:num w:numId="29">
    <w:abstractNumId w:val="25"/>
  </w:num>
  <w:num w:numId="30">
    <w:abstractNumId w:val="17"/>
  </w:num>
  <w:num w:numId="31">
    <w:abstractNumId w:val="1"/>
  </w:num>
  <w:num w:numId="32">
    <w:abstractNumId w:val="23"/>
  </w:num>
  <w:num w:numId="33">
    <w:abstractNumId w:val="6"/>
  </w:num>
  <w:num w:numId="34">
    <w:abstractNumId w:val="3"/>
  </w:num>
  <w:num w:numId="35">
    <w:abstractNumId w:val="13"/>
  </w:num>
  <w:num w:numId="36">
    <w:abstractNumId w:val="7"/>
  </w:num>
  <w:num w:numId="37">
    <w:abstractNumId w:val="8"/>
  </w:num>
  <w:num w:numId="38">
    <w:abstractNumId w:val="27"/>
  </w:num>
  <w:num w:numId="39">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1N7G0MLGwMLY0NLJQ0lEKTi0uzszPAymwrAUAxQBNIywAAAA="/>
  </w:docVars>
  <w:rsids>
    <w:rsidRoot w:val="009F16BC"/>
    <w:rsid w:val="000019F8"/>
    <w:rsid w:val="00005F19"/>
    <w:rsid w:val="00011187"/>
    <w:rsid w:val="0001349D"/>
    <w:rsid w:val="00013649"/>
    <w:rsid w:val="0001407B"/>
    <w:rsid w:val="000145EC"/>
    <w:rsid w:val="000149EF"/>
    <w:rsid w:val="00016434"/>
    <w:rsid w:val="00017C6B"/>
    <w:rsid w:val="000224C1"/>
    <w:rsid w:val="00022D9A"/>
    <w:rsid w:val="00024FFE"/>
    <w:rsid w:val="000319B3"/>
    <w:rsid w:val="000325B9"/>
    <w:rsid w:val="00033719"/>
    <w:rsid w:val="0003631E"/>
    <w:rsid w:val="00037A12"/>
    <w:rsid w:val="0004047E"/>
    <w:rsid w:val="000434B6"/>
    <w:rsid w:val="0004712A"/>
    <w:rsid w:val="00054368"/>
    <w:rsid w:val="00061315"/>
    <w:rsid w:val="00061320"/>
    <w:rsid w:val="0006166B"/>
    <w:rsid w:val="0006183C"/>
    <w:rsid w:val="00067868"/>
    <w:rsid w:val="0007072C"/>
    <w:rsid w:val="000716E4"/>
    <w:rsid w:val="0007179B"/>
    <w:rsid w:val="00074E33"/>
    <w:rsid w:val="000815FB"/>
    <w:rsid w:val="0008189A"/>
    <w:rsid w:val="0008214A"/>
    <w:rsid w:val="00082359"/>
    <w:rsid w:val="0008304C"/>
    <w:rsid w:val="00084325"/>
    <w:rsid w:val="00085296"/>
    <w:rsid w:val="000864B5"/>
    <w:rsid w:val="000865EA"/>
    <w:rsid w:val="0008720A"/>
    <w:rsid w:val="00090C1C"/>
    <w:rsid w:val="0009103F"/>
    <w:rsid w:val="00091240"/>
    <w:rsid w:val="000943ED"/>
    <w:rsid w:val="000945A4"/>
    <w:rsid w:val="00094DDF"/>
    <w:rsid w:val="000A1179"/>
    <w:rsid w:val="000A3B69"/>
    <w:rsid w:val="000A5463"/>
    <w:rsid w:val="000A77DA"/>
    <w:rsid w:val="000B02B4"/>
    <w:rsid w:val="000B06A3"/>
    <w:rsid w:val="000B2BD9"/>
    <w:rsid w:val="000B46C5"/>
    <w:rsid w:val="000C099E"/>
    <w:rsid w:val="000C1373"/>
    <w:rsid w:val="000C14DF"/>
    <w:rsid w:val="000C2BF4"/>
    <w:rsid w:val="000C5A07"/>
    <w:rsid w:val="000C602B"/>
    <w:rsid w:val="000D34E2"/>
    <w:rsid w:val="000D3D70"/>
    <w:rsid w:val="000D4EDB"/>
    <w:rsid w:val="000D5DCE"/>
    <w:rsid w:val="000D5E32"/>
    <w:rsid w:val="000D67F4"/>
    <w:rsid w:val="000D736B"/>
    <w:rsid w:val="000D7995"/>
    <w:rsid w:val="000E2BB8"/>
    <w:rsid w:val="000E30A0"/>
    <w:rsid w:val="000E44E8"/>
    <w:rsid w:val="000E4AA1"/>
    <w:rsid w:val="000E6B0C"/>
    <w:rsid w:val="000F1A9E"/>
    <w:rsid w:val="000F237D"/>
    <w:rsid w:val="000F2AD7"/>
    <w:rsid w:val="000F4280"/>
    <w:rsid w:val="000F630E"/>
    <w:rsid w:val="00101CFC"/>
    <w:rsid w:val="00104FD0"/>
    <w:rsid w:val="0010527D"/>
    <w:rsid w:val="00105592"/>
    <w:rsid w:val="00106B60"/>
    <w:rsid w:val="0011019E"/>
    <w:rsid w:val="001108ED"/>
    <w:rsid w:val="001110FE"/>
    <w:rsid w:val="00114CCF"/>
    <w:rsid w:val="00121A1C"/>
    <w:rsid w:val="0012421C"/>
    <w:rsid w:val="0012449B"/>
    <w:rsid w:val="00124B49"/>
    <w:rsid w:val="00125669"/>
    <w:rsid w:val="001275B0"/>
    <w:rsid w:val="00127C5A"/>
    <w:rsid w:val="00131931"/>
    <w:rsid w:val="001321CA"/>
    <w:rsid w:val="00140C6E"/>
    <w:rsid w:val="001420F1"/>
    <w:rsid w:val="00144A3C"/>
    <w:rsid w:val="00144B0B"/>
    <w:rsid w:val="00145B6C"/>
    <w:rsid w:val="00150446"/>
    <w:rsid w:val="00156B2B"/>
    <w:rsid w:val="00156BE9"/>
    <w:rsid w:val="00157BB4"/>
    <w:rsid w:val="0016039E"/>
    <w:rsid w:val="00162CAE"/>
    <w:rsid w:val="00165A29"/>
    <w:rsid w:val="001708B5"/>
    <w:rsid w:val="00172CFA"/>
    <w:rsid w:val="00174AE4"/>
    <w:rsid w:val="00181366"/>
    <w:rsid w:val="00185220"/>
    <w:rsid w:val="00187C47"/>
    <w:rsid w:val="00190D12"/>
    <w:rsid w:val="00190E80"/>
    <w:rsid w:val="00191DFE"/>
    <w:rsid w:val="00193D45"/>
    <w:rsid w:val="00194785"/>
    <w:rsid w:val="00194B33"/>
    <w:rsid w:val="001A0A69"/>
    <w:rsid w:val="001A1D8C"/>
    <w:rsid w:val="001A2F9A"/>
    <w:rsid w:val="001A5AF0"/>
    <w:rsid w:val="001A62AD"/>
    <w:rsid w:val="001A67BA"/>
    <w:rsid w:val="001B1518"/>
    <w:rsid w:val="001B263F"/>
    <w:rsid w:val="001B3428"/>
    <w:rsid w:val="001B53CF"/>
    <w:rsid w:val="001B7832"/>
    <w:rsid w:val="001C0C55"/>
    <w:rsid w:val="001C2F5F"/>
    <w:rsid w:val="001C447C"/>
    <w:rsid w:val="001C51B6"/>
    <w:rsid w:val="001C5C0F"/>
    <w:rsid w:val="001D615B"/>
    <w:rsid w:val="001D639F"/>
    <w:rsid w:val="001E0CB7"/>
    <w:rsid w:val="001E31F2"/>
    <w:rsid w:val="001E439E"/>
    <w:rsid w:val="001E5B42"/>
    <w:rsid w:val="001F1161"/>
    <w:rsid w:val="001F23C6"/>
    <w:rsid w:val="001F61C5"/>
    <w:rsid w:val="00200E84"/>
    <w:rsid w:val="002018CB"/>
    <w:rsid w:val="002028A4"/>
    <w:rsid w:val="00203183"/>
    <w:rsid w:val="002058AF"/>
    <w:rsid w:val="00205AD6"/>
    <w:rsid w:val="00205EEF"/>
    <w:rsid w:val="00206943"/>
    <w:rsid w:val="00207B22"/>
    <w:rsid w:val="00211880"/>
    <w:rsid w:val="00212672"/>
    <w:rsid w:val="002152B2"/>
    <w:rsid w:val="00216845"/>
    <w:rsid w:val="00217928"/>
    <w:rsid w:val="00220355"/>
    <w:rsid w:val="002251AF"/>
    <w:rsid w:val="00225CB5"/>
    <w:rsid w:val="00226947"/>
    <w:rsid w:val="00234B65"/>
    <w:rsid w:val="00236A27"/>
    <w:rsid w:val="00250AA3"/>
    <w:rsid w:val="002521D3"/>
    <w:rsid w:val="00255DD0"/>
    <w:rsid w:val="002570E4"/>
    <w:rsid w:val="00264E1B"/>
    <w:rsid w:val="0026597B"/>
    <w:rsid w:val="00270FAE"/>
    <w:rsid w:val="00273F18"/>
    <w:rsid w:val="00274672"/>
    <w:rsid w:val="0027504F"/>
    <w:rsid w:val="0027672E"/>
    <w:rsid w:val="00281818"/>
    <w:rsid w:val="00283EE9"/>
    <w:rsid w:val="00290B6B"/>
    <w:rsid w:val="00290CD8"/>
    <w:rsid w:val="00290D8B"/>
    <w:rsid w:val="0029100F"/>
    <w:rsid w:val="002912C6"/>
    <w:rsid w:val="00297815"/>
    <w:rsid w:val="00297F44"/>
    <w:rsid w:val="002A0EC1"/>
    <w:rsid w:val="002A0F68"/>
    <w:rsid w:val="002A1B45"/>
    <w:rsid w:val="002A2615"/>
    <w:rsid w:val="002A3E9E"/>
    <w:rsid w:val="002A67A5"/>
    <w:rsid w:val="002A796A"/>
    <w:rsid w:val="002B1160"/>
    <w:rsid w:val="002B43D6"/>
    <w:rsid w:val="002B52A2"/>
    <w:rsid w:val="002B5C32"/>
    <w:rsid w:val="002C03AB"/>
    <w:rsid w:val="002C0D34"/>
    <w:rsid w:val="002C1BC6"/>
    <w:rsid w:val="002C4134"/>
    <w:rsid w:val="002C6E9A"/>
    <w:rsid w:val="002C7B92"/>
    <w:rsid w:val="002D0AB7"/>
    <w:rsid w:val="002D1046"/>
    <w:rsid w:val="002D1F03"/>
    <w:rsid w:val="002D2E82"/>
    <w:rsid w:val="002D4306"/>
    <w:rsid w:val="002D4BAB"/>
    <w:rsid w:val="002D5157"/>
    <w:rsid w:val="002D53E7"/>
    <w:rsid w:val="002E4615"/>
    <w:rsid w:val="002E547B"/>
    <w:rsid w:val="002E5848"/>
    <w:rsid w:val="002F6797"/>
    <w:rsid w:val="002F7A4D"/>
    <w:rsid w:val="00300114"/>
    <w:rsid w:val="00300121"/>
    <w:rsid w:val="0030044C"/>
    <w:rsid w:val="0030115B"/>
    <w:rsid w:val="00301E00"/>
    <w:rsid w:val="00302D8E"/>
    <w:rsid w:val="00304926"/>
    <w:rsid w:val="00306C0E"/>
    <w:rsid w:val="003071D9"/>
    <w:rsid w:val="00311B60"/>
    <w:rsid w:val="0031240D"/>
    <w:rsid w:val="0031577F"/>
    <w:rsid w:val="00316586"/>
    <w:rsid w:val="00320A90"/>
    <w:rsid w:val="0032144C"/>
    <w:rsid w:val="00322A0B"/>
    <w:rsid w:val="00324FDB"/>
    <w:rsid w:val="00325839"/>
    <w:rsid w:val="00326F43"/>
    <w:rsid w:val="00327563"/>
    <w:rsid w:val="00327F88"/>
    <w:rsid w:val="003336F9"/>
    <w:rsid w:val="00337205"/>
    <w:rsid w:val="0034662F"/>
    <w:rsid w:val="003509C1"/>
    <w:rsid w:val="00351D6E"/>
    <w:rsid w:val="003608C2"/>
    <w:rsid w:val="00361404"/>
    <w:rsid w:val="0036149D"/>
    <w:rsid w:val="0036251F"/>
    <w:rsid w:val="00362D1A"/>
    <w:rsid w:val="0036352A"/>
    <w:rsid w:val="00366F38"/>
    <w:rsid w:val="003718EA"/>
    <w:rsid w:val="00371AFA"/>
    <w:rsid w:val="00371B64"/>
    <w:rsid w:val="003735B1"/>
    <w:rsid w:val="00374074"/>
    <w:rsid w:val="00374E14"/>
    <w:rsid w:val="00375A84"/>
    <w:rsid w:val="003768BB"/>
    <w:rsid w:val="003803EF"/>
    <w:rsid w:val="00381ADB"/>
    <w:rsid w:val="00384051"/>
    <w:rsid w:val="00391483"/>
    <w:rsid w:val="00391F46"/>
    <w:rsid w:val="003956F9"/>
    <w:rsid w:val="003963AA"/>
    <w:rsid w:val="00396C5B"/>
    <w:rsid w:val="003A08FE"/>
    <w:rsid w:val="003A44ED"/>
    <w:rsid w:val="003A4EA9"/>
    <w:rsid w:val="003A630F"/>
    <w:rsid w:val="003B245B"/>
    <w:rsid w:val="003B3E78"/>
    <w:rsid w:val="003B5985"/>
    <w:rsid w:val="003B6AC5"/>
    <w:rsid w:val="003C48C1"/>
    <w:rsid w:val="003C4C77"/>
    <w:rsid w:val="003D0FF4"/>
    <w:rsid w:val="003D3419"/>
    <w:rsid w:val="003D4D14"/>
    <w:rsid w:val="003D4E21"/>
    <w:rsid w:val="003D50A0"/>
    <w:rsid w:val="003D73D0"/>
    <w:rsid w:val="003E261C"/>
    <w:rsid w:val="003E38C4"/>
    <w:rsid w:val="003E39D0"/>
    <w:rsid w:val="003E7824"/>
    <w:rsid w:val="003E79C6"/>
    <w:rsid w:val="003F4E99"/>
    <w:rsid w:val="003F789B"/>
    <w:rsid w:val="00401092"/>
    <w:rsid w:val="00402D53"/>
    <w:rsid w:val="0040641D"/>
    <w:rsid w:val="00406BA3"/>
    <w:rsid w:val="00406E7A"/>
    <w:rsid w:val="004078D8"/>
    <w:rsid w:val="00411568"/>
    <w:rsid w:val="004127E3"/>
    <w:rsid w:val="00412BB7"/>
    <w:rsid w:val="00413626"/>
    <w:rsid w:val="00413648"/>
    <w:rsid w:val="0041420D"/>
    <w:rsid w:val="00415010"/>
    <w:rsid w:val="00415D99"/>
    <w:rsid w:val="00417FB9"/>
    <w:rsid w:val="00421FA4"/>
    <w:rsid w:val="00423508"/>
    <w:rsid w:val="0042467A"/>
    <w:rsid w:val="00426FF8"/>
    <w:rsid w:val="00431160"/>
    <w:rsid w:val="0043298D"/>
    <w:rsid w:val="00433EA8"/>
    <w:rsid w:val="004355A3"/>
    <w:rsid w:val="00435F6E"/>
    <w:rsid w:val="00440DF4"/>
    <w:rsid w:val="00441A59"/>
    <w:rsid w:val="00442678"/>
    <w:rsid w:val="00444286"/>
    <w:rsid w:val="004443A9"/>
    <w:rsid w:val="004446CA"/>
    <w:rsid w:val="0044656B"/>
    <w:rsid w:val="0044723D"/>
    <w:rsid w:val="004515DC"/>
    <w:rsid w:val="004537A6"/>
    <w:rsid w:val="00454E82"/>
    <w:rsid w:val="0046236F"/>
    <w:rsid w:val="004639BD"/>
    <w:rsid w:val="00472CFE"/>
    <w:rsid w:val="00473FFF"/>
    <w:rsid w:val="00482FE3"/>
    <w:rsid w:val="00483ACE"/>
    <w:rsid w:val="00483F8D"/>
    <w:rsid w:val="0048469E"/>
    <w:rsid w:val="00485399"/>
    <w:rsid w:val="00486A3F"/>
    <w:rsid w:val="00492C38"/>
    <w:rsid w:val="004939F9"/>
    <w:rsid w:val="004A2EF2"/>
    <w:rsid w:val="004A412F"/>
    <w:rsid w:val="004A48F2"/>
    <w:rsid w:val="004A4EBA"/>
    <w:rsid w:val="004A6201"/>
    <w:rsid w:val="004B2337"/>
    <w:rsid w:val="004B6FB6"/>
    <w:rsid w:val="004C2AD6"/>
    <w:rsid w:val="004C3632"/>
    <w:rsid w:val="004C5A21"/>
    <w:rsid w:val="004C6F34"/>
    <w:rsid w:val="004D0BE2"/>
    <w:rsid w:val="004D5015"/>
    <w:rsid w:val="004D5A2F"/>
    <w:rsid w:val="004D6B7A"/>
    <w:rsid w:val="004D705D"/>
    <w:rsid w:val="004D7F10"/>
    <w:rsid w:val="004E100D"/>
    <w:rsid w:val="004E10F7"/>
    <w:rsid w:val="004E1298"/>
    <w:rsid w:val="004E187A"/>
    <w:rsid w:val="004E33C6"/>
    <w:rsid w:val="004E3439"/>
    <w:rsid w:val="004E6752"/>
    <w:rsid w:val="004E732A"/>
    <w:rsid w:val="004E7D23"/>
    <w:rsid w:val="004F1075"/>
    <w:rsid w:val="004F6914"/>
    <w:rsid w:val="00501973"/>
    <w:rsid w:val="00504756"/>
    <w:rsid w:val="005061CD"/>
    <w:rsid w:val="005077D6"/>
    <w:rsid w:val="00507FBB"/>
    <w:rsid w:val="00516479"/>
    <w:rsid w:val="00517354"/>
    <w:rsid w:val="0052064A"/>
    <w:rsid w:val="00521131"/>
    <w:rsid w:val="00523EAA"/>
    <w:rsid w:val="005240E0"/>
    <w:rsid w:val="0052639F"/>
    <w:rsid w:val="00526FC9"/>
    <w:rsid w:val="00532A4C"/>
    <w:rsid w:val="00532B4B"/>
    <w:rsid w:val="00540ED2"/>
    <w:rsid w:val="00541A9A"/>
    <w:rsid w:val="00541AC4"/>
    <w:rsid w:val="00543B8D"/>
    <w:rsid w:val="00545F4B"/>
    <w:rsid w:val="005476F2"/>
    <w:rsid w:val="00547D78"/>
    <w:rsid w:val="00550BF6"/>
    <w:rsid w:val="005538DC"/>
    <w:rsid w:val="00553CAD"/>
    <w:rsid w:val="00556CE9"/>
    <w:rsid w:val="005600D4"/>
    <w:rsid w:val="00561691"/>
    <w:rsid w:val="005649B8"/>
    <w:rsid w:val="00564B19"/>
    <w:rsid w:val="00566A98"/>
    <w:rsid w:val="0056799F"/>
    <w:rsid w:val="005714DD"/>
    <w:rsid w:val="0057290B"/>
    <w:rsid w:val="00573B0A"/>
    <w:rsid w:val="005746C8"/>
    <w:rsid w:val="00574F5D"/>
    <w:rsid w:val="0057738B"/>
    <w:rsid w:val="0058195A"/>
    <w:rsid w:val="005823E9"/>
    <w:rsid w:val="0058273F"/>
    <w:rsid w:val="005828DC"/>
    <w:rsid w:val="00583137"/>
    <w:rsid w:val="00583700"/>
    <w:rsid w:val="00584177"/>
    <w:rsid w:val="00584C89"/>
    <w:rsid w:val="00586A39"/>
    <w:rsid w:val="00586DE5"/>
    <w:rsid w:val="005956CD"/>
    <w:rsid w:val="005A1DDD"/>
    <w:rsid w:val="005A26A9"/>
    <w:rsid w:val="005A32F3"/>
    <w:rsid w:val="005A4C7A"/>
    <w:rsid w:val="005A6003"/>
    <w:rsid w:val="005B00C5"/>
    <w:rsid w:val="005B1E11"/>
    <w:rsid w:val="005B4D90"/>
    <w:rsid w:val="005B6534"/>
    <w:rsid w:val="005B661B"/>
    <w:rsid w:val="005B68F9"/>
    <w:rsid w:val="005B7DDC"/>
    <w:rsid w:val="005C06B9"/>
    <w:rsid w:val="005C5A0B"/>
    <w:rsid w:val="005D05EE"/>
    <w:rsid w:val="005D0705"/>
    <w:rsid w:val="005D2B1C"/>
    <w:rsid w:val="005D30F3"/>
    <w:rsid w:val="005D44A7"/>
    <w:rsid w:val="005D6282"/>
    <w:rsid w:val="005D6DD5"/>
    <w:rsid w:val="005D6EB4"/>
    <w:rsid w:val="005E1640"/>
    <w:rsid w:val="005E4FCE"/>
    <w:rsid w:val="005E5813"/>
    <w:rsid w:val="005E63C4"/>
    <w:rsid w:val="005E67B9"/>
    <w:rsid w:val="005F08BE"/>
    <w:rsid w:val="005F0D62"/>
    <w:rsid w:val="005F3798"/>
    <w:rsid w:val="005F5680"/>
    <w:rsid w:val="005F5A54"/>
    <w:rsid w:val="0060017E"/>
    <w:rsid w:val="006021D8"/>
    <w:rsid w:val="006063E6"/>
    <w:rsid w:val="00606505"/>
    <w:rsid w:val="00610A7E"/>
    <w:rsid w:val="00612214"/>
    <w:rsid w:val="0061431D"/>
    <w:rsid w:val="00617AC0"/>
    <w:rsid w:val="006211D1"/>
    <w:rsid w:val="006221D2"/>
    <w:rsid w:val="00625CD8"/>
    <w:rsid w:val="006330F0"/>
    <w:rsid w:val="006345F6"/>
    <w:rsid w:val="00640C4E"/>
    <w:rsid w:val="006420CF"/>
    <w:rsid w:val="00642106"/>
    <w:rsid w:val="00642AA7"/>
    <w:rsid w:val="0064420A"/>
    <w:rsid w:val="00645721"/>
    <w:rsid w:val="00645F80"/>
    <w:rsid w:val="00647299"/>
    <w:rsid w:val="00651CD5"/>
    <w:rsid w:val="00652066"/>
    <w:rsid w:val="0065773F"/>
    <w:rsid w:val="006604D1"/>
    <w:rsid w:val="006653DF"/>
    <w:rsid w:val="0066741D"/>
    <w:rsid w:val="00670A76"/>
    <w:rsid w:val="00672661"/>
    <w:rsid w:val="00672D0E"/>
    <w:rsid w:val="00674F45"/>
    <w:rsid w:val="00675CC0"/>
    <w:rsid w:val="00675F3E"/>
    <w:rsid w:val="006811F7"/>
    <w:rsid w:val="00684220"/>
    <w:rsid w:val="00684B2A"/>
    <w:rsid w:val="00684D4B"/>
    <w:rsid w:val="00686975"/>
    <w:rsid w:val="00686BF4"/>
    <w:rsid w:val="00690E1B"/>
    <w:rsid w:val="0069192B"/>
    <w:rsid w:val="006A09A7"/>
    <w:rsid w:val="006A2E39"/>
    <w:rsid w:val="006A2FBE"/>
    <w:rsid w:val="006A3885"/>
    <w:rsid w:val="006A4ABE"/>
    <w:rsid w:val="006A52F5"/>
    <w:rsid w:val="006A6C85"/>
    <w:rsid w:val="006A785A"/>
    <w:rsid w:val="006B7A1A"/>
    <w:rsid w:val="006C43C6"/>
    <w:rsid w:val="006C7D34"/>
    <w:rsid w:val="006D0554"/>
    <w:rsid w:val="006D3B9D"/>
    <w:rsid w:val="006D3E3E"/>
    <w:rsid w:val="006D6B7E"/>
    <w:rsid w:val="006E0519"/>
    <w:rsid w:val="006E1908"/>
    <w:rsid w:val="006E33A9"/>
    <w:rsid w:val="006E49F6"/>
    <w:rsid w:val="006E631E"/>
    <w:rsid w:val="006E647A"/>
    <w:rsid w:val="006E6633"/>
    <w:rsid w:val="006E692F"/>
    <w:rsid w:val="006E6B93"/>
    <w:rsid w:val="006E6BC8"/>
    <w:rsid w:val="006E73A9"/>
    <w:rsid w:val="006F050F"/>
    <w:rsid w:val="006F4634"/>
    <w:rsid w:val="006F549F"/>
    <w:rsid w:val="006F68D0"/>
    <w:rsid w:val="00701898"/>
    <w:rsid w:val="00701E17"/>
    <w:rsid w:val="00704A40"/>
    <w:rsid w:val="00705F65"/>
    <w:rsid w:val="007070AB"/>
    <w:rsid w:val="007120C3"/>
    <w:rsid w:val="00713432"/>
    <w:rsid w:val="00714DB5"/>
    <w:rsid w:val="00715B20"/>
    <w:rsid w:val="0072083B"/>
    <w:rsid w:val="0072145A"/>
    <w:rsid w:val="007221E8"/>
    <w:rsid w:val="00723DE2"/>
    <w:rsid w:val="00724C47"/>
    <w:rsid w:val="0072669A"/>
    <w:rsid w:val="007306CC"/>
    <w:rsid w:val="00732D4D"/>
    <w:rsid w:val="00734B61"/>
    <w:rsid w:val="007356C8"/>
    <w:rsid w:val="00735A10"/>
    <w:rsid w:val="0073756B"/>
    <w:rsid w:val="00741D66"/>
    <w:rsid w:val="00742D12"/>
    <w:rsid w:val="00746721"/>
    <w:rsid w:val="0075071C"/>
    <w:rsid w:val="007512CC"/>
    <w:rsid w:val="0075149C"/>
    <w:rsid w:val="00751DD1"/>
    <w:rsid w:val="0075213C"/>
    <w:rsid w:val="00752538"/>
    <w:rsid w:val="007531E1"/>
    <w:rsid w:val="00754C30"/>
    <w:rsid w:val="0076008A"/>
    <w:rsid w:val="007621BF"/>
    <w:rsid w:val="00762E5D"/>
    <w:rsid w:val="00763FCD"/>
    <w:rsid w:val="00767D09"/>
    <w:rsid w:val="0077016C"/>
    <w:rsid w:val="00770FC6"/>
    <w:rsid w:val="00772DA2"/>
    <w:rsid w:val="007741E4"/>
    <w:rsid w:val="00777AFA"/>
    <w:rsid w:val="00783DB6"/>
    <w:rsid w:val="00791AA9"/>
    <w:rsid w:val="007938C8"/>
    <w:rsid w:val="00793DCD"/>
    <w:rsid w:val="00794A2A"/>
    <w:rsid w:val="00795F25"/>
    <w:rsid w:val="0079791F"/>
    <w:rsid w:val="00797ECE"/>
    <w:rsid w:val="007A3165"/>
    <w:rsid w:val="007A3B6F"/>
    <w:rsid w:val="007A4AFC"/>
    <w:rsid w:val="007A70DB"/>
    <w:rsid w:val="007A781F"/>
    <w:rsid w:val="007B0294"/>
    <w:rsid w:val="007B1727"/>
    <w:rsid w:val="007B25DB"/>
    <w:rsid w:val="007B396B"/>
    <w:rsid w:val="007B5F98"/>
    <w:rsid w:val="007C019B"/>
    <w:rsid w:val="007C192D"/>
    <w:rsid w:val="007C251F"/>
    <w:rsid w:val="007D033A"/>
    <w:rsid w:val="007D3224"/>
    <w:rsid w:val="007D461B"/>
    <w:rsid w:val="007D4A6C"/>
    <w:rsid w:val="007D503A"/>
    <w:rsid w:val="007E0F9B"/>
    <w:rsid w:val="007E2D9C"/>
    <w:rsid w:val="007E66D9"/>
    <w:rsid w:val="007F15D4"/>
    <w:rsid w:val="007F2711"/>
    <w:rsid w:val="007F3DD3"/>
    <w:rsid w:val="007F5879"/>
    <w:rsid w:val="007F5B31"/>
    <w:rsid w:val="007F78F3"/>
    <w:rsid w:val="0080234D"/>
    <w:rsid w:val="0080300C"/>
    <w:rsid w:val="00803E07"/>
    <w:rsid w:val="00804333"/>
    <w:rsid w:val="00806D28"/>
    <w:rsid w:val="00807678"/>
    <w:rsid w:val="0080787B"/>
    <w:rsid w:val="008104A7"/>
    <w:rsid w:val="008106E0"/>
    <w:rsid w:val="00810D56"/>
    <w:rsid w:val="00811A9B"/>
    <w:rsid w:val="0081319E"/>
    <w:rsid w:val="008132AC"/>
    <w:rsid w:val="008133B6"/>
    <w:rsid w:val="00813945"/>
    <w:rsid w:val="008148F0"/>
    <w:rsid w:val="00815D4D"/>
    <w:rsid w:val="00817EC4"/>
    <w:rsid w:val="008202C2"/>
    <w:rsid w:val="008220A1"/>
    <w:rsid w:val="00822382"/>
    <w:rsid w:val="00830C2E"/>
    <w:rsid w:val="00831DA5"/>
    <w:rsid w:val="008321C9"/>
    <w:rsid w:val="008326DA"/>
    <w:rsid w:val="00833E10"/>
    <w:rsid w:val="0083668D"/>
    <w:rsid w:val="00840239"/>
    <w:rsid w:val="00842387"/>
    <w:rsid w:val="00847CE5"/>
    <w:rsid w:val="008516A0"/>
    <w:rsid w:val="00851CF7"/>
    <w:rsid w:val="00852371"/>
    <w:rsid w:val="00856D6E"/>
    <w:rsid w:val="00857467"/>
    <w:rsid w:val="008634E3"/>
    <w:rsid w:val="00865BEF"/>
    <w:rsid w:val="00865E93"/>
    <w:rsid w:val="0086693D"/>
    <w:rsid w:val="00870C26"/>
    <w:rsid w:val="00876B17"/>
    <w:rsid w:val="00880266"/>
    <w:rsid w:val="0088342B"/>
    <w:rsid w:val="00884B06"/>
    <w:rsid w:val="008860C1"/>
    <w:rsid w:val="00886205"/>
    <w:rsid w:val="008874AF"/>
    <w:rsid w:val="00890E52"/>
    <w:rsid w:val="0089280A"/>
    <w:rsid w:val="008960BB"/>
    <w:rsid w:val="008A02A8"/>
    <w:rsid w:val="008A0AA7"/>
    <w:rsid w:val="008A0AEE"/>
    <w:rsid w:val="008A26A3"/>
    <w:rsid w:val="008A2D56"/>
    <w:rsid w:val="008A421B"/>
    <w:rsid w:val="008A6318"/>
    <w:rsid w:val="008B1007"/>
    <w:rsid w:val="008B26BF"/>
    <w:rsid w:val="008B2C5D"/>
    <w:rsid w:val="008B3278"/>
    <w:rsid w:val="008B38E6"/>
    <w:rsid w:val="008B4469"/>
    <w:rsid w:val="008B5B34"/>
    <w:rsid w:val="008B7DD1"/>
    <w:rsid w:val="008C2D75"/>
    <w:rsid w:val="008C2F2D"/>
    <w:rsid w:val="008C34EE"/>
    <w:rsid w:val="008C4AE9"/>
    <w:rsid w:val="008C6D8F"/>
    <w:rsid w:val="008D39E7"/>
    <w:rsid w:val="008D65F6"/>
    <w:rsid w:val="008E015E"/>
    <w:rsid w:val="008E18A5"/>
    <w:rsid w:val="008E354F"/>
    <w:rsid w:val="008E3C45"/>
    <w:rsid w:val="008E4725"/>
    <w:rsid w:val="008E71B6"/>
    <w:rsid w:val="008F1B2E"/>
    <w:rsid w:val="008F235D"/>
    <w:rsid w:val="008F441D"/>
    <w:rsid w:val="008F4A49"/>
    <w:rsid w:val="008F4F13"/>
    <w:rsid w:val="008F5778"/>
    <w:rsid w:val="008F5989"/>
    <w:rsid w:val="008F6306"/>
    <w:rsid w:val="00901CD2"/>
    <w:rsid w:val="00901D6A"/>
    <w:rsid w:val="00902163"/>
    <w:rsid w:val="00902AAE"/>
    <w:rsid w:val="00903641"/>
    <w:rsid w:val="00906E89"/>
    <w:rsid w:val="00906FB5"/>
    <w:rsid w:val="00907096"/>
    <w:rsid w:val="00907DA9"/>
    <w:rsid w:val="00911065"/>
    <w:rsid w:val="00911611"/>
    <w:rsid w:val="00913545"/>
    <w:rsid w:val="00915B17"/>
    <w:rsid w:val="00924055"/>
    <w:rsid w:val="00924512"/>
    <w:rsid w:val="00926FAE"/>
    <w:rsid w:val="00931258"/>
    <w:rsid w:val="009321AC"/>
    <w:rsid w:val="009324B1"/>
    <w:rsid w:val="009340D1"/>
    <w:rsid w:val="009357B0"/>
    <w:rsid w:val="00936BAC"/>
    <w:rsid w:val="009375D5"/>
    <w:rsid w:val="009377B4"/>
    <w:rsid w:val="009413C5"/>
    <w:rsid w:val="009443FD"/>
    <w:rsid w:val="009503E0"/>
    <w:rsid w:val="00950B7E"/>
    <w:rsid w:val="009529E7"/>
    <w:rsid w:val="00953909"/>
    <w:rsid w:val="009539A5"/>
    <w:rsid w:val="00955707"/>
    <w:rsid w:val="00956E9B"/>
    <w:rsid w:val="00961301"/>
    <w:rsid w:val="00963F32"/>
    <w:rsid w:val="00967074"/>
    <w:rsid w:val="0096724C"/>
    <w:rsid w:val="00971B3C"/>
    <w:rsid w:val="0097279E"/>
    <w:rsid w:val="00972E62"/>
    <w:rsid w:val="00973C81"/>
    <w:rsid w:val="009740ED"/>
    <w:rsid w:val="009751C7"/>
    <w:rsid w:val="00980425"/>
    <w:rsid w:val="00984644"/>
    <w:rsid w:val="00986896"/>
    <w:rsid w:val="009875BE"/>
    <w:rsid w:val="00992E6A"/>
    <w:rsid w:val="00995C38"/>
    <w:rsid w:val="009A06CA"/>
    <w:rsid w:val="009A0CC1"/>
    <w:rsid w:val="009A2EC5"/>
    <w:rsid w:val="009A2EF6"/>
    <w:rsid w:val="009A4192"/>
    <w:rsid w:val="009A44A9"/>
    <w:rsid w:val="009A4665"/>
    <w:rsid w:val="009A5305"/>
    <w:rsid w:val="009B3183"/>
    <w:rsid w:val="009B3FF7"/>
    <w:rsid w:val="009B60E2"/>
    <w:rsid w:val="009B787E"/>
    <w:rsid w:val="009B7BDB"/>
    <w:rsid w:val="009B7E69"/>
    <w:rsid w:val="009B7FFD"/>
    <w:rsid w:val="009C014D"/>
    <w:rsid w:val="009C06F7"/>
    <w:rsid w:val="009C1ACB"/>
    <w:rsid w:val="009C4D45"/>
    <w:rsid w:val="009C5467"/>
    <w:rsid w:val="009D1852"/>
    <w:rsid w:val="009E1790"/>
    <w:rsid w:val="009E21E1"/>
    <w:rsid w:val="009E4341"/>
    <w:rsid w:val="009E4723"/>
    <w:rsid w:val="009E4FCA"/>
    <w:rsid w:val="009E59A9"/>
    <w:rsid w:val="009E651C"/>
    <w:rsid w:val="009E6773"/>
    <w:rsid w:val="009E76DB"/>
    <w:rsid w:val="009E7FEE"/>
    <w:rsid w:val="009F136A"/>
    <w:rsid w:val="009F16BC"/>
    <w:rsid w:val="009F1C30"/>
    <w:rsid w:val="009F1CC0"/>
    <w:rsid w:val="009F2A8A"/>
    <w:rsid w:val="00A02EA1"/>
    <w:rsid w:val="00A03090"/>
    <w:rsid w:val="00A03F07"/>
    <w:rsid w:val="00A04D49"/>
    <w:rsid w:val="00A0512E"/>
    <w:rsid w:val="00A057D8"/>
    <w:rsid w:val="00A078D4"/>
    <w:rsid w:val="00A104CC"/>
    <w:rsid w:val="00A109EC"/>
    <w:rsid w:val="00A113EC"/>
    <w:rsid w:val="00A120E9"/>
    <w:rsid w:val="00A12240"/>
    <w:rsid w:val="00A12712"/>
    <w:rsid w:val="00A12E32"/>
    <w:rsid w:val="00A12FB3"/>
    <w:rsid w:val="00A13507"/>
    <w:rsid w:val="00A14E6A"/>
    <w:rsid w:val="00A1651A"/>
    <w:rsid w:val="00A215A8"/>
    <w:rsid w:val="00A2347F"/>
    <w:rsid w:val="00A24A4D"/>
    <w:rsid w:val="00A318E7"/>
    <w:rsid w:val="00A32253"/>
    <w:rsid w:val="00A329F0"/>
    <w:rsid w:val="00A34828"/>
    <w:rsid w:val="00A35350"/>
    <w:rsid w:val="00A356A8"/>
    <w:rsid w:val="00A36A00"/>
    <w:rsid w:val="00A4019D"/>
    <w:rsid w:val="00A41F1C"/>
    <w:rsid w:val="00A43BAB"/>
    <w:rsid w:val="00A463C2"/>
    <w:rsid w:val="00A5061E"/>
    <w:rsid w:val="00A5562A"/>
    <w:rsid w:val="00A5663B"/>
    <w:rsid w:val="00A5740C"/>
    <w:rsid w:val="00A64584"/>
    <w:rsid w:val="00A65947"/>
    <w:rsid w:val="00A666AA"/>
    <w:rsid w:val="00A66F36"/>
    <w:rsid w:val="00A67A00"/>
    <w:rsid w:val="00A75060"/>
    <w:rsid w:val="00A76046"/>
    <w:rsid w:val="00A76F02"/>
    <w:rsid w:val="00A81862"/>
    <w:rsid w:val="00A818F6"/>
    <w:rsid w:val="00A8235C"/>
    <w:rsid w:val="00A862B1"/>
    <w:rsid w:val="00A873FC"/>
    <w:rsid w:val="00A90B3F"/>
    <w:rsid w:val="00A930E4"/>
    <w:rsid w:val="00A93EDD"/>
    <w:rsid w:val="00A952DC"/>
    <w:rsid w:val="00A95FBA"/>
    <w:rsid w:val="00A97295"/>
    <w:rsid w:val="00A97774"/>
    <w:rsid w:val="00AA0D0D"/>
    <w:rsid w:val="00AA11CD"/>
    <w:rsid w:val="00AA22BC"/>
    <w:rsid w:val="00AA2BD4"/>
    <w:rsid w:val="00AA4296"/>
    <w:rsid w:val="00AA4FAA"/>
    <w:rsid w:val="00AA7FE9"/>
    <w:rsid w:val="00AB2576"/>
    <w:rsid w:val="00AB3243"/>
    <w:rsid w:val="00AB768F"/>
    <w:rsid w:val="00AC0C5D"/>
    <w:rsid w:val="00AC0D27"/>
    <w:rsid w:val="00AC4617"/>
    <w:rsid w:val="00AC6463"/>
    <w:rsid w:val="00AC766E"/>
    <w:rsid w:val="00AD108B"/>
    <w:rsid w:val="00AD13AB"/>
    <w:rsid w:val="00AD1DAD"/>
    <w:rsid w:val="00AD2733"/>
    <w:rsid w:val="00AD3C1F"/>
    <w:rsid w:val="00AD6046"/>
    <w:rsid w:val="00AE25B2"/>
    <w:rsid w:val="00AF1A46"/>
    <w:rsid w:val="00AF2E52"/>
    <w:rsid w:val="00AF550A"/>
    <w:rsid w:val="00AF66C4"/>
    <w:rsid w:val="00AF7DE7"/>
    <w:rsid w:val="00B01AB1"/>
    <w:rsid w:val="00B0361A"/>
    <w:rsid w:val="00B04221"/>
    <w:rsid w:val="00B0497E"/>
    <w:rsid w:val="00B04D9D"/>
    <w:rsid w:val="00B05F64"/>
    <w:rsid w:val="00B0611A"/>
    <w:rsid w:val="00B07907"/>
    <w:rsid w:val="00B13457"/>
    <w:rsid w:val="00B1449E"/>
    <w:rsid w:val="00B14597"/>
    <w:rsid w:val="00B14D12"/>
    <w:rsid w:val="00B17CAA"/>
    <w:rsid w:val="00B20839"/>
    <w:rsid w:val="00B21894"/>
    <w:rsid w:val="00B22634"/>
    <w:rsid w:val="00B24711"/>
    <w:rsid w:val="00B24CE3"/>
    <w:rsid w:val="00B24F28"/>
    <w:rsid w:val="00B25CDE"/>
    <w:rsid w:val="00B2609B"/>
    <w:rsid w:val="00B26B5F"/>
    <w:rsid w:val="00B30846"/>
    <w:rsid w:val="00B312D8"/>
    <w:rsid w:val="00B32F0D"/>
    <w:rsid w:val="00B335FD"/>
    <w:rsid w:val="00B33FDC"/>
    <w:rsid w:val="00B343FA"/>
    <w:rsid w:val="00B34970"/>
    <w:rsid w:val="00B366BE"/>
    <w:rsid w:val="00B42B28"/>
    <w:rsid w:val="00B43853"/>
    <w:rsid w:val="00B449D3"/>
    <w:rsid w:val="00B517F0"/>
    <w:rsid w:val="00B54CE5"/>
    <w:rsid w:val="00B63328"/>
    <w:rsid w:val="00B63D30"/>
    <w:rsid w:val="00B67388"/>
    <w:rsid w:val="00B73A9A"/>
    <w:rsid w:val="00B76A45"/>
    <w:rsid w:val="00B81FB1"/>
    <w:rsid w:val="00B84A33"/>
    <w:rsid w:val="00B913CD"/>
    <w:rsid w:val="00B91647"/>
    <w:rsid w:val="00B91B57"/>
    <w:rsid w:val="00B926D1"/>
    <w:rsid w:val="00B92A91"/>
    <w:rsid w:val="00B93C8F"/>
    <w:rsid w:val="00B94730"/>
    <w:rsid w:val="00B977C3"/>
    <w:rsid w:val="00BA3710"/>
    <w:rsid w:val="00BA41BF"/>
    <w:rsid w:val="00BA487C"/>
    <w:rsid w:val="00BB14E3"/>
    <w:rsid w:val="00BB1FDC"/>
    <w:rsid w:val="00BB5198"/>
    <w:rsid w:val="00BB743C"/>
    <w:rsid w:val="00BC5850"/>
    <w:rsid w:val="00BC6445"/>
    <w:rsid w:val="00BD105C"/>
    <w:rsid w:val="00BD13A4"/>
    <w:rsid w:val="00BD2254"/>
    <w:rsid w:val="00BD3DD7"/>
    <w:rsid w:val="00BD452F"/>
    <w:rsid w:val="00BD548E"/>
    <w:rsid w:val="00BD7022"/>
    <w:rsid w:val="00BE04D8"/>
    <w:rsid w:val="00BE1B7E"/>
    <w:rsid w:val="00BE4C06"/>
    <w:rsid w:val="00BE52FC"/>
    <w:rsid w:val="00BE6103"/>
    <w:rsid w:val="00BE7CAF"/>
    <w:rsid w:val="00BF1D45"/>
    <w:rsid w:val="00BF63AE"/>
    <w:rsid w:val="00BF7928"/>
    <w:rsid w:val="00C0166C"/>
    <w:rsid w:val="00C04AC9"/>
    <w:rsid w:val="00C04B0C"/>
    <w:rsid w:val="00C052B9"/>
    <w:rsid w:val="00C12408"/>
    <w:rsid w:val="00C13744"/>
    <w:rsid w:val="00C21AB2"/>
    <w:rsid w:val="00C22342"/>
    <w:rsid w:val="00C231BC"/>
    <w:rsid w:val="00C2350C"/>
    <w:rsid w:val="00C2389B"/>
    <w:rsid w:val="00C243A1"/>
    <w:rsid w:val="00C24875"/>
    <w:rsid w:val="00C30998"/>
    <w:rsid w:val="00C30ACE"/>
    <w:rsid w:val="00C32FBB"/>
    <w:rsid w:val="00C35419"/>
    <w:rsid w:val="00C35739"/>
    <w:rsid w:val="00C35B3D"/>
    <w:rsid w:val="00C36152"/>
    <w:rsid w:val="00C36708"/>
    <w:rsid w:val="00C36C3F"/>
    <w:rsid w:val="00C401EE"/>
    <w:rsid w:val="00C40F8B"/>
    <w:rsid w:val="00C4571F"/>
    <w:rsid w:val="00C46534"/>
    <w:rsid w:val="00C47373"/>
    <w:rsid w:val="00C5029B"/>
    <w:rsid w:val="00C55583"/>
    <w:rsid w:val="00C6720A"/>
    <w:rsid w:val="00C70B19"/>
    <w:rsid w:val="00C7177D"/>
    <w:rsid w:val="00C743A7"/>
    <w:rsid w:val="00C74A23"/>
    <w:rsid w:val="00C75791"/>
    <w:rsid w:val="00C761B2"/>
    <w:rsid w:val="00C76F0C"/>
    <w:rsid w:val="00C77816"/>
    <w:rsid w:val="00C800DD"/>
    <w:rsid w:val="00C80445"/>
    <w:rsid w:val="00C80D7E"/>
    <w:rsid w:val="00C83F4F"/>
    <w:rsid w:val="00C864D7"/>
    <w:rsid w:val="00C90057"/>
    <w:rsid w:val="00C92B23"/>
    <w:rsid w:val="00C97367"/>
    <w:rsid w:val="00C975A6"/>
    <w:rsid w:val="00CA1795"/>
    <w:rsid w:val="00CA1AE3"/>
    <w:rsid w:val="00CA3674"/>
    <w:rsid w:val="00CA4231"/>
    <w:rsid w:val="00CA463E"/>
    <w:rsid w:val="00CB45E4"/>
    <w:rsid w:val="00CB60FB"/>
    <w:rsid w:val="00CB7BCD"/>
    <w:rsid w:val="00CC1969"/>
    <w:rsid w:val="00CC22AC"/>
    <w:rsid w:val="00CC31D4"/>
    <w:rsid w:val="00CC59F5"/>
    <w:rsid w:val="00CC62E9"/>
    <w:rsid w:val="00CC6434"/>
    <w:rsid w:val="00CD0FD3"/>
    <w:rsid w:val="00CD2063"/>
    <w:rsid w:val="00CD3C9F"/>
    <w:rsid w:val="00CD3CE2"/>
    <w:rsid w:val="00CD5A7F"/>
    <w:rsid w:val="00CD6D05"/>
    <w:rsid w:val="00CD6DF6"/>
    <w:rsid w:val="00CE0133"/>
    <w:rsid w:val="00CE0328"/>
    <w:rsid w:val="00CE2D30"/>
    <w:rsid w:val="00CE310B"/>
    <w:rsid w:val="00CE34B7"/>
    <w:rsid w:val="00CE4862"/>
    <w:rsid w:val="00CE5FF4"/>
    <w:rsid w:val="00CF011F"/>
    <w:rsid w:val="00CF0E8A"/>
    <w:rsid w:val="00CF4032"/>
    <w:rsid w:val="00D00AC1"/>
    <w:rsid w:val="00D0131A"/>
    <w:rsid w:val="00D01431"/>
    <w:rsid w:val="00D01C51"/>
    <w:rsid w:val="00D020E0"/>
    <w:rsid w:val="00D04473"/>
    <w:rsid w:val="00D045A6"/>
    <w:rsid w:val="00D11B9D"/>
    <w:rsid w:val="00D12B3D"/>
    <w:rsid w:val="00D13E98"/>
    <w:rsid w:val="00D14800"/>
    <w:rsid w:val="00D16076"/>
    <w:rsid w:val="00D22F81"/>
    <w:rsid w:val="00D23240"/>
    <w:rsid w:val="00D2753C"/>
    <w:rsid w:val="00D3113D"/>
    <w:rsid w:val="00D328AF"/>
    <w:rsid w:val="00D332B9"/>
    <w:rsid w:val="00D3403A"/>
    <w:rsid w:val="00D35A4C"/>
    <w:rsid w:val="00D427C2"/>
    <w:rsid w:val="00D4303F"/>
    <w:rsid w:val="00D43376"/>
    <w:rsid w:val="00D4455A"/>
    <w:rsid w:val="00D44F63"/>
    <w:rsid w:val="00D46297"/>
    <w:rsid w:val="00D47644"/>
    <w:rsid w:val="00D53E61"/>
    <w:rsid w:val="00D57EE1"/>
    <w:rsid w:val="00D666A6"/>
    <w:rsid w:val="00D67700"/>
    <w:rsid w:val="00D72602"/>
    <w:rsid w:val="00D73F58"/>
    <w:rsid w:val="00D7519B"/>
    <w:rsid w:val="00D80322"/>
    <w:rsid w:val="00D818BE"/>
    <w:rsid w:val="00D8595F"/>
    <w:rsid w:val="00D86DF5"/>
    <w:rsid w:val="00D913F3"/>
    <w:rsid w:val="00D92A77"/>
    <w:rsid w:val="00D93CA3"/>
    <w:rsid w:val="00D97863"/>
    <w:rsid w:val="00DA0B8B"/>
    <w:rsid w:val="00DA5411"/>
    <w:rsid w:val="00DB0158"/>
    <w:rsid w:val="00DB2FC8"/>
    <w:rsid w:val="00DB319A"/>
    <w:rsid w:val="00DB7BF5"/>
    <w:rsid w:val="00DC0189"/>
    <w:rsid w:val="00DC4CF8"/>
    <w:rsid w:val="00DC64B0"/>
    <w:rsid w:val="00DC7610"/>
    <w:rsid w:val="00DD1D03"/>
    <w:rsid w:val="00DD4595"/>
    <w:rsid w:val="00DD7797"/>
    <w:rsid w:val="00DE3DAF"/>
    <w:rsid w:val="00DE492F"/>
    <w:rsid w:val="00DE5CD7"/>
    <w:rsid w:val="00DE62F3"/>
    <w:rsid w:val="00DF0AB9"/>
    <w:rsid w:val="00DF1485"/>
    <w:rsid w:val="00DF27F7"/>
    <w:rsid w:val="00DF2B7D"/>
    <w:rsid w:val="00DF33CD"/>
    <w:rsid w:val="00DF7359"/>
    <w:rsid w:val="00E018A8"/>
    <w:rsid w:val="00E01DC8"/>
    <w:rsid w:val="00E02A8A"/>
    <w:rsid w:val="00E03219"/>
    <w:rsid w:val="00E03A58"/>
    <w:rsid w:val="00E0461A"/>
    <w:rsid w:val="00E06A33"/>
    <w:rsid w:val="00E07ED8"/>
    <w:rsid w:val="00E12A3B"/>
    <w:rsid w:val="00E14866"/>
    <w:rsid w:val="00E16B7C"/>
    <w:rsid w:val="00E20605"/>
    <w:rsid w:val="00E206BA"/>
    <w:rsid w:val="00E22772"/>
    <w:rsid w:val="00E30A30"/>
    <w:rsid w:val="00E31D03"/>
    <w:rsid w:val="00E31FD5"/>
    <w:rsid w:val="00E342C2"/>
    <w:rsid w:val="00E357D4"/>
    <w:rsid w:val="00E370D9"/>
    <w:rsid w:val="00E40395"/>
    <w:rsid w:val="00E429AD"/>
    <w:rsid w:val="00E43AAB"/>
    <w:rsid w:val="00E43DB1"/>
    <w:rsid w:val="00E43F6B"/>
    <w:rsid w:val="00E50C37"/>
    <w:rsid w:val="00E527F6"/>
    <w:rsid w:val="00E55813"/>
    <w:rsid w:val="00E57ECA"/>
    <w:rsid w:val="00E610AA"/>
    <w:rsid w:val="00E645D1"/>
    <w:rsid w:val="00E64906"/>
    <w:rsid w:val="00E65A99"/>
    <w:rsid w:val="00E70687"/>
    <w:rsid w:val="00E72589"/>
    <w:rsid w:val="00E72C85"/>
    <w:rsid w:val="00E74923"/>
    <w:rsid w:val="00E776F1"/>
    <w:rsid w:val="00E82F9E"/>
    <w:rsid w:val="00E847E1"/>
    <w:rsid w:val="00E8621E"/>
    <w:rsid w:val="00E87AB2"/>
    <w:rsid w:val="00E922F5"/>
    <w:rsid w:val="00E928EA"/>
    <w:rsid w:val="00E9293A"/>
    <w:rsid w:val="00E94D8C"/>
    <w:rsid w:val="00E95D13"/>
    <w:rsid w:val="00E9675D"/>
    <w:rsid w:val="00E96EA2"/>
    <w:rsid w:val="00E9740B"/>
    <w:rsid w:val="00EA15FE"/>
    <w:rsid w:val="00EA7820"/>
    <w:rsid w:val="00EB10EA"/>
    <w:rsid w:val="00EB493D"/>
    <w:rsid w:val="00EB4965"/>
    <w:rsid w:val="00EB63A5"/>
    <w:rsid w:val="00EC0C30"/>
    <w:rsid w:val="00EC5B6C"/>
    <w:rsid w:val="00EC5F0C"/>
    <w:rsid w:val="00ED1591"/>
    <w:rsid w:val="00ED20F4"/>
    <w:rsid w:val="00ED4600"/>
    <w:rsid w:val="00ED5287"/>
    <w:rsid w:val="00EE0A3D"/>
    <w:rsid w:val="00EE0F94"/>
    <w:rsid w:val="00EE282F"/>
    <w:rsid w:val="00EE5915"/>
    <w:rsid w:val="00EE6171"/>
    <w:rsid w:val="00EE65BD"/>
    <w:rsid w:val="00EF2BDE"/>
    <w:rsid w:val="00EF4821"/>
    <w:rsid w:val="00EF66B1"/>
    <w:rsid w:val="00F00A2C"/>
    <w:rsid w:val="00F00B02"/>
    <w:rsid w:val="00F02B3B"/>
    <w:rsid w:val="00F02B8E"/>
    <w:rsid w:val="00F0590B"/>
    <w:rsid w:val="00F05CF7"/>
    <w:rsid w:val="00F071B9"/>
    <w:rsid w:val="00F11936"/>
    <w:rsid w:val="00F13F98"/>
    <w:rsid w:val="00F14369"/>
    <w:rsid w:val="00F15679"/>
    <w:rsid w:val="00F2060E"/>
    <w:rsid w:val="00F21A91"/>
    <w:rsid w:val="00F21B29"/>
    <w:rsid w:val="00F22357"/>
    <w:rsid w:val="00F239E9"/>
    <w:rsid w:val="00F241CC"/>
    <w:rsid w:val="00F24E3D"/>
    <w:rsid w:val="00F250C6"/>
    <w:rsid w:val="00F2773A"/>
    <w:rsid w:val="00F3065B"/>
    <w:rsid w:val="00F30996"/>
    <w:rsid w:val="00F34F41"/>
    <w:rsid w:val="00F3734A"/>
    <w:rsid w:val="00F41D4B"/>
    <w:rsid w:val="00F42CC8"/>
    <w:rsid w:val="00F42EA8"/>
    <w:rsid w:val="00F43C97"/>
    <w:rsid w:val="00F46BB0"/>
    <w:rsid w:val="00F50553"/>
    <w:rsid w:val="00F51B77"/>
    <w:rsid w:val="00F521E2"/>
    <w:rsid w:val="00F55F8E"/>
    <w:rsid w:val="00F64D51"/>
    <w:rsid w:val="00F671D6"/>
    <w:rsid w:val="00F70651"/>
    <w:rsid w:val="00F71138"/>
    <w:rsid w:val="00F736BA"/>
    <w:rsid w:val="00F738AB"/>
    <w:rsid w:val="00F75614"/>
    <w:rsid w:val="00F757D8"/>
    <w:rsid w:val="00F77493"/>
    <w:rsid w:val="00F77776"/>
    <w:rsid w:val="00F77FE3"/>
    <w:rsid w:val="00F80939"/>
    <w:rsid w:val="00F81CFB"/>
    <w:rsid w:val="00F82132"/>
    <w:rsid w:val="00F82FA6"/>
    <w:rsid w:val="00F84737"/>
    <w:rsid w:val="00F84821"/>
    <w:rsid w:val="00F86AFB"/>
    <w:rsid w:val="00F878DD"/>
    <w:rsid w:val="00F87C35"/>
    <w:rsid w:val="00F904BB"/>
    <w:rsid w:val="00F914BD"/>
    <w:rsid w:val="00F92801"/>
    <w:rsid w:val="00F940DE"/>
    <w:rsid w:val="00F95A39"/>
    <w:rsid w:val="00F9619E"/>
    <w:rsid w:val="00F96218"/>
    <w:rsid w:val="00F96A7C"/>
    <w:rsid w:val="00F970E0"/>
    <w:rsid w:val="00F97D08"/>
    <w:rsid w:val="00FA015E"/>
    <w:rsid w:val="00FA1B8F"/>
    <w:rsid w:val="00FA55E7"/>
    <w:rsid w:val="00FA57DD"/>
    <w:rsid w:val="00FB0E0E"/>
    <w:rsid w:val="00FB1034"/>
    <w:rsid w:val="00FB3F9E"/>
    <w:rsid w:val="00FB5342"/>
    <w:rsid w:val="00FC2A2D"/>
    <w:rsid w:val="00FC4058"/>
    <w:rsid w:val="00FC61EC"/>
    <w:rsid w:val="00FC723C"/>
    <w:rsid w:val="00FD1B7C"/>
    <w:rsid w:val="00FD6EF6"/>
    <w:rsid w:val="00FE1C6F"/>
    <w:rsid w:val="00FE1E2E"/>
    <w:rsid w:val="00FE4816"/>
    <w:rsid w:val="00FE533B"/>
    <w:rsid w:val="00FE5F9A"/>
    <w:rsid w:val="00FE6402"/>
    <w:rsid w:val="00FF0CF5"/>
    <w:rsid w:val="00FF1BEF"/>
    <w:rsid w:val="00FF29E4"/>
    <w:rsid w:val="00FF3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3C0D6"/>
  <w15:docId w15:val="{764D569D-3204-5748-99FF-6FE0DEC1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9B"/>
    <w:rPr>
      <w:sz w:val="24"/>
      <w:szCs w:val="24"/>
      <w:lang w:val="en-US"/>
    </w:rPr>
  </w:style>
  <w:style w:type="paragraph" w:styleId="Heading1">
    <w:name w:val="heading 1"/>
    <w:aliases w:val="Κεφαλίδα1"/>
    <w:basedOn w:val="Normal"/>
    <w:next w:val="Normal"/>
    <w:link w:val="Heading1Char"/>
    <w:qFormat/>
    <w:rsid w:val="00995C38"/>
    <w:pPr>
      <w:keepNext/>
      <w:numPr>
        <w:numId w:val="1"/>
      </w:numPr>
      <w:spacing w:before="240" w:after="480"/>
      <w:outlineLvl w:val="0"/>
    </w:pPr>
    <w:rPr>
      <w:rFonts w:cs="Arial"/>
      <w:bCs/>
      <w:smallCaps/>
      <w:kern w:val="32"/>
      <w:sz w:val="28"/>
      <w:szCs w:val="32"/>
    </w:rPr>
  </w:style>
  <w:style w:type="paragraph" w:styleId="Heading2">
    <w:name w:val="heading 2"/>
    <w:aliases w:val="Κεφαλίδα2"/>
    <w:basedOn w:val="Normal"/>
    <w:next w:val="Normal"/>
    <w:link w:val="Heading2Char"/>
    <w:qFormat/>
    <w:rsid w:val="00995C38"/>
    <w:pPr>
      <w:keepNext/>
      <w:numPr>
        <w:ilvl w:val="1"/>
        <w:numId w:val="1"/>
      </w:numPr>
      <w:spacing w:before="360"/>
      <w:outlineLvl w:val="1"/>
    </w:pPr>
    <w:rPr>
      <w:rFonts w:cs="Arial"/>
      <w:bCs/>
      <w:iCs/>
      <w:szCs w:val="28"/>
    </w:rPr>
  </w:style>
  <w:style w:type="paragraph" w:styleId="Heading3">
    <w:name w:val="heading 3"/>
    <w:aliases w:val="Κεφαλίδα3"/>
    <w:basedOn w:val="Normal"/>
    <w:next w:val="Normal"/>
    <w:link w:val="Heading3Char"/>
    <w:qFormat/>
    <w:rsid w:val="00995C38"/>
    <w:pPr>
      <w:keepNext/>
      <w:numPr>
        <w:ilvl w:val="2"/>
        <w:numId w:val="1"/>
      </w:numPr>
      <w:spacing w:before="240"/>
      <w:outlineLvl w:val="2"/>
    </w:pPr>
    <w:rPr>
      <w:rFonts w:cs="Arial"/>
      <w:bCs/>
      <w:i/>
      <w:sz w:val="23"/>
      <w:szCs w:val="26"/>
    </w:rPr>
  </w:style>
  <w:style w:type="paragraph" w:styleId="Heading4">
    <w:name w:val="heading 4"/>
    <w:aliases w:val="Κεφαλίδα4"/>
    <w:basedOn w:val="Normal"/>
    <w:next w:val="Normal"/>
    <w:link w:val="Heading4Char"/>
    <w:qFormat/>
    <w:rsid w:val="00995C38"/>
    <w:pPr>
      <w:keepNext/>
      <w:numPr>
        <w:ilvl w:val="3"/>
        <w:numId w:val="1"/>
      </w:numPr>
      <w:spacing w:before="240" w:after="60"/>
      <w:outlineLvl w:val="3"/>
    </w:pPr>
    <w:rPr>
      <w:bCs/>
      <w:i/>
      <w:szCs w:val="28"/>
    </w:rPr>
  </w:style>
  <w:style w:type="paragraph" w:styleId="Heading5">
    <w:name w:val="heading 5"/>
    <w:basedOn w:val="Normal"/>
    <w:next w:val="Normal"/>
    <w:link w:val="Heading5Char"/>
    <w:semiHidden/>
    <w:unhideWhenUsed/>
    <w:qFormat/>
    <w:rsid w:val="001B3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9"/>
    <w:semiHidden/>
    <w:unhideWhenUsed/>
    <w:qFormat/>
    <w:rsid w:val="001B3428"/>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9"/>
    <w:semiHidden/>
    <w:unhideWhenUsed/>
    <w:qFormat/>
    <w:rsid w:val="001B3428"/>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cs="Arial"/>
      <w:bCs/>
      <w:smallCaps/>
      <w:kern w:val="32"/>
      <w:sz w:val="28"/>
      <w:szCs w:val="32"/>
      <w:lang w:val="en-US"/>
    </w:rPr>
  </w:style>
  <w:style w:type="character" w:customStyle="1" w:styleId="Heading2Char">
    <w:name w:val="Heading 2 Char"/>
    <w:aliases w:val="Κεφαλίδα2 Char"/>
    <w:basedOn w:val="DefaultParagraphFont"/>
    <w:link w:val="Heading2"/>
    <w:rsid w:val="00995C38"/>
    <w:rPr>
      <w:rFonts w:cs="Arial"/>
      <w:bCs/>
      <w:iCs/>
      <w:sz w:val="24"/>
      <w:szCs w:val="28"/>
      <w:lang w:val="en-US"/>
    </w:rPr>
  </w:style>
  <w:style w:type="character" w:customStyle="1" w:styleId="Heading3Char">
    <w:name w:val="Heading 3 Char"/>
    <w:aliases w:val="Κεφαλίδα3 Char"/>
    <w:basedOn w:val="DefaultParagraphFont"/>
    <w:link w:val="Heading3"/>
    <w:rsid w:val="00995C38"/>
    <w:rPr>
      <w:rFonts w:cs="Arial"/>
      <w:bCs/>
      <w:i/>
      <w:sz w:val="23"/>
      <w:szCs w:val="26"/>
      <w:lang w:val="en-US"/>
    </w:rPr>
  </w:style>
  <w:style w:type="character" w:customStyle="1" w:styleId="Heading4Char">
    <w:name w:val="Heading 4 Char"/>
    <w:aliases w:val="Κεφαλίδα4 Char"/>
    <w:basedOn w:val="DefaultParagraphFont"/>
    <w:link w:val="Heading4"/>
    <w:rsid w:val="00995C38"/>
    <w:rPr>
      <w:bCs/>
      <w:i/>
      <w:sz w:val="24"/>
      <w:szCs w:val="28"/>
      <w:lang w:val="en-US"/>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sz w:val="24"/>
      <w:szCs w:val="24"/>
      <w:lang w:val="en-US"/>
    </w:rPr>
  </w:style>
  <w:style w:type="character" w:customStyle="1" w:styleId="Heading7Char">
    <w:name w:val="Heading 7 Char"/>
    <w:basedOn w:val="DefaultParagraphFont"/>
    <w:link w:val="Heading7"/>
    <w:uiPriority w:val="99"/>
    <w:semiHidden/>
    <w:rsid w:val="001B3428"/>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9"/>
    <w:semiHidden/>
    <w:rsid w:val="001B3428"/>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jc w:val="center"/>
    </w:pPr>
    <w:rPr>
      <w:rFonts w:eastAsiaTheme="majorEastAsia" w:cstheme="majorBidi"/>
      <w:b/>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uiPriority w:val="22"/>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2"/>
      </w:numPr>
      <w:ind w:left="567" w:hanging="295"/>
      <w:contextualSpacing w:val="0"/>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4"/>
      <w:szCs w:val="24"/>
      <w:lang w:val="en-US"/>
    </w:rPr>
  </w:style>
  <w:style w:type="paragraph" w:customStyle="1" w:styleId="a0">
    <w:name w:val="Έντονο &amp; Υπογράμμιση"/>
    <w:basedOn w:val="Normal"/>
    <w:next w:val="Normal"/>
    <w:link w:val="Char"/>
    <w:qFormat/>
    <w:rsid w:val="00CD5A7F"/>
    <w:pPr>
      <w:spacing w:before="120"/>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3"/>
      </w:numPr>
      <w:ind w:left="986" w:hanging="357"/>
    </w:pPr>
  </w:style>
  <w:style w:type="character" w:customStyle="1" w:styleId="BulletsChar0">
    <w:name w:val="Bullets (Σφαίρες) Char"/>
    <w:basedOn w:val="BulletsChar"/>
    <w:link w:val="Bullets"/>
    <w:rsid w:val="00995C38"/>
    <w:rPr>
      <w:rFonts w:ascii="Cambria" w:hAnsi="Cambria"/>
      <w:color w:val="000000"/>
      <w:sz w:val="24"/>
      <w:szCs w:val="24"/>
      <w:lang w:val="en-US"/>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4"/>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5"/>
      </w:numPr>
    </w:pPr>
  </w:style>
  <w:style w:type="character" w:customStyle="1" w:styleId="123Char">
    <w:name w:val="Αρίθμηση (123) Char"/>
    <w:basedOn w:val="BulletsChar"/>
    <w:link w:val="123"/>
    <w:rsid w:val="00486A3F"/>
    <w:rPr>
      <w:rFonts w:ascii="Cambria" w:hAnsi="Cambria"/>
      <w:color w:val="000000"/>
      <w:sz w:val="24"/>
      <w:szCs w:val="24"/>
      <w:lang w:val="en-US"/>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4"/>
      <w:szCs w:val="24"/>
      <w:lang w:val="en-US"/>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paragraph" w:styleId="NormalWeb">
    <w:name w:val="Normal (Web)"/>
    <w:basedOn w:val="Normal"/>
    <w:uiPriority w:val="99"/>
    <w:unhideWhenUsed/>
    <w:rsid w:val="00F757D8"/>
    <w:pPr>
      <w:spacing w:before="100" w:beforeAutospacing="1" w:after="100" w:afterAutospacing="1"/>
    </w:p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Footnote Text Char1,fn,o"/>
    <w:basedOn w:val="Normal"/>
    <w:link w:val="FootnoteTextChar"/>
    <w:uiPriority w:val="99"/>
    <w:unhideWhenUsed/>
    <w:qFormat/>
    <w:rsid w:val="00FC2A2D"/>
    <w:pPr>
      <w:jc w:val="both"/>
    </w:pPr>
    <w:rPr>
      <w:rFonts w:ascii="Arial Narrow" w:hAnsi="Arial Narrow"/>
      <w:color w:val="000000"/>
      <w:sz w:val="20"/>
      <w:szCs w:val="20"/>
      <w:lang w:val="el-GR"/>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sid w:val="00FC2A2D"/>
    <w:rPr>
      <w:rFonts w:ascii="Arial Narrow" w:hAnsi="Arial Narrow"/>
      <w:color w:val="000000"/>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16 Point"/>
    <w:basedOn w:val="DefaultParagraphFont"/>
    <w:uiPriority w:val="99"/>
    <w:unhideWhenUsed/>
    <w:rsid w:val="00FC2A2D"/>
    <w:rPr>
      <w:vertAlign w:val="superscript"/>
    </w:rPr>
  </w:style>
  <w:style w:type="character" w:styleId="CommentReference">
    <w:name w:val="annotation reference"/>
    <w:basedOn w:val="DefaultParagraphFont"/>
    <w:uiPriority w:val="99"/>
    <w:semiHidden/>
    <w:unhideWhenUsed/>
    <w:rsid w:val="00FC2A2D"/>
    <w:rPr>
      <w:sz w:val="16"/>
      <w:szCs w:val="16"/>
    </w:rPr>
  </w:style>
  <w:style w:type="paragraph" w:styleId="CommentText">
    <w:name w:val="annotation text"/>
    <w:basedOn w:val="Normal"/>
    <w:link w:val="CommentTextChar"/>
    <w:uiPriority w:val="99"/>
    <w:unhideWhenUsed/>
    <w:rsid w:val="00FC2A2D"/>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FC2A2D"/>
    <w:rPr>
      <w:rFonts w:ascii="Arial" w:eastAsia="Arial" w:hAnsi="Arial" w:cs="Arial"/>
      <w:lang w:val="en"/>
    </w:rPr>
  </w:style>
  <w:style w:type="paragraph" w:styleId="TOCHeading">
    <w:name w:val="TOC Heading"/>
    <w:basedOn w:val="Heading1"/>
    <w:next w:val="Normal"/>
    <w:uiPriority w:val="39"/>
    <w:unhideWhenUsed/>
    <w:qFormat/>
    <w:rsid w:val="00884B06"/>
    <w:pPr>
      <w:keepLines/>
      <w:numPr>
        <w:numId w:val="0"/>
      </w:numPr>
      <w:spacing w:before="480" w:after="0" w:line="276" w:lineRule="auto"/>
      <w:outlineLvl w:val="9"/>
    </w:pPr>
    <w:rPr>
      <w:rFonts w:asciiTheme="majorHAnsi" w:eastAsiaTheme="majorEastAsia" w:hAnsiTheme="majorHAnsi" w:cstheme="majorBidi"/>
      <w:b/>
      <w:smallCaps w:val="0"/>
      <w:color w:val="365F91" w:themeColor="accent1" w:themeShade="BF"/>
      <w:kern w:val="0"/>
      <w:szCs w:val="28"/>
    </w:rPr>
  </w:style>
  <w:style w:type="paragraph" w:styleId="TOC1">
    <w:name w:val="toc 1"/>
    <w:basedOn w:val="Normal"/>
    <w:next w:val="Normal"/>
    <w:autoRedefine/>
    <w:uiPriority w:val="39"/>
    <w:unhideWhenUsed/>
    <w:rsid w:val="00F42EA8"/>
    <w:pPr>
      <w:tabs>
        <w:tab w:val="right" w:leader="dot" w:pos="8296"/>
      </w:tabs>
      <w:spacing w:before="240" w:after="120"/>
      <w:jc w:val="both"/>
    </w:pPr>
    <w:rPr>
      <w:rFonts w:asciiTheme="minorHAnsi" w:hAnsiTheme="minorHAnsi"/>
      <w:b/>
      <w:bCs/>
      <w:sz w:val="20"/>
      <w:szCs w:val="20"/>
    </w:rPr>
  </w:style>
  <w:style w:type="paragraph" w:styleId="TOC2">
    <w:name w:val="toc 2"/>
    <w:basedOn w:val="Normal"/>
    <w:next w:val="Normal"/>
    <w:autoRedefine/>
    <w:uiPriority w:val="39"/>
    <w:unhideWhenUsed/>
    <w:rsid w:val="00884B06"/>
    <w:pPr>
      <w:spacing w:before="120"/>
      <w:ind w:left="240"/>
    </w:pPr>
    <w:rPr>
      <w:rFonts w:asciiTheme="minorHAnsi" w:hAnsiTheme="minorHAnsi"/>
      <w:i/>
      <w:iCs/>
      <w:sz w:val="20"/>
      <w:szCs w:val="20"/>
    </w:rPr>
  </w:style>
  <w:style w:type="paragraph" w:styleId="TOC3">
    <w:name w:val="toc 3"/>
    <w:basedOn w:val="Normal"/>
    <w:next w:val="Normal"/>
    <w:autoRedefine/>
    <w:uiPriority w:val="39"/>
    <w:semiHidden/>
    <w:unhideWhenUsed/>
    <w:rsid w:val="00884B06"/>
    <w:pPr>
      <w:ind w:left="480"/>
    </w:pPr>
    <w:rPr>
      <w:rFonts w:asciiTheme="minorHAnsi" w:hAnsiTheme="minorHAnsi"/>
      <w:sz w:val="20"/>
      <w:szCs w:val="20"/>
    </w:rPr>
  </w:style>
  <w:style w:type="paragraph" w:styleId="TOC4">
    <w:name w:val="toc 4"/>
    <w:basedOn w:val="Normal"/>
    <w:next w:val="Normal"/>
    <w:autoRedefine/>
    <w:uiPriority w:val="39"/>
    <w:semiHidden/>
    <w:unhideWhenUsed/>
    <w:rsid w:val="00884B0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884B0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884B0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84B0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84B0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84B06"/>
    <w:pPr>
      <w:ind w:left="1920"/>
    </w:pPr>
    <w:rPr>
      <w:rFonts w:asciiTheme="minorHAnsi" w:hAnsiTheme="minorHAnsi"/>
      <w:sz w:val="20"/>
      <w:szCs w:val="20"/>
    </w:rPr>
  </w:style>
  <w:style w:type="character" w:customStyle="1" w:styleId="apple-tab-span">
    <w:name w:val="apple-tab-span"/>
    <w:basedOn w:val="DefaultParagraphFont"/>
    <w:rsid w:val="00884B06"/>
  </w:style>
  <w:style w:type="character" w:customStyle="1" w:styleId="UnresolvedMention1">
    <w:name w:val="Unresolved Mention1"/>
    <w:basedOn w:val="DefaultParagraphFont"/>
    <w:uiPriority w:val="99"/>
    <w:semiHidden/>
    <w:unhideWhenUsed/>
    <w:rsid w:val="00884B06"/>
    <w:rPr>
      <w:color w:val="605E5C"/>
      <w:shd w:val="clear" w:color="auto" w:fill="E1DFDD"/>
    </w:rPr>
  </w:style>
  <w:style w:type="character" w:styleId="FollowedHyperlink">
    <w:name w:val="FollowedHyperlink"/>
    <w:basedOn w:val="DefaultParagraphFont"/>
    <w:uiPriority w:val="99"/>
    <w:semiHidden/>
    <w:unhideWhenUsed/>
    <w:rsid w:val="00884B0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C7B92"/>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2C7B92"/>
    <w:rPr>
      <w:rFonts w:ascii="Arial" w:eastAsia="Arial" w:hAnsi="Arial" w:cs="Arial"/>
      <w:b/>
      <w:bCs/>
      <w:lang w:val="en-US"/>
    </w:rPr>
  </w:style>
  <w:style w:type="paragraph" w:styleId="HTMLPreformatted">
    <w:name w:val="HTML Preformatted"/>
    <w:basedOn w:val="Normal"/>
    <w:link w:val="HTMLPreformattedChar"/>
    <w:uiPriority w:val="99"/>
    <w:unhideWhenUsed/>
    <w:rsid w:val="009B7E69"/>
    <w:rPr>
      <w:rFonts w:ascii="Consolas" w:hAnsi="Consolas"/>
      <w:sz w:val="20"/>
      <w:szCs w:val="20"/>
    </w:rPr>
  </w:style>
  <w:style w:type="character" w:customStyle="1" w:styleId="HTMLPreformattedChar">
    <w:name w:val="HTML Preformatted Char"/>
    <w:basedOn w:val="DefaultParagraphFont"/>
    <w:link w:val="HTMLPreformatted"/>
    <w:uiPriority w:val="99"/>
    <w:rsid w:val="009B7E69"/>
    <w:rPr>
      <w:rFonts w:ascii="Consolas" w:hAnsi="Consolas"/>
      <w:lang w:val="en-US"/>
    </w:rPr>
  </w:style>
  <w:style w:type="paragraph" w:customStyle="1" w:styleId="xxmsonormal">
    <w:name w:val="x_xmsonormal"/>
    <w:basedOn w:val="Normal"/>
    <w:rsid w:val="00FF3433"/>
    <w:rPr>
      <w:rFonts w:eastAsiaTheme="minorHAnsi"/>
      <w:lang w:val="el-GR" w:eastAsia="el-GR"/>
    </w:rPr>
  </w:style>
  <w:style w:type="character" w:customStyle="1" w:styleId="xxmsohyperlink">
    <w:name w:val="x_xmsohyperlink"/>
    <w:basedOn w:val="DefaultParagraphFont"/>
    <w:rsid w:val="00FF3433"/>
  </w:style>
  <w:style w:type="character" w:customStyle="1" w:styleId="UnresolvedMention2">
    <w:name w:val="Unresolved Mention2"/>
    <w:basedOn w:val="DefaultParagraphFont"/>
    <w:uiPriority w:val="99"/>
    <w:semiHidden/>
    <w:unhideWhenUsed/>
    <w:rsid w:val="00684D4B"/>
    <w:rPr>
      <w:color w:val="605E5C"/>
      <w:shd w:val="clear" w:color="auto" w:fill="E1DFDD"/>
    </w:rPr>
  </w:style>
  <w:style w:type="character" w:styleId="UnresolvedMention">
    <w:name w:val="Unresolved Mention"/>
    <w:basedOn w:val="DefaultParagraphFont"/>
    <w:uiPriority w:val="99"/>
    <w:semiHidden/>
    <w:unhideWhenUsed/>
    <w:rsid w:val="007D4A6C"/>
    <w:rPr>
      <w:color w:val="605E5C"/>
      <w:shd w:val="clear" w:color="auto" w:fill="E1DFDD"/>
    </w:rPr>
  </w:style>
  <w:style w:type="table" w:styleId="TableGrid">
    <w:name w:val="Table Grid"/>
    <w:basedOn w:val="TableNormal"/>
    <w:uiPriority w:val="59"/>
    <w:rsid w:val="00C76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176">
      <w:bodyDiv w:val="1"/>
      <w:marLeft w:val="0"/>
      <w:marRight w:val="0"/>
      <w:marTop w:val="0"/>
      <w:marBottom w:val="0"/>
      <w:divBdr>
        <w:top w:val="none" w:sz="0" w:space="0" w:color="auto"/>
        <w:left w:val="none" w:sz="0" w:space="0" w:color="auto"/>
        <w:bottom w:val="none" w:sz="0" w:space="0" w:color="auto"/>
        <w:right w:val="none" w:sz="0" w:space="0" w:color="auto"/>
      </w:divBdr>
    </w:div>
    <w:div w:id="7369754">
      <w:bodyDiv w:val="1"/>
      <w:marLeft w:val="0"/>
      <w:marRight w:val="0"/>
      <w:marTop w:val="0"/>
      <w:marBottom w:val="0"/>
      <w:divBdr>
        <w:top w:val="none" w:sz="0" w:space="0" w:color="auto"/>
        <w:left w:val="none" w:sz="0" w:space="0" w:color="auto"/>
        <w:bottom w:val="none" w:sz="0" w:space="0" w:color="auto"/>
        <w:right w:val="none" w:sz="0" w:space="0" w:color="auto"/>
      </w:divBdr>
    </w:div>
    <w:div w:id="34503838">
      <w:bodyDiv w:val="1"/>
      <w:marLeft w:val="0"/>
      <w:marRight w:val="0"/>
      <w:marTop w:val="0"/>
      <w:marBottom w:val="0"/>
      <w:divBdr>
        <w:top w:val="none" w:sz="0" w:space="0" w:color="auto"/>
        <w:left w:val="none" w:sz="0" w:space="0" w:color="auto"/>
        <w:bottom w:val="none" w:sz="0" w:space="0" w:color="auto"/>
        <w:right w:val="none" w:sz="0" w:space="0" w:color="auto"/>
      </w:divBdr>
    </w:div>
    <w:div w:id="47920323">
      <w:bodyDiv w:val="1"/>
      <w:marLeft w:val="0"/>
      <w:marRight w:val="0"/>
      <w:marTop w:val="0"/>
      <w:marBottom w:val="0"/>
      <w:divBdr>
        <w:top w:val="none" w:sz="0" w:space="0" w:color="auto"/>
        <w:left w:val="none" w:sz="0" w:space="0" w:color="auto"/>
        <w:bottom w:val="none" w:sz="0" w:space="0" w:color="auto"/>
        <w:right w:val="none" w:sz="0" w:space="0" w:color="auto"/>
      </w:divBdr>
    </w:div>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120460636">
      <w:bodyDiv w:val="1"/>
      <w:marLeft w:val="0"/>
      <w:marRight w:val="0"/>
      <w:marTop w:val="0"/>
      <w:marBottom w:val="0"/>
      <w:divBdr>
        <w:top w:val="none" w:sz="0" w:space="0" w:color="auto"/>
        <w:left w:val="none" w:sz="0" w:space="0" w:color="auto"/>
        <w:bottom w:val="none" w:sz="0" w:space="0" w:color="auto"/>
        <w:right w:val="none" w:sz="0" w:space="0" w:color="auto"/>
      </w:divBdr>
    </w:div>
    <w:div w:id="212348102">
      <w:bodyDiv w:val="1"/>
      <w:marLeft w:val="0"/>
      <w:marRight w:val="0"/>
      <w:marTop w:val="0"/>
      <w:marBottom w:val="0"/>
      <w:divBdr>
        <w:top w:val="none" w:sz="0" w:space="0" w:color="auto"/>
        <w:left w:val="none" w:sz="0" w:space="0" w:color="auto"/>
        <w:bottom w:val="none" w:sz="0" w:space="0" w:color="auto"/>
        <w:right w:val="none" w:sz="0" w:space="0" w:color="auto"/>
      </w:divBdr>
    </w:div>
    <w:div w:id="262231863">
      <w:bodyDiv w:val="1"/>
      <w:marLeft w:val="0"/>
      <w:marRight w:val="0"/>
      <w:marTop w:val="0"/>
      <w:marBottom w:val="0"/>
      <w:divBdr>
        <w:top w:val="none" w:sz="0" w:space="0" w:color="auto"/>
        <w:left w:val="none" w:sz="0" w:space="0" w:color="auto"/>
        <w:bottom w:val="none" w:sz="0" w:space="0" w:color="auto"/>
        <w:right w:val="none" w:sz="0" w:space="0" w:color="auto"/>
      </w:divBdr>
    </w:div>
    <w:div w:id="283659910">
      <w:bodyDiv w:val="1"/>
      <w:marLeft w:val="0"/>
      <w:marRight w:val="0"/>
      <w:marTop w:val="0"/>
      <w:marBottom w:val="0"/>
      <w:divBdr>
        <w:top w:val="none" w:sz="0" w:space="0" w:color="auto"/>
        <w:left w:val="none" w:sz="0" w:space="0" w:color="auto"/>
        <w:bottom w:val="none" w:sz="0" w:space="0" w:color="auto"/>
        <w:right w:val="none" w:sz="0" w:space="0" w:color="auto"/>
      </w:divBdr>
      <w:divsChild>
        <w:div w:id="1631013477">
          <w:marLeft w:val="0"/>
          <w:marRight w:val="0"/>
          <w:marTop w:val="0"/>
          <w:marBottom w:val="0"/>
          <w:divBdr>
            <w:top w:val="none" w:sz="0" w:space="0" w:color="auto"/>
            <w:left w:val="none" w:sz="0" w:space="0" w:color="auto"/>
            <w:bottom w:val="none" w:sz="0" w:space="0" w:color="auto"/>
            <w:right w:val="none" w:sz="0" w:space="0" w:color="auto"/>
          </w:divBdr>
        </w:div>
      </w:divsChild>
    </w:div>
    <w:div w:id="325599423">
      <w:bodyDiv w:val="1"/>
      <w:marLeft w:val="0"/>
      <w:marRight w:val="0"/>
      <w:marTop w:val="0"/>
      <w:marBottom w:val="0"/>
      <w:divBdr>
        <w:top w:val="none" w:sz="0" w:space="0" w:color="auto"/>
        <w:left w:val="none" w:sz="0" w:space="0" w:color="auto"/>
        <w:bottom w:val="none" w:sz="0" w:space="0" w:color="auto"/>
        <w:right w:val="none" w:sz="0" w:space="0" w:color="auto"/>
      </w:divBdr>
    </w:div>
    <w:div w:id="337510558">
      <w:bodyDiv w:val="1"/>
      <w:marLeft w:val="0"/>
      <w:marRight w:val="0"/>
      <w:marTop w:val="0"/>
      <w:marBottom w:val="0"/>
      <w:divBdr>
        <w:top w:val="none" w:sz="0" w:space="0" w:color="auto"/>
        <w:left w:val="none" w:sz="0" w:space="0" w:color="auto"/>
        <w:bottom w:val="none" w:sz="0" w:space="0" w:color="auto"/>
        <w:right w:val="none" w:sz="0" w:space="0" w:color="auto"/>
      </w:divBdr>
    </w:div>
    <w:div w:id="349070046">
      <w:bodyDiv w:val="1"/>
      <w:marLeft w:val="0"/>
      <w:marRight w:val="0"/>
      <w:marTop w:val="0"/>
      <w:marBottom w:val="0"/>
      <w:divBdr>
        <w:top w:val="none" w:sz="0" w:space="0" w:color="auto"/>
        <w:left w:val="none" w:sz="0" w:space="0" w:color="auto"/>
        <w:bottom w:val="none" w:sz="0" w:space="0" w:color="auto"/>
        <w:right w:val="none" w:sz="0" w:space="0" w:color="auto"/>
      </w:divBdr>
    </w:div>
    <w:div w:id="387069048">
      <w:bodyDiv w:val="1"/>
      <w:marLeft w:val="0"/>
      <w:marRight w:val="0"/>
      <w:marTop w:val="0"/>
      <w:marBottom w:val="0"/>
      <w:divBdr>
        <w:top w:val="none" w:sz="0" w:space="0" w:color="auto"/>
        <w:left w:val="none" w:sz="0" w:space="0" w:color="auto"/>
        <w:bottom w:val="none" w:sz="0" w:space="0" w:color="auto"/>
        <w:right w:val="none" w:sz="0" w:space="0" w:color="auto"/>
      </w:divBdr>
    </w:div>
    <w:div w:id="422458825">
      <w:bodyDiv w:val="1"/>
      <w:marLeft w:val="0"/>
      <w:marRight w:val="0"/>
      <w:marTop w:val="0"/>
      <w:marBottom w:val="0"/>
      <w:divBdr>
        <w:top w:val="none" w:sz="0" w:space="0" w:color="auto"/>
        <w:left w:val="none" w:sz="0" w:space="0" w:color="auto"/>
        <w:bottom w:val="none" w:sz="0" w:space="0" w:color="auto"/>
        <w:right w:val="none" w:sz="0" w:space="0" w:color="auto"/>
      </w:divBdr>
    </w:div>
    <w:div w:id="442767571">
      <w:bodyDiv w:val="1"/>
      <w:marLeft w:val="0"/>
      <w:marRight w:val="0"/>
      <w:marTop w:val="0"/>
      <w:marBottom w:val="0"/>
      <w:divBdr>
        <w:top w:val="none" w:sz="0" w:space="0" w:color="auto"/>
        <w:left w:val="none" w:sz="0" w:space="0" w:color="auto"/>
        <w:bottom w:val="none" w:sz="0" w:space="0" w:color="auto"/>
        <w:right w:val="none" w:sz="0" w:space="0" w:color="auto"/>
      </w:divBdr>
      <w:divsChild>
        <w:div w:id="504365764">
          <w:marLeft w:val="0"/>
          <w:marRight w:val="0"/>
          <w:marTop w:val="0"/>
          <w:marBottom w:val="0"/>
          <w:divBdr>
            <w:top w:val="none" w:sz="0" w:space="0" w:color="auto"/>
            <w:left w:val="none" w:sz="0" w:space="0" w:color="auto"/>
            <w:bottom w:val="none" w:sz="0" w:space="0" w:color="auto"/>
            <w:right w:val="none" w:sz="0" w:space="0" w:color="auto"/>
          </w:divBdr>
          <w:divsChild>
            <w:div w:id="1581869137">
              <w:marLeft w:val="0"/>
              <w:marRight w:val="0"/>
              <w:marTop w:val="0"/>
              <w:marBottom w:val="0"/>
              <w:divBdr>
                <w:top w:val="none" w:sz="0" w:space="0" w:color="auto"/>
                <w:left w:val="none" w:sz="0" w:space="0" w:color="auto"/>
                <w:bottom w:val="none" w:sz="0" w:space="0" w:color="auto"/>
                <w:right w:val="none" w:sz="0" w:space="0" w:color="auto"/>
              </w:divBdr>
              <w:divsChild>
                <w:div w:id="656150198">
                  <w:marLeft w:val="0"/>
                  <w:marRight w:val="0"/>
                  <w:marTop w:val="0"/>
                  <w:marBottom w:val="0"/>
                  <w:divBdr>
                    <w:top w:val="none" w:sz="0" w:space="0" w:color="auto"/>
                    <w:left w:val="none" w:sz="0" w:space="0" w:color="auto"/>
                    <w:bottom w:val="none" w:sz="0" w:space="0" w:color="auto"/>
                    <w:right w:val="none" w:sz="0" w:space="0" w:color="auto"/>
                  </w:divBdr>
                  <w:divsChild>
                    <w:div w:id="561402523">
                      <w:marLeft w:val="0"/>
                      <w:marRight w:val="0"/>
                      <w:marTop w:val="0"/>
                      <w:marBottom w:val="0"/>
                      <w:divBdr>
                        <w:top w:val="none" w:sz="0" w:space="0" w:color="auto"/>
                        <w:left w:val="none" w:sz="0" w:space="0" w:color="auto"/>
                        <w:bottom w:val="none" w:sz="0" w:space="0" w:color="auto"/>
                        <w:right w:val="none" w:sz="0" w:space="0" w:color="auto"/>
                      </w:divBdr>
                      <w:divsChild>
                        <w:div w:id="322776221">
                          <w:marLeft w:val="0"/>
                          <w:marRight w:val="0"/>
                          <w:marTop w:val="0"/>
                          <w:marBottom w:val="0"/>
                          <w:divBdr>
                            <w:top w:val="none" w:sz="0" w:space="0" w:color="auto"/>
                            <w:left w:val="none" w:sz="0" w:space="0" w:color="auto"/>
                            <w:bottom w:val="none" w:sz="0" w:space="0" w:color="auto"/>
                            <w:right w:val="none" w:sz="0" w:space="0" w:color="auto"/>
                          </w:divBdr>
                          <w:divsChild>
                            <w:div w:id="2073656212">
                              <w:marLeft w:val="0"/>
                              <w:marRight w:val="300"/>
                              <w:marTop w:val="180"/>
                              <w:marBottom w:val="0"/>
                              <w:divBdr>
                                <w:top w:val="none" w:sz="0" w:space="0" w:color="auto"/>
                                <w:left w:val="none" w:sz="0" w:space="0" w:color="auto"/>
                                <w:bottom w:val="none" w:sz="0" w:space="0" w:color="auto"/>
                                <w:right w:val="none" w:sz="0" w:space="0" w:color="auto"/>
                              </w:divBdr>
                              <w:divsChild>
                                <w:div w:id="862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41829">
          <w:marLeft w:val="0"/>
          <w:marRight w:val="0"/>
          <w:marTop w:val="0"/>
          <w:marBottom w:val="0"/>
          <w:divBdr>
            <w:top w:val="none" w:sz="0" w:space="0" w:color="auto"/>
            <w:left w:val="none" w:sz="0" w:space="0" w:color="auto"/>
            <w:bottom w:val="none" w:sz="0" w:space="0" w:color="auto"/>
            <w:right w:val="none" w:sz="0" w:space="0" w:color="auto"/>
          </w:divBdr>
          <w:divsChild>
            <w:div w:id="673651300">
              <w:marLeft w:val="0"/>
              <w:marRight w:val="0"/>
              <w:marTop w:val="0"/>
              <w:marBottom w:val="0"/>
              <w:divBdr>
                <w:top w:val="none" w:sz="0" w:space="0" w:color="auto"/>
                <w:left w:val="none" w:sz="0" w:space="0" w:color="auto"/>
                <w:bottom w:val="none" w:sz="0" w:space="0" w:color="auto"/>
                <w:right w:val="none" w:sz="0" w:space="0" w:color="auto"/>
              </w:divBdr>
              <w:divsChild>
                <w:div w:id="1248534114">
                  <w:marLeft w:val="0"/>
                  <w:marRight w:val="0"/>
                  <w:marTop w:val="0"/>
                  <w:marBottom w:val="0"/>
                  <w:divBdr>
                    <w:top w:val="none" w:sz="0" w:space="0" w:color="auto"/>
                    <w:left w:val="none" w:sz="0" w:space="0" w:color="auto"/>
                    <w:bottom w:val="none" w:sz="0" w:space="0" w:color="auto"/>
                    <w:right w:val="none" w:sz="0" w:space="0" w:color="auto"/>
                  </w:divBdr>
                  <w:divsChild>
                    <w:div w:id="1064181564">
                      <w:marLeft w:val="0"/>
                      <w:marRight w:val="0"/>
                      <w:marTop w:val="0"/>
                      <w:marBottom w:val="0"/>
                      <w:divBdr>
                        <w:top w:val="none" w:sz="0" w:space="0" w:color="auto"/>
                        <w:left w:val="none" w:sz="0" w:space="0" w:color="auto"/>
                        <w:bottom w:val="none" w:sz="0" w:space="0" w:color="auto"/>
                        <w:right w:val="none" w:sz="0" w:space="0" w:color="auto"/>
                      </w:divBdr>
                      <w:divsChild>
                        <w:div w:id="5052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6884">
      <w:bodyDiv w:val="1"/>
      <w:marLeft w:val="0"/>
      <w:marRight w:val="0"/>
      <w:marTop w:val="0"/>
      <w:marBottom w:val="0"/>
      <w:divBdr>
        <w:top w:val="none" w:sz="0" w:space="0" w:color="auto"/>
        <w:left w:val="none" w:sz="0" w:space="0" w:color="auto"/>
        <w:bottom w:val="none" w:sz="0" w:space="0" w:color="auto"/>
        <w:right w:val="none" w:sz="0" w:space="0" w:color="auto"/>
      </w:divBdr>
    </w:div>
    <w:div w:id="444665366">
      <w:bodyDiv w:val="1"/>
      <w:marLeft w:val="0"/>
      <w:marRight w:val="0"/>
      <w:marTop w:val="0"/>
      <w:marBottom w:val="0"/>
      <w:divBdr>
        <w:top w:val="none" w:sz="0" w:space="0" w:color="auto"/>
        <w:left w:val="none" w:sz="0" w:space="0" w:color="auto"/>
        <w:bottom w:val="none" w:sz="0" w:space="0" w:color="auto"/>
        <w:right w:val="none" w:sz="0" w:space="0" w:color="auto"/>
      </w:divBdr>
    </w:div>
    <w:div w:id="486937893">
      <w:bodyDiv w:val="1"/>
      <w:marLeft w:val="0"/>
      <w:marRight w:val="0"/>
      <w:marTop w:val="0"/>
      <w:marBottom w:val="0"/>
      <w:divBdr>
        <w:top w:val="none" w:sz="0" w:space="0" w:color="auto"/>
        <w:left w:val="none" w:sz="0" w:space="0" w:color="auto"/>
        <w:bottom w:val="none" w:sz="0" w:space="0" w:color="auto"/>
        <w:right w:val="none" w:sz="0" w:space="0" w:color="auto"/>
      </w:divBdr>
    </w:div>
    <w:div w:id="509376438">
      <w:bodyDiv w:val="1"/>
      <w:marLeft w:val="0"/>
      <w:marRight w:val="0"/>
      <w:marTop w:val="0"/>
      <w:marBottom w:val="0"/>
      <w:divBdr>
        <w:top w:val="none" w:sz="0" w:space="0" w:color="auto"/>
        <w:left w:val="none" w:sz="0" w:space="0" w:color="auto"/>
        <w:bottom w:val="none" w:sz="0" w:space="0" w:color="auto"/>
        <w:right w:val="none" w:sz="0" w:space="0" w:color="auto"/>
      </w:divBdr>
    </w:div>
    <w:div w:id="524292044">
      <w:bodyDiv w:val="1"/>
      <w:marLeft w:val="0"/>
      <w:marRight w:val="0"/>
      <w:marTop w:val="0"/>
      <w:marBottom w:val="0"/>
      <w:divBdr>
        <w:top w:val="none" w:sz="0" w:space="0" w:color="auto"/>
        <w:left w:val="none" w:sz="0" w:space="0" w:color="auto"/>
        <w:bottom w:val="none" w:sz="0" w:space="0" w:color="auto"/>
        <w:right w:val="none" w:sz="0" w:space="0" w:color="auto"/>
      </w:divBdr>
    </w:div>
    <w:div w:id="544216393">
      <w:bodyDiv w:val="1"/>
      <w:marLeft w:val="0"/>
      <w:marRight w:val="0"/>
      <w:marTop w:val="0"/>
      <w:marBottom w:val="0"/>
      <w:divBdr>
        <w:top w:val="none" w:sz="0" w:space="0" w:color="auto"/>
        <w:left w:val="none" w:sz="0" w:space="0" w:color="auto"/>
        <w:bottom w:val="none" w:sz="0" w:space="0" w:color="auto"/>
        <w:right w:val="none" w:sz="0" w:space="0" w:color="auto"/>
      </w:divBdr>
    </w:div>
    <w:div w:id="562452414">
      <w:bodyDiv w:val="1"/>
      <w:marLeft w:val="0"/>
      <w:marRight w:val="0"/>
      <w:marTop w:val="0"/>
      <w:marBottom w:val="0"/>
      <w:divBdr>
        <w:top w:val="none" w:sz="0" w:space="0" w:color="auto"/>
        <w:left w:val="none" w:sz="0" w:space="0" w:color="auto"/>
        <w:bottom w:val="none" w:sz="0" w:space="0" w:color="auto"/>
        <w:right w:val="none" w:sz="0" w:space="0" w:color="auto"/>
      </w:divBdr>
    </w:div>
    <w:div w:id="605578160">
      <w:bodyDiv w:val="1"/>
      <w:marLeft w:val="0"/>
      <w:marRight w:val="0"/>
      <w:marTop w:val="0"/>
      <w:marBottom w:val="0"/>
      <w:divBdr>
        <w:top w:val="none" w:sz="0" w:space="0" w:color="auto"/>
        <w:left w:val="none" w:sz="0" w:space="0" w:color="auto"/>
        <w:bottom w:val="none" w:sz="0" w:space="0" w:color="auto"/>
        <w:right w:val="none" w:sz="0" w:space="0" w:color="auto"/>
      </w:divBdr>
    </w:div>
    <w:div w:id="639697360">
      <w:bodyDiv w:val="1"/>
      <w:marLeft w:val="0"/>
      <w:marRight w:val="0"/>
      <w:marTop w:val="0"/>
      <w:marBottom w:val="0"/>
      <w:divBdr>
        <w:top w:val="none" w:sz="0" w:space="0" w:color="auto"/>
        <w:left w:val="none" w:sz="0" w:space="0" w:color="auto"/>
        <w:bottom w:val="none" w:sz="0" w:space="0" w:color="auto"/>
        <w:right w:val="none" w:sz="0" w:space="0" w:color="auto"/>
      </w:divBdr>
    </w:div>
    <w:div w:id="743451302">
      <w:bodyDiv w:val="1"/>
      <w:marLeft w:val="0"/>
      <w:marRight w:val="0"/>
      <w:marTop w:val="0"/>
      <w:marBottom w:val="0"/>
      <w:divBdr>
        <w:top w:val="none" w:sz="0" w:space="0" w:color="auto"/>
        <w:left w:val="none" w:sz="0" w:space="0" w:color="auto"/>
        <w:bottom w:val="none" w:sz="0" w:space="0" w:color="auto"/>
        <w:right w:val="none" w:sz="0" w:space="0" w:color="auto"/>
      </w:divBdr>
    </w:div>
    <w:div w:id="776759359">
      <w:bodyDiv w:val="1"/>
      <w:marLeft w:val="0"/>
      <w:marRight w:val="0"/>
      <w:marTop w:val="0"/>
      <w:marBottom w:val="0"/>
      <w:divBdr>
        <w:top w:val="none" w:sz="0" w:space="0" w:color="auto"/>
        <w:left w:val="none" w:sz="0" w:space="0" w:color="auto"/>
        <w:bottom w:val="none" w:sz="0" w:space="0" w:color="auto"/>
        <w:right w:val="none" w:sz="0" w:space="0" w:color="auto"/>
      </w:divBdr>
    </w:div>
    <w:div w:id="807436230">
      <w:bodyDiv w:val="1"/>
      <w:marLeft w:val="0"/>
      <w:marRight w:val="0"/>
      <w:marTop w:val="0"/>
      <w:marBottom w:val="0"/>
      <w:divBdr>
        <w:top w:val="none" w:sz="0" w:space="0" w:color="auto"/>
        <w:left w:val="none" w:sz="0" w:space="0" w:color="auto"/>
        <w:bottom w:val="none" w:sz="0" w:space="0" w:color="auto"/>
        <w:right w:val="none" w:sz="0" w:space="0" w:color="auto"/>
      </w:divBdr>
    </w:div>
    <w:div w:id="88480337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927812539">
      <w:bodyDiv w:val="1"/>
      <w:marLeft w:val="0"/>
      <w:marRight w:val="0"/>
      <w:marTop w:val="0"/>
      <w:marBottom w:val="0"/>
      <w:divBdr>
        <w:top w:val="none" w:sz="0" w:space="0" w:color="auto"/>
        <w:left w:val="none" w:sz="0" w:space="0" w:color="auto"/>
        <w:bottom w:val="none" w:sz="0" w:space="0" w:color="auto"/>
        <w:right w:val="none" w:sz="0" w:space="0" w:color="auto"/>
      </w:divBdr>
    </w:div>
    <w:div w:id="993724337">
      <w:bodyDiv w:val="1"/>
      <w:marLeft w:val="0"/>
      <w:marRight w:val="0"/>
      <w:marTop w:val="0"/>
      <w:marBottom w:val="0"/>
      <w:divBdr>
        <w:top w:val="none" w:sz="0" w:space="0" w:color="auto"/>
        <w:left w:val="none" w:sz="0" w:space="0" w:color="auto"/>
        <w:bottom w:val="none" w:sz="0" w:space="0" w:color="auto"/>
        <w:right w:val="none" w:sz="0" w:space="0" w:color="auto"/>
      </w:divBdr>
    </w:div>
    <w:div w:id="994067619">
      <w:bodyDiv w:val="1"/>
      <w:marLeft w:val="0"/>
      <w:marRight w:val="0"/>
      <w:marTop w:val="0"/>
      <w:marBottom w:val="0"/>
      <w:divBdr>
        <w:top w:val="none" w:sz="0" w:space="0" w:color="auto"/>
        <w:left w:val="none" w:sz="0" w:space="0" w:color="auto"/>
        <w:bottom w:val="none" w:sz="0" w:space="0" w:color="auto"/>
        <w:right w:val="none" w:sz="0" w:space="0" w:color="auto"/>
      </w:divBdr>
    </w:div>
    <w:div w:id="1000156391">
      <w:bodyDiv w:val="1"/>
      <w:marLeft w:val="0"/>
      <w:marRight w:val="0"/>
      <w:marTop w:val="0"/>
      <w:marBottom w:val="0"/>
      <w:divBdr>
        <w:top w:val="none" w:sz="0" w:space="0" w:color="auto"/>
        <w:left w:val="none" w:sz="0" w:space="0" w:color="auto"/>
        <w:bottom w:val="none" w:sz="0" w:space="0" w:color="auto"/>
        <w:right w:val="none" w:sz="0" w:space="0" w:color="auto"/>
      </w:divBdr>
    </w:div>
    <w:div w:id="1006517282">
      <w:bodyDiv w:val="1"/>
      <w:marLeft w:val="0"/>
      <w:marRight w:val="0"/>
      <w:marTop w:val="0"/>
      <w:marBottom w:val="0"/>
      <w:divBdr>
        <w:top w:val="none" w:sz="0" w:space="0" w:color="auto"/>
        <w:left w:val="none" w:sz="0" w:space="0" w:color="auto"/>
        <w:bottom w:val="none" w:sz="0" w:space="0" w:color="auto"/>
        <w:right w:val="none" w:sz="0" w:space="0" w:color="auto"/>
      </w:divBdr>
    </w:div>
    <w:div w:id="1009676432">
      <w:bodyDiv w:val="1"/>
      <w:marLeft w:val="0"/>
      <w:marRight w:val="0"/>
      <w:marTop w:val="0"/>
      <w:marBottom w:val="0"/>
      <w:divBdr>
        <w:top w:val="none" w:sz="0" w:space="0" w:color="auto"/>
        <w:left w:val="none" w:sz="0" w:space="0" w:color="auto"/>
        <w:bottom w:val="none" w:sz="0" w:space="0" w:color="auto"/>
        <w:right w:val="none" w:sz="0" w:space="0" w:color="auto"/>
      </w:divBdr>
    </w:div>
    <w:div w:id="1028719172">
      <w:bodyDiv w:val="1"/>
      <w:marLeft w:val="0"/>
      <w:marRight w:val="0"/>
      <w:marTop w:val="0"/>
      <w:marBottom w:val="0"/>
      <w:divBdr>
        <w:top w:val="none" w:sz="0" w:space="0" w:color="auto"/>
        <w:left w:val="none" w:sz="0" w:space="0" w:color="auto"/>
        <w:bottom w:val="none" w:sz="0" w:space="0" w:color="auto"/>
        <w:right w:val="none" w:sz="0" w:space="0" w:color="auto"/>
      </w:divBdr>
    </w:div>
    <w:div w:id="1064258917">
      <w:bodyDiv w:val="1"/>
      <w:marLeft w:val="0"/>
      <w:marRight w:val="0"/>
      <w:marTop w:val="0"/>
      <w:marBottom w:val="0"/>
      <w:divBdr>
        <w:top w:val="none" w:sz="0" w:space="0" w:color="auto"/>
        <w:left w:val="none" w:sz="0" w:space="0" w:color="auto"/>
        <w:bottom w:val="none" w:sz="0" w:space="0" w:color="auto"/>
        <w:right w:val="none" w:sz="0" w:space="0" w:color="auto"/>
      </w:divBdr>
    </w:div>
    <w:div w:id="1093165053">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106854421">
      <w:bodyDiv w:val="1"/>
      <w:marLeft w:val="0"/>
      <w:marRight w:val="0"/>
      <w:marTop w:val="0"/>
      <w:marBottom w:val="0"/>
      <w:divBdr>
        <w:top w:val="none" w:sz="0" w:space="0" w:color="auto"/>
        <w:left w:val="none" w:sz="0" w:space="0" w:color="auto"/>
        <w:bottom w:val="none" w:sz="0" w:space="0" w:color="auto"/>
        <w:right w:val="none" w:sz="0" w:space="0" w:color="auto"/>
      </w:divBdr>
    </w:div>
    <w:div w:id="1107312300">
      <w:bodyDiv w:val="1"/>
      <w:marLeft w:val="0"/>
      <w:marRight w:val="0"/>
      <w:marTop w:val="0"/>
      <w:marBottom w:val="0"/>
      <w:divBdr>
        <w:top w:val="none" w:sz="0" w:space="0" w:color="auto"/>
        <w:left w:val="none" w:sz="0" w:space="0" w:color="auto"/>
        <w:bottom w:val="none" w:sz="0" w:space="0" w:color="auto"/>
        <w:right w:val="none" w:sz="0" w:space="0" w:color="auto"/>
      </w:divBdr>
    </w:div>
    <w:div w:id="1143499005">
      <w:bodyDiv w:val="1"/>
      <w:marLeft w:val="0"/>
      <w:marRight w:val="0"/>
      <w:marTop w:val="0"/>
      <w:marBottom w:val="0"/>
      <w:divBdr>
        <w:top w:val="none" w:sz="0" w:space="0" w:color="auto"/>
        <w:left w:val="none" w:sz="0" w:space="0" w:color="auto"/>
        <w:bottom w:val="none" w:sz="0" w:space="0" w:color="auto"/>
        <w:right w:val="none" w:sz="0" w:space="0" w:color="auto"/>
      </w:divBdr>
    </w:div>
    <w:div w:id="1171524149">
      <w:bodyDiv w:val="1"/>
      <w:marLeft w:val="0"/>
      <w:marRight w:val="0"/>
      <w:marTop w:val="0"/>
      <w:marBottom w:val="0"/>
      <w:divBdr>
        <w:top w:val="none" w:sz="0" w:space="0" w:color="auto"/>
        <w:left w:val="none" w:sz="0" w:space="0" w:color="auto"/>
        <w:bottom w:val="none" w:sz="0" w:space="0" w:color="auto"/>
        <w:right w:val="none" w:sz="0" w:space="0" w:color="auto"/>
      </w:divBdr>
    </w:div>
    <w:div w:id="1175219881">
      <w:bodyDiv w:val="1"/>
      <w:marLeft w:val="0"/>
      <w:marRight w:val="0"/>
      <w:marTop w:val="0"/>
      <w:marBottom w:val="0"/>
      <w:divBdr>
        <w:top w:val="none" w:sz="0" w:space="0" w:color="auto"/>
        <w:left w:val="none" w:sz="0" w:space="0" w:color="auto"/>
        <w:bottom w:val="none" w:sz="0" w:space="0" w:color="auto"/>
        <w:right w:val="none" w:sz="0" w:space="0" w:color="auto"/>
      </w:divBdr>
    </w:div>
    <w:div w:id="1272512968">
      <w:bodyDiv w:val="1"/>
      <w:marLeft w:val="0"/>
      <w:marRight w:val="0"/>
      <w:marTop w:val="0"/>
      <w:marBottom w:val="0"/>
      <w:divBdr>
        <w:top w:val="none" w:sz="0" w:space="0" w:color="auto"/>
        <w:left w:val="none" w:sz="0" w:space="0" w:color="auto"/>
        <w:bottom w:val="none" w:sz="0" w:space="0" w:color="auto"/>
        <w:right w:val="none" w:sz="0" w:space="0" w:color="auto"/>
      </w:divBdr>
    </w:div>
    <w:div w:id="1276982098">
      <w:bodyDiv w:val="1"/>
      <w:marLeft w:val="0"/>
      <w:marRight w:val="0"/>
      <w:marTop w:val="0"/>
      <w:marBottom w:val="0"/>
      <w:divBdr>
        <w:top w:val="none" w:sz="0" w:space="0" w:color="auto"/>
        <w:left w:val="none" w:sz="0" w:space="0" w:color="auto"/>
        <w:bottom w:val="none" w:sz="0" w:space="0" w:color="auto"/>
        <w:right w:val="none" w:sz="0" w:space="0" w:color="auto"/>
      </w:divBdr>
    </w:div>
    <w:div w:id="1286429729">
      <w:bodyDiv w:val="1"/>
      <w:marLeft w:val="0"/>
      <w:marRight w:val="0"/>
      <w:marTop w:val="0"/>
      <w:marBottom w:val="0"/>
      <w:divBdr>
        <w:top w:val="none" w:sz="0" w:space="0" w:color="auto"/>
        <w:left w:val="none" w:sz="0" w:space="0" w:color="auto"/>
        <w:bottom w:val="none" w:sz="0" w:space="0" w:color="auto"/>
        <w:right w:val="none" w:sz="0" w:space="0" w:color="auto"/>
      </w:divBdr>
    </w:div>
    <w:div w:id="1287396452">
      <w:bodyDiv w:val="1"/>
      <w:marLeft w:val="0"/>
      <w:marRight w:val="0"/>
      <w:marTop w:val="0"/>
      <w:marBottom w:val="0"/>
      <w:divBdr>
        <w:top w:val="none" w:sz="0" w:space="0" w:color="auto"/>
        <w:left w:val="none" w:sz="0" w:space="0" w:color="auto"/>
        <w:bottom w:val="none" w:sz="0" w:space="0" w:color="auto"/>
        <w:right w:val="none" w:sz="0" w:space="0" w:color="auto"/>
      </w:divBdr>
    </w:div>
    <w:div w:id="1295210393">
      <w:bodyDiv w:val="1"/>
      <w:marLeft w:val="0"/>
      <w:marRight w:val="0"/>
      <w:marTop w:val="0"/>
      <w:marBottom w:val="0"/>
      <w:divBdr>
        <w:top w:val="none" w:sz="0" w:space="0" w:color="auto"/>
        <w:left w:val="none" w:sz="0" w:space="0" w:color="auto"/>
        <w:bottom w:val="none" w:sz="0" w:space="0" w:color="auto"/>
        <w:right w:val="none" w:sz="0" w:space="0" w:color="auto"/>
      </w:divBdr>
    </w:div>
    <w:div w:id="1335953417">
      <w:bodyDiv w:val="1"/>
      <w:marLeft w:val="0"/>
      <w:marRight w:val="0"/>
      <w:marTop w:val="0"/>
      <w:marBottom w:val="0"/>
      <w:divBdr>
        <w:top w:val="none" w:sz="0" w:space="0" w:color="auto"/>
        <w:left w:val="none" w:sz="0" w:space="0" w:color="auto"/>
        <w:bottom w:val="none" w:sz="0" w:space="0" w:color="auto"/>
        <w:right w:val="none" w:sz="0" w:space="0" w:color="auto"/>
      </w:divBdr>
    </w:div>
    <w:div w:id="1337878362">
      <w:bodyDiv w:val="1"/>
      <w:marLeft w:val="0"/>
      <w:marRight w:val="0"/>
      <w:marTop w:val="0"/>
      <w:marBottom w:val="0"/>
      <w:divBdr>
        <w:top w:val="none" w:sz="0" w:space="0" w:color="auto"/>
        <w:left w:val="none" w:sz="0" w:space="0" w:color="auto"/>
        <w:bottom w:val="none" w:sz="0" w:space="0" w:color="auto"/>
        <w:right w:val="none" w:sz="0" w:space="0" w:color="auto"/>
      </w:divBdr>
    </w:div>
    <w:div w:id="1354528977">
      <w:bodyDiv w:val="1"/>
      <w:marLeft w:val="0"/>
      <w:marRight w:val="0"/>
      <w:marTop w:val="0"/>
      <w:marBottom w:val="0"/>
      <w:divBdr>
        <w:top w:val="none" w:sz="0" w:space="0" w:color="auto"/>
        <w:left w:val="none" w:sz="0" w:space="0" w:color="auto"/>
        <w:bottom w:val="none" w:sz="0" w:space="0" w:color="auto"/>
        <w:right w:val="none" w:sz="0" w:space="0" w:color="auto"/>
      </w:divBdr>
    </w:div>
    <w:div w:id="1358392381">
      <w:bodyDiv w:val="1"/>
      <w:marLeft w:val="0"/>
      <w:marRight w:val="0"/>
      <w:marTop w:val="0"/>
      <w:marBottom w:val="0"/>
      <w:divBdr>
        <w:top w:val="none" w:sz="0" w:space="0" w:color="auto"/>
        <w:left w:val="none" w:sz="0" w:space="0" w:color="auto"/>
        <w:bottom w:val="none" w:sz="0" w:space="0" w:color="auto"/>
        <w:right w:val="none" w:sz="0" w:space="0" w:color="auto"/>
      </w:divBdr>
    </w:div>
    <w:div w:id="1380397702">
      <w:bodyDiv w:val="1"/>
      <w:marLeft w:val="0"/>
      <w:marRight w:val="0"/>
      <w:marTop w:val="0"/>
      <w:marBottom w:val="0"/>
      <w:divBdr>
        <w:top w:val="none" w:sz="0" w:space="0" w:color="auto"/>
        <w:left w:val="none" w:sz="0" w:space="0" w:color="auto"/>
        <w:bottom w:val="none" w:sz="0" w:space="0" w:color="auto"/>
        <w:right w:val="none" w:sz="0" w:space="0" w:color="auto"/>
      </w:divBdr>
    </w:div>
    <w:div w:id="1396783917">
      <w:bodyDiv w:val="1"/>
      <w:marLeft w:val="0"/>
      <w:marRight w:val="0"/>
      <w:marTop w:val="0"/>
      <w:marBottom w:val="0"/>
      <w:divBdr>
        <w:top w:val="none" w:sz="0" w:space="0" w:color="auto"/>
        <w:left w:val="none" w:sz="0" w:space="0" w:color="auto"/>
        <w:bottom w:val="none" w:sz="0" w:space="0" w:color="auto"/>
        <w:right w:val="none" w:sz="0" w:space="0" w:color="auto"/>
      </w:divBdr>
    </w:div>
    <w:div w:id="1415660295">
      <w:bodyDiv w:val="1"/>
      <w:marLeft w:val="0"/>
      <w:marRight w:val="0"/>
      <w:marTop w:val="0"/>
      <w:marBottom w:val="0"/>
      <w:divBdr>
        <w:top w:val="none" w:sz="0" w:space="0" w:color="auto"/>
        <w:left w:val="none" w:sz="0" w:space="0" w:color="auto"/>
        <w:bottom w:val="none" w:sz="0" w:space="0" w:color="auto"/>
        <w:right w:val="none" w:sz="0" w:space="0" w:color="auto"/>
      </w:divBdr>
    </w:div>
    <w:div w:id="1435132516">
      <w:bodyDiv w:val="1"/>
      <w:marLeft w:val="0"/>
      <w:marRight w:val="0"/>
      <w:marTop w:val="0"/>
      <w:marBottom w:val="0"/>
      <w:divBdr>
        <w:top w:val="none" w:sz="0" w:space="0" w:color="auto"/>
        <w:left w:val="none" w:sz="0" w:space="0" w:color="auto"/>
        <w:bottom w:val="none" w:sz="0" w:space="0" w:color="auto"/>
        <w:right w:val="none" w:sz="0" w:space="0" w:color="auto"/>
      </w:divBdr>
    </w:div>
    <w:div w:id="1440487507">
      <w:bodyDiv w:val="1"/>
      <w:marLeft w:val="0"/>
      <w:marRight w:val="0"/>
      <w:marTop w:val="0"/>
      <w:marBottom w:val="0"/>
      <w:divBdr>
        <w:top w:val="none" w:sz="0" w:space="0" w:color="auto"/>
        <w:left w:val="none" w:sz="0" w:space="0" w:color="auto"/>
        <w:bottom w:val="none" w:sz="0" w:space="0" w:color="auto"/>
        <w:right w:val="none" w:sz="0" w:space="0" w:color="auto"/>
      </w:divBdr>
      <w:divsChild>
        <w:div w:id="967977812">
          <w:marLeft w:val="0"/>
          <w:marRight w:val="0"/>
          <w:marTop w:val="0"/>
          <w:marBottom w:val="0"/>
          <w:divBdr>
            <w:top w:val="none" w:sz="0" w:space="0" w:color="auto"/>
            <w:left w:val="none" w:sz="0" w:space="0" w:color="auto"/>
            <w:bottom w:val="none" w:sz="0" w:space="0" w:color="auto"/>
            <w:right w:val="none" w:sz="0" w:space="0" w:color="auto"/>
          </w:divBdr>
          <w:divsChild>
            <w:div w:id="894967475">
              <w:marLeft w:val="0"/>
              <w:marRight w:val="0"/>
              <w:marTop w:val="0"/>
              <w:marBottom w:val="0"/>
              <w:divBdr>
                <w:top w:val="none" w:sz="0" w:space="0" w:color="auto"/>
                <w:left w:val="none" w:sz="0" w:space="0" w:color="auto"/>
                <w:bottom w:val="none" w:sz="0" w:space="0" w:color="auto"/>
                <w:right w:val="none" w:sz="0" w:space="0" w:color="auto"/>
              </w:divBdr>
              <w:divsChild>
                <w:div w:id="1851524701">
                  <w:marLeft w:val="0"/>
                  <w:marRight w:val="0"/>
                  <w:marTop w:val="0"/>
                  <w:marBottom w:val="0"/>
                  <w:divBdr>
                    <w:top w:val="none" w:sz="0" w:space="0" w:color="auto"/>
                    <w:left w:val="none" w:sz="0" w:space="0" w:color="auto"/>
                    <w:bottom w:val="none" w:sz="0" w:space="0" w:color="auto"/>
                    <w:right w:val="none" w:sz="0" w:space="0" w:color="auto"/>
                  </w:divBdr>
                  <w:divsChild>
                    <w:div w:id="1551845904">
                      <w:marLeft w:val="0"/>
                      <w:marRight w:val="0"/>
                      <w:marTop w:val="0"/>
                      <w:marBottom w:val="0"/>
                      <w:divBdr>
                        <w:top w:val="none" w:sz="0" w:space="0" w:color="auto"/>
                        <w:left w:val="none" w:sz="0" w:space="0" w:color="auto"/>
                        <w:bottom w:val="none" w:sz="0" w:space="0" w:color="auto"/>
                        <w:right w:val="none" w:sz="0" w:space="0" w:color="auto"/>
                      </w:divBdr>
                      <w:divsChild>
                        <w:div w:id="3797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71849">
          <w:marLeft w:val="0"/>
          <w:marRight w:val="0"/>
          <w:marTop w:val="0"/>
          <w:marBottom w:val="0"/>
          <w:divBdr>
            <w:top w:val="none" w:sz="0" w:space="0" w:color="auto"/>
            <w:left w:val="none" w:sz="0" w:space="0" w:color="auto"/>
            <w:bottom w:val="none" w:sz="0" w:space="0" w:color="auto"/>
            <w:right w:val="none" w:sz="0" w:space="0" w:color="auto"/>
          </w:divBdr>
          <w:divsChild>
            <w:div w:id="1244871025">
              <w:marLeft w:val="0"/>
              <w:marRight w:val="0"/>
              <w:marTop w:val="0"/>
              <w:marBottom w:val="0"/>
              <w:divBdr>
                <w:top w:val="none" w:sz="0" w:space="0" w:color="auto"/>
                <w:left w:val="none" w:sz="0" w:space="0" w:color="auto"/>
                <w:bottom w:val="none" w:sz="0" w:space="0" w:color="auto"/>
                <w:right w:val="none" w:sz="0" w:space="0" w:color="auto"/>
              </w:divBdr>
              <w:divsChild>
                <w:div w:id="1631403021">
                  <w:marLeft w:val="0"/>
                  <w:marRight w:val="0"/>
                  <w:marTop w:val="0"/>
                  <w:marBottom w:val="0"/>
                  <w:divBdr>
                    <w:top w:val="none" w:sz="0" w:space="0" w:color="auto"/>
                    <w:left w:val="none" w:sz="0" w:space="0" w:color="auto"/>
                    <w:bottom w:val="none" w:sz="0" w:space="0" w:color="auto"/>
                    <w:right w:val="none" w:sz="0" w:space="0" w:color="auto"/>
                  </w:divBdr>
                  <w:divsChild>
                    <w:div w:id="236324884">
                      <w:marLeft w:val="0"/>
                      <w:marRight w:val="0"/>
                      <w:marTop w:val="0"/>
                      <w:marBottom w:val="0"/>
                      <w:divBdr>
                        <w:top w:val="none" w:sz="0" w:space="0" w:color="auto"/>
                        <w:left w:val="none" w:sz="0" w:space="0" w:color="auto"/>
                        <w:bottom w:val="none" w:sz="0" w:space="0" w:color="auto"/>
                        <w:right w:val="none" w:sz="0" w:space="0" w:color="auto"/>
                      </w:divBdr>
                      <w:divsChild>
                        <w:div w:id="711542719">
                          <w:marLeft w:val="0"/>
                          <w:marRight w:val="0"/>
                          <w:marTop w:val="0"/>
                          <w:marBottom w:val="0"/>
                          <w:divBdr>
                            <w:top w:val="none" w:sz="0" w:space="0" w:color="auto"/>
                            <w:left w:val="none" w:sz="0" w:space="0" w:color="auto"/>
                            <w:bottom w:val="none" w:sz="0" w:space="0" w:color="auto"/>
                            <w:right w:val="none" w:sz="0" w:space="0" w:color="auto"/>
                          </w:divBdr>
                          <w:divsChild>
                            <w:div w:id="834613439">
                              <w:marLeft w:val="0"/>
                              <w:marRight w:val="300"/>
                              <w:marTop w:val="180"/>
                              <w:marBottom w:val="0"/>
                              <w:divBdr>
                                <w:top w:val="none" w:sz="0" w:space="0" w:color="auto"/>
                                <w:left w:val="none" w:sz="0" w:space="0" w:color="auto"/>
                                <w:bottom w:val="none" w:sz="0" w:space="0" w:color="auto"/>
                                <w:right w:val="none" w:sz="0" w:space="0" w:color="auto"/>
                              </w:divBdr>
                              <w:divsChild>
                                <w:div w:id="15517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488786997">
      <w:bodyDiv w:val="1"/>
      <w:marLeft w:val="0"/>
      <w:marRight w:val="0"/>
      <w:marTop w:val="0"/>
      <w:marBottom w:val="0"/>
      <w:divBdr>
        <w:top w:val="none" w:sz="0" w:space="0" w:color="auto"/>
        <w:left w:val="none" w:sz="0" w:space="0" w:color="auto"/>
        <w:bottom w:val="none" w:sz="0" w:space="0" w:color="auto"/>
        <w:right w:val="none" w:sz="0" w:space="0" w:color="auto"/>
      </w:divBdr>
    </w:div>
    <w:div w:id="1524660854">
      <w:bodyDiv w:val="1"/>
      <w:marLeft w:val="0"/>
      <w:marRight w:val="0"/>
      <w:marTop w:val="0"/>
      <w:marBottom w:val="0"/>
      <w:divBdr>
        <w:top w:val="none" w:sz="0" w:space="0" w:color="auto"/>
        <w:left w:val="none" w:sz="0" w:space="0" w:color="auto"/>
        <w:bottom w:val="none" w:sz="0" w:space="0" w:color="auto"/>
        <w:right w:val="none" w:sz="0" w:space="0" w:color="auto"/>
      </w:divBdr>
    </w:div>
    <w:div w:id="1526748881">
      <w:bodyDiv w:val="1"/>
      <w:marLeft w:val="0"/>
      <w:marRight w:val="0"/>
      <w:marTop w:val="0"/>
      <w:marBottom w:val="0"/>
      <w:divBdr>
        <w:top w:val="none" w:sz="0" w:space="0" w:color="auto"/>
        <w:left w:val="none" w:sz="0" w:space="0" w:color="auto"/>
        <w:bottom w:val="none" w:sz="0" w:space="0" w:color="auto"/>
        <w:right w:val="none" w:sz="0" w:space="0" w:color="auto"/>
      </w:divBdr>
      <w:divsChild>
        <w:div w:id="419372813">
          <w:marLeft w:val="0"/>
          <w:marRight w:val="0"/>
          <w:marTop w:val="0"/>
          <w:marBottom w:val="0"/>
          <w:divBdr>
            <w:top w:val="none" w:sz="0" w:space="0" w:color="auto"/>
            <w:left w:val="none" w:sz="0" w:space="0" w:color="auto"/>
            <w:bottom w:val="none" w:sz="0" w:space="0" w:color="auto"/>
            <w:right w:val="none" w:sz="0" w:space="0" w:color="auto"/>
          </w:divBdr>
          <w:divsChild>
            <w:div w:id="256207830">
              <w:marLeft w:val="0"/>
              <w:marRight w:val="0"/>
              <w:marTop w:val="0"/>
              <w:marBottom w:val="0"/>
              <w:divBdr>
                <w:top w:val="none" w:sz="0" w:space="0" w:color="auto"/>
                <w:left w:val="none" w:sz="0" w:space="0" w:color="auto"/>
                <w:bottom w:val="none" w:sz="0" w:space="0" w:color="auto"/>
                <w:right w:val="none" w:sz="0" w:space="0" w:color="auto"/>
              </w:divBdr>
              <w:divsChild>
                <w:div w:id="1326203292">
                  <w:marLeft w:val="0"/>
                  <w:marRight w:val="0"/>
                  <w:marTop w:val="0"/>
                  <w:marBottom w:val="0"/>
                  <w:divBdr>
                    <w:top w:val="none" w:sz="0" w:space="0" w:color="auto"/>
                    <w:left w:val="none" w:sz="0" w:space="0" w:color="auto"/>
                    <w:bottom w:val="none" w:sz="0" w:space="0" w:color="auto"/>
                    <w:right w:val="none" w:sz="0" w:space="0" w:color="auto"/>
                  </w:divBdr>
                  <w:divsChild>
                    <w:div w:id="849490719">
                      <w:marLeft w:val="0"/>
                      <w:marRight w:val="0"/>
                      <w:marTop w:val="0"/>
                      <w:marBottom w:val="0"/>
                      <w:divBdr>
                        <w:top w:val="none" w:sz="0" w:space="0" w:color="auto"/>
                        <w:left w:val="none" w:sz="0" w:space="0" w:color="auto"/>
                        <w:bottom w:val="none" w:sz="0" w:space="0" w:color="auto"/>
                        <w:right w:val="none" w:sz="0" w:space="0" w:color="auto"/>
                      </w:divBdr>
                      <w:divsChild>
                        <w:div w:id="1662536514">
                          <w:marLeft w:val="0"/>
                          <w:marRight w:val="0"/>
                          <w:marTop w:val="0"/>
                          <w:marBottom w:val="0"/>
                          <w:divBdr>
                            <w:top w:val="none" w:sz="0" w:space="0" w:color="auto"/>
                            <w:left w:val="none" w:sz="0" w:space="0" w:color="auto"/>
                            <w:bottom w:val="none" w:sz="0" w:space="0" w:color="auto"/>
                            <w:right w:val="none" w:sz="0" w:space="0" w:color="auto"/>
                          </w:divBdr>
                          <w:divsChild>
                            <w:div w:id="815948522">
                              <w:marLeft w:val="0"/>
                              <w:marRight w:val="300"/>
                              <w:marTop w:val="180"/>
                              <w:marBottom w:val="0"/>
                              <w:divBdr>
                                <w:top w:val="none" w:sz="0" w:space="0" w:color="auto"/>
                                <w:left w:val="none" w:sz="0" w:space="0" w:color="auto"/>
                                <w:bottom w:val="none" w:sz="0" w:space="0" w:color="auto"/>
                                <w:right w:val="none" w:sz="0" w:space="0" w:color="auto"/>
                              </w:divBdr>
                              <w:divsChild>
                                <w:div w:id="14462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330311">
          <w:marLeft w:val="0"/>
          <w:marRight w:val="0"/>
          <w:marTop w:val="0"/>
          <w:marBottom w:val="0"/>
          <w:divBdr>
            <w:top w:val="none" w:sz="0" w:space="0" w:color="auto"/>
            <w:left w:val="none" w:sz="0" w:space="0" w:color="auto"/>
            <w:bottom w:val="none" w:sz="0" w:space="0" w:color="auto"/>
            <w:right w:val="none" w:sz="0" w:space="0" w:color="auto"/>
          </w:divBdr>
          <w:divsChild>
            <w:div w:id="181478638">
              <w:marLeft w:val="0"/>
              <w:marRight w:val="0"/>
              <w:marTop w:val="0"/>
              <w:marBottom w:val="0"/>
              <w:divBdr>
                <w:top w:val="none" w:sz="0" w:space="0" w:color="auto"/>
                <w:left w:val="none" w:sz="0" w:space="0" w:color="auto"/>
                <w:bottom w:val="none" w:sz="0" w:space="0" w:color="auto"/>
                <w:right w:val="none" w:sz="0" w:space="0" w:color="auto"/>
              </w:divBdr>
              <w:divsChild>
                <w:div w:id="1114323408">
                  <w:marLeft w:val="0"/>
                  <w:marRight w:val="0"/>
                  <w:marTop w:val="0"/>
                  <w:marBottom w:val="0"/>
                  <w:divBdr>
                    <w:top w:val="none" w:sz="0" w:space="0" w:color="auto"/>
                    <w:left w:val="none" w:sz="0" w:space="0" w:color="auto"/>
                    <w:bottom w:val="none" w:sz="0" w:space="0" w:color="auto"/>
                    <w:right w:val="none" w:sz="0" w:space="0" w:color="auto"/>
                  </w:divBdr>
                  <w:divsChild>
                    <w:div w:id="1287008264">
                      <w:marLeft w:val="0"/>
                      <w:marRight w:val="0"/>
                      <w:marTop w:val="0"/>
                      <w:marBottom w:val="0"/>
                      <w:divBdr>
                        <w:top w:val="none" w:sz="0" w:space="0" w:color="auto"/>
                        <w:left w:val="none" w:sz="0" w:space="0" w:color="auto"/>
                        <w:bottom w:val="none" w:sz="0" w:space="0" w:color="auto"/>
                        <w:right w:val="none" w:sz="0" w:space="0" w:color="auto"/>
                      </w:divBdr>
                      <w:divsChild>
                        <w:div w:id="11379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12461">
      <w:bodyDiv w:val="1"/>
      <w:marLeft w:val="0"/>
      <w:marRight w:val="0"/>
      <w:marTop w:val="0"/>
      <w:marBottom w:val="0"/>
      <w:divBdr>
        <w:top w:val="none" w:sz="0" w:space="0" w:color="auto"/>
        <w:left w:val="none" w:sz="0" w:space="0" w:color="auto"/>
        <w:bottom w:val="none" w:sz="0" w:space="0" w:color="auto"/>
        <w:right w:val="none" w:sz="0" w:space="0" w:color="auto"/>
      </w:divBdr>
    </w:div>
    <w:div w:id="1558932435">
      <w:bodyDiv w:val="1"/>
      <w:marLeft w:val="0"/>
      <w:marRight w:val="0"/>
      <w:marTop w:val="0"/>
      <w:marBottom w:val="0"/>
      <w:divBdr>
        <w:top w:val="none" w:sz="0" w:space="0" w:color="auto"/>
        <w:left w:val="none" w:sz="0" w:space="0" w:color="auto"/>
        <w:bottom w:val="none" w:sz="0" w:space="0" w:color="auto"/>
        <w:right w:val="none" w:sz="0" w:space="0" w:color="auto"/>
      </w:divBdr>
    </w:div>
    <w:div w:id="1560899348">
      <w:bodyDiv w:val="1"/>
      <w:marLeft w:val="0"/>
      <w:marRight w:val="0"/>
      <w:marTop w:val="0"/>
      <w:marBottom w:val="0"/>
      <w:divBdr>
        <w:top w:val="none" w:sz="0" w:space="0" w:color="auto"/>
        <w:left w:val="none" w:sz="0" w:space="0" w:color="auto"/>
        <w:bottom w:val="none" w:sz="0" w:space="0" w:color="auto"/>
        <w:right w:val="none" w:sz="0" w:space="0" w:color="auto"/>
      </w:divBdr>
    </w:div>
    <w:div w:id="1601527245">
      <w:bodyDiv w:val="1"/>
      <w:marLeft w:val="0"/>
      <w:marRight w:val="0"/>
      <w:marTop w:val="0"/>
      <w:marBottom w:val="0"/>
      <w:divBdr>
        <w:top w:val="none" w:sz="0" w:space="0" w:color="auto"/>
        <w:left w:val="none" w:sz="0" w:space="0" w:color="auto"/>
        <w:bottom w:val="none" w:sz="0" w:space="0" w:color="auto"/>
        <w:right w:val="none" w:sz="0" w:space="0" w:color="auto"/>
      </w:divBdr>
    </w:div>
    <w:div w:id="1705132091">
      <w:bodyDiv w:val="1"/>
      <w:marLeft w:val="0"/>
      <w:marRight w:val="0"/>
      <w:marTop w:val="0"/>
      <w:marBottom w:val="0"/>
      <w:divBdr>
        <w:top w:val="none" w:sz="0" w:space="0" w:color="auto"/>
        <w:left w:val="none" w:sz="0" w:space="0" w:color="auto"/>
        <w:bottom w:val="none" w:sz="0" w:space="0" w:color="auto"/>
        <w:right w:val="none" w:sz="0" w:space="0" w:color="auto"/>
      </w:divBdr>
    </w:div>
    <w:div w:id="1706982562">
      <w:bodyDiv w:val="1"/>
      <w:marLeft w:val="0"/>
      <w:marRight w:val="0"/>
      <w:marTop w:val="0"/>
      <w:marBottom w:val="0"/>
      <w:divBdr>
        <w:top w:val="none" w:sz="0" w:space="0" w:color="auto"/>
        <w:left w:val="none" w:sz="0" w:space="0" w:color="auto"/>
        <w:bottom w:val="none" w:sz="0" w:space="0" w:color="auto"/>
        <w:right w:val="none" w:sz="0" w:space="0" w:color="auto"/>
      </w:divBdr>
    </w:div>
    <w:div w:id="1779788432">
      <w:bodyDiv w:val="1"/>
      <w:marLeft w:val="0"/>
      <w:marRight w:val="0"/>
      <w:marTop w:val="0"/>
      <w:marBottom w:val="0"/>
      <w:divBdr>
        <w:top w:val="none" w:sz="0" w:space="0" w:color="auto"/>
        <w:left w:val="none" w:sz="0" w:space="0" w:color="auto"/>
        <w:bottom w:val="none" w:sz="0" w:space="0" w:color="auto"/>
        <w:right w:val="none" w:sz="0" w:space="0" w:color="auto"/>
      </w:divBdr>
    </w:div>
    <w:div w:id="1809591693">
      <w:bodyDiv w:val="1"/>
      <w:marLeft w:val="0"/>
      <w:marRight w:val="0"/>
      <w:marTop w:val="0"/>
      <w:marBottom w:val="0"/>
      <w:divBdr>
        <w:top w:val="none" w:sz="0" w:space="0" w:color="auto"/>
        <w:left w:val="none" w:sz="0" w:space="0" w:color="auto"/>
        <w:bottom w:val="none" w:sz="0" w:space="0" w:color="auto"/>
        <w:right w:val="none" w:sz="0" w:space="0" w:color="auto"/>
      </w:divBdr>
    </w:div>
    <w:div w:id="1853646732">
      <w:bodyDiv w:val="1"/>
      <w:marLeft w:val="0"/>
      <w:marRight w:val="0"/>
      <w:marTop w:val="0"/>
      <w:marBottom w:val="0"/>
      <w:divBdr>
        <w:top w:val="none" w:sz="0" w:space="0" w:color="auto"/>
        <w:left w:val="none" w:sz="0" w:space="0" w:color="auto"/>
        <w:bottom w:val="none" w:sz="0" w:space="0" w:color="auto"/>
        <w:right w:val="none" w:sz="0" w:space="0" w:color="auto"/>
      </w:divBdr>
    </w:div>
    <w:div w:id="1858886461">
      <w:bodyDiv w:val="1"/>
      <w:marLeft w:val="0"/>
      <w:marRight w:val="0"/>
      <w:marTop w:val="0"/>
      <w:marBottom w:val="0"/>
      <w:divBdr>
        <w:top w:val="none" w:sz="0" w:space="0" w:color="auto"/>
        <w:left w:val="none" w:sz="0" w:space="0" w:color="auto"/>
        <w:bottom w:val="none" w:sz="0" w:space="0" w:color="auto"/>
        <w:right w:val="none" w:sz="0" w:space="0" w:color="auto"/>
      </w:divBdr>
    </w:div>
    <w:div w:id="1892226802">
      <w:bodyDiv w:val="1"/>
      <w:marLeft w:val="0"/>
      <w:marRight w:val="0"/>
      <w:marTop w:val="0"/>
      <w:marBottom w:val="0"/>
      <w:divBdr>
        <w:top w:val="none" w:sz="0" w:space="0" w:color="auto"/>
        <w:left w:val="none" w:sz="0" w:space="0" w:color="auto"/>
        <w:bottom w:val="none" w:sz="0" w:space="0" w:color="auto"/>
        <w:right w:val="none" w:sz="0" w:space="0" w:color="auto"/>
      </w:divBdr>
    </w:div>
    <w:div w:id="1906912119">
      <w:bodyDiv w:val="1"/>
      <w:marLeft w:val="0"/>
      <w:marRight w:val="0"/>
      <w:marTop w:val="0"/>
      <w:marBottom w:val="0"/>
      <w:divBdr>
        <w:top w:val="none" w:sz="0" w:space="0" w:color="auto"/>
        <w:left w:val="none" w:sz="0" w:space="0" w:color="auto"/>
        <w:bottom w:val="none" w:sz="0" w:space="0" w:color="auto"/>
        <w:right w:val="none" w:sz="0" w:space="0" w:color="auto"/>
      </w:divBdr>
    </w:div>
    <w:div w:id="1909608272">
      <w:bodyDiv w:val="1"/>
      <w:marLeft w:val="0"/>
      <w:marRight w:val="0"/>
      <w:marTop w:val="0"/>
      <w:marBottom w:val="0"/>
      <w:divBdr>
        <w:top w:val="none" w:sz="0" w:space="0" w:color="auto"/>
        <w:left w:val="none" w:sz="0" w:space="0" w:color="auto"/>
        <w:bottom w:val="none" w:sz="0" w:space="0" w:color="auto"/>
        <w:right w:val="none" w:sz="0" w:space="0" w:color="auto"/>
      </w:divBdr>
    </w:div>
    <w:div w:id="1913394471">
      <w:bodyDiv w:val="1"/>
      <w:marLeft w:val="0"/>
      <w:marRight w:val="0"/>
      <w:marTop w:val="0"/>
      <w:marBottom w:val="0"/>
      <w:divBdr>
        <w:top w:val="none" w:sz="0" w:space="0" w:color="auto"/>
        <w:left w:val="none" w:sz="0" w:space="0" w:color="auto"/>
        <w:bottom w:val="none" w:sz="0" w:space="0" w:color="auto"/>
        <w:right w:val="none" w:sz="0" w:space="0" w:color="auto"/>
      </w:divBdr>
    </w:div>
    <w:div w:id="1946040120">
      <w:bodyDiv w:val="1"/>
      <w:marLeft w:val="0"/>
      <w:marRight w:val="0"/>
      <w:marTop w:val="0"/>
      <w:marBottom w:val="0"/>
      <w:divBdr>
        <w:top w:val="none" w:sz="0" w:space="0" w:color="auto"/>
        <w:left w:val="none" w:sz="0" w:space="0" w:color="auto"/>
        <w:bottom w:val="none" w:sz="0" w:space="0" w:color="auto"/>
        <w:right w:val="none" w:sz="0" w:space="0" w:color="auto"/>
      </w:divBdr>
    </w:div>
    <w:div w:id="1992706261">
      <w:bodyDiv w:val="1"/>
      <w:marLeft w:val="0"/>
      <w:marRight w:val="0"/>
      <w:marTop w:val="0"/>
      <w:marBottom w:val="0"/>
      <w:divBdr>
        <w:top w:val="none" w:sz="0" w:space="0" w:color="auto"/>
        <w:left w:val="none" w:sz="0" w:space="0" w:color="auto"/>
        <w:bottom w:val="none" w:sz="0" w:space="0" w:color="auto"/>
        <w:right w:val="none" w:sz="0" w:space="0" w:color="auto"/>
      </w:divBdr>
    </w:div>
    <w:div w:id="2029213985">
      <w:bodyDiv w:val="1"/>
      <w:marLeft w:val="0"/>
      <w:marRight w:val="0"/>
      <w:marTop w:val="0"/>
      <w:marBottom w:val="0"/>
      <w:divBdr>
        <w:top w:val="none" w:sz="0" w:space="0" w:color="auto"/>
        <w:left w:val="none" w:sz="0" w:space="0" w:color="auto"/>
        <w:bottom w:val="none" w:sz="0" w:space="0" w:color="auto"/>
        <w:right w:val="none" w:sz="0" w:space="0" w:color="auto"/>
      </w:divBdr>
    </w:div>
    <w:div w:id="2055302310">
      <w:bodyDiv w:val="1"/>
      <w:marLeft w:val="0"/>
      <w:marRight w:val="0"/>
      <w:marTop w:val="0"/>
      <w:marBottom w:val="0"/>
      <w:divBdr>
        <w:top w:val="none" w:sz="0" w:space="0" w:color="auto"/>
        <w:left w:val="none" w:sz="0" w:space="0" w:color="auto"/>
        <w:bottom w:val="none" w:sz="0" w:space="0" w:color="auto"/>
        <w:right w:val="none" w:sz="0" w:space="0" w:color="auto"/>
      </w:divBdr>
    </w:div>
    <w:div w:id="2058703121">
      <w:bodyDiv w:val="1"/>
      <w:marLeft w:val="0"/>
      <w:marRight w:val="0"/>
      <w:marTop w:val="0"/>
      <w:marBottom w:val="0"/>
      <w:divBdr>
        <w:top w:val="none" w:sz="0" w:space="0" w:color="auto"/>
        <w:left w:val="none" w:sz="0" w:space="0" w:color="auto"/>
        <w:bottom w:val="none" w:sz="0" w:space="0" w:color="auto"/>
        <w:right w:val="none" w:sz="0" w:space="0" w:color="auto"/>
      </w:divBdr>
    </w:div>
    <w:div w:id="2084908319">
      <w:bodyDiv w:val="1"/>
      <w:marLeft w:val="0"/>
      <w:marRight w:val="0"/>
      <w:marTop w:val="0"/>
      <w:marBottom w:val="0"/>
      <w:divBdr>
        <w:top w:val="none" w:sz="0" w:space="0" w:color="auto"/>
        <w:left w:val="none" w:sz="0" w:space="0" w:color="auto"/>
        <w:bottom w:val="none" w:sz="0" w:space="0" w:color="auto"/>
        <w:right w:val="none" w:sz="0" w:space="0" w:color="auto"/>
      </w:divBdr>
    </w:div>
    <w:div w:id="2115511485">
      <w:bodyDiv w:val="1"/>
      <w:marLeft w:val="0"/>
      <w:marRight w:val="0"/>
      <w:marTop w:val="0"/>
      <w:marBottom w:val="0"/>
      <w:divBdr>
        <w:top w:val="none" w:sz="0" w:space="0" w:color="auto"/>
        <w:left w:val="none" w:sz="0" w:space="0" w:color="auto"/>
        <w:bottom w:val="none" w:sz="0" w:space="0" w:color="auto"/>
        <w:right w:val="none" w:sz="0" w:space="0" w:color="auto"/>
      </w:divBdr>
    </w:div>
    <w:div w:id="21451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t.gr/" TargetMode="External"/><Relationship Id="rId26" Type="http://schemas.openxmlformats.org/officeDocument/2006/relationships/hyperlink" Target="https://circabc.europa.eu/sd/a/d1c2a0d7-c187-4888-8fd5-2a6524e8518e/Draft%20EU%20Quality%20Report%20for%20Circa.docx.pdf" TargetMode="External"/><Relationship Id="rId39" Type="http://schemas.openxmlformats.org/officeDocument/2006/relationships/hyperlink" Target="https://wwwn.cdc.gov/wpvhc/Course.aspx/Slide/Unit7_5" TargetMode="External"/><Relationship Id="rId21" Type="http://schemas.openxmlformats.org/officeDocument/2006/relationships/hyperlink" Target="https://rm.coe.int/16805a2a27" TargetMode="External"/><Relationship Id="rId34" Type="http://schemas.openxmlformats.org/officeDocument/2006/relationships/hyperlink" Target="http://oru.diva-portal.org/smash/get/diva2:1098338/FULLTEXT01.pdf" TargetMode="External"/><Relationship Id="rId42" Type="http://schemas.openxmlformats.org/officeDocument/2006/relationships/hyperlink" Target="https://sustainabledevelopment.un.org/content/documents/19378Greece_VNR_Greece_2018_pdf_FINAL_140618.pdf" TargetMode="External"/><Relationship Id="rId47" Type="http://schemas.openxmlformats.org/officeDocument/2006/relationships/hyperlink" Target="https://www.kathimerini.gr/1029642/article/epikairothta/ellada/ston-aera-oi-8erapeies-eidikhs-agwghs-gia-xiliades-paidia" TargetMode="External"/><Relationship Id="rId50" Type="http://schemas.openxmlformats.org/officeDocument/2006/relationships/hyperlink" Target="https://tvxs.gr/news/ellada/sxoleia-anoixta-se-amea-nomosxedio-kai-poioi-antidroyn" TargetMode="External"/><Relationship Id="rId55" Type="http://schemas.openxmlformats.org/officeDocument/2006/relationships/hyperlink" Target="https://www.synigoros.gr/resources/annual_report_2017_site.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opengov.gr/home/" TargetMode="External"/><Relationship Id="rId20" Type="http://schemas.openxmlformats.org/officeDocument/2006/relationships/hyperlink" Target="https://www.hrw.org/news/2014/11/18/dispatches-greece-no-excuse-caging-children" TargetMode="External"/><Relationship Id="rId29" Type="http://schemas.openxmlformats.org/officeDocument/2006/relationships/hyperlink" Target="https://www.bbc.com/news/magazine-30038753" TargetMode="External"/><Relationship Id="rId41" Type="http://schemas.openxmlformats.org/officeDocument/2006/relationships/hyperlink" Target="http://www.isotita.gr/wp-content/uploads/2017/04/ESDIF.pdf" TargetMode="External"/><Relationship Id="rId54" Type="http://schemas.openxmlformats.org/officeDocument/2006/relationships/hyperlink" Target="https://www.synigoros.gr/resources/docs/130404-special-report.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df-feph.org/sites/default/files/edf_forced-sterilisation_8-accessible.pdf" TargetMode="External"/><Relationship Id="rId32" Type="http://schemas.openxmlformats.org/officeDocument/2006/relationships/hyperlink" Target="https://www.bmj.com/content/364/bmj.l94" TargetMode="External"/><Relationship Id="rId37" Type="http://schemas.openxmlformats.org/officeDocument/2006/relationships/hyperlink" Target="https://www.synigoros.gr/resources/docs/en2007.pdf" TargetMode="External"/><Relationship Id="rId40" Type="http://schemas.openxmlformats.org/officeDocument/2006/relationships/hyperlink" Target="https://www.thepressproject.gr/article/116646/They-could-laugh-and-talk-they-could-have-a-life" TargetMode="External"/><Relationship Id="rId45" Type="http://schemas.openxmlformats.org/officeDocument/2006/relationships/hyperlink" Target="http://www.elot.gr/1166_ELL_HTML.aspx" TargetMode="External"/><Relationship Id="rId53" Type="http://schemas.openxmlformats.org/officeDocument/2006/relationships/hyperlink" Target="https://www.paratiritirioanapirias.gr/el/results/publications/31/4o-deltio-statistikhs-plhroforhshs-symmetoxh-se-koinwnikes-kai-politistikes-drasthriothtes" TargetMode="External"/><Relationship Id="rId58" Type="http://schemas.openxmlformats.org/officeDocument/2006/relationships/hyperlink" Target="https://www.synigoros.gr/resources/annual_report_2017_site.pdf" TargetMode="External"/><Relationship Id="rId5" Type="http://schemas.openxmlformats.org/officeDocument/2006/relationships/numbering" Target="numbering.xml"/><Relationship Id="rId15" Type="http://schemas.openxmlformats.org/officeDocument/2006/relationships/hyperlink" Target="http://www.oaed.gr/" TargetMode="External"/><Relationship Id="rId23" Type="http://schemas.openxmlformats.org/officeDocument/2006/relationships/hyperlink" Target="http://www.easpd.eu/sites/default/files/sites/default/files/News/pr_di.pdf" TargetMode="External"/><Relationship Id="rId28" Type="http://schemas.openxmlformats.org/officeDocument/2006/relationships/hyperlink" Target="http://www.nchr.gr" TargetMode="External"/><Relationship Id="rId36" Type="http://schemas.openxmlformats.org/officeDocument/2006/relationships/hyperlink" Target="https://www.cambridge.org/core/journals/bjpsych-international/article/impact-of-the-longlasting-socioeconomic-crisis-in-greece/974F96EDC05E77B7791231CD1D8844C1" TargetMode="External"/><Relationship Id="rId49" Type="http://schemas.openxmlformats.org/officeDocument/2006/relationships/hyperlink" Target="https://www.kanep-gsee.gr/wp-content/uploads/2018/05/ETEKTH_2017-28.pdf" TargetMode="External"/><Relationship Id="rId57" Type="http://schemas.openxmlformats.org/officeDocument/2006/relationships/hyperlink" Target="https://www.synigoros.gr/resources/annual_report_2017_site.pdf" TargetMode="External"/><Relationship Id="rId61" Type="http://schemas.openxmlformats.org/officeDocument/2006/relationships/hyperlink" Target="https://www.tovima.gr/2009/11/11/archive/b-apeiloyn-tin-ellada-me-ptwxeysi-b-br-pieseis-apo-tis-brykselles-den-exete-na-plirwsete-misthoys-kai-syntakseis-kai-dinete-epidomata/" TargetMode="External"/><Relationship Id="rId10" Type="http://schemas.openxmlformats.org/officeDocument/2006/relationships/endnotes" Target="endnotes.xml"/><Relationship Id="rId19" Type="http://schemas.openxmlformats.org/officeDocument/2006/relationships/hyperlink" Target="https://www.youtube.com/watch?v=d5KPcv0O7mg" TargetMode="External"/><Relationship Id="rId31" Type="http://schemas.openxmlformats.org/officeDocument/2006/relationships/hyperlink" Target="https://www.refworld.org/docid/3ae6b36d2.html" TargetMode="External"/><Relationship Id="rId44" Type="http://schemas.openxmlformats.org/officeDocument/2006/relationships/hyperlink" Target="http://www.nchr.gr/images/pdf/nea_epikairothta/Dilwsi_EEDA_gia_thn_EAE_5_Iouliou_2017.pdf" TargetMode="External"/><Relationship Id="rId52" Type="http://schemas.openxmlformats.org/officeDocument/2006/relationships/hyperlink" Target="https://www.paratiritirioanapirias.gr/el/results/publications/16/2o-deltio-parathrhthrioy-8ematwn-anaphrias-ths-esmea-deiktes-apasxolhshs-kai-plh8ysmos-me-anaphria-meros" TargetMode="External"/><Relationship Id="rId60" Type="http://schemas.openxmlformats.org/officeDocument/2006/relationships/hyperlink" Target="https://www.synigoros.gr/resources/docs/internet_metax_2017_e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rm.coe.int/report-on-the-visit-to-greece-from-25-to-29-june-2018-by-dunja-mijatov/16808ea5bd" TargetMode="External"/><Relationship Id="rId27" Type="http://schemas.openxmlformats.org/officeDocument/2006/relationships/hyperlink" Target="https://www.eurochild.org/news/news-details/article/greek-minister-announces-plans-to-reform-state-run-institution-for-disabled-children/?tx_news_pi1%5Bcontroller%5D=News&amp;tx_news_pi1%5Baction%5D=detail&amp;cHash=eb2eb068a621b3e48a8c86cf44925f24" TargetMode="External"/><Relationship Id="rId30" Type="http://schemas.openxmlformats.org/officeDocument/2006/relationships/hyperlink" Target="https://www.humanitariancoalition.ca/info-portal/factsheets/what-is-a-humanitarian-crisis" TargetMode="External"/><Relationship Id="rId35" Type="http://schemas.openxmlformats.org/officeDocument/2006/relationships/hyperlink" Target="https://www.openingdoors.eu/wp-content/uploads/2016/08/Data_institutionalised_children_Greece.pdf" TargetMode="External"/><Relationship Id="rId43" Type="http://schemas.openxmlformats.org/officeDocument/2006/relationships/hyperlink" Target="http://www.nchr.gr/index.php/2013-04-03-10-23-48/2013-04-03-10-27-00" TargetMode="External"/><Relationship Id="rId48" Type="http://schemas.openxmlformats.org/officeDocument/2006/relationships/hyperlink" Target="https://www.kanep-gsee.gr/wp-content/uploads/2018/05/ETEKTH_2017-28.pdf" TargetMode="External"/><Relationship Id="rId56" Type="http://schemas.openxmlformats.org/officeDocument/2006/relationships/hyperlink" Target="https://www.synigoros.gr/resources/annual_report_2017_site.pdf" TargetMode="External"/><Relationship Id="rId8" Type="http://schemas.openxmlformats.org/officeDocument/2006/relationships/webSettings" Target="webSettings.xml"/><Relationship Id="rId51" Type="http://schemas.openxmlformats.org/officeDocument/2006/relationships/hyperlink" Target="https://www.paratiritirioanapirias.gr/el/results/publications/2/1o-deltio-parathrhthrioy-8ematwn-anaphrias-ths-esmea-ftwxeia-kai-koinwnikos-apokleismos-sta-atoma-me-anaphri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idika.gr/" TargetMode="External"/><Relationship Id="rId25" Type="http://schemas.openxmlformats.org/officeDocument/2006/relationships/hyperlink" Target="https://ec.europa.eu/eurostat/documents/3433488/5585208/KS-SF-12-040-EN.PDF/06941c0b-7a22-4f06-b48e-318aa83073c1" TargetMode="External"/><Relationship Id="rId33" Type="http://schemas.openxmlformats.org/officeDocument/2006/relationships/hyperlink" Target="https://www.oecd.org/publications/sickness-disability-and-work-breaking-the-barriers-9789264088856-en.htm" TargetMode="External"/><Relationship Id="rId38" Type="http://schemas.openxmlformats.org/officeDocument/2006/relationships/hyperlink" Target="https://www.hlhr.gr/en/children-in-cages-shame/" TargetMode="External"/><Relationship Id="rId46" Type="http://schemas.openxmlformats.org/officeDocument/2006/relationships/hyperlink" Target="https://www.kathimerini.gr/973516/article/ygeia/ygeia-epikairothta/perikopes-eopyy-gia-apokatastash" TargetMode="External"/><Relationship Id="rId59" Type="http://schemas.openxmlformats.org/officeDocument/2006/relationships/hyperlink" Target="https://www.synigoros.gr/resources/annual_report_2017_sit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oaed.gr/programmata-koinophelous-charaktera" TargetMode="External"/><Relationship Id="rId13" Type="http://schemas.openxmlformats.org/officeDocument/2006/relationships/hyperlink" Target="https://www.disability-europe.net/theme/social-protection" TargetMode="External"/><Relationship Id="rId3" Type="http://schemas.openxmlformats.org/officeDocument/2006/relationships/hyperlink" Target="https://ec.europa.eu/transport/sites/transport/files/rail-nip/nip-prm-tsi-greece.pdf" TargetMode="External"/><Relationship Id="rId7" Type="http://schemas.openxmlformats.org/officeDocument/2006/relationships/hyperlink" Target="https://www.tovima.gr/2019/04/23/society/filodimos-ii-240-ekat-eyro-gia-dimous-kai-sxoleia/" TargetMode="External"/><Relationship Id="rId12" Type="http://schemas.openxmlformats.org/officeDocument/2006/relationships/hyperlink" Target="https://www.disability-europe.net/theme/social-protection" TargetMode="External"/><Relationship Id="rId2" Type="http://schemas.openxmlformats.org/officeDocument/2006/relationships/hyperlink" Target="https://ec.europa.eu/transport/sites/transport/files/rail-nip/nip-prm-tsi-greece.pdf" TargetMode="External"/><Relationship Id="rId1" Type="http://schemas.openxmlformats.org/officeDocument/2006/relationships/hyperlink" Target="http://docstore.ohchr.org/SelfServices/FilesHandler.ashx?enc=6QkG1d%2fPPRiCAqhKb7yhskOcZ9cO6iPa1r3wEJzoMtbwMoHi6Xk7K8efO7VjyavA3B83KL36mXEz7%2b0WRTKQ3oOVHDDxn1eXyTscYeIXpsGvu8estJexBEo10ksDNWo7" TargetMode="External"/><Relationship Id="rId6" Type="http://schemas.openxmlformats.org/officeDocument/2006/relationships/hyperlink" Target="https://www.tovima.gr/2019/04/23/society/filodimos-ii-240-ekat-eyro-gia-dimous-kai-sxoleia/" TargetMode="External"/><Relationship Id="rId11" Type="http://schemas.openxmlformats.org/officeDocument/2006/relationships/hyperlink" Target="http://www.oaed.gr/anoikta-programmata/-/asset_publisher/yZKVoEuwB4Rg/content/programma-epichoregeses-epicheireseon-kai-ergodoton-gia-ten-apascholese-2-000-anergon-atomon-me-anaperies-amea-apexartemenon-apo-exartesiogones-ousi-1?redirect=http%3A%2F%2Fwww.oaed.gr%2Fanoikta-programmata%3Fp_p_id%3D101_INSTANCE_yZKVoEuwB4Rg%26p_p_lifecycle%3D0%26p_p_state%3Dnormal%26p_p_mode%3Dview%26p_p_col_id%3Dcolumn-1%26p_p_col_pos%3D2%26p_p_col_count%3D3" TargetMode="External"/><Relationship Id="rId5" Type="http://schemas.openxmlformats.org/officeDocument/2006/relationships/hyperlink" Target="https://www.european-agency.org/data/greece/datatable-overview" TargetMode="External"/><Relationship Id="rId15" Type="http://schemas.openxmlformats.org/officeDocument/2006/relationships/hyperlink" Target="http://www.ggk.gov.gr/wp-content/uploads/2019/05/%CE%94%CE%B5%CE%AF%CE%BA%CF%84%CE%B5%CF%82-%CF%80%CE%B1%CF%81%CE%B1%CE%BA%CE%BF%CE%BB%CE%BF%CF%8D%CE%B8%CE%B7%CF%83%CE%B7%CF%82-%CE%B1%CE%BD%CE%B1-%CE%A3%CF%84%CF%8C%CF%87%CE%BF.xlsx" TargetMode="External"/><Relationship Id="rId10" Type="http://schemas.openxmlformats.org/officeDocument/2006/relationships/hyperlink" Target="https://www.eetaa.gr/index.php?tag=paidikoi_2019" TargetMode="External"/><Relationship Id="rId4" Type="http://schemas.openxmlformats.org/officeDocument/2006/relationships/hyperlink" Target="https://www.european-agency.org/data/greece/datatable-overview" TargetMode="External"/><Relationship Id="rId9" Type="http://schemas.openxmlformats.org/officeDocument/2006/relationships/hyperlink" Target="https://www.eetaa.gr/index.php?tag=paidikoi_2019" TargetMode="External"/><Relationship Id="rId14" Type="http://schemas.openxmlformats.org/officeDocument/2006/relationships/hyperlink" Target="https://sustainabledevelopment.un.org/content/documents/19378Greece_VNR_Greece_2018_pdf_FINAL_1406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e\AppData\Local\Microsoft\Windows\Temporary%20Internet%20Files\Content.Outlook\A1PLE9NW\&#913;&#916;&#917;&#921;&#927;-20190110.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359069-9009-4ACC-A21A-D6168BF8D3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EA25F1-27C7-4142-A6B9-E3C4ECE7E864}">
  <ds:schemaRefs>
    <ds:schemaRef ds:uri="http://schemas.microsoft.com/sharepoint/v3/contenttype/forms"/>
  </ds:schemaRefs>
</ds:datastoreItem>
</file>

<file path=customXml/itemProps3.xml><?xml version="1.0" encoding="utf-8"?>
<ds:datastoreItem xmlns:ds="http://schemas.openxmlformats.org/officeDocument/2006/customXml" ds:itemID="{4330A0B4-EB60-48C2-9262-31055619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E2E855-D86D-415A-A065-99A9F03A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Template>
  <TotalTime>93</TotalTime>
  <Pages>129</Pages>
  <Words>37382</Words>
  <Characters>213084</Characters>
  <Application>Microsoft Office Word</Application>
  <DocSecurity>0</DocSecurity>
  <Lines>1775</Lines>
  <Paragraphs>499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249967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crpdobserve</dc:creator>
  <cp:lastModifiedBy>crpdobserve</cp:lastModifiedBy>
  <cp:revision>6</cp:revision>
  <cp:lastPrinted>2019-08-26T11:22:00Z</cp:lastPrinted>
  <dcterms:created xsi:type="dcterms:W3CDTF">2019-08-26T10:10:00Z</dcterms:created>
  <dcterms:modified xsi:type="dcterms:W3CDTF">2019-08-26T11:45:00Z</dcterms:modified>
  <dc:language>Ελληνικά</dc:language>
  <cp:version>am-20180624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