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0B6" w:rsidRDefault="00D50E32" w:rsidP="0074323F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 xml:space="preserve">Δευτέρα </w:t>
      </w:r>
      <w:r>
        <w:rPr>
          <w:rFonts w:ascii="Arial Narrow" w:hAnsi="Arial Narrow"/>
          <w:b/>
          <w:sz w:val="32"/>
          <w:szCs w:val="28"/>
          <w:lang w:val="en-US"/>
        </w:rPr>
        <w:t>14</w:t>
      </w:r>
      <w:r w:rsidR="004E6A50">
        <w:rPr>
          <w:rFonts w:ascii="Arial Narrow" w:hAnsi="Arial Narrow"/>
          <w:b/>
          <w:sz w:val="32"/>
          <w:szCs w:val="28"/>
        </w:rPr>
        <w:t xml:space="preserve"> Οκτωβρίου</w:t>
      </w:r>
      <w:r w:rsidR="00D600B6">
        <w:rPr>
          <w:rFonts w:ascii="Arial Narrow" w:hAnsi="Arial Narrow"/>
          <w:b/>
          <w:sz w:val="32"/>
          <w:szCs w:val="28"/>
        </w:rPr>
        <w:t xml:space="preserve"> 2019</w:t>
      </w:r>
    </w:p>
    <w:p w:rsidR="00D600B6" w:rsidRPr="00D600B6" w:rsidRDefault="00D600B6" w:rsidP="00D600B6"/>
    <w:p w:rsidR="008428ED" w:rsidRPr="00147639" w:rsidRDefault="008428ED" w:rsidP="0074323F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r w:rsidRPr="00147639">
        <w:rPr>
          <w:rFonts w:ascii="Arial Narrow" w:hAnsi="Arial Narrow"/>
          <w:b/>
          <w:sz w:val="32"/>
          <w:szCs w:val="28"/>
        </w:rPr>
        <w:t xml:space="preserve">Εβδομαδιαία ανασκόπηση - </w:t>
      </w:r>
      <w:r w:rsidRPr="00147639">
        <w:rPr>
          <w:rFonts w:ascii="Arial Narrow" w:hAnsi="Arial Narrow"/>
          <w:b/>
          <w:sz w:val="32"/>
          <w:szCs w:val="28"/>
          <w:lang w:val="en-US"/>
        </w:rPr>
        <w:t>Weekly</w:t>
      </w:r>
      <w:r w:rsidRPr="00147639">
        <w:rPr>
          <w:rFonts w:ascii="Arial Narrow" w:hAnsi="Arial Narrow"/>
          <w:b/>
          <w:sz w:val="32"/>
          <w:szCs w:val="28"/>
        </w:rPr>
        <w:t xml:space="preserve"> </w:t>
      </w:r>
      <w:r w:rsidR="0022351F" w:rsidRPr="00147639">
        <w:rPr>
          <w:rFonts w:ascii="Arial Narrow" w:hAnsi="Arial Narrow"/>
          <w:b/>
          <w:sz w:val="32"/>
          <w:szCs w:val="28"/>
          <w:lang w:val="en-US"/>
        </w:rPr>
        <w:t>review</w:t>
      </w:r>
    </w:p>
    <w:p w:rsidR="0074323F" w:rsidRPr="00147639" w:rsidRDefault="0074323F" w:rsidP="0074323F">
      <w:pPr>
        <w:pStyle w:val="a3"/>
        <w:jc w:val="center"/>
        <w:rPr>
          <w:rFonts w:ascii="Arial Narrow" w:hAnsi="Arial Narrow"/>
          <w:b/>
          <w:sz w:val="32"/>
          <w:szCs w:val="28"/>
          <w:u w:val="double"/>
        </w:rPr>
      </w:pPr>
      <w:r w:rsidRPr="00147639">
        <w:rPr>
          <w:rFonts w:ascii="Arial Narrow" w:hAnsi="Arial Narrow"/>
          <w:b/>
          <w:sz w:val="32"/>
          <w:szCs w:val="28"/>
          <w:u w:val="double"/>
        </w:rPr>
        <w:t>Η Ε.Σ.Α.μεΑ. ενημερώνει</w:t>
      </w:r>
    </w:p>
    <w:p w:rsidR="000A40B8" w:rsidRDefault="000A40B8" w:rsidP="0074323F">
      <w:pPr>
        <w:rPr>
          <w:rFonts w:ascii="Arial Narrow" w:hAnsi="Arial Narrow"/>
        </w:rPr>
      </w:pPr>
    </w:p>
    <w:p w:rsidR="00AE60F9" w:rsidRDefault="007B0CFD" w:rsidP="00AE60F9">
      <w:pPr>
        <w:rPr>
          <w:rStyle w:val="-"/>
          <w:rFonts w:ascii="Arial Narrow" w:hAnsi="Arial Narrow"/>
          <w:b/>
          <w:color w:val="auto"/>
          <w:sz w:val="26"/>
          <w:szCs w:val="26"/>
          <w:u w:val="none"/>
        </w:rPr>
      </w:pPr>
      <w:r>
        <w:rPr>
          <w:rStyle w:val="-"/>
          <w:rFonts w:ascii="Arial Narrow" w:hAnsi="Arial Narrow"/>
          <w:b/>
          <w:color w:val="auto"/>
          <w:sz w:val="26"/>
          <w:szCs w:val="26"/>
          <w:u w:val="none"/>
        </w:rPr>
        <w:t>08.10</w:t>
      </w:r>
      <w:r w:rsidR="00AE60F9" w:rsidRPr="00021BB3">
        <w:rPr>
          <w:rStyle w:val="-"/>
          <w:rFonts w:ascii="Arial Narrow" w:hAnsi="Arial Narrow"/>
          <w:b/>
          <w:color w:val="auto"/>
          <w:sz w:val="26"/>
          <w:szCs w:val="26"/>
          <w:u w:val="none"/>
        </w:rPr>
        <w:t>.2019</w:t>
      </w:r>
    </w:p>
    <w:p w:rsidR="007B0CFD" w:rsidRPr="004137EE" w:rsidRDefault="009C6A3D" w:rsidP="007B0CFD">
      <w:pPr>
        <w:rPr>
          <w:rStyle w:val="-"/>
          <w:rFonts w:ascii="Arial Narrow" w:hAnsi="Arial Narrow"/>
          <w:b/>
          <w:color w:val="auto"/>
          <w:sz w:val="26"/>
          <w:szCs w:val="26"/>
          <w:u w:val="none"/>
        </w:rPr>
      </w:pPr>
      <w:hyperlink r:id="rId5" w:tooltip="δελτίο τύπου" w:history="1">
        <w:r w:rsidR="007B0CFD" w:rsidRPr="004137EE">
          <w:rPr>
            <w:rStyle w:val="-"/>
            <w:rFonts w:ascii="Arial Narrow" w:hAnsi="Arial Narrow"/>
            <w:b/>
            <w:sz w:val="26"/>
            <w:szCs w:val="26"/>
            <w:u w:val="none"/>
          </w:rPr>
          <w:t>Για προσλήψεις μόνιμου προσωπικού στα Κέντρα Κοινωνικής Πρόνοιας στο Εργασίας</w:t>
        </w:r>
      </w:hyperlink>
    </w:p>
    <w:p w:rsidR="007B0CFD" w:rsidRDefault="007B0CFD" w:rsidP="007B0CFD">
      <w:pPr>
        <w:rPr>
          <w:rStyle w:val="-"/>
          <w:rFonts w:ascii="Arial Narrow" w:hAnsi="Arial Narrow"/>
          <w:color w:val="auto"/>
          <w:sz w:val="26"/>
          <w:szCs w:val="26"/>
          <w:u w:val="none"/>
        </w:rPr>
      </w:pPr>
      <w:r w:rsidRPr="007B0CFD">
        <w:rPr>
          <w:rStyle w:val="-"/>
          <w:rFonts w:ascii="Arial Narrow" w:hAnsi="Arial Narrow"/>
          <w:color w:val="auto"/>
          <w:sz w:val="26"/>
          <w:szCs w:val="26"/>
          <w:u w:val="none"/>
        </w:rPr>
        <w:t>Τις διαμαρτυρίες των Κέντρων Κοινωνικής Πρόνοιας που αντιμετωπίζουν σοβαρά προβλήματα υποστελέχωσης, λόγω της λήξης κάθε χρόνο των συμβάσεων εργασίας του επικουρικού προσωπικού, απέστειλε με επιστολή της η ΕΣΑμεΑ στην υφυπουργό Εργασίας Δόμνα Μιχαηλίδου, τονίζοντας ότι για τη Συνομοσπονδία η κάλυψη των θέσεων εργασίας στα Κέντρα Κοινωνικής Πρόνοιας από μόνιμο προσωπικό, αποτελεί πάγια θέση.</w:t>
      </w:r>
    </w:p>
    <w:p w:rsidR="004137EE" w:rsidRPr="004137EE" w:rsidRDefault="004137EE" w:rsidP="007B0CFD">
      <w:pPr>
        <w:rPr>
          <w:rStyle w:val="-"/>
          <w:rFonts w:ascii="Arial Narrow" w:hAnsi="Arial Narrow"/>
          <w:b/>
          <w:color w:val="auto"/>
          <w:sz w:val="26"/>
          <w:szCs w:val="26"/>
          <w:u w:val="none"/>
        </w:rPr>
      </w:pPr>
      <w:r w:rsidRPr="004137EE">
        <w:rPr>
          <w:rStyle w:val="-"/>
          <w:rFonts w:ascii="Arial Narrow" w:hAnsi="Arial Narrow"/>
          <w:b/>
          <w:color w:val="auto"/>
          <w:sz w:val="26"/>
          <w:szCs w:val="26"/>
          <w:u w:val="none"/>
        </w:rPr>
        <w:t>11.10.2019</w:t>
      </w:r>
    </w:p>
    <w:p w:rsidR="004137EE" w:rsidRPr="004137EE" w:rsidRDefault="009C6A3D" w:rsidP="007B0CFD">
      <w:pPr>
        <w:rPr>
          <w:rStyle w:val="-"/>
          <w:rFonts w:ascii="Arial Narrow" w:hAnsi="Arial Narrow"/>
          <w:b/>
          <w:color w:val="auto"/>
          <w:sz w:val="26"/>
          <w:szCs w:val="26"/>
          <w:u w:val="none"/>
        </w:rPr>
      </w:pPr>
      <w:hyperlink r:id="rId6" w:tooltip="επιστολή" w:history="1">
        <w:r w:rsidR="004137EE" w:rsidRPr="004137EE">
          <w:rPr>
            <w:rStyle w:val="-"/>
            <w:rFonts w:ascii="Arial Narrow" w:hAnsi="Arial Narrow"/>
            <w:b/>
            <w:sz w:val="26"/>
            <w:szCs w:val="26"/>
            <w:u w:val="none"/>
          </w:rPr>
          <w:t>Αίτημα προς την Υφυπουργό Εργασίας, κα Δ. Μιχαηλίδου, να σταματήσει την επιχειρούμενη διάλυση του Παρατήματος ΑμεΑ Ανατολικής Αθήνας (μονάδα Γλυφάδας) και τον “εξοβελισμό” των φιλοξενούμενων ΑμεΑ</w:t>
        </w:r>
      </w:hyperlink>
    </w:p>
    <w:p w:rsidR="004137EE" w:rsidRDefault="004137EE" w:rsidP="007B0CFD">
      <w:pPr>
        <w:rPr>
          <w:rStyle w:val="-"/>
          <w:rFonts w:ascii="Arial Narrow" w:hAnsi="Arial Narrow"/>
          <w:color w:val="auto"/>
          <w:sz w:val="26"/>
          <w:szCs w:val="26"/>
          <w:u w:val="none"/>
        </w:rPr>
      </w:pPr>
      <w:r>
        <w:rPr>
          <w:rStyle w:val="-"/>
          <w:rFonts w:ascii="Arial Narrow" w:hAnsi="Arial Narrow"/>
          <w:color w:val="auto"/>
          <w:sz w:val="26"/>
          <w:szCs w:val="26"/>
          <w:u w:val="none"/>
        </w:rPr>
        <w:t xml:space="preserve">Επιστολή προς την υφυπουργό Εργασίας απέστειλε η ΕΣΑμεΑ, σχετικά με </w:t>
      </w:r>
      <w:r w:rsidRPr="004137EE">
        <w:rPr>
          <w:rStyle w:val="-"/>
          <w:rFonts w:ascii="Arial Narrow" w:hAnsi="Arial Narrow"/>
          <w:color w:val="auto"/>
          <w:sz w:val="26"/>
          <w:szCs w:val="26"/>
          <w:u w:val="none"/>
        </w:rPr>
        <w:t>το ακανθώδες πρόβλημα της μεταστέγασης της μονάδας στη Γλυφάδα που λειτουργεί σήμερα το Παράρτημα ΑμεΑ Ανατ</w:t>
      </w:r>
      <w:r>
        <w:rPr>
          <w:rStyle w:val="-"/>
          <w:rFonts w:ascii="Arial Narrow" w:hAnsi="Arial Narrow"/>
          <w:color w:val="auto"/>
          <w:sz w:val="26"/>
          <w:szCs w:val="26"/>
          <w:u w:val="none"/>
        </w:rPr>
        <w:t xml:space="preserve">ολικής Αθήνας του ΚΚΠΠ Αττικής και </w:t>
      </w:r>
      <w:r w:rsidRPr="004137EE">
        <w:rPr>
          <w:rStyle w:val="-"/>
          <w:rFonts w:ascii="Arial Narrow" w:hAnsi="Arial Narrow"/>
          <w:color w:val="auto"/>
          <w:sz w:val="26"/>
          <w:szCs w:val="26"/>
          <w:u w:val="none"/>
        </w:rPr>
        <w:t>είναι χρόνιο, χρήζει άμεσης επίλυσης, δεν υπάρχει περιθώριο για καμία επιπλέον ολιγωρία και η βασικότερη προϋπόθεση που τίθεται για την μεταστέγασή του είναι η συνολική μετακίνηση φιλοξενούμενων και εργαζόμενων.</w:t>
      </w:r>
      <w:r>
        <w:rPr>
          <w:rStyle w:val="-"/>
          <w:rFonts w:ascii="Arial Narrow" w:hAnsi="Arial Narrow"/>
          <w:color w:val="auto"/>
          <w:sz w:val="26"/>
          <w:szCs w:val="26"/>
          <w:u w:val="none"/>
        </w:rPr>
        <w:t xml:space="preserve"> </w:t>
      </w:r>
    </w:p>
    <w:p w:rsidR="004137EE" w:rsidRPr="009C6A3D" w:rsidRDefault="004137EE" w:rsidP="007B0CFD">
      <w:pPr>
        <w:rPr>
          <w:rStyle w:val="-"/>
          <w:rFonts w:ascii="Arial Narrow" w:hAnsi="Arial Narrow"/>
          <w:b/>
          <w:color w:val="auto"/>
          <w:sz w:val="26"/>
          <w:szCs w:val="26"/>
          <w:u w:val="none"/>
        </w:rPr>
      </w:pPr>
      <w:r w:rsidRPr="009C6A3D">
        <w:rPr>
          <w:rStyle w:val="-"/>
          <w:rFonts w:ascii="Arial Narrow" w:hAnsi="Arial Narrow"/>
          <w:b/>
          <w:color w:val="auto"/>
          <w:sz w:val="26"/>
          <w:szCs w:val="26"/>
          <w:u w:val="none"/>
        </w:rPr>
        <w:t>10-11.10.2019</w:t>
      </w:r>
    </w:p>
    <w:p w:rsidR="004137EE" w:rsidRPr="009C6A3D" w:rsidRDefault="004137EE" w:rsidP="007B0CFD">
      <w:pPr>
        <w:rPr>
          <w:rStyle w:val="-"/>
          <w:rFonts w:ascii="Arial Narrow" w:hAnsi="Arial Narrow"/>
          <w:b/>
          <w:color w:val="2E74B5" w:themeColor="accent1" w:themeShade="BF"/>
          <w:sz w:val="26"/>
          <w:szCs w:val="26"/>
          <w:u w:val="none"/>
          <w:lang w:val="en-US"/>
        </w:rPr>
      </w:pPr>
      <w:r>
        <w:rPr>
          <w:rStyle w:val="-"/>
          <w:rFonts w:ascii="Arial Narrow" w:hAnsi="Arial Narrow"/>
          <w:color w:val="auto"/>
          <w:sz w:val="26"/>
          <w:szCs w:val="26"/>
          <w:u w:val="none"/>
        </w:rPr>
        <w:t>Η</w:t>
      </w:r>
      <w:r w:rsidRPr="004137EE">
        <w:rPr>
          <w:rStyle w:val="-"/>
          <w:rFonts w:ascii="Arial Narrow" w:hAnsi="Arial Narrow"/>
          <w:color w:val="auto"/>
          <w:sz w:val="26"/>
          <w:szCs w:val="26"/>
          <w:u w:val="none"/>
        </w:rPr>
        <w:t xml:space="preserve"> </w:t>
      </w:r>
      <w:r>
        <w:rPr>
          <w:rStyle w:val="-"/>
          <w:rFonts w:ascii="Arial Narrow" w:hAnsi="Arial Narrow"/>
          <w:color w:val="auto"/>
          <w:sz w:val="26"/>
          <w:szCs w:val="26"/>
          <w:u w:val="none"/>
        </w:rPr>
        <w:t>ΕΣΑμεΑ</w:t>
      </w:r>
      <w:r w:rsidRPr="004137EE">
        <w:rPr>
          <w:rStyle w:val="-"/>
          <w:rFonts w:ascii="Arial Narrow" w:hAnsi="Arial Narrow"/>
          <w:color w:val="auto"/>
          <w:sz w:val="26"/>
          <w:szCs w:val="26"/>
          <w:u w:val="none"/>
        </w:rPr>
        <w:t xml:space="preserve"> </w:t>
      </w:r>
      <w:r>
        <w:rPr>
          <w:rStyle w:val="-"/>
          <w:rFonts w:ascii="Arial Narrow" w:hAnsi="Arial Narrow"/>
          <w:color w:val="auto"/>
          <w:sz w:val="26"/>
          <w:szCs w:val="26"/>
          <w:u w:val="none"/>
        </w:rPr>
        <w:t>συμμετείχε</w:t>
      </w:r>
      <w:r w:rsidRPr="004137EE">
        <w:rPr>
          <w:rStyle w:val="-"/>
          <w:rFonts w:ascii="Arial Narrow" w:hAnsi="Arial Narrow"/>
          <w:color w:val="auto"/>
          <w:sz w:val="26"/>
          <w:szCs w:val="26"/>
          <w:u w:val="none"/>
        </w:rPr>
        <w:t xml:space="preserve"> </w:t>
      </w:r>
      <w:r>
        <w:rPr>
          <w:rStyle w:val="-"/>
          <w:rFonts w:ascii="Arial Narrow" w:hAnsi="Arial Narrow"/>
          <w:color w:val="auto"/>
          <w:sz w:val="26"/>
          <w:szCs w:val="26"/>
          <w:u w:val="none"/>
        </w:rPr>
        <w:t>στο</w:t>
      </w:r>
      <w:r w:rsidRPr="004137EE">
        <w:rPr>
          <w:rStyle w:val="-"/>
          <w:rFonts w:ascii="Arial Narrow" w:hAnsi="Arial Narrow"/>
          <w:color w:val="auto"/>
          <w:sz w:val="26"/>
          <w:szCs w:val="26"/>
          <w:u w:val="none"/>
        </w:rPr>
        <w:t xml:space="preserve"> </w:t>
      </w:r>
      <w:hyperlink r:id="rId7" w:tooltip="πληροφορίες" w:history="1">
        <w:r w:rsidRPr="00404728">
          <w:rPr>
            <w:rStyle w:val="-"/>
            <w:rFonts w:ascii="Arial Narrow" w:hAnsi="Arial Narrow"/>
            <w:b/>
            <w:sz w:val="26"/>
            <w:szCs w:val="26"/>
            <w:lang w:val="en-US"/>
          </w:rPr>
          <w:t>EESC</w:t>
        </w:r>
        <w:r w:rsidRPr="00404728">
          <w:rPr>
            <w:rStyle w:val="-"/>
            <w:rFonts w:ascii="Arial Narrow" w:hAnsi="Arial Narrow"/>
            <w:b/>
            <w:sz w:val="26"/>
            <w:szCs w:val="26"/>
          </w:rPr>
          <w:t xml:space="preserve"> </w:t>
        </w:r>
        <w:r w:rsidRPr="00404728">
          <w:rPr>
            <w:rStyle w:val="-"/>
            <w:rFonts w:ascii="Arial Narrow" w:hAnsi="Arial Narrow"/>
            <w:b/>
            <w:sz w:val="26"/>
            <w:szCs w:val="26"/>
            <w:lang w:val="en-US"/>
          </w:rPr>
          <w:t>CIVIL</w:t>
        </w:r>
        <w:r w:rsidRPr="00404728">
          <w:rPr>
            <w:rStyle w:val="-"/>
            <w:rFonts w:ascii="Arial Narrow" w:hAnsi="Arial Narrow"/>
            <w:b/>
            <w:sz w:val="26"/>
            <w:szCs w:val="26"/>
          </w:rPr>
          <w:t xml:space="preserve"> </w:t>
        </w:r>
        <w:r w:rsidRPr="00404728">
          <w:rPr>
            <w:rStyle w:val="-"/>
            <w:rFonts w:ascii="Arial Narrow" w:hAnsi="Arial Narrow"/>
            <w:b/>
            <w:sz w:val="26"/>
            <w:szCs w:val="26"/>
            <w:lang w:val="en-US"/>
          </w:rPr>
          <w:t>SOCIETY</w:t>
        </w:r>
        <w:r w:rsidRPr="00404728">
          <w:rPr>
            <w:rStyle w:val="-"/>
            <w:rFonts w:ascii="Arial Narrow" w:hAnsi="Arial Narrow"/>
            <w:b/>
            <w:sz w:val="26"/>
            <w:szCs w:val="26"/>
          </w:rPr>
          <w:t xml:space="preserve"> </w:t>
        </w:r>
        <w:r w:rsidRPr="00404728">
          <w:rPr>
            <w:rStyle w:val="-"/>
            <w:rFonts w:ascii="Arial Narrow" w:hAnsi="Arial Narrow"/>
            <w:b/>
            <w:sz w:val="26"/>
            <w:szCs w:val="26"/>
            <w:lang w:val="en-US"/>
          </w:rPr>
          <w:t>MEDIA</w:t>
        </w:r>
        <w:r w:rsidRPr="00404728">
          <w:rPr>
            <w:rStyle w:val="-"/>
            <w:rFonts w:ascii="Arial Narrow" w:hAnsi="Arial Narrow"/>
            <w:b/>
            <w:sz w:val="26"/>
            <w:szCs w:val="26"/>
          </w:rPr>
          <w:t xml:space="preserve"> </w:t>
        </w:r>
        <w:r w:rsidRPr="00404728">
          <w:rPr>
            <w:rStyle w:val="-"/>
            <w:rFonts w:ascii="Arial Narrow" w:hAnsi="Arial Narrow"/>
            <w:b/>
            <w:sz w:val="26"/>
            <w:szCs w:val="26"/>
            <w:lang w:val="en-US"/>
          </w:rPr>
          <w:t>SEMINAR</w:t>
        </w:r>
        <w:r w:rsidRPr="00404728">
          <w:rPr>
            <w:rStyle w:val="-"/>
            <w:rFonts w:ascii="Arial Narrow" w:hAnsi="Arial Narrow"/>
            <w:b/>
            <w:sz w:val="26"/>
            <w:szCs w:val="26"/>
          </w:rPr>
          <w:t xml:space="preserve"> 2019</w:t>
        </w:r>
      </w:hyperlink>
      <w:r w:rsidRPr="004137EE">
        <w:rPr>
          <w:rStyle w:val="-"/>
          <w:rFonts w:ascii="Arial Narrow" w:hAnsi="Arial Narrow"/>
          <w:color w:val="auto"/>
          <w:sz w:val="26"/>
          <w:szCs w:val="26"/>
          <w:u w:val="none"/>
        </w:rPr>
        <w:t>, το ετ</w:t>
      </w:r>
      <w:r>
        <w:rPr>
          <w:rStyle w:val="-"/>
          <w:rFonts w:ascii="Arial Narrow" w:hAnsi="Arial Narrow"/>
          <w:color w:val="auto"/>
          <w:sz w:val="26"/>
          <w:szCs w:val="26"/>
          <w:u w:val="none"/>
        </w:rPr>
        <w:t>ήσιο</w:t>
      </w:r>
      <w:r w:rsidRPr="004137EE">
        <w:rPr>
          <w:rStyle w:val="-"/>
          <w:rFonts w:ascii="Arial Narrow" w:hAnsi="Arial Narrow"/>
          <w:color w:val="auto"/>
          <w:sz w:val="26"/>
          <w:szCs w:val="26"/>
          <w:u w:val="none"/>
        </w:rPr>
        <w:t xml:space="preserve"> </w:t>
      </w:r>
      <w:r>
        <w:rPr>
          <w:rStyle w:val="-"/>
          <w:rFonts w:ascii="Arial Narrow" w:hAnsi="Arial Narrow"/>
          <w:color w:val="auto"/>
          <w:sz w:val="26"/>
          <w:szCs w:val="26"/>
          <w:u w:val="none"/>
        </w:rPr>
        <w:t xml:space="preserve">συνέδριο της ΕΟΚΕ για τους δημοσιογράφους </w:t>
      </w:r>
      <w:r w:rsidR="00404728">
        <w:rPr>
          <w:rStyle w:val="-"/>
          <w:rFonts w:ascii="Arial Narrow" w:hAnsi="Arial Narrow"/>
          <w:color w:val="auto"/>
          <w:sz w:val="26"/>
          <w:szCs w:val="26"/>
          <w:u w:val="none"/>
        </w:rPr>
        <w:t xml:space="preserve">των οργανώσεων της Κοινωνίας των Πολιτών και τα ευρωπαϊκά μέσα ενημέρωσης, στη </w:t>
      </w:r>
      <w:proofErr w:type="spellStart"/>
      <w:r w:rsidR="00404728">
        <w:rPr>
          <w:rStyle w:val="-"/>
          <w:rFonts w:ascii="Arial Narrow" w:hAnsi="Arial Narrow"/>
          <w:color w:val="auto"/>
          <w:sz w:val="26"/>
          <w:szCs w:val="26"/>
          <w:u w:val="none"/>
        </w:rPr>
        <w:t>Μάλαγα</w:t>
      </w:r>
      <w:proofErr w:type="spellEnd"/>
      <w:r w:rsidR="00404728">
        <w:rPr>
          <w:rStyle w:val="-"/>
          <w:rFonts w:ascii="Arial Narrow" w:hAnsi="Arial Narrow"/>
          <w:color w:val="auto"/>
          <w:sz w:val="26"/>
          <w:szCs w:val="26"/>
          <w:u w:val="none"/>
        </w:rPr>
        <w:t xml:space="preserve"> της Ισπανίας.</w:t>
      </w:r>
      <w:r>
        <w:rPr>
          <w:rStyle w:val="-"/>
          <w:rFonts w:ascii="Arial Narrow" w:hAnsi="Arial Narrow"/>
          <w:color w:val="auto"/>
          <w:sz w:val="26"/>
          <w:szCs w:val="26"/>
          <w:u w:val="none"/>
        </w:rPr>
        <w:t xml:space="preserve"> </w:t>
      </w:r>
      <w:r w:rsidRPr="009C6A3D">
        <w:rPr>
          <w:rStyle w:val="-"/>
          <w:rFonts w:ascii="Arial Narrow" w:hAnsi="Arial Narrow"/>
          <w:b/>
          <w:color w:val="2E74B5" w:themeColor="accent1" w:themeShade="BF"/>
          <w:sz w:val="26"/>
          <w:szCs w:val="26"/>
          <w:u w:val="none"/>
          <w:lang w:val="en-US"/>
        </w:rPr>
        <w:t>#</w:t>
      </w:r>
      <w:r w:rsidRPr="00404728">
        <w:rPr>
          <w:rStyle w:val="-"/>
          <w:rFonts w:ascii="Arial Narrow" w:hAnsi="Arial Narrow"/>
          <w:b/>
          <w:color w:val="2E74B5" w:themeColor="accent1" w:themeShade="BF"/>
          <w:sz w:val="26"/>
          <w:szCs w:val="26"/>
          <w:u w:val="none"/>
          <w:lang w:val="en-US"/>
        </w:rPr>
        <w:t>EESCmedia</w:t>
      </w:r>
      <w:r w:rsidRPr="009C6A3D">
        <w:rPr>
          <w:rStyle w:val="-"/>
          <w:rFonts w:ascii="Arial Narrow" w:hAnsi="Arial Narrow"/>
          <w:b/>
          <w:color w:val="2E74B5" w:themeColor="accent1" w:themeShade="BF"/>
          <w:sz w:val="26"/>
          <w:szCs w:val="26"/>
          <w:u w:val="none"/>
          <w:lang w:val="en-US"/>
        </w:rPr>
        <w:t>19</w:t>
      </w:r>
      <w:r w:rsidR="00404728" w:rsidRPr="009C6A3D">
        <w:rPr>
          <w:rStyle w:val="-"/>
          <w:rFonts w:ascii="Arial Narrow" w:hAnsi="Arial Narrow"/>
          <w:b/>
          <w:color w:val="2E74B5" w:themeColor="accent1" w:themeShade="BF"/>
          <w:sz w:val="26"/>
          <w:szCs w:val="26"/>
          <w:u w:val="none"/>
          <w:lang w:val="en-US"/>
        </w:rPr>
        <w:t xml:space="preserve"> </w:t>
      </w:r>
    </w:p>
    <w:p w:rsidR="004137EE" w:rsidRPr="009C6A3D" w:rsidRDefault="004137EE" w:rsidP="007B0CFD">
      <w:pPr>
        <w:rPr>
          <w:rStyle w:val="-"/>
          <w:rFonts w:ascii="Arial Narrow" w:hAnsi="Arial Narrow"/>
          <w:b/>
          <w:color w:val="FF0000"/>
          <w:sz w:val="26"/>
          <w:szCs w:val="26"/>
          <w:u w:val="none"/>
          <w:lang w:val="en-US"/>
        </w:rPr>
      </w:pPr>
      <w:r w:rsidRPr="004137EE">
        <w:rPr>
          <w:rStyle w:val="-"/>
          <w:rFonts w:ascii="Arial Narrow" w:hAnsi="Arial Narrow"/>
          <w:b/>
          <w:color w:val="FF0000"/>
          <w:sz w:val="26"/>
          <w:szCs w:val="26"/>
          <w:u w:val="none"/>
          <w:lang w:val="en-US"/>
        </w:rPr>
        <w:t>European</w:t>
      </w:r>
      <w:r w:rsidRPr="009C6A3D">
        <w:rPr>
          <w:rStyle w:val="-"/>
          <w:rFonts w:ascii="Arial Narrow" w:hAnsi="Arial Narrow"/>
          <w:b/>
          <w:color w:val="FF0000"/>
          <w:sz w:val="26"/>
          <w:szCs w:val="26"/>
          <w:u w:val="none"/>
          <w:lang w:val="en-US"/>
        </w:rPr>
        <w:t xml:space="preserve"> </w:t>
      </w:r>
      <w:r w:rsidRPr="004137EE">
        <w:rPr>
          <w:rStyle w:val="-"/>
          <w:rFonts w:ascii="Arial Narrow" w:hAnsi="Arial Narrow"/>
          <w:b/>
          <w:color w:val="FF0000"/>
          <w:sz w:val="26"/>
          <w:szCs w:val="26"/>
          <w:u w:val="none"/>
          <w:lang w:val="en-US"/>
        </w:rPr>
        <w:t>Disability</w:t>
      </w:r>
      <w:r w:rsidRPr="009C6A3D">
        <w:rPr>
          <w:rStyle w:val="-"/>
          <w:rFonts w:ascii="Arial Narrow" w:hAnsi="Arial Narrow"/>
          <w:b/>
          <w:color w:val="FF0000"/>
          <w:sz w:val="26"/>
          <w:szCs w:val="26"/>
          <w:u w:val="none"/>
          <w:lang w:val="en-US"/>
        </w:rPr>
        <w:t xml:space="preserve"> </w:t>
      </w:r>
      <w:r w:rsidRPr="004137EE">
        <w:rPr>
          <w:rStyle w:val="-"/>
          <w:rFonts w:ascii="Arial Narrow" w:hAnsi="Arial Narrow"/>
          <w:b/>
          <w:color w:val="FF0000"/>
          <w:sz w:val="26"/>
          <w:szCs w:val="26"/>
          <w:u w:val="none"/>
          <w:lang w:val="en-US"/>
        </w:rPr>
        <w:t>Forum</w:t>
      </w:r>
    </w:p>
    <w:p w:rsidR="004137EE" w:rsidRPr="009C6A3D" w:rsidRDefault="004137EE" w:rsidP="007B0CFD">
      <w:pPr>
        <w:rPr>
          <w:rStyle w:val="-"/>
          <w:rFonts w:ascii="Arial Narrow" w:hAnsi="Arial Narrow"/>
          <w:b/>
          <w:color w:val="auto"/>
          <w:sz w:val="26"/>
          <w:szCs w:val="26"/>
          <w:u w:val="none"/>
          <w:lang w:val="en-US"/>
        </w:rPr>
      </w:pPr>
      <w:r w:rsidRPr="009C6A3D">
        <w:rPr>
          <w:rStyle w:val="-"/>
          <w:rFonts w:ascii="Arial Narrow" w:hAnsi="Arial Narrow"/>
          <w:b/>
          <w:color w:val="auto"/>
          <w:sz w:val="26"/>
          <w:szCs w:val="26"/>
          <w:u w:val="none"/>
          <w:lang w:val="en-US"/>
        </w:rPr>
        <w:t>10.10.2019</w:t>
      </w:r>
    </w:p>
    <w:p w:rsidR="004137EE" w:rsidRPr="006904F9" w:rsidRDefault="004137EE" w:rsidP="004137EE">
      <w:pPr>
        <w:rPr>
          <w:rStyle w:val="-"/>
          <w:rFonts w:ascii="Arial Narrow" w:hAnsi="Arial Narrow"/>
          <w:color w:val="auto"/>
          <w:sz w:val="26"/>
          <w:szCs w:val="26"/>
          <w:u w:val="none"/>
          <w:lang w:val="en-US"/>
        </w:rPr>
      </w:pPr>
      <w:r w:rsidRPr="004137EE">
        <w:rPr>
          <w:rStyle w:val="-"/>
          <w:rFonts w:ascii="Arial Narrow" w:hAnsi="Arial Narrow"/>
          <w:b/>
          <w:color w:val="auto"/>
          <w:sz w:val="26"/>
          <w:szCs w:val="26"/>
          <w:u w:val="none"/>
          <w:lang w:val="en-US"/>
        </w:rPr>
        <w:t>On World Mental Health</w:t>
      </w:r>
      <w:r w:rsidRPr="004137EE">
        <w:rPr>
          <w:rStyle w:val="-"/>
          <w:rFonts w:ascii="Arial Narrow" w:hAnsi="Arial Narrow"/>
          <w:color w:val="auto"/>
          <w:sz w:val="26"/>
          <w:szCs w:val="26"/>
          <w:u w:val="none"/>
          <w:lang w:val="en-US"/>
        </w:rPr>
        <w:t>, we gathered some of our members to show support for Mental Heal</w:t>
      </w:r>
      <w:r w:rsidR="006904F9">
        <w:rPr>
          <w:rStyle w:val="-"/>
          <w:rFonts w:ascii="Arial Narrow" w:hAnsi="Arial Narrow"/>
          <w:color w:val="auto"/>
          <w:sz w:val="26"/>
          <w:szCs w:val="26"/>
          <w:u w:val="none"/>
          <w:lang w:val="en-US"/>
        </w:rPr>
        <w:t>th Europe campaign "Each of us"</w:t>
      </w:r>
      <w:r w:rsidR="006904F9" w:rsidRPr="006904F9">
        <w:rPr>
          <w:rStyle w:val="-"/>
          <w:rFonts w:ascii="Arial Narrow" w:hAnsi="Arial Narrow"/>
          <w:color w:val="auto"/>
          <w:sz w:val="26"/>
          <w:szCs w:val="26"/>
          <w:u w:val="none"/>
          <w:lang w:val="en-US"/>
        </w:rPr>
        <w:t xml:space="preserve">. </w:t>
      </w:r>
      <w:r w:rsidRPr="004137EE">
        <w:rPr>
          <w:rStyle w:val="-"/>
          <w:rFonts w:ascii="Arial Narrow" w:hAnsi="Arial Narrow"/>
          <w:color w:val="auto"/>
          <w:sz w:val="26"/>
          <w:szCs w:val="26"/>
          <w:u w:val="none"/>
          <w:lang w:val="en-US"/>
        </w:rPr>
        <w:t>Download the banner and take a picture with the #</w:t>
      </w:r>
      <w:proofErr w:type="spellStart"/>
      <w:r w:rsidRPr="004137EE">
        <w:rPr>
          <w:rStyle w:val="-"/>
          <w:rFonts w:ascii="Arial Narrow" w:hAnsi="Arial Narrow"/>
          <w:color w:val="auto"/>
          <w:sz w:val="26"/>
          <w:szCs w:val="26"/>
          <w:u w:val="none"/>
          <w:lang w:val="en-US"/>
        </w:rPr>
        <w:t>EachOfUs</w:t>
      </w:r>
      <w:proofErr w:type="spellEnd"/>
      <w:r w:rsidRPr="004137EE">
        <w:rPr>
          <w:rStyle w:val="-"/>
          <w:rFonts w:ascii="Arial Narrow" w:hAnsi="Arial Narrow"/>
          <w:color w:val="auto"/>
          <w:sz w:val="26"/>
          <w:szCs w:val="26"/>
          <w:u w:val="none"/>
          <w:lang w:val="en-US"/>
        </w:rPr>
        <w:t xml:space="preserve">: </w:t>
      </w:r>
      <w:hyperlink r:id="rId8" w:history="1">
        <w:r w:rsidRPr="004137EE">
          <w:rPr>
            <w:rStyle w:val="-"/>
            <w:rFonts w:ascii="Arial Narrow" w:hAnsi="Arial Narrow"/>
            <w:b/>
            <w:sz w:val="26"/>
            <w:szCs w:val="26"/>
            <w:lang w:val="en-US"/>
          </w:rPr>
          <w:t>https://eachofus.eu/</w:t>
        </w:r>
      </w:hyperlink>
      <w:r w:rsidRPr="004137EE">
        <w:rPr>
          <w:rStyle w:val="-"/>
          <w:rFonts w:ascii="Arial Narrow" w:hAnsi="Arial Narrow"/>
          <w:b/>
          <w:color w:val="auto"/>
          <w:sz w:val="26"/>
          <w:szCs w:val="26"/>
          <w:u w:val="none"/>
          <w:lang w:val="en-US"/>
        </w:rPr>
        <w:t xml:space="preserve"> </w:t>
      </w:r>
    </w:p>
    <w:p w:rsidR="004137EE" w:rsidRDefault="004137EE" w:rsidP="004137EE">
      <w:pPr>
        <w:rPr>
          <w:rStyle w:val="-"/>
          <w:rFonts w:ascii="Arial Narrow" w:hAnsi="Arial Narrow"/>
          <w:b/>
          <w:color w:val="auto"/>
          <w:sz w:val="26"/>
          <w:szCs w:val="26"/>
          <w:u w:val="none"/>
          <w:lang w:val="en-US"/>
        </w:rPr>
      </w:pPr>
      <w:r>
        <w:rPr>
          <w:rStyle w:val="-"/>
          <w:rFonts w:ascii="Arial Narrow" w:hAnsi="Arial Narrow"/>
          <w:b/>
          <w:color w:val="auto"/>
          <w:sz w:val="26"/>
          <w:szCs w:val="26"/>
          <w:u w:val="none"/>
          <w:lang w:val="en-US"/>
        </w:rPr>
        <w:t>11.10.2019</w:t>
      </w:r>
    </w:p>
    <w:p w:rsidR="004137EE" w:rsidRPr="004137EE" w:rsidRDefault="004137EE" w:rsidP="004137EE">
      <w:pPr>
        <w:rPr>
          <w:rStyle w:val="-"/>
          <w:rFonts w:ascii="Arial Narrow" w:hAnsi="Arial Narrow"/>
          <w:b/>
          <w:color w:val="auto"/>
          <w:sz w:val="26"/>
          <w:szCs w:val="26"/>
          <w:u w:val="none"/>
          <w:lang w:val="en-US"/>
        </w:rPr>
      </w:pPr>
      <w:r w:rsidRPr="004137EE">
        <w:rPr>
          <w:rStyle w:val="-"/>
          <w:rFonts w:ascii="Arial Narrow" w:hAnsi="Arial Narrow"/>
          <w:b/>
          <w:color w:val="auto"/>
          <w:sz w:val="26"/>
          <w:szCs w:val="26"/>
          <w:u w:val="none"/>
          <w:lang w:val="en-US"/>
        </w:rPr>
        <w:t>Inte</w:t>
      </w:r>
      <w:r w:rsidR="009C6A3D">
        <w:rPr>
          <w:rStyle w:val="-"/>
          <w:rFonts w:ascii="Arial Narrow" w:hAnsi="Arial Narrow"/>
          <w:b/>
          <w:color w:val="auto"/>
          <w:sz w:val="26"/>
          <w:szCs w:val="26"/>
          <w:u w:val="none"/>
          <w:lang w:val="en-US"/>
        </w:rPr>
        <w:t>rnational Day of the Girl Child</w:t>
      </w:r>
    </w:p>
    <w:p w:rsidR="004137EE" w:rsidRDefault="004137EE" w:rsidP="004137EE">
      <w:pPr>
        <w:rPr>
          <w:rStyle w:val="-"/>
          <w:rFonts w:ascii="Arial Narrow" w:hAnsi="Arial Narrow"/>
          <w:color w:val="auto"/>
          <w:sz w:val="26"/>
          <w:szCs w:val="26"/>
          <w:u w:val="none"/>
          <w:lang w:val="en-US"/>
        </w:rPr>
      </w:pPr>
      <w:r>
        <w:rPr>
          <w:rStyle w:val="-"/>
          <w:rFonts w:ascii="Arial Narrow" w:hAnsi="Arial Narrow"/>
          <w:color w:val="auto"/>
          <w:sz w:val="26"/>
          <w:szCs w:val="26"/>
          <w:u w:val="none"/>
          <w:lang w:val="en-US"/>
        </w:rPr>
        <w:lastRenderedPageBreak/>
        <w:t>W</w:t>
      </w:r>
      <w:r w:rsidRPr="004137EE">
        <w:rPr>
          <w:rStyle w:val="-"/>
          <w:rFonts w:ascii="Arial Narrow" w:hAnsi="Arial Narrow"/>
          <w:color w:val="auto"/>
          <w:sz w:val="26"/>
          <w:szCs w:val="26"/>
          <w:u w:val="none"/>
          <w:lang w:val="en-US"/>
        </w:rPr>
        <w:t>e highlight two remarkable girls that advocate for a better world:</w:t>
      </w:r>
      <w:r>
        <w:rPr>
          <w:rStyle w:val="-"/>
          <w:rFonts w:ascii="Arial Narrow" w:hAnsi="Arial Narrow"/>
          <w:color w:val="auto"/>
          <w:sz w:val="26"/>
          <w:szCs w:val="26"/>
          <w:u w:val="none"/>
          <w:lang w:val="en-US"/>
        </w:rPr>
        <w:t xml:space="preserve"> </w:t>
      </w:r>
    </w:p>
    <w:p w:rsidR="004137EE" w:rsidRDefault="004137EE" w:rsidP="004137EE">
      <w:pPr>
        <w:rPr>
          <w:rStyle w:val="-"/>
          <w:rFonts w:ascii="Arial Narrow" w:hAnsi="Arial Narrow"/>
          <w:color w:val="auto"/>
          <w:sz w:val="26"/>
          <w:szCs w:val="26"/>
          <w:u w:val="none"/>
          <w:lang w:val="en-US"/>
        </w:rPr>
      </w:pPr>
      <w:r w:rsidRPr="004137EE">
        <w:rPr>
          <w:rStyle w:val="-"/>
          <w:rFonts w:ascii="Segoe UI Symbol" w:hAnsi="Segoe UI Symbol" w:cs="Segoe UI Symbol"/>
          <w:color w:val="auto"/>
          <w:sz w:val="26"/>
          <w:szCs w:val="26"/>
          <w:u w:val="none"/>
          <w:lang w:val="en-US"/>
        </w:rPr>
        <w:t>➡</w:t>
      </w:r>
      <w:r w:rsidRPr="004137EE">
        <w:rPr>
          <w:rStyle w:val="-"/>
          <w:rFonts w:ascii="Arial Narrow" w:hAnsi="Arial Narrow"/>
          <w:color w:val="auto"/>
          <w:sz w:val="26"/>
          <w:szCs w:val="26"/>
          <w:u w:val="none"/>
          <w:lang w:val="en-US"/>
        </w:rPr>
        <w:t xml:space="preserve">Greta Thunberg - read her profile by Autism-Europe: </w:t>
      </w:r>
    </w:p>
    <w:p w:rsidR="004137EE" w:rsidRPr="006E2335" w:rsidRDefault="009C6A3D" w:rsidP="004137EE">
      <w:pPr>
        <w:rPr>
          <w:rStyle w:val="-"/>
          <w:rFonts w:ascii="Arial Narrow" w:hAnsi="Arial Narrow"/>
          <w:b/>
          <w:color w:val="auto"/>
          <w:sz w:val="26"/>
          <w:szCs w:val="26"/>
          <w:u w:val="none"/>
          <w:lang w:val="en-US"/>
        </w:rPr>
      </w:pPr>
      <w:hyperlink r:id="rId9" w:history="1">
        <w:r w:rsidR="004137EE" w:rsidRPr="006E2335">
          <w:rPr>
            <w:rStyle w:val="-"/>
            <w:rFonts w:ascii="Arial Narrow" w:hAnsi="Arial Narrow"/>
            <w:b/>
            <w:sz w:val="26"/>
            <w:szCs w:val="26"/>
            <w:lang w:val="en-US"/>
          </w:rPr>
          <w:t>https://www.autismeurope.org/wp-content/uploads/2019/05/LINK.70._EN-Compressed.pdf</w:t>
        </w:r>
      </w:hyperlink>
      <w:r w:rsidR="004137EE" w:rsidRPr="006E2335">
        <w:rPr>
          <w:rStyle w:val="-"/>
          <w:rFonts w:ascii="Arial Narrow" w:hAnsi="Arial Narrow"/>
          <w:b/>
          <w:color w:val="auto"/>
          <w:sz w:val="26"/>
          <w:szCs w:val="26"/>
          <w:u w:val="none"/>
          <w:lang w:val="en-US"/>
        </w:rPr>
        <w:t xml:space="preserve"> </w:t>
      </w:r>
    </w:p>
    <w:p w:rsidR="004137EE" w:rsidRDefault="004137EE" w:rsidP="004137EE">
      <w:pPr>
        <w:rPr>
          <w:rStyle w:val="-"/>
          <w:rFonts w:ascii="Arial Narrow" w:hAnsi="Arial Narrow"/>
          <w:color w:val="auto"/>
          <w:sz w:val="26"/>
          <w:szCs w:val="26"/>
          <w:u w:val="none"/>
          <w:lang w:val="en-US"/>
        </w:rPr>
      </w:pPr>
      <w:r w:rsidRPr="004137EE">
        <w:rPr>
          <w:rStyle w:val="-"/>
          <w:rFonts w:ascii="Segoe UI Symbol" w:hAnsi="Segoe UI Symbol" w:cs="Segoe UI Symbol"/>
          <w:color w:val="auto"/>
          <w:sz w:val="26"/>
          <w:szCs w:val="26"/>
          <w:u w:val="none"/>
          <w:lang w:val="en-US"/>
        </w:rPr>
        <w:t>➡</w:t>
      </w:r>
      <w:proofErr w:type="spellStart"/>
      <w:r w:rsidRPr="004137EE">
        <w:rPr>
          <w:rStyle w:val="-"/>
          <w:rFonts w:ascii="Arial Narrow" w:hAnsi="Arial Narrow"/>
          <w:color w:val="auto"/>
          <w:sz w:val="26"/>
          <w:szCs w:val="26"/>
          <w:u w:val="none"/>
          <w:lang w:val="en-US"/>
        </w:rPr>
        <w:t>Nujeen</w:t>
      </w:r>
      <w:proofErr w:type="spellEnd"/>
      <w:r w:rsidRPr="004137EE">
        <w:rPr>
          <w:rStyle w:val="-"/>
          <w:rFonts w:ascii="Arial Narrow" w:hAnsi="Arial Narrow"/>
          <w:color w:val="auto"/>
          <w:sz w:val="26"/>
          <w:szCs w:val="26"/>
          <w:u w:val="none"/>
          <w:lang w:val="en-US"/>
        </w:rPr>
        <w:t xml:space="preserve"> Mustafa:</w:t>
      </w:r>
      <w:r w:rsidRPr="004137EE">
        <w:rPr>
          <w:lang w:val="en-US"/>
        </w:rPr>
        <w:t xml:space="preserve"> </w:t>
      </w:r>
      <w:hyperlink r:id="rId10" w:history="1">
        <w:r w:rsidRPr="006E2335">
          <w:rPr>
            <w:rStyle w:val="-"/>
            <w:rFonts w:ascii="Arial Narrow" w:hAnsi="Arial Narrow"/>
            <w:b/>
            <w:sz w:val="26"/>
            <w:szCs w:val="26"/>
            <w:lang w:val="en-US"/>
          </w:rPr>
          <w:t>https://is.gd/SUWPoE</w:t>
        </w:r>
      </w:hyperlink>
      <w:r w:rsidRPr="004137EE">
        <w:rPr>
          <w:rStyle w:val="-"/>
          <w:rFonts w:ascii="Arial Narrow" w:hAnsi="Arial Narrow"/>
          <w:color w:val="auto"/>
          <w:sz w:val="26"/>
          <w:szCs w:val="26"/>
          <w:u w:val="none"/>
          <w:lang w:val="en-US"/>
        </w:rPr>
        <w:t xml:space="preserve"> </w:t>
      </w:r>
    </w:p>
    <w:p w:rsidR="00004AAA" w:rsidRPr="00004AAA" w:rsidRDefault="00004AAA" w:rsidP="00004AAA">
      <w:pPr>
        <w:rPr>
          <w:rStyle w:val="-"/>
          <w:rFonts w:ascii="Arial Narrow" w:hAnsi="Arial Narrow"/>
          <w:b/>
          <w:color w:val="FF0000"/>
          <w:sz w:val="26"/>
          <w:szCs w:val="26"/>
          <w:u w:val="none"/>
          <w:lang w:val="en-US"/>
        </w:rPr>
      </w:pPr>
      <w:r w:rsidRPr="00004AAA">
        <w:rPr>
          <w:rStyle w:val="-"/>
          <w:rFonts w:ascii="Arial Narrow" w:hAnsi="Arial Narrow"/>
          <w:b/>
          <w:color w:val="FF0000"/>
          <w:sz w:val="26"/>
          <w:szCs w:val="26"/>
          <w:u w:val="none"/>
          <w:lang w:val="en-US"/>
        </w:rPr>
        <w:t>EESC - European Economic and Social Committee</w:t>
      </w:r>
    </w:p>
    <w:p w:rsidR="00004AAA" w:rsidRPr="006E2335" w:rsidRDefault="00004AAA" w:rsidP="00004AAA">
      <w:pPr>
        <w:rPr>
          <w:rStyle w:val="-"/>
          <w:rFonts w:ascii="Arial Narrow" w:hAnsi="Arial Narrow"/>
          <w:b/>
          <w:color w:val="auto"/>
          <w:sz w:val="26"/>
          <w:szCs w:val="26"/>
          <w:u w:val="none"/>
          <w:lang w:val="en-US"/>
        </w:rPr>
      </w:pPr>
      <w:r w:rsidRPr="006E2335">
        <w:rPr>
          <w:rStyle w:val="-"/>
          <w:rFonts w:ascii="Arial Narrow" w:hAnsi="Arial Narrow"/>
          <w:b/>
          <w:color w:val="auto"/>
          <w:sz w:val="26"/>
          <w:szCs w:val="26"/>
          <w:u w:val="none"/>
          <w:lang w:val="en-US"/>
        </w:rPr>
        <w:t xml:space="preserve">10.10.2019 </w:t>
      </w:r>
    </w:p>
    <w:p w:rsidR="00004AAA" w:rsidRPr="006E2335" w:rsidRDefault="00004AAA" w:rsidP="00004AAA">
      <w:pPr>
        <w:rPr>
          <w:rStyle w:val="-"/>
          <w:rFonts w:ascii="Arial Narrow" w:hAnsi="Arial Narrow"/>
          <w:color w:val="auto"/>
          <w:sz w:val="26"/>
          <w:szCs w:val="26"/>
          <w:u w:val="none"/>
          <w:lang w:val="en-US"/>
        </w:rPr>
      </w:pPr>
      <w:r w:rsidRPr="006E2335">
        <w:rPr>
          <w:rStyle w:val="-"/>
          <w:rFonts w:ascii="Arial Narrow" w:hAnsi="Arial Narrow"/>
          <w:color w:val="auto"/>
          <w:sz w:val="26"/>
          <w:szCs w:val="26"/>
          <w:u w:val="none"/>
          <w:lang w:val="en-US"/>
        </w:rPr>
        <w:t xml:space="preserve">800.000 people deprived </w:t>
      </w:r>
      <w:r w:rsidR="006E2335">
        <w:rPr>
          <w:rStyle w:val="-"/>
          <w:rFonts w:ascii="Arial Narrow" w:hAnsi="Arial Narrow"/>
          <w:color w:val="auto"/>
          <w:sz w:val="26"/>
          <w:szCs w:val="26"/>
          <w:u w:val="none"/>
          <w:lang w:val="en-US"/>
        </w:rPr>
        <w:t xml:space="preserve">of the right to participate in </w:t>
      </w:r>
      <w:r w:rsidRPr="006E2335">
        <w:rPr>
          <w:rStyle w:val="-"/>
          <w:rFonts w:ascii="Arial Narrow" w:hAnsi="Arial Narrow"/>
          <w:color w:val="auto"/>
          <w:sz w:val="26"/>
          <w:szCs w:val="26"/>
          <w:u w:val="none"/>
          <w:lang w:val="en-US"/>
        </w:rPr>
        <w:t>EU</w:t>
      </w:r>
      <w:r w:rsidR="006E2335" w:rsidRPr="006E2335">
        <w:rPr>
          <w:rStyle w:val="-"/>
          <w:rFonts w:ascii="Arial Narrow" w:hAnsi="Arial Narrow"/>
          <w:color w:val="auto"/>
          <w:sz w:val="26"/>
          <w:szCs w:val="26"/>
          <w:u w:val="none"/>
          <w:lang w:val="en-US"/>
        </w:rPr>
        <w:t xml:space="preserve"> </w:t>
      </w:r>
      <w:r w:rsidRPr="006E2335">
        <w:rPr>
          <w:rStyle w:val="-"/>
          <w:rFonts w:ascii="Arial Narrow" w:hAnsi="Arial Narrow"/>
          <w:color w:val="auto"/>
          <w:sz w:val="26"/>
          <w:szCs w:val="26"/>
          <w:u w:val="none"/>
          <w:lang w:val="en-US"/>
        </w:rPr>
        <w:t>elections</w:t>
      </w:r>
      <w:r w:rsidR="006E2335" w:rsidRPr="006E2335">
        <w:rPr>
          <w:rStyle w:val="-"/>
          <w:rFonts w:ascii="Arial Narrow" w:hAnsi="Arial Narrow"/>
          <w:color w:val="auto"/>
          <w:sz w:val="26"/>
          <w:szCs w:val="26"/>
          <w:u w:val="none"/>
          <w:lang w:val="en-US"/>
        </w:rPr>
        <w:t xml:space="preserve"> </w:t>
      </w:r>
      <w:r w:rsidRPr="006E2335">
        <w:rPr>
          <w:rStyle w:val="-"/>
          <w:rFonts w:ascii="Arial Narrow" w:hAnsi="Arial Narrow"/>
          <w:color w:val="auto"/>
          <w:sz w:val="26"/>
          <w:szCs w:val="26"/>
          <w:u w:val="none"/>
          <w:lang w:val="en-US"/>
        </w:rPr>
        <w:t>2019 because of their mental health problems &amp; disabilities.</w:t>
      </w:r>
      <w:r w:rsidR="006E2335" w:rsidRPr="006E2335">
        <w:rPr>
          <w:rStyle w:val="-"/>
          <w:rFonts w:ascii="Arial Narrow" w:hAnsi="Arial Narrow"/>
          <w:color w:val="auto"/>
          <w:sz w:val="26"/>
          <w:szCs w:val="26"/>
          <w:u w:val="none"/>
          <w:lang w:val="en-US"/>
        </w:rPr>
        <w:t xml:space="preserve"> </w:t>
      </w:r>
      <w:r w:rsidRPr="006E2335">
        <w:rPr>
          <w:rStyle w:val="-"/>
          <w:rFonts w:ascii="Arial Narrow" w:hAnsi="Arial Narrow"/>
          <w:color w:val="auto"/>
          <w:sz w:val="26"/>
          <w:szCs w:val="26"/>
          <w:u w:val="none"/>
          <w:lang w:val="en-US"/>
        </w:rPr>
        <w:t>On World Mental Health Day we call for a European Parliament initiative so every EU citizen has the full possibility to vote!</w:t>
      </w:r>
    </w:p>
    <w:p w:rsidR="00004AAA" w:rsidRPr="006E2335" w:rsidRDefault="00004AAA" w:rsidP="00004AAA">
      <w:pPr>
        <w:rPr>
          <w:rStyle w:val="-"/>
          <w:rFonts w:ascii="Arial Narrow" w:hAnsi="Arial Narrow"/>
          <w:color w:val="auto"/>
          <w:sz w:val="26"/>
          <w:szCs w:val="26"/>
          <w:u w:val="none"/>
          <w:lang w:val="en-US"/>
        </w:rPr>
      </w:pPr>
      <w:r w:rsidRPr="006E2335">
        <w:rPr>
          <w:rStyle w:val="-"/>
          <w:rFonts w:ascii="Arial Narrow" w:hAnsi="Arial Narrow"/>
          <w:color w:val="auto"/>
          <w:sz w:val="26"/>
          <w:szCs w:val="26"/>
          <w:u w:val="none"/>
          <w:lang w:val="en-US"/>
        </w:rPr>
        <w:t>Read more</w:t>
      </w:r>
      <w:r w:rsidR="006E2335" w:rsidRPr="006E2335">
        <w:rPr>
          <w:rStyle w:val="-"/>
          <w:rFonts w:ascii="Arial Narrow" w:hAnsi="Arial Narrow"/>
          <w:b/>
          <w:color w:val="auto"/>
          <w:sz w:val="26"/>
          <w:szCs w:val="26"/>
          <w:u w:val="none"/>
          <w:lang w:val="en-US"/>
        </w:rPr>
        <w:t xml:space="preserve">: </w:t>
      </w:r>
      <w:hyperlink r:id="rId11" w:history="1">
        <w:r w:rsidR="006E2335" w:rsidRPr="006E2335">
          <w:rPr>
            <w:rStyle w:val="-"/>
            <w:rFonts w:ascii="Arial Narrow" w:hAnsi="Arial Narrow"/>
            <w:b/>
            <w:sz w:val="26"/>
            <w:szCs w:val="26"/>
            <w:lang w:val="en-US"/>
          </w:rPr>
          <w:t>https://www.eesc.europa.eu/en/our-work/opinions-information-reports/information-reports/real-right-persons-disabilities-vote-ep-elections</w:t>
        </w:r>
      </w:hyperlink>
      <w:r w:rsidR="006E2335" w:rsidRPr="006E2335">
        <w:rPr>
          <w:rStyle w:val="-"/>
          <w:rFonts w:ascii="Arial Narrow" w:hAnsi="Arial Narrow"/>
          <w:color w:val="auto"/>
          <w:sz w:val="26"/>
          <w:szCs w:val="26"/>
          <w:u w:val="none"/>
          <w:lang w:val="en-US"/>
        </w:rPr>
        <w:t xml:space="preserve"> </w:t>
      </w:r>
    </w:p>
    <w:p w:rsidR="00004AAA" w:rsidRPr="00004AAA" w:rsidRDefault="00004AAA" w:rsidP="00004AAA">
      <w:pPr>
        <w:rPr>
          <w:rStyle w:val="-"/>
          <w:rFonts w:ascii="Arial Narrow" w:hAnsi="Arial Narrow"/>
          <w:b/>
          <w:color w:val="auto"/>
          <w:sz w:val="26"/>
          <w:szCs w:val="26"/>
          <w:u w:val="none"/>
          <w:lang w:val="en-US"/>
        </w:rPr>
      </w:pPr>
      <w:r w:rsidRPr="00004AAA">
        <w:rPr>
          <w:rStyle w:val="-"/>
          <w:rFonts w:ascii="Arial Narrow" w:hAnsi="Arial Narrow"/>
          <w:b/>
          <w:color w:val="auto"/>
          <w:sz w:val="26"/>
          <w:szCs w:val="26"/>
          <w:u w:val="none"/>
          <w:lang w:val="en-US"/>
        </w:rPr>
        <w:t>12.10.2019</w:t>
      </w:r>
    </w:p>
    <w:p w:rsidR="00004AAA" w:rsidRDefault="00004AAA" w:rsidP="00004AAA">
      <w:pPr>
        <w:rPr>
          <w:rStyle w:val="-"/>
          <w:rFonts w:ascii="Arial Narrow" w:hAnsi="Arial Narrow"/>
          <w:color w:val="auto"/>
          <w:sz w:val="26"/>
          <w:szCs w:val="26"/>
          <w:u w:val="none"/>
          <w:lang w:val="en-US"/>
        </w:rPr>
      </w:pPr>
      <w:r w:rsidRPr="00004AAA">
        <w:rPr>
          <w:rStyle w:val="-"/>
          <w:rFonts w:ascii="Arial Narrow" w:hAnsi="Arial Narrow"/>
          <w:color w:val="auto"/>
          <w:sz w:val="26"/>
          <w:szCs w:val="26"/>
          <w:u w:val="none"/>
          <w:lang w:val="en-US"/>
        </w:rPr>
        <w:t xml:space="preserve">We at EESC welcome the European Commission's initiative to </w:t>
      </w:r>
      <w:proofErr w:type="spellStart"/>
      <w:r w:rsidRPr="00004AAA">
        <w:rPr>
          <w:rStyle w:val="-"/>
          <w:rFonts w:ascii="Arial Narrow" w:hAnsi="Arial Narrow"/>
          <w:color w:val="auto"/>
          <w:sz w:val="26"/>
          <w:szCs w:val="26"/>
          <w:u w:val="none"/>
          <w:lang w:val="en-US"/>
        </w:rPr>
        <w:t>decarbonise</w:t>
      </w:r>
      <w:proofErr w:type="spellEnd"/>
      <w:r w:rsidRPr="00004AAA">
        <w:rPr>
          <w:rStyle w:val="-"/>
          <w:rFonts w:ascii="Arial Narrow" w:hAnsi="Arial Narrow"/>
          <w:color w:val="auto"/>
          <w:sz w:val="26"/>
          <w:szCs w:val="26"/>
          <w:u w:val="none"/>
          <w:lang w:val="en-US"/>
        </w:rPr>
        <w:t xml:space="preserve"> transport in the EU, reaching zero greenhouse gas emissions by 2050. However, we demand a higher level of consumer involvement and interact</w:t>
      </w:r>
      <w:r>
        <w:rPr>
          <w:rStyle w:val="-"/>
          <w:rFonts w:ascii="Arial Narrow" w:hAnsi="Arial Narrow"/>
          <w:color w:val="auto"/>
          <w:sz w:val="26"/>
          <w:szCs w:val="26"/>
          <w:u w:val="none"/>
          <w:lang w:val="en-US"/>
        </w:rPr>
        <w:t>ion with relevant stakeholders!</w:t>
      </w:r>
    </w:p>
    <w:p w:rsidR="004E6A50" w:rsidRPr="004137EE" w:rsidRDefault="00004AAA" w:rsidP="006E2335">
      <w:pPr>
        <w:rPr>
          <w:rFonts w:ascii="Arial Narrow" w:hAnsi="Arial Narrow"/>
          <w:b/>
          <w:sz w:val="24"/>
          <w:szCs w:val="28"/>
          <w:lang w:val="en-US"/>
        </w:rPr>
      </w:pPr>
      <w:r w:rsidRPr="00004AAA">
        <w:rPr>
          <w:rStyle w:val="-"/>
          <w:rFonts w:ascii="Arial Narrow" w:hAnsi="Arial Narrow"/>
          <w:b/>
          <w:color w:val="auto"/>
          <w:sz w:val="26"/>
          <w:szCs w:val="26"/>
          <w:u w:val="none"/>
          <w:lang w:val="en-US"/>
        </w:rPr>
        <w:t xml:space="preserve">Read more: </w:t>
      </w:r>
      <w:hyperlink r:id="rId12" w:history="1">
        <w:r w:rsidRPr="00004AAA">
          <w:rPr>
            <w:rStyle w:val="-"/>
            <w:rFonts w:ascii="Arial Narrow" w:hAnsi="Arial Narrow"/>
            <w:b/>
            <w:sz w:val="26"/>
            <w:szCs w:val="26"/>
            <w:lang w:val="en-US"/>
          </w:rPr>
          <w:t>https://www.eesc.europa.eu/en/our-work/opinions-information-reports/opinions/action-plan-alternative-fuels-infrastructure</w:t>
        </w:r>
      </w:hyperlink>
      <w:r w:rsidRPr="00004AAA">
        <w:rPr>
          <w:rStyle w:val="-"/>
          <w:rFonts w:ascii="Arial Narrow" w:hAnsi="Arial Narrow"/>
          <w:b/>
          <w:color w:val="auto"/>
          <w:sz w:val="26"/>
          <w:szCs w:val="26"/>
          <w:u w:val="none"/>
          <w:lang w:val="en-US"/>
        </w:rPr>
        <w:t xml:space="preserve"> </w:t>
      </w:r>
    </w:p>
    <w:p w:rsidR="006904F9" w:rsidRDefault="006904F9" w:rsidP="00593152">
      <w:pPr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:rsidR="009C6A3D" w:rsidRPr="009C6A3D" w:rsidRDefault="009C6A3D" w:rsidP="00593152">
      <w:pPr>
        <w:jc w:val="center"/>
        <w:rPr>
          <w:rFonts w:ascii="Arial Narrow" w:hAnsi="Arial Narrow"/>
          <w:b/>
          <w:sz w:val="28"/>
          <w:szCs w:val="28"/>
          <w:lang w:val="en-US"/>
        </w:rPr>
      </w:pPr>
      <w:bookmarkStart w:id="0" w:name="_GoBack"/>
      <w:bookmarkEnd w:id="0"/>
    </w:p>
    <w:p w:rsidR="008428ED" w:rsidRPr="00433537" w:rsidRDefault="008428ED" w:rsidP="00593152">
      <w:pPr>
        <w:jc w:val="center"/>
        <w:rPr>
          <w:rFonts w:ascii="Arial Narrow" w:hAnsi="Arial Narrow"/>
          <w:b/>
          <w:sz w:val="28"/>
          <w:szCs w:val="28"/>
        </w:rPr>
      </w:pPr>
      <w:r w:rsidRPr="00433537">
        <w:rPr>
          <w:rFonts w:ascii="Arial Narrow" w:hAnsi="Arial Narrow"/>
          <w:b/>
          <w:sz w:val="28"/>
          <w:szCs w:val="28"/>
        </w:rPr>
        <w:t xml:space="preserve">Ακολουθείστε την </w:t>
      </w:r>
      <w:r w:rsidR="00147639" w:rsidRPr="00433537">
        <w:rPr>
          <w:rFonts w:ascii="Arial Narrow" w:hAnsi="Arial Narrow"/>
          <w:b/>
          <w:sz w:val="28"/>
          <w:szCs w:val="28"/>
        </w:rPr>
        <w:t>Ε.Σ.Α.μεΑ.</w:t>
      </w:r>
      <w:r w:rsidRPr="00433537">
        <w:rPr>
          <w:rFonts w:ascii="Arial Narrow" w:hAnsi="Arial Narrow"/>
          <w:b/>
          <w:sz w:val="28"/>
          <w:szCs w:val="28"/>
        </w:rPr>
        <w:t xml:space="preserve"> στα </w:t>
      </w:r>
      <w:r w:rsidRPr="00433537">
        <w:rPr>
          <w:rFonts w:ascii="Arial Narrow" w:hAnsi="Arial Narrow"/>
          <w:b/>
          <w:sz w:val="28"/>
          <w:szCs w:val="28"/>
          <w:lang w:val="en-US"/>
        </w:rPr>
        <w:t>social</w:t>
      </w:r>
      <w:r w:rsidRPr="00433537">
        <w:rPr>
          <w:rFonts w:ascii="Arial Narrow" w:hAnsi="Arial Narrow"/>
          <w:b/>
          <w:sz w:val="28"/>
          <w:szCs w:val="28"/>
        </w:rPr>
        <w:t xml:space="preserve"> </w:t>
      </w:r>
      <w:r w:rsidRPr="00433537">
        <w:rPr>
          <w:rFonts w:ascii="Arial Narrow" w:hAnsi="Arial Narrow"/>
          <w:b/>
          <w:sz w:val="28"/>
          <w:szCs w:val="28"/>
          <w:lang w:val="en-US"/>
        </w:rPr>
        <w:t>media</w:t>
      </w:r>
    </w:p>
    <w:p w:rsidR="008428ED" w:rsidRPr="00433537" w:rsidRDefault="009C6A3D" w:rsidP="004D7159">
      <w:pPr>
        <w:jc w:val="center"/>
        <w:rPr>
          <w:rFonts w:ascii="Arial Narrow" w:hAnsi="Arial Narrow"/>
          <w:sz w:val="28"/>
          <w:szCs w:val="28"/>
        </w:rPr>
      </w:pPr>
      <w:hyperlink r:id="rId13" w:tooltip="φέισμπουκ" w:history="1">
        <w:r w:rsidR="008428ED" w:rsidRPr="00433537">
          <w:rPr>
            <w:rStyle w:val="-"/>
            <w:rFonts w:ascii="Arial Narrow" w:hAnsi="Arial Narrow"/>
            <w:sz w:val="28"/>
            <w:szCs w:val="28"/>
          </w:rPr>
          <w:t>https://www.facebook.com/ESAmeAgr/</w:t>
        </w:r>
      </w:hyperlink>
    </w:p>
    <w:p w:rsidR="008428ED" w:rsidRPr="00433537" w:rsidRDefault="009C6A3D" w:rsidP="004D7159">
      <w:pPr>
        <w:jc w:val="center"/>
        <w:rPr>
          <w:rFonts w:ascii="Arial Narrow" w:hAnsi="Arial Narrow"/>
          <w:sz w:val="28"/>
          <w:szCs w:val="28"/>
          <w:lang w:val="en-US"/>
        </w:rPr>
      </w:pPr>
      <w:hyperlink r:id="rId14" w:tooltip="τουίτερ" w:history="1">
        <w:r w:rsidR="008428ED" w:rsidRPr="00433537">
          <w:rPr>
            <w:rStyle w:val="-"/>
            <w:rFonts w:ascii="Arial Narrow" w:hAnsi="Arial Narrow"/>
            <w:sz w:val="28"/>
            <w:szCs w:val="28"/>
            <w:lang w:val="en-US"/>
          </w:rPr>
          <w:t>https://twitter.com/ESAMEAgr</w:t>
        </w:r>
      </w:hyperlink>
    </w:p>
    <w:p w:rsidR="008428ED" w:rsidRPr="00433537" w:rsidRDefault="008428ED" w:rsidP="004D7159">
      <w:pPr>
        <w:jc w:val="center"/>
        <w:rPr>
          <w:rFonts w:ascii="Arial Narrow" w:hAnsi="Arial Narrow"/>
          <w:sz w:val="28"/>
          <w:szCs w:val="28"/>
          <w:lang w:val="en-US"/>
        </w:rPr>
      </w:pPr>
      <w:r w:rsidRPr="00433537">
        <w:rPr>
          <w:rFonts w:ascii="Arial Narrow" w:hAnsi="Arial Narrow"/>
          <w:sz w:val="28"/>
          <w:szCs w:val="28"/>
          <w:lang w:val="en-US"/>
        </w:rPr>
        <w:t xml:space="preserve">Youtube </w:t>
      </w:r>
      <w:proofErr w:type="spellStart"/>
      <w:r w:rsidRPr="00433537">
        <w:rPr>
          <w:rFonts w:ascii="Arial Narrow" w:hAnsi="Arial Narrow"/>
          <w:sz w:val="28"/>
          <w:szCs w:val="28"/>
          <w:lang w:val="en-US"/>
        </w:rPr>
        <w:t>ESAmeAGr</w:t>
      </w:r>
      <w:proofErr w:type="spellEnd"/>
    </w:p>
    <w:p w:rsidR="004D7159" w:rsidRPr="00433537" w:rsidRDefault="008428ED" w:rsidP="00F82639">
      <w:pPr>
        <w:jc w:val="center"/>
        <w:rPr>
          <w:rStyle w:val="-"/>
          <w:rFonts w:ascii="Arial Narrow" w:hAnsi="Arial Narrow"/>
          <w:sz w:val="28"/>
          <w:szCs w:val="28"/>
          <w:lang w:val="en-US"/>
        </w:rPr>
      </w:pPr>
      <w:r w:rsidRPr="00433537">
        <w:rPr>
          <w:rFonts w:ascii="Arial Narrow" w:hAnsi="Arial Narrow"/>
          <w:sz w:val="28"/>
          <w:szCs w:val="28"/>
        </w:rPr>
        <w:t>Ιστοσελίδα</w:t>
      </w:r>
      <w:r w:rsidRPr="00433537">
        <w:rPr>
          <w:rFonts w:ascii="Arial Narrow" w:hAnsi="Arial Narrow"/>
          <w:sz w:val="28"/>
          <w:szCs w:val="28"/>
          <w:lang w:val="en-US"/>
        </w:rPr>
        <w:t xml:space="preserve"> </w:t>
      </w:r>
      <w:hyperlink r:id="rId15" w:history="1">
        <w:r w:rsidRPr="00433537">
          <w:rPr>
            <w:rStyle w:val="-"/>
            <w:rFonts w:ascii="Arial Narrow" w:hAnsi="Arial Narrow"/>
            <w:sz w:val="28"/>
            <w:szCs w:val="28"/>
            <w:lang w:val="en-US"/>
          </w:rPr>
          <w:t>www.esamea.gr</w:t>
        </w:r>
      </w:hyperlink>
    </w:p>
    <w:p w:rsidR="004D7159" w:rsidRPr="008F29A7" w:rsidRDefault="004D7159" w:rsidP="004D7159">
      <w:pPr>
        <w:jc w:val="center"/>
        <w:rPr>
          <w:rFonts w:ascii="Arial Narrow" w:hAnsi="Arial Narrow"/>
          <w:sz w:val="24"/>
          <w:szCs w:val="28"/>
          <w:lang w:val="en-US"/>
        </w:rPr>
      </w:pPr>
      <w:r>
        <w:rPr>
          <w:rFonts w:ascii="Arial Narrow" w:hAnsi="Arial Narrow"/>
          <w:noProof/>
          <w:sz w:val="24"/>
          <w:szCs w:val="28"/>
          <w:lang w:eastAsia="el-GR"/>
        </w:rPr>
        <w:drawing>
          <wp:inline distT="0" distB="0" distL="0" distR="0">
            <wp:extent cx="1747045" cy="1504950"/>
            <wp:effectExtent l="0" t="0" r="5715" b="0"/>
            <wp:docPr id="1" name="Εικόνα 1" descr="λογότυπο ΕΣΑμεΑ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AmeA-colour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080" cy="1557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7159" w:rsidRPr="008F29A7" w:rsidSect="00762F8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DF"/>
    <w:rsid w:val="00004AAA"/>
    <w:rsid w:val="00021BB3"/>
    <w:rsid w:val="00054E22"/>
    <w:rsid w:val="000A40B8"/>
    <w:rsid w:val="0010656D"/>
    <w:rsid w:val="00147639"/>
    <w:rsid w:val="001B0A48"/>
    <w:rsid w:val="001E5C97"/>
    <w:rsid w:val="00222855"/>
    <w:rsid w:val="0022351F"/>
    <w:rsid w:val="00285613"/>
    <w:rsid w:val="003B4BF1"/>
    <w:rsid w:val="00404728"/>
    <w:rsid w:val="004076B7"/>
    <w:rsid w:val="004137EE"/>
    <w:rsid w:val="00433537"/>
    <w:rsid w:val="004A7F8E"/>
    <w:rsid w:val="004D7159"/>
    <w:rsid w:val="004E6A50"/>
    <w:rsid w:val="005317F5"/>
    <w:rsid w:val="0054532D"/>
    <w:rsid w:val="00553752"/>
    <w:rsid w:val="005845CB"/>
    <w:rsid w:val="00593152"/>
    <w:rsid w:val="0061243D"/>
    <w:rsid w:val="006648C0"/>
    <w:rsid w:val="006772B2"/>
    <w:rsid w:val="006904F9"/>
    <w:rsid w:val="006B7C14"/>
    <w:rsid w:val="006D4EEE"/>
    <w:rsid w:val="006E2335"/>
    <w:rsid w:val="00706EEA"/>
    <w:rsid w:val="0074323F"/>
    <w:rsid w:val="00762F8E"/>
    <w:rsid w:val="007B0CFD"/>
    <w:rsid w:val="008379E2"/>
    <w:rsid w:val="008428ED"/>
    <w:rsid w:val="00844171"/>
    <w:rsid w:val="0084797D"/>
    <w:rsid w:val="008F29A7"/>
    <w:rsid w:val="0092349E"/>
    <w:rsid w:val="00992381"/>
    <w:rsid w:val="009C6A3D"/>
    <w:rsid w:val="00A67BB9"/>
    <w:rsid w:val="00A936DF"/>
    <w:rsid w:val="00AE60F9"/>
    <w:rsid w:val="00C361AB"/>
    <w:rsid w:val="00C53967"/>
    <w:rsid w:val="00CE23E8"/>
    <w:rsid w:val="00D132CB"/>
    <w:rsid w:val="00D50E32"/>
    <w:rsid w:val="00D600B6"/>
    <w:rsid w:val="00DB4CDB"/>
    <w:rsid w:val="00DE461E"/>
    <w:rsid w:val="00E0343C"/>
    <w:rsid w:val="00E978F2"/>
    <w:rsid w:val="00EE3409"/>
    <w:rsid w:val="00F62D90"/>
    <w:rsid w:val="00F8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69558-CFD6-4D25-8A2D-1CCA5F82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chofus.eu/" TargetMode="External"/><Relationship Id="rId13" Type="http://schemas.openxmlformats.org/officeDocument/2006/relationships/hyperlink" Target="https://www.facebook.com/ESAmeAgr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esc.europa.eu/en/agenda/our-events/events/civil-society-media-seminar-2019-eu-you?fbclid=IwAR0SYY3lmJdunJ3MTY7iZcLIZgVXIFk6lHyGujkmd51E8JDQwkHMuCDgLdQ" TargetMode="External"/><Relationship Id="rId12" Type="http://schemas.openxmlformats.org/officeDocument/2006/relationships/hyperlink" Target="https://www.eesc.europa.eu/en/our-work/opinions-information-reports/opinions/action-plan-alternative-fuels-infrastructur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s://www.esamea.gr/our-actions/yeka/4366-aitima-pros-tin-yfypoyrgo-ergasias-ka-d-mixailidoy-na-stamatisei-tin-epixeiroymeni-dialysi-toy-paratimatos-amea-anatolikis-athinas-monada-glyfadas-kai-ton-exobelismo-ton-filoxenoymenon-amea" TargetMode="External"/><Relationship Id="rId11" Type="http://schemas.openxmlformats.org/officeDocument/2006/relationships/hyperlink" Target="https://www.eesc.europa.eu/en/our-work/opinions-information-reports/information-reports/real-right-persons-disabilities-vote-ep-elections" TargetMode="External"/><Relationship Id="rId5" Type="http://schemas.openxmlformats.org/officeDocument/2006/relationships/hyperlink" Target="https://www.esamea.gr/pressoffice/press-releases/4363-gia-proslipseis-monimoy-prosopikoy-sta-kentra-koinonikis-pronoias-sto-ergasias" TargetMode="External"/><Relationship Id="rId15" Type="http://schemas.openxmlformats.org/officeDocument/2006/relationships/hyperlink" Target="http://www.esamea.gr" TargetMode="External"/><Relationship Id="rId10" Type="http://schemas.openxmlformats.org/officeDocument/2006/relationships/hyperlink" Target="https://is.gd/SUWPo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utismeurope.org/wp-content/uploads/2019/05/LINK.70._EN-Compressed.pdf" TargetMode="External"/><Relationship Id="rId14" Type="http://schemas.openxmlformats.org/officeDocument/2006/relationships/hyperlink" Target="https://twitter.com/ESAMEA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662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tkatsani</dc:creator>
  <cp:keywords/>
  <dc:description/>
  <cp:lastModifiedBy>tkatsani</cp:lastModifiedBy>
  <cp:revision>5</cp:revision>
  <dcterms:created xsi:type="dcterms:W3CDTF">2019-10-14T06:31:00Z</dcterms:created>
  <dcterms:modified xsi:type="dcterms:W3CDTF">2019-10-14T10:10:00Z</dcterms:modified>
</cp:coreProperties>
</file>