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E906D4" w:rsidP="0074323F">
      <w:pPr>
        <w:pStyle w:val="a3"/>
        <w:jc w:val="center"/>
        <w:rPr>
          <w:rFonts w:ascii="Arial Narrow" w:hAnsi="Arial Narrow"/>
          <w:b/>
          <w:sz w:val="32"/>
          <w:szCs w:val="28"/>
        </w:rPr>
      </w:pPr>
      <w:r>
        <w:rPr>
          <w:rFonts w:ascii="Arial Narrow" w:hAnsi="Arial Narrow"/>
          <w:b/>
          <w:sz w:val="32"/>
          <w:szCs w:val="28"/>
        </w:rPr>
        <w:t xml:space="preserve">Δευτέρα </w:t>
      </w:r>
      <w:r w:rsidR="00A97C50">
        <w:rPr>
          <w:rFonts w:ascii="Arial Narrow" w:hAnsi="Arial Narrow"/>
          <w:b/>
          <w:sz w:val="32"/>
          <w:szCs w:val="28"/>
        </w:rPr>
        <w:t>9 Δεκεμβρίου</w:t>
      </w:r>
      <w:r w:rsidR="00D600B6">
        <w:rPr>
          <w:rFonts w:ascii="Arial Narrow" w:hAnsi="Arial Narrow"/>
          <w:b/>
          <w:sz w:val="32"/>
          <w:szCs w:val="28"/>
        </w:rPr>
        <w:t xml:space="preserve"> 2019</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A97C50" w:rsidRPr="00A97C50" w:rsidRDefault="00A97C50" w:rsidP="00A97C50">
      <w:pPr>
        <w:rPr>
          <w:rStyle w:val="-"/>
          <w:rFonts w:ascii="Arial Narrow" w:hAnsi="Arial Narrow"/>
          <w:b/>
          <w:color w:val="auto"/>
          <w:sz w:val="24"/>
          <w:szCs w:val="24"/>
          <w:u w:val="none"/>
        </w:rPr>
      </w:pPr>
      <w:r w:rsidRPr="00A97C50">
        <w:rPr>
          <w:rStyle w:val="-"/>
          <w:rFonts w:ascii="Arial Narrow" w:hAnsi="Arial Narrow"/>
          <w:b/>
          <w:color w:val="auto"/>
          <w:sz w:val="24"/>
          <w:szCs w:val="24"/>
          <w:u w:val="none"/>
        </w:rPr>
        <w:t>02.12.2019</w:t>
      </w:r>
    </w:p>
    <w:p w:rsidR="00A97C50" w:rsidRDefault="006E30DC" w:rsidP="00A97C50">
      <w:pPr>
        <w:rPr>
          <w:rStyle w:val="-"/>
          <w:rFonts w:ascii="Arial Narrow" w:hAnsi="Arial Narrow"/>
          <w:b/>
          <w:color w:val="auto"/>
          <w:sz w:val="24"/>
          <w:szCs w:val="24"/>
          <w:u w:val="none"/>
        </w:rPr>
      </w:pPr>
      <w:hyperlink r:id="rId6" w:tooltip="δελτίο τύπου" w:history="1">
        <w:r w:rsidR="00A97C50" w:rsidRPr="006E30DC">
          <w:rPr>
            <w:rStyle w:val="-"/>
            <w:rFonts w:ascii="Arial Narrow" w:hAnsi="Arial Narrow"/>
            <w:b/>
            <w:sz w:val="24"/>
            <w:szCs w:val="24"/>
          </w:rPr>
          <w:t>Διακήρυξη 3</w:t>
        </w:r>
        <w:r w:rsidR="00A97C50" w:rsidRPr="006E30DC">
          <w:rPr>
            <w:rStyle w:val="-"/>
            <w:rFonts w:ascii="Arial Narrow" w:hAnsi="Arial Narrow"/>
            <w:b/>
            <w:sz w:val="24"/>
            <w:szCs w:val="24"/>
            <w:vertAlign w:val="superscript"/>
          </w:rPr>
          <w:t>ης</w:t>
        </w:r>
        <w:r w:rsidR="00A97C50" w:rsidRPr="006E30DC">
          <w:rPr>
            <w:rStyle w:val="-"/>
            <w:rFonts w:ascii="Arial Narrow" w:hAnsi="Arial Narrow"/>
            <w:b/>
            <w:sz w:val="24"/>
            <w:szCs w:val="24"/>
          </w:rPr>
          <w:t xml:space="preserve"> Δεκέμβρη- Οι Συστάσεις του ΟΗΕ στη χώρα μας όπλο του αναπηρικού κινήματος</w:t>
        </w:r>
      </w:hyperlink>
    </w:p>
    <w:p w:rsidR="00A97C50" w:rsidRDefault="00A97C50" w:rsidP="00A97C50">
      <w:pPr>
        <w:rPr>
          <w:rStyle w:val="-"/>
          <w:rFonts w:ascii="Arial Narrow" w:hAnsi="Arial Narrow"/>
          <w:color w:val="auto"/>
          <w:sz w:val="24"/>
          <w:szCs w:val="24"/>
          <w:u w:val="none"/>
        </w:rPr>
      </w:pPr>
      <w:r w:rsidRPr="00A97C50">
        <w:rPr>
          <w:rStyle w:val="-"/>
          <w:rFonts w:ascii="Arial Narrow" w:hAnsi="Arial Narrow"/>
          <w:color w:val="auto"/>
          <w:sz w:val="24"/>
          <w:szCs w:val="24"/>
          <w:u w:val="none"/>
        </w:rPr>
        <w:t xml:space="preserve">Στη δημοσιότητα </w:t>
      </w:r>
      <w:r>
        <w:rPr>
          <w:rStyle w:val="-"/>
          <w:rFonts w:ascii="Arial Narrow" w:hAnsi="Arial Narrow"/>
          <w:color w:val="auto"/>
          <w:sz w:val="24"/>
          <w:szCs w:val="24"/>
          <w:u w:val="none"/>
        </w:rPr>
        <w:t>έδωσε</w:t>
      </w:r>
      <w:r w:rsidRPr="00A97C50">
        <w:rPr>
          <w:rStyle w:val="-"/>
          <w:rFonts w:ascii="Arial Narrow" w:hAnsi="Arial Narrow"/>
          <w:color w:val="auto"/>
          <w:sz w:val="24"/>
          <w:szCs w:val="24"/>
          <w:u w:val="none"/>
        </w:rPr>
        <w:t xml:space="preserve"> η Ε.Σ.Α.μεΑ. τη Διακήρυξη του </w:t>
      </w:r>
      <w:r>
        <w:rPr>
          <w:rStyle w:val="-"/>
          <w:rFonts w:ascii="Arial Narrow" w:hAnsi="Arial Narrow"/>
          <w:color w:val="auto"/>
          <w:sz w:val="24"/>
          <w:szCs w:val="24"/>
          <w:u w:val="none"/>
        </w:rPr>
        <w:t>αναπηρικού κινήματος για την 3</w:t>
      </w:r>
      <w:r w:rsidRPr="00A97C50">
        <w:rPr>
          <w:rStyle w:val="-"/>
          <w:rFonts w:ascii="Arial Narrow" w:hAnsi="Arial Narrow"/>
          <w:color w:val="auto"/>
          <w:sz w:val="24"/>
          <w:szCs w:val="24"/>
          <w:u w:val="none"/>
          <w:vertAlign w:val="superscript"/>
        </w:rPr>
        <w:t>η</w:t>
      </w:r>
      <w:r>
        <w:rPr>
          <w:rStyle w:val="-"/>
          <w:rFonts w:ascii="Arial Narrow" w:hAnsi="Arial Narrow"/>
          <w:color w:val="auto"/>
          <w:sz w:val="24"/>
          <w:szCs w:val="24"/>
          <w:u w:val="none"/>
        </w:rPr>
        <w:t xml:space="preserve"> </w:t>
      </w:r>
      <w:r w:rsidRPr="00A97C50">
        <w:rPr>
          <w:rStyle w:val="-"/>
          <w:rFonts w:ascii="Arial Narrow" w:hAnsi="Arial Narrow"/>
          <w:color w:val="auto"/>
          <w:sz w:val="24"/>
          <w:szCs w:val="24"/>
          <w:u w:val="none"/>
        </w:rPr>
        <w:t>Δεκέμβρη 2019, Εθνική και Παγκόσμια Ημέρα Ατόμων με Αναπηρία, σε μια προσπάθεια να φτάσει σε κάθε άτομο με αναπηρία, χρόνια πάθηση, στις οικογένειές τους, σε κάθε ενεργό και ευαισθητοποιημένο πολίτη σε όλη τη χώρα.</w:t>
      </w:r>
      <w:r>
        <w:rPr>
          <w:rStyle w:val="-"/>
          <w:rFonts w:ascii="Arial Narrow" w:hAnsi="Arial Narrow"/>
          <w:color w:val="auto"/>
          <w:sz w:val="24"/>
          <w:szCs w:val="24"/>
          <w:u w:val="none"/>
        </w:rPr>
        <w:t xml:space="preserve"> Για τη φετινή 3</w:t>
      </w:r>
      <w:r w:rsidRPr="00A97C50">
        <w:rPr>
          <w:rStyle w:val="-"/>
          <w:rFonts w:ascii="Arial Narrow" w:hAnsi="Arial Narrow"/>
          <w:color w:val="auto"/>
          <w:sz w:val="24"/>
          <w:szCs w:val="24"/>
          <w:u w:val="none"/>
          <w:vertAlign w:val="superscript"/>
        </w:rPr>
        <w:t>η</w:t>
      </w:r>
      <w:r>
        <w:rPr>
          <w:rStyle w:val="-"/>
          <w:rFonts w:ascii="Arial Narrow" w:hAnsi="Arial Narrow"/>
          <w:color w:val="auto"/>
          <w:sz w:val="24"/>
          <w:szCs w:val="24"/>
          <w:u w:val="none"/>
        </w:rPr>
        <w:t xml:space="preserve"> </w:t>
      </w:r>
      <w:r w:rsidRPr="00A97C50">
        <w:rPr>
          <w:rStyle w:val="-"/>
          <w:rFonts w:ascii="Arial Narrow" w:hAnsi="Arial Narrow"/>
          <w:color w:val="auto"/>
          <w:sz w:val="24"/>
          <w:szCs w:val="24"/>
          <w:u w:val="none"/>
        </w:rPr>
        <w:t>Δεκέμβρη, η Διακήρυξη της Ε.Σ.Α.μεΑ. αφορά στις Συστάσεις του ΟΗΕ για την εφαρμογή της Σύμβασης των Δικαιωμάτων των Ατόμων με Αναπηρίες, που δημοσιεύθηκαν πριν λίγες ημέρες και αποτελούν ισχυρή εντολή για τη χώρα μας αλλά ταυτόχρονα και πολύτιμο εργαλείο για το αναπηρικό κίνημα.</w:t>
      </w:r>
    </w:p>
    <w:p w:rsidR="00A97C50" w:rsidRPr="00A97C50" w:rsidRDefault="00A97C50" w:rsidP="00A97C50">
      <w:pPr>
        <w:rPr>
          <w:rStyle w:val="-"/>
          <w:rFonts w:ascii="Arial Narrow" w:hAnsi="Arial Narrow"/>
          <w:b/>
          <w:color w:val="auto"/>
          <w:sz w:val="24"/>
          <w:szCs w:val="24"/>
          <w:u w:val="none"/>
        </w:rPr>
      </w:pPr>
      <w:r w:rsidRPr="00A97C50">
        <w:rPr>
          <w:rStyle w:val="-"/>
          <w:rFonts w:ascii="Arial Narrow" w:hAnsi="Arial Narrow"/>
          <w:b/>
          <w:color w:val="auto"/>
          <w:sz w:val="24"/>
          <w:szCs w:val="24"/>
          <w:u w:val="none"/>
        </w:rPr>
        <w:t>04.12.2019</w:t>
      </w:r>
    </w:p>
    <w:p w:rsidR="00A97C50" w:rsidRPr="00A97C50" w:rsidRDefault="006E30DC" w:rsidP="00A97C50">
      <w:pPr>
        <w:rPr>
          <w:rStyle w:val="-"/>
          <w:rFonts w:ascii="Arial Narrow" w:hAnsi="Arial Narrow"/>
          <w:b/>
          <w:color w:val="auto"/>
          <w:sz w:val="24"/>
          <w:szCs w:val="24"/>
          <w:u w:val="none"/>
        </w:rPr>
      </w:pPr>
      <w:hyperlink r:id="rId7" w:tooltip="δελτίο τύπου" w:history="1">
        <w:r w:rsidR="00A97C50" w:rsidRPr="006E30DC">
          <w:rPr>
            <w:rStyle w:val="-"/>
            <w:rFonts w:ascii="Arial Narrow" w:hAnsi="Arial Narrow"/>
            <w:b/>
            <w:sz w:val="24"/>
            <w:szCs w:val="24"/>
          </w:rPr>
          <w:t>Επιτυχημένη κρίνεται η Ημερίδα του Παρατηρητηρίου Θεμάτων Αναπηρίας για την 3</w:t>
        </w:r>
        <w:r w:rsidR="00A97C50" w:rsidRPr="006E30DC">
          <w:rPr>
            <w:rStyle w:val="-"/>
            <w:rFonts w:ascii="Arial Narrow" w:hAnsi="Arial Narrow"/>
            <w:b/>
            <w:sz w:val="24"/>
            <w:szCs w:val="24"/>
            <w:vertAlign w:val="superscript"/>
          </w:rPr>
          <w:t>η</w:t>
        </w:r>
        <w:r w:rsidR="00A97C50" w:rsidRPr="006E30DC">
          <w:rPr>
            <w:rStyle w:val="-"/>
            <w:rFonts w:ascii="Arial Narrow" w:hAnsi="Arial Narrow"/>
            <w:b/>
            <w:sz w:val="24"/>
            <w:szCs w:val="24"/>
          </w:rPr>
          <w:t xml:space="preserve"> Δεκέμβρη</w:t>
        </w:r>
      </w:hyperlink>
    </w:p>
    <w:p w:rsidR="00A97C50" w:rsidRDefault="00A97C50" w:rsidP="00A97C50">
      <w:pPr>
        <w:rPr>
          <w:rStyle w:val="-"/>
          <w:rFonts w:ascii="Arial Narrow" w:hAnsi="Arial Narrow"/>
          <w:color w:val="auto"/>
          <w:sz w:val="24"/>
          <w:szCs w:val="24"/>
          <w:u w:val="none"/>
        </w:rPr>
      </w:pPr>
      <w:r>
        <w:rPr>
          <w:rStyle w:val="-"/>
          <w:rFonts w:ascii="Arial Narrow" w:hAnsi="Arial Narrow"/>
          <w:color w:val="auto"/>
          <w:sz w:val="24"/>
          <w:szCs w:val="24"/>
          <w:u w:val="none"/>
        </w:rPr>
        <w:t>Στο πλαίσιο της 3</w:t>
      </w:r>
      <w:r w:rsidRPr="00A97C50">
        <w:rPr>
          <w:rStyle w:val="-"/>
          <w:rFonts w:ascii="Arial Narrow" w:hAnsi="Arial Narrow"/>
          <w:color w:val="auto"/>
          <w:sz w:val="24"/>
          <w:szCs w:val="24"/>
          <w:u w:val="none"/>
          <w:vertAlign w:val="superscript"/>
        </w:rPr>
        <w:t>ης</w:t>
      </w:r>
      <w:r>
        <w:rPr>
          <w:rStyle w:val="-"/>
          <w:rFonts w:ascii="Arial Narrow" w:hAnsi="Arial Narrow"/>
          <w:color w:val="auto"/>
          <w:sz w:val="24"/>
          <w:szCs w:val="24"/>
          <w:u w:val="none"/>
        </w:rPr>
        <w:t xml:space="preserve"> </w:t>
      </w:r>
      <w:r w:rsidRPr="00A97C50">
        <w:rPr>
          <w:rStyle w:val="-"/>
          <w:rFonts w:ascii="Arial Narrow" w:hAnsi="Arial Narrow"/>
          <w:color w:val="auto"/>
          <w:sz w:val="24"/>
          <w:szCs w:val="24"/>
          <w:u w:val="none"/>
        </w:rPr>
        <w:t>Δεκέμβρη, Εθνικής και Παγκόσμιας Ημέρας για τα δικαιώματα των ατόμων με αναπηρία, το Παρατηρητήριο Θεμάτων Αναπηρίας της Εθνικής Συνομοσπονδίας Ατόμων με Αναπηρ</w:t>
      </w:r>
      <w:r>
        <w:rPr>
          <w:rStyle w:val="-"/>
          <w:rFonts w:ascii="Arial Narrow" w:hAnsi="Arial Narrow"/>
          <w:color w:val="auto"/>
          <w:sz w:val="24"/>
          <w:szCs w:val="24"/>
          <w:u w:val="none"/>
        </w:rPr>
        <w:t>ία διοργάνωσε την ημερίδα : «3</w:t>
      </w:r>
      <w:r w:rsidRPr="00A97C50">
        <w:rPr>
          <w:rStyle w:val="-"/>
          <w:rFonts w:ascii="Arial Narrow" w:hAnsi="Arial Narrow"/>
          <w:color w:val="auto"/>
          <w:sz w:val="24"/>
          <w:szCs w:val="24"/>
          <w:u w:val="none"/>
          <w:vertAlign w:val="superscript"/>
        </w:rPr>
        <w:t>η</w:t>
      </w:r>
      <w:r>
        <w:rPr>
          <w:rStyle w:val="-"/>
          <w:rFonts w:ascii="Arial Narrow" w:hAnsi="Arial Narrow"/>
          <w:color w:val="auto"/>
          <w:sz w:val="24"/>
          <w:szCs w:val="24"/>
          <w:u w:val="none"/>
        </w:rPr>
        <w:t xml:space="preserve"> </w:t>
      </w:r>
      <w:r w:rsidRPr="00A97C50">
        <w:rPr>
          <w:rStyle w:val="-"/>
          <w:rFonts w:ascii="Arial Narrow" w:hAnsi="Arial Narrow"/>
          <w:color w:val="auto"/>
          <w:sz w:val="24"/>
          <w:szCs w:val="24"/>
          <w:u w:val="none"/>
        </w:rPr>
        <w:t>Δεκέμβρη 2019: Το αναπηρικό κίνημα ρωτά την ελληνική κυβέρνηση πως θα υλοποιήσει τις παρατηρήσεις- συστάσεις της Επιτροπής των Ηνωμένων Εθνών».</w:t>
      </w:r>
    </w:p>
    <w:p w:rsidR="00A97C50" w:rsidRPr="00A97C50" w:rsidRDefault="00A97C50" w:rsidP="00A97C50">
      <w:pPr>
        <w:rPr>
          <w:rStyle w:val="-"/>
          <w:rFonts w:ascii="Arial Narrow" w:hAnsi="Arial Narrow"/>
          <w:b/>
          <w:color w:val="auto"/>
          <w:sz w:val="24"/>
          <w:szCs w:val="24"/>
          <w:u w:val="none"/>
        </w:rPr>
      </w:pPr>
      <w:r w:rsidRPr="00A97C50">
        <w:rPr>
          <w:rStyle w:val="-"/>
          <w:rFonts w:ascii="Arial Narrow" w:hAnsi="Arial Narrow"/>
          <w:b/>
          <w:color w:val="auto"/>
          <w:sz w:val="24"/>
          <w:szCs w:val="24"/>
          <w:u w:val="none"/>
        </w:rPr>
        <w:t>05.12.2019</w:t>
      </w:r>
    </w:p>
    <w:p w:rsidR="00A97C50" w:rsidRPr="00A97C50" w:rsidRDefault="006E30DC" w:rsidP="00A97C50">
      <w:pPr>
        <w:rPr>
          <w:rStyle w:val="-"/>
          <w:rFonts w:ascii="Arial Narrow" w:hAnsi="Arial Narrow"/>
          <w:b/>
          <w:color w:val="auto"/>
          <w:sz w:val="24"/>
          <w:szCs w:val="24"/>
          <w:u w:val="none"/>
        </w:rPr>
      </w:pPr>
      <w:hyperlink r:id="rId8" w:tooltip="δελτίο τύπου" w:history="1">
        <w:r w:rsidR="00A97C50" w:rsidRPr="006E30DC">
          <w:rPr>
            <w:rStyle w:val="-"/>
            <w:rFonts w:ascii="Arial Narrow" w:hAnsi="Arial Narrow"/>
            <w:b/>
            <w:sz w:val="24"/>
            <w:szCs w:val="24"/>
          </w:rPr>
          <w:t>Εκτός επιδόματος θέρμανσης τα άτομα με αναπηρία, εάν δεν αλλάξει η απόφαση</w:t>
        </w:r>
      </w:hyperlink>
    </w:p>
    <w:p w:rsidR="00A97C50" w:rsidRPr="00A97C50" w:rsidRDefault="00A97C50" w:rsidP="00A97C50">
      <w:pPr>
        <w:rPr>
          <w:rStyle w:val="-"/>
          <w:rFonts w:ascii="Arial Narrow" w:hAnsi="Arial Narrow"/>
          <w:color w:val="auto"/>
          <w:sz w:val="24"/>
          <w:szCs w:val="24"/>
          <w:u w:val="none"/>
        </w:rPr>
      </w:pPr>
      <w:r w:rsidRPr="00A97C50">
        <w:rPr>
          <w:rStyle w:val="-"/>
          <w:rFonts w:ascii="Arial Narrow" w:hAnsi="Arial Narrow"/>
          <w:color w:val="auto"/>
          <w:sz w:val="24"/>
          <w:szCs w:val="24"/>
          <w:u w:val="none"/>
        </w:rPr>
        <w:t>Την αγανάκτησή της για το επίδομα θέρμανσης εκφράζει με επιστολή της στον υπουργό Οικονομικών η Ε.Σ.Α.μεΑ., καθώς για άλλη μια φορά τα άτομα με αναπηρία μένουν εκτός αυτής της παροχής, αφού και πάλι στο συνολικό τους εισόδημα λαμβάνεται υπόψη το αναπηρικό επίδομα.</w:t>
      </w:r>
    </w:p>
    <w:p w:rsidR="00A97C50" w:rsidRPr="00A97C50" w:rsidRDefault="00A97C50" w:rsidP="00A97C50">
      <w:pPr>
        <w:rPr>
          <w:rStyle w:val="-"/>
          <w:rFonts w:ascii="Arial Narrow" w:hAnsi="Arial Narrow"/>
          <w:b/>
          <w:color w:val="auto"/>
          <w:sz w:val="24"/>
          <w:szCs w:val="24"/>
          <w:u w:val="none"/>
        </w:rPr>
      </w:pPr>
      <w:r w:rsidRPr="00A97C50">
        <w:rPr>
          <w:rStyle w:val="-"/>
          <w:rFonts w:ascii="Arial Narrow" w:hAnsi="Arial Narrow"/>
          <w:b/>
          <w:color w:val="auto"/>
          <w:sz w:val="24"/>
          <w:szCs w:val="24"/>
          <w:u w:val="none"/>
        </w:rPr>
        <w:t>05.12.2019</w:t>
      </w:r>
    </w:p>
    <w:p w:rsidR="00A97C50" w:rsidRPr="00A97C50" w:rsidRDefault="006E30DC" w:rsidP="00A97C50">
      <w:pPr>
        <w:rPr>
          <w:rStyle w:val="-"/>
          <w:rFonts w:ascii="Arial Narrow" w:hAnsi="Arial Narrow"/>
          <w:b/>
          <w:color w:val="auto"/>
          <w:sz w:val="24"/>
          <w:szCs w:val="24"/>
          <w:u w:val="none"/>
        </w:rPr>
      </w:pPr>
      <w:hyperlink r:id="rId9" w:tooltip="δελτίο τύπου" w:history="1">
        <w:r w:rsidR="00A97C50" w:rsidRPr="006E30DC">
          <w:rPr>
            <w:rStyle w:val="-"/>
            <w:rFonts w:ascii="Arial Narrow" w:hAnsi="Arial Narrow"/>
            <w:b/>
            <w:sz w:val="24"/>
            <w:szCs w:val="24"/>
          </w:rPr>
          <w:t>Στον «αέρα» το 4</w:t>
        </w:r>
        <w:r w:rsidR="00A97C50" w:rsidRPr="006E30DC">
          <w:rPr>
            <w:rStyle w:val="-"/>
            <w:rFonts w:ascii="Arial Narrow" w:hAnsi="Arial Narrow"/>
            <w:b/>
            <w:sz w:val="24"/>
            <w:szCs w:val="24"/>
            <w:vertAlign w:val="superscript"/>
          </w:rPr>
          <w:t>ο</w:t>
        </w:r>
        <w:r w:rsidR="00A97C50" w:rsidRPr="006E30DC">
          <w:rPr>
            <w:rStyle w:val="-"/>
            <w:rFonts w:ascii="Arial Narrow" w:hAnsi="Arial Narrow"/>
            <w:b/>
            <w:sz w:val="24"/>
            <w:szCs w:val="24"/>
          </w:rPr>
          <w:t xml:space="preserve"> επεισόδιο «Τα Νέα της ΕΣΑμεΑ» για την 3</w:t>
        </w:r>
        <w:r w:rsidR="00A97C50" w:rsidRPr="006E30DC">
          <w:rPr>
            <w:rStyle w:val="-"/>
            <w:rFonts w:ascii="Arial Narrow" w:hAnsi="Arial Narrow"/>
            <w:b/>
            <w:sz w:val="24"/>
            <w:szCs w:val="24"/>
            <w:vertAlign w:val="superscript"/>
          </w:rPr>
          <w:t>η</w:t>
        </w:r>
        <w:r w:rsidR="00A97C50" w:rsidRPr="006E30DC">
          <w:rPr>
            <w:rStyle w:val="-"/>
            <w:rFonts w:ascii="Arial Narrow" w:hAnsi="Arial Narrow"/>
            <w:b/>
            <w:sz w:val="24"/>
            <w:szCs w:val="24"/>
          </w:rPr>
          <w:t xml:space="preserve"> Δεκέμβρη!</w:t>
        </w:r>
      </w:hyperlink>
    </w:p>
    <w:p w:rsidR="00A97C50" w:rsidRDefault="00A97C50" w:rsidP="00A97C50">
      <w:pPr>
        <w:rPr>
          <w:rStyle w:val="-"/>
          <w:rFonts w:ascii="Arial Narrow" w:hAnsi="Arial Narrow"/>
          <w:color w:val="auto"/>
          <w:sz w:val="24"/>
          <w:szCs w:val="24"/>
          <w:u w:val="none"/>
        </w:rPr>
      </w:pPr>
      <w:r>
        <w:rPr>
          <w:rStyle w:val="-"/>
          <w:rFonts w:ascii="Arial Narrow" w:hAnsi="Arial Narrow"/>
          <w:color w:val="auto"/>
          <w:sz w:val="24"/>
          <w:szCs w:val="24"/>
          <w:u w:val="none"/>
        </w:rPr>
        <w:t>Το 4</w:t>
      </w:r>
      <w:r w:rsidRPr="00A97C50">
        <w:rPr>
          <w:rStyle w:val="-"/>
          <w:rFonts w:ascii="Arial Narrow" w:hAnsi="Arial Narrow"/>
          <w:color w:val="auto"/>
          <w:sz w:val="24"/>
          <w:szCs w:val="24"/>
          <w:u w:val="none"/>
          <w:vertAlign w:val="superscript"/>
        </w:rPr>
        <w:t>ο</w:t>
      </w:r>
      <w:r>
        <w:rPr>
          <w:rStyle w:val="-"/>
          <w:rFonts w:ascii="Arial Narrow" w:hAnsi="Arial Narrow"/>
          <w:color w:val="auto"/>
          <w:sz w:val="24"/>
          <w:szCs w:val="24"/>
          <w:u w:val="none"/>
        </w:rPr>
        <w:t xml:space="preserve"> </w:t>
      </w:r>
      <w:r w:rsidRPr="00A97C50">
        <w:rPr>
          <w:rStyle w:val="-"/>
          <w:rFonts w:ascii="Arial Narrow" w:hAnsi="Arial Narrow"/>
          <w:color w:val="auto"/>
          <w:sz w:val="24"/>
          <w:szCs w:val="24"/>
          <w:u w:val="none"/>
        </w:rPr>
        <w:t>κατά σειρά επεισόδιο της διαδικτυακής εκπομπής «Τα Νέα της Ε</w:t>
      </w:r>
      <w:r>
        <w:rPr>
          <w:rStyle w:val="-"/>
          <w:rFonts w:ascii="Arial Narrow" w:hAnsi="Arial Narrow"/>
          <w:color w:val="auto"/>
          <w:sz w:val="24"/>
          <w:szCs w:val="24"/>
          <w:u w:val="none"/>
        </w:rPr>
        <w:t>ΣΑμεΑ» είναι αφιερωμένο στην 3</w:t>
      </w:r>
      <w:r w:rsidRPr="00A97C50">
        <w:rPr>
          <w:rStyle w:val="-"/>
          <w:rFonts w:ascii="Arial Narrow" w:hAnsi="Arial Narrow"/>
          <w:color w:val="auto"/>
          <w:sz w:val="24"/>
          <w:szCs w:val="24"/>
          <w:u w:val="none"/>
          <w:vertAlign w:val="superscript"/>
        </w:rPr>
        <w:t>η</w:t>
      </w:r>
      <w:r>
        <w:rPr>
          <w:rStyle w:val="-"/>
          <w:rFonts w:ascii="Arial Narrow" w:hAnsi="Arial Narrow"/>
          <w:color w:val="auto"/>
          <w:sz w:val="24"/>
          <w:szCs w:val="24"/>
          <w:u w:val="none"/>
        </w:rPr>
        <w:t xml:space="preserve"> </w:t>
      </w:r>
      <w:r w:rsidRPr="00A97C50">
        <w:rPr>
          <w:rStyle w:val="-"/>
          <w:rFonts w:ascii="Arial Narrow" w:hAnsi="Arial Narrow"/>
          <w:color w:val="auto"/>
          <w:sz w:val="24"/>
          <w:szCs w:val="24"/>
          <w:u w:val="none"/>
        </w:rPr>
        <w:t xml:space="preserve">Δεκέμβρη, Εθνική και Παγκόσμια Ημέρα Ατόμων με Αναπηρία και μπορείτε να το παρακολουθήσετε εδώ </w:t>
      </w:r>
      <w:hyperlink r:id="rId10" w:history="1">
        <w:r w:rsidRPr="00C60EFB">
          <w:rPr>
            <w:rStyle w:val="-"/>
            <w:rFonts w:ascii="Arial Narrow" w:hAnsi="Arial Narrow"/>
            <w:sz w:val="24"/>
            <w:szCs w:val="24"/>
          </w:rPr>
          <w:t>https://youtu.be/ZvGhNw5SRKA</w:t>
        </w:r>
      </w:hyperlink>
      <w:r>
        <w:rPr>
          <w:rStyle w:val="-"/>
          <w:rFonts w:ascii="Arial Narrow" w:hAnsi="Arial Narrow"/>
          <w:color w:val="auto"/>
          <w:sz w:val="24"/>
          <w:szCs w:val="24"/>
          <w:u w:val="none"/>
        </w:rPr>
        <w:t xml:space="preserve"> </w:t>
      </w:r>
    </w:p>
    <w:p w:rsidR="00A97C50" w:rsidRPr="00A97C50" w:rsidRDefault="00A97C50" w:rsidP="00A97C50">
      <w:pPr>
        <w:rPr>
          <w:rStyle w:val="-"/>
          <w:rFonts w:ascii="Arial Narrow" w:hAnsi="Arial Narrow"/>
          <w:b/>
          <w:color w:val="auto"/>
          <w:sz w:val="24"/>
          <w:szCs w:val="24"/>
          <w:u w:val="none"/>
        </w:rPr>
      </w:pPr>
      <w:r w:rsidRPr="00A97C50">
        <w:rPr>
          <w:rStyle w:val="-"/>
          <w:rFonts w:ascii="Arial Narrow" w:hAnsi="Arial Narrow"/>
          <w:b/>
          <w:color w:val="auto"/>
          <w:sz w:val="24"/>
          <w:szCs w:val="24"/>
          <w:u w:val="none"/>
        </w:rPr>
        <w:t>06.12.2019</w:t>
      </w:r>
    </w:p>
    <w:p w:rsidR="00A97C50" w:rsidRPr="00A97C50" w:rsidRDefault="006E30DC" w:rsidP="00A97C50">
      <w:pPr>
        <w:rPr>
          <w:rStyle w:val="-"/>
          <w:rFonts w:ascii="Arial Narrow" w:hAnsi="Arial Narrow"/>
          <w:b/>
          <w:color w:val="auto"/>
          <w:sz w:val="24"/>
          <w:szCs w:val="24"/>
          <w:u w:val="none"/>
        </w:rPr>
      </w:pPr>
      <w:hyperlink r:id="rId11" w:tooltip="δελτίο τύπου" w:history="1">
        <w:r w:rsidR="00A97C50" w:rsidRPr="006E30DC">
          <w:rPr>
            <w:rStyle w:val="-"/>
            <w:rFonts w:ascii="Arial Narrow" w:hAnsi="Arial Narrow"/>
            <w:b/>
            <w:sz w:val="24"/>
            <w:szCs w:val="24"/>
          </w:rPr>
          <w:t>Για το κοινωνικό μέρισμα: θετική η ενίσχυση των οικογενειών, περιοριστικό το ηλικιακό όριο</w:t>
        </w:r>
      </w:hyperlink>
      <w:r w:rsidR="00A97C50" w:rsidRPr="00A97C50">
        <w:rPr>
          <w:rStyle w:val="-"/>
          <w:rFonts w:ascii="Arial Narrow" w:hAnsi="Arial Narrow"/>
          <w:b/>
          <w:color w:val="auto"/>
          <w:sz w:val="24"/>
          <w:szCs w:val="24"/>
          <w:u w:val="none"/>
        </w:rPr>
        <w:t xml:space="preserve"> </w:t>
      </w:r>
    </w:p>
    <w:p w:rsidR="00A97C50" w:rsidRDefault="00A97C50" w:rsidP="00A97C50">
      <w:pPr>
        <w:rPr>
          <w:rStyle w:val="-"/>
          <w:rFonts w:ascii="Arial Narrow" w:hAnsi="Arial Narrow"/>
          <w:color w:val="auto"/>
          <w:sz w:val="24"/>
          <w:szCs w:val="24"/>
          <w:u w:val="none"/>
        </w:rPr>
      </w:pPr>
      <w:r w:rsidRPr="00A97C50">
        <w:rPr>
          <w:rStyle w:val="-"/>
          <w:rFonts w:ascii="Arial Narrow" w:hAnsi="Arial Narrow"/>
          <w:color w:val="auto"/>
          <w:sz w:val="24"/>
          <w:szCs w:val="24"/>
          <w:u w:val="none"/>
        </w:rPr>
        <w:lastRenderedPageBreak/>
        <w:t xml:space="preserve">Εκατοντάδες είναι τα τηλεφωνήματα και τα </w:t>
      </w:r>
      <w:proofErr w:type="spellStart"/>
      <w:r w:rsidRPr="00A97C50">
        <w:rPr>
          <w:rStyle w:val="-"/>
          <w:rFonts w:ascii="Arial Narrow" w:hAnsi="Arial Narrow"/>
          <w:color w:val="auto"/>
          <w:sz w:val="24"/>
          <w:szCs w:val="24"/>
          <w:u w:val="none"/>
        </w:rPr>
        <w:t>μέηλ</w:t>
      </w:r>
      <w:proofErr w:type="spellEnd"/>
      <w:r w:rsidRPr="00A97C50">
        <w:rPr>
          <w:rStyle w:val="-"/>
          <w:rFonts w:ascii="Arial Narrow" w:hAnsi="Arial Narrow"/>
          <w:color w:val="auto"/>
          <w:sz w:val="24"/>
          <w:szCs w:val="24"/>
          <w:u w:val="none"/>
        </w:rPr>
        <w:t xml:space="preserve"> διαμαρτυρίας που </w:t>
      </w:r>
      <w:r>
        <w:rPr>
          <w:rStyle w:val="-"/>
          <w:rFonts w:ascii="Arial Narrow" w:hAnsi="Arial Narrow"/>
          <w:color w:val="auto"/>
          <w:sz w:val="24"/>
          <w:szCs w:val="24"/>
          <w:u w:val="none"/>
        </w:rPr>
        <w:t>έλαβε</w:t>
      </w:r>
      <w:r w:rsidRPr="00A97C50">
        <w:rPr>
          <w:rStyle w:val="-"/>
          <w:rFonts w:ascii="Arial Narrow" w:hAnsi="Arial Narrow"/>
          <w:color w:val="auto"/>
          <w:sz w:val="24"/>
          <w:szCs w:val="24"/>
          <w:u w:val="none"/>
        </w:rPr>
        <w:t xml:space="preserve"> η Ε.Σ.Α.μεΑ. από άτομα με αναπηρία που διαμαρτύρονται, μετά τις εξαγγελίες του υπουργού Οικονομικών στη Βουλή, σχετικά με τους δικαιούχους του κοινωνι</w:t>
      </w:r>
      <w:r>
        <w:rPr>
          <w:rStyle w:val="-"/>
          <w:rFonts w:ascii="Arial Narrow" w:hAnsi="Arial Narrow"/>
          <w:color w:val="auto"/>
          <w:sz w:val="24"/>
          <w:szCs w:val="24"/>
          <w:u w:val="none"/>
        </w:rPr>
        <w:t>κού μερίσματος. Παρότι κινείται</w:t>
      </w:r>
      <w:r w:rsidRPr="00A97C50">
        <w:rPr>
          <w:rStyle w:val="-"/>
          <w:rFonts w:ascii="Arial Narrow" w:hAnsi="Arial Narrow"/>
          <w:color w:val="auto"/>
          <w:sz w:val="24"/>
          <w:szCs w:val="24"/>
          <w:u w:val="none"/>
        </w:rPr>
        <w:t xml:space="preserve"> σε σωστή κατεύθυνση, καθώς είναι θετικό το γεγονός ότι ενισχύονται οι οικογένειες που έχουνε μέλη με αναπηρία, ταυτόχρονα είναι ένα μέτρο περιοριστικό.</w:t>
      </w:r>
    </w:p>
    <w:p w:rsidR="00A97C50" w:rsidRPr="006E30DC" w:rsidRDefault="00A97C50" w:rsidP="006E30DC">
      <w:pPr>
        <w:jc w:val="center"/>
        <w:rPr>
          <w:rStyle w:val="-"/>
          <w:rFonts w:ascii="Arial Narrow" w:hAnsi="Arial Narrow"/>
          <w:b/>
          <w:color w:val="FF0000"/>
          <w:sz w:val="24"/>
          <w:szCs w:val="24"/>
          <w:u w:val="none"/>
          <w:lang w:val="en-US"/>
        </w:rPr>
      </w:pPr>
      <w:r w:rsidRPr="006E30DC">
        <w:rPr>
          <w:rStyle w:val="-"/>
          <w:rFonts w:ascii="Arial Narrow" w:hAnsi="Arial Narrow"/>
          <w:b/>
          <w:color w:val="FF0000"/>
          <w:sz w:val="24"/>
          <w:szCs w:val="24"/>
          <w:u w:val="none"/>
          <w:lang w:val="en-US"/>
        </w:rPr>
        <w:t>European Disability Forum</w:t>
      </w:r>
    </w:p>
    <w:p w:rsidR="006E30DC" w:rsidRPr="006E30DC" w:rsidRDefault="006E30DC" w:rsidP="00A97C50">
      <w:pPr>
        <w:rPr>
          <w:rStyle w:val="-"/>
          <w:rFonts w:ascii="Arial Narrow" w:hAnsi="Arial Narrow"/>
          <w:b/>
          <w:color w:val="auto"/>
          <w:sz w:val="24"/>
          <w:szCs w:val="24"/>
          <w:u w:val="none"/>
        </w:rPr>
      </w:pPr>
      <w:r>
        <w:rPr>
          <w:rStyle w:val="-"/>
          <w:rFonts w:ascii="Arial Narrow" w:hAnsi="Arial Narrow"/>
          <w:b/>
          <w:color w:val="auto"/>
          <w:sz w:val="24"/>
          <w:szCs w:val="24"/>
          <w:u w:val="none"/>
        </w:rPr>
        <w:t>3.12.2019</w:t>
      </w:r>
    </w:p>
    <w:p w:rsidR="00A97C50" w:rsidRPr="00A97C50" w:rsidRDefault="000B0802" w:rsidP="00A97C50">
      <w:pPr>
        <w:jc w:val="both"/>
        <w:rPr>
          <w:rFonts w:ascii="Arial Narrow" w:hAnsi="Arial Narrow"/>
          <w:sz w:val="24"/>
          <w:szCs w:val="24"/>
          <w:lang w:val="en-US"/>
        </w:rPr>
      </w:pPr>
      <w:r w:rsidRPr="00A97C50">
        <w:rPr>
          <w:rFonts w:ascii="Arial Narrow" w:hAnsi="Arial Narrow"/>
          <w:sz w:val="24"/>
          <w:szCs w:val="24"/>
          <w:lang w:val="en-US"/>
        </w:rPr>
        <w:t xml:space="preserve"> </w:t>
      </w:r>
      <w:r w:rsidR="00A97C50" w:rsidRPr="00A97C50">
        <w:rPr>
          <w:rFonts w:ascii="Arial Narrow" w:hAnsi="Arial Narrow"/>
          <w:sz w:val="24"/>
          <w:szCs w:val="24"/>
          <w:lang w:val="en-US"/>
        </w:rPr>
        <w:t xml:space="preserve">28.7% of persons with disabilities in the EU are at risk of poverty and social exclusion. This number is much higher than the average, </w:t>
      </w:r>
      <w:r w:rsidR="006E30DC" w:rsidRPr="00A97C50">
        <w:rPr>
          <w:rFonts w:ascii="Arial Narrow" w:hAnsi="Arial Narrow"/>
          <w:sz w:val="24"/>
          <w:szCs w:val="24"/>
          <w:lang w:val="en-US"/>
        </w:rPr>
        <w:t>and</w:t>
      </w:r>
      <w:r w:rsidR="00A97C50" w:rsidRPr="00A97C50">
        <w:rPr>
          <w:rFonts w:ascii="Arial Narrow" w:hAnsi="Arial Narrow"/>
          <w:sz w:val="24"/>
          <w:szCs w:val="24"/>
          <w:lang w:val="en-US"/>
        </w:rPr>
        <w:t xml:space="preserve"> it is than 10 years ago in 11 countries: Estonia, Luxembourg, Germany, Sweden, Ireland, Czechia, Lithuania, Italy, Netherlands, Malta and Spain.</w:t>
      </w:r>
    </w:p>
    <w:p w:rsidR="006E30DC" w:rsidRPr="006E30DC" w:rsidRDefault="00A97C50" w:rsidP="00A97C50">
      <w:pPr>
        <w:jc w:val="both"/>
        <w:rPr>
          <w:rFonts w:ascii="Arial Narrow" w:hAnsi="Arial Narrow"/>
          <w:sz w:val="24"/>
          <w:szCs w:val="24"/>
          <w:u w:val="single"/>
          <w:lang w:val="en-US"/>
        </w:rPr>
      </w:pPr>
      <w:r w:rsidRPr="006E30DC">
        <w:rPr>
          <w:rFonts w:ascii="Arial Narrow" w:hAnsi="Arial Narrow"/>
          <w:sz w:val="24"/>
          <w:szCs w:val="24"/>
          <w:u w:val="single"/>
          <w:lang w:val="en-US"/>
        </w:rPr>
        <w:t>Today, we call</w:t>
      </w:r>
      <w:r w:rsidR="006E30DC" w:rsidRPr="006E30DC">
        <w:rPr>
          <w:rFonts w:ascii="Arial Narrow" w:hAnsi="Arial Narrow"/>
          <w:sz w:val="24"/>
          <w:szCs w:val="24"/>
          <w:u w:val="single"/>
          <w:lang w:val="en-US"/>
        </w:rPr>
        <w:t xml:space="preserve"> on the EU and EU countries to:</w:t>
      </w:r>
    </w:p>
    <w:p w:rsidR="00A97C50" w:rsidRPr="006E30DC" w:rsidRDefault="00A97C50" w:rsidP="00A97C50">
      <w:pPr>
        <w:jc w:val="both"/>
        <w:rPr>
          <w:rFonts w:ascii="Arial Narrow" w:hAnsi="Arial Narrow"/>
          <w:b/>
          <w:sz w:val="24"/>
          <w:szCs w:val="24"/>
          <w:lang w:val="en-US"/>
        </w:rPr>
      </w:pPr>
      <w:r w:rsidRPr="006E30DC">
        <w:rPr>
          <w:rFonts w:ascii="Arial Narrow" w:hAnsi="Arial Narrow"/>
          <w:b/>
          <w:sz w:val="24"/>
          <w:szCs w:val="24"/>
          <w:lang w:val="en-US"/>
        </w:rPr>
        <w:t>Fix disability assessment.</w:t>
      </w:r>
    </w:p>
    <w:p w:rsidR="00A97C50" w:rsidRPr="00A97C50" w:rsidRDefault="00A97C50" w:rsidP="00A97C50">
      <w:pPr>
        <w:jc w:val="both"/>
        <w:rPr>
          <w:rFonts w:ascii="Arial Narrow" w:hAnsi="Arial Narrow"/>
          <w:sz w:val="24"/>
          <w:szCs w:val="24"/>
          <w:lang w:val="en-US"/>
        </w:rPr>
      </w:pPr>
      <w:r w:rsidRPr="00A97C50">
        <w:rPr>
          <w:rFonts w:ascii="Arial Narrow" w:hAnsi="Arial Narrow"/>
          <w:sz w:val="24"/>
          <w:szCs w:val="24"/>
          <w:lang w:val="en-US"/>
        </w:rPr>
        <w:t>All EU countries should follow an approach that looks at a combination of impairment, functional, social and environmental considerations. The recognition of disability should be harmonised and recognised throughout the EU, so persons with disabilities don’t have to submit to assessments each time they move countries.</w:t>
      </w:r>
    </w:p>
    <w:p w:rsidR="00A97C50" w:rsidRPr="006E30DC" w:rsidRDefault="00A97C50" w:rsidP="00A97C50">
      <w:pPr>
        <w:jc w:val="both"/>
        <w:rPr>
          <w:rFonts w:ascii="Arial Narrow" w:hAnsi="Arial Narrow"/>
          <w:b/>
          <w:sz w:val="24"/>
          <w:szCs w:val="24"/>
          <w:lang w:val="en-US"/>
        </w:rPr>
      </w:pPr>
      <w:r w:rsidRPr="006E30DC">
        <w:rPr>
          <w:rFonts w:ascii="Arial Narrow" w:hAnsi="Arial Narrow"/>
          <w:b/>
          <w:sz w:val="24"/>
          <w:szCs w:val="24"/>
          <w:lang w:val="en-US"/>
        </w:rPr>
        <w:t>Stop the “benefits trap”.</w:t>
      </w:r>
    </w:p>
    <w:p w:rsidR="00A97C50" w:rsidRPr="00A97C50" w:rsidRDefault="00A97C50" w:rsidP="00A97C50">
      <w:pPr>
        <w:jc w:val="both"/>
        <w:rPr>
          <w:rFonts w:ascii="Arial Narrow" w:hAnsi="Arial Narrow"/>
          <w:sz w:val="24"/>
          <w:szCs w:val="24"/>
          <w:lang w:val="en-US"/>
        </w:rPr>
      </w:pPr>
      <w:r w:rsidRPr="00A97C50">
        <w:rPr>
          <w:rFonts w:ascii="Arial Narrow" w:hAnsi="Arial Narrow"/>
          <w:sz w:val="24"/>
          <w:szCs w:val="24"/>
          <w:lang w:val="en-US"/>
        </w:rPr>
        <w:t>Do not try to push persons with disability into employment by reducing disability allowance. Ensure disability benefits provide a stable, liveable income. Ensure benefits account for the extra costs persons with disabilities incur. Ensure benefits are not cut nor stopped when a person with disabilities starts work.</w:t>
      </w:r>
    </w:p>
    <w:p w:rsidR="00A97C50" w:rsidRPr="006E30DC" w:rsidRDefault="006E30DC" w:rsidP="00A97C50">
      <w:pPr>
        <w:jc w:val="both"/>
        <w:rPr>
          <w:rFonts w:ascii="Arial Narrow" w:hAnsi="Arial Narrow"/>
          <w:b/>
          <w:sz w:val="24"/>
          <w:szCs w:val="24"/>
          <w:lang w:val="en-US"/>
        </w:rPr>
      </w:pPr>
      <w:r w:rsidRPr="006E30DC">
        <w:rPr>
          <w:rFonts w:ascii="Arial Narrow" w:hAnsi="Arial Narrow"/>
          <w:b/>
          <w:sz w:val="24"/>
          <w:szCs w:val="24"/>
          <w:lang w:val="en-US"/>
        </w:rPr>
        <w:t>I</w:t>
      </w:r>
      <w:r w:rsidR="00A97C50" w:rsidRPr="006E30DC">
        <w:rPr>
          <w:rFonts w:ascii="Arial Narrow" w:hAnsi="Arial Narrow"/>
          <w:b/>
          <w:sz w:val="24"/>
          <w:szCs w:val="24"/>
          <w:lang w:val="en-US"/>
        </w:rPr>
        <w:t>nvest in accessibility, support structures and services;</w:t>
      </w:r>
    </w:p>
    <w:p w:rsidR="000B0802" w:rsidRDefault="00A97C50" w:rsidP="00A97C50">
      <w:pPr>
        <w:jc w:val="both"/>
        <w:rPr>
          <w:rFonts w:ascii="Arial Narrow" w:hAnsi="Arial Narrow"/>
          <w:sz w:val="24"/>
          <w:szCs w:val="24"/>
          <w:lang w:val="en-US"/>
        </w:rPr>
      </w:pPr>
      <w:r w:rsidRPr="00A97C50">
        <w:rPr>
          <w:rFonts w:ascii="Arial Narrow" w:hAnsi="Arial Narrow"/>
          <w:sz w:val="24"/>
          <w:szCs w:val="24"/>
          <w:lang w:val="en-US"/>
        </w:rPr>
        <w:t>Ensur</w:t>
      </w:r>
      <w:bookmarkStart w:id="0" w:name="_GoBack"/>
      <w:bookmarkEnd w:id="0"/>
      <w:r w:rsidRPr="00A97C50">
        <w:rPr>
          <w:rFonts w:ascii="Arial Narrow" w:hAnsi="Arial Narrow"/>
          <w:sz w:val="24"/>
          <w:szCs w:val="24"/>
          <w:lang w:val="en-US"/>
        </w:rPr>
        <w:t>e housing-first solutions that allow people with disabilities to live in the community. Invest EU and national funds in the accessibility of mainstream services to minimise disability-related costs. Invest in support services including housing and living support systems, health and mental health support systems and support to employment.</w:t>
      </w:r>
    </w:p>
    <w:p w:rsidR="006E30DC" w:rsidRPr="006E30DC" w:rsidRDefault="006E30DC" w:rsidP="00A97C50">
      <w:pPr>
        <w:jc w:val="both"/>
        <w:rPr>
          <w:rFonts w:ascii="Arial Narrow" w:hAnsi="Arial Narrow"/>
          <w:b/>
          <w:sz w:val="24"/>
          <w:szCs w:val="24"/>
          <w:lang w:val="en-US"/>
        </w:rPr>
      </w:pPr>
      <w:r w:rsidRPr="006E30DC">
        <w:rPr>
          <w:rFonts w:ascii="Arial Narrow" w:hAnsi="Arial Narrow"/>
          <w:b/>
          <w:sz w:val="24"/>
          <w:szCs w:val="24"/>
          <w:lang w:val="en-US"/>
        </w:rPr>
        <w:t xml:space="preserve">2019 statement: </w:t>
      </w:r>
    </w:p>
    <w:p w:rsidR="006E30DC" w:rsidRPr="006E30DC" w:rsidRDefault="006E30DC" w:rsidP="00A97C50">
      <w:pPr>
        <w:jc w:val="both"/>
        <w:rPr>
          <w:rFonts w:ascii="Arial Narrow" w:hAnsi="Arial Narrow"/>
          <w:sz w:val="24"/>
          <w:szCs w:val="24"/>
          <w:lang w:val="en-US"/>
        </w:rPr>
      </w:pPr>
      <w:hyperlink r:id="rId12" w:history="1">
        <w:r w:rsidRPr="00C60EFB">
          <w:rPr>
            <w:rStyle w:val="-"/>
            <w:rFonts w:ascii="Arial Narrow" w:hAnsi="Arial Narrow"/>
            <w:sz w:val="24"/>
            <w:szCs w:val="24"/>
            <w:lang w:val="en-US"/>
          </w:rPr>
          <w:t>http://edf-feph.org/we-demand-strong-action-reduce-poverty-persons-disabilities-eu?fbclid=IwAR1Ykw4S66HZX2rQ8bqaFdczOuEswm9DkEvhfP44qhV1ukkWdMkQSh7QV5w</w:t>
        </w:r>
      </w:hyperlink>
      <w:r w:rsidRPr="006E30DC">
        <w:rPr>
          <w:rFonts w:ascii="Arial Narrow" w:hAnsi="Arial Narrow"/>
          <w:sz w:val="24"/>
          <w:szCs w:val="24"/>
          <w:lang w:val="en-US"/>
        </w:rPr>
        <w:t xml:space="preserve"> </w:t>
      </w:r>
    </w:p>
    <w:p w:rsidR="008428ED" w:rsidRPr="00E906D4" w:rsidRDefault="008428ED" w:rsidP="00593152">
      <w:pPr>
        <w:jc w:val="center"/>
        <w:rPr>
          <w:rFonts w:ascii="Arial Narrow" w:hAnsi="Arial Narrow"/>
          <w:b/>
          <w:sz w:val="28"/>
          <w:szCs w:val="28"/>
        </w:rPr>
      </w:pPr>
      <w:r w:rsidRPr="00433537">
        <w:rPr>
          <w:rFonts w:ascii="Arial Narrow" w:hAnsi="Arial Narrow"/>
          <w:b/>
          <w:sz w:val="28"/>
          <w:szCs w:val="28"/>
        </w:rPr>
        <w:t>Ακολουθείστε</w:t>
      </w:r>
      <w:r w:rsidRPr="00E906D4">
        <w:rPr>
          <w:rFonts w:ascii="Arial Narrow" w:hAnsi="Arial Narrow"/>
          <w:b/>
          <w:sz w:val="28"/>
          <w:szCs w:val="28"/>
        </w:rPr>
        <w:t xml:space="preserve"> </w:t>
      </w:r>
      <w:r w:rsidRPr="00433537">
        <w:rPr>
          <w:rFonts w:ascii="Arial Narrow" w:hAnsi="Arial Narrow"/>
          <w:b/>
          <w:sz w:val="28"/>
          <w:szCs w:val="28"/>
        </w:rPr>
        <w:t>την</w:t>
      </w:r>
      <w:r w:rsidRPr="00E906D4">
        <w:rPr>
          <w:rFonts w:ascii="Arial Narrow" w:hAnsi="Arial Narrow"/>
          <w:b/>
          <w:sz w:val="28"/>
          <w:szCs w:val="28"/>
        </w:rPr>
        <w:t xml:space="preserve"> </w:t>
      </w:r>
      <w:r w:rsidR="00147639" w:rsidRPr="00433537">
        <w:rPr>
          <w:rFonts w:ascii="Arial Narrow" w:hAnsi="Arial Narrow"/>
          <w:b/>
          <w:sz w:val="28"/>
          <w:szCs w:val="28"/>
        </w:rPr>
        <w:t>Ε</w:t>
      </w:r>
      <w:r w:rsidR="00147639" w:rsidRPr="00E906D4">
        <w:rPr>
          <w:rFonts w:ascii="Arial Narrow" w:hAnsi="Arial Narrow"/>
          <w:b/>
          <w:sz w:val="28"/>
          <w:szCs w:val="28"/>
        </w:rPr>
        <w:t>.</w:t>
      </w:r>
      <w:r w:rsidR="00147639" w:rsidRPr="00433537">
        <w:rPr>
          <w:rFonts w:ascii="Arial Narrow" w:hAnsi="Arial Narrow"/>
          <w:b/>
          <w:sz w:val="28"/>
          <w:szCs w:val="28"/>
        </w:rPr>
        <w:t>Σ</w:t>
      </w:r>
      <w:r w:rsidR="00147639" w:rsidRPr="00E906D4">
        <w:rPr>
          <w:rFonts w:ascii="Arial Narrow" w:hAnsi="Arial Narrow"/>
          <w:b/>
          <w:sz w:val="28"/>
          <w:szCs w:val="28"/>
        </w:rPr>
        <w:t>.</w:t>
      </w:r>
      <w:r w:rsidR="00147639" w:rsidRPr="00433537">
        <w:rPr>
          <w:rFonts w:ascii="Arial Narrow" w:hAnsi="Arial Narrow"/>
          <w:b/>
          <w:sz w:val="28"/>
          <w:szCs w:val="28"/>
        </w:rPr>
        <w:t>Α</w:t>
      </w:r>
      <w:r w:rsidR="00147639" w:rsidRPr="00E906D4">
        <w:rPr>
          <w:rFonts w:ascii="Arial Narrow" w:hAnsi="Arial Narrow"/>
          <w:b/>
          <w:sz w:val="28"/>
          <w:szCs w:val="28"/>
        </w:rPr>
        <w:t>.</w:t>
      </w:r>
      <w:r w:rsidR="00147639" w:rsidRPr="00433537">
        <w:rPr>
          <w:rFonts w:ascii="Arial Narrow" w:hAnsi="Arial Narrow"/>
          <w:b/>
          <w:sz w:val="28"/>
          <w:szCs w:val="28"/>
        </w:rPr>
        <w:t>μεΑ</w:t>
      </w:r>
      <w:r w:rsidR="00147639" w:rsidRPr="00E906D4">
        <w:rPr>
          <w:rFonts w:ascii="Arial Narrow" w:hAnsi="Arial Narrow"/>
          <w:b/>
          <w:sz w:val="28"/>
          <w:szCs w:val="28"/>
        </w:rPr>
        <w:t>.</w:t>
      </w:r>
      <w:r w:rsidRPr="00E906D4">
        <w:rPr>
          <w:rFonts w:ascii="Arial Narrow" w:hAnsi="Arial Narrow"/>
          <w:b/>
          <w:sz w:val="28"/>
          <w:szCs w:val="28"/>
        </w:rPr>
        <w:t xml:space="preserve"> </w:t>
      </w:r>
      <w:r w:rsidRPr="00433537">
        <w:rPr>
          <w:rFonts w:ascii="Arial Narrow" w:hAnsi="Arial Narrow"/>
          <w:b/>
          <w:sz w:val="28"/>
          <w:szCs w:val="28"/>
        </w:rPr>
        <w:t>στα</w:t>
      </w:r>
      <w:r w:rsidRPr="00E906D4">
        <w:rPr>
          <w:rFonts w:ascii="Arial Narrow" w:hAnsi="Arial Narrow"/>
          <w:b/>
          <w:sz w:val="28"/>
          <w:szCs w:val="28"/>
        </w:rPr>
        <w:t xml:space="preserve"> </w:t>
      </w:r>
      <w:r w:rsidRPr="00433537">
        <w:rPr>
          <w:rFonts w:ascii="Arial Narrow" w:hAnsi="Arial Narrow"/>
          <w:b/>
          <w:sz w:val="28"/>
          <w:szCs w:val="28"/>
          <w:lang w:val="en-US"/>
        </w:rPr>
        <w:t>social</w:t>
      </w:r>
      <w:r w:rsidRPr="00E906D4">
        <w:rPr>
          <w:rFonts w:ascii="Arial Narrow" w:hAnsi="Arial Narrow"/>
          <w:b/>
          <w:sz w:val="28"/>
          <w:szCs w:val="28"/>
        </w:rPr>
        <w:t xml:space="preserve"> </w:t>
      </w:r>
      <w:r w:rsidRPr="00433537">
        <w:rPr>
          <w:rFonts w:ascii="Arial Narrow" w:hAnsi="Arial Narrow"/>
          <w:b/>
          <w:sz w:val="28"/>
          <w:szCs w:val="28"/>
          <w:lang w:val="en-US"/>
        </w:rPr>
        <w:t>media</w:t>
      </w:r>
    </w:p>
    <w:p w:rsidR="008428ED" w:rsidRPr="007F101E" w:rsidRDefault="0074491D" w:rsidP="004D7159">
      <w:pPr>
        <w:jc w:val="center"/>
        <w:rPr>
          <w:rFonts w:ascii="Arial Narrow" w:hAnsi="Arial Narrow"/>
          <w:sz w:val="28"/>
          <w:szCs w:val="28"/>
        </w:rPr>
      </w:pPr>
      <w:hyperlink r:id="rId13" w:tooltip="φέισμπουκ" w:history="1">
        <w:r w:rsidR="008428ED" w:rsidRPr="00F54FF0">
          <w:rPr>
            <w:rStyle w:val="-"/>
            <w:rFonts w:ascii="Arial Narrow" w:hAnsi="Arial Narrow"/>
            <w:sz w:val="28"/>
            <w:szCs w:val="28"/>
            <w:lang w:val="en-US"/>
          </w:rPr>
          <w:t>http</w:t>
        </w:r>
        <w:r w:rsidR="008428ED" w:rsidRPr="00AE6CFA">
          <w:rPr>
            <w:rStyle w:val="-"/>
            <w:rFonts w:ascii="Arial Narrow" w:hAnsi="Arial Narrow"/>
            <w:sz w:val="28"/>
            <w:szCs w:val="28"/>
            <w:lang w:val="en-US"/>
          </w:rPr>
          <w:t>s</w:t>
        </w:r>
        <w:r w:rsidR="008428ED" w:rsidRPr="00E906D4">
          <w:rPr>
            <w:rStyle w:val="-"/>
            <w:rFonts w:ascii="Arial Narrow" w:hAnsi="Arial Narrow"/>
            <w:sz w:val="28"/>
            <w:szCs w:val="28"/>
          </w:rPr>
          <w:t>://</w:t>
        </w:r>
        <w:r w:rsidR="008428ED" w:rsidRPr="00AE6CFA">
          <w:rPr>
            <w:rStyle w:val="-"/>
            <w:rFonts w:ascii="Arial Narrow" w:hAnsi="Arial Narrow"/>
            <w:sz w:val="28"/>
            <w:szCs w:val="28"/>
            <w:lang w:val="en-US"/>
          </w:rPr>
          <w:t>www</w:t>
        </w:r>
        <w:r w:rsidR="008428ED" w:rsidRPr="007F101E">
          <w:rPr>
            <w:rStyle w:val="-"/>
            <w:rFonts w:ascii="Arial Narrow" w:hAnsi="Arial Narrow"/>
            <w:sz w:val="28"/>
            <w:szCs w:val="28"/>
          </w:rPr>
          <w:t>.</w:t>
        </w:r>
        <w:r w:rsidR="008428ED" w:rsidRPr="00AE6CFA">
          <w:rPr>
            <w:rStyle w:val="-"/>
            <w:rFonts w:ascii="Arial Narrow" w:hAnsi="Arial Narrow"/>
            <w:sz w:val="28"/>
            <w:szCs w:val="28"/>
            <w:lang w:val="en-US"/>
          </w:rPr>
          <w:t>facebook</w:t>
        </w:r>
        <w:r w:rsidR="008428ED" w:rsidRPr="007F101E">
          <w:rPr>
            <w:rStyle w:val="-"/>
            <w:rFonts w:ascii="Arial Narrow" w:hAnsi="Arial Narrow"/>
            <w:sz w:val="28"/>
            <w:szCs w:val="28"/>
          </w:rPr>
          <w:t>.</w:t>
        </w:r>
        <w:r w:rsidR="008428ED" w:rsidRPr="00AE6CFA">
          <w:rPr>
            <w:rStyle w:val="-"/>
            <w:rFonts w:ascii="Arial Narrow" w:hAnsi="Arial Narrow"/>
            <w:sz w:val="28"/>
            <w:szCs w:val="28"/>
            <w:lang w:val="en-US"/>
          </w:rPr>
          <w:t>com</w:t>
        </w:r>
        <w:r w:rsidR="008428ED" w:rsidRPr="007F101E">
          <w:rPr>
            <w:rStyle w:val="-"/>
            <w:rFonts w:ascii="Arial Narrow" w:hAnsi="Arial Narrow"/>
            <w:sz w:val="28"/>
            <w:szCs w:val="28"/>
          </w:rPr>
          <w:t>/</w:t>
        </w:r>
        <w:proofErr w:type="spellStart"/>
        <w:r w:rsidR="008428ED" w:rsidRPr="00AE6CFA">
          <w:rPr>
            <w:rStyle w:val="-"/>
            <w:rFonts w:ascii="Arial Narrow" w:hAnsi="Arial Narrow"/>
            <w:sz w:val="28"/>
            <w:szCs w:val="28"/>
            <w:lang w:val="en-US"/>
          </w:rPr>
          <w:t>ESAmeAgr</w:t>
        </w:r>
        <w:proofErr w:type="spellEnd"/>
        <w:r w:rsidR="008428ED" w:rsidRPr="007F101E">
          <w:rPr>
            <w:rStyle w:val="-"/>
            <w:rFonts w:ascii="Arial Narrow" w:hAnsi="Arial Narrow"/>
            <w:sz w:val="28"/>
            <w:szCs w:val="28"/>
          </w:rPr>
          <w:t>/</w:t>
        </w:r>
      </w:hyperlink>
    </w:p>
    <w:p w:rsidR="008428ED" w:rsidRPr="00433537" w:rsidRDefault="0074491D" w:rsidP="004D7159">
      <w:pPr>
        <w:jc w:val="center"/>
        <w:rPr>
          <w:rFonts w:ascii="Arial Narrow" w:hAnsi="Arial Narrow"/>
          <w:sz w:val="28"/>
          <w:szCs w:val="28"/>
          <w:lang w:val="en-US"/>
        </w:rPr>
      </w:pPr>
      <w:hyperlink r:id="rId14" w:tooltip="τουίτερ" w:history="1">
        <w:r w:rsidR="008428ED" w:rsidRPr="00433537">
          <w:rPr>
            <w:rStyle w:val="-"/>
            <w:rFonts w:ascii="Arial Narrow" w:hAnsi="Arial Narrow"/>
            <w:sz w:val="28"/>
            <w:szCs w:val="28"/>
            <w:lang w:val="en-US"/>
          </w:rPr>
          <w:t>https://twitter.com/ESAMEAgr</w:t>
        </w:r>
      </w:hyperlink>
    </w:p>
    <w:p w:rsidR="008428ED" w:rsidRPr="00433537" w:rsidRDefault="008428ED" w:rsidP="004D7159">
      <w:pPr>
        <w:jc w:val="center"/>
        <w:rPr>
          <w:rFonts w:ascii="Arial Narrow" w:hAnsi="Arial Narrow"/>
          <w:sz w:val="28"/>
          <w:szCs w:val="28"/>
          <w:lang w:val="en-US"/>
        </w:rPr>
      </w:pPr>
      <w:r w:rsidRPr="00433537">
        <w:rPr>
          <w:rFonts w:ascii="Arial Narrow" w:hAnsi="Arial Narrow"/>
          <w:sz w:val="28"/>
          <w:szCs w:val="28"/>
          <w:lang w:val="en-US"/>
        </w:rPr>
        <w:t>Youtube ESAmeAGr</w:t>
      </w:r>
    </w:p>
    <w:p w:rsidR="004D7159" w:rsidRPr="0074491D" w:rsidRDefault="008428ED" w:rsidP="004D7159">
      <w:pPr>
        <w:jc w:val="center"/>
        <w:rPr>
          <w:rFonts w:ascii="Arial Narrow" w:hAnsi="Arial Narrow"/>
          <w:b/>
          <w:sz w:val="24"/>
          <w:szCs w:val="28"/>
          <w:lang w:val="en-US"/>
        </w:rPr>
      </w:pPr>
      <w:r w:rsidRPr="0074491D">
        <w:rPr>
          <w:rFonts w:ascii="Arial Narrow" w:hAnsi="Arial Narrow"/>
          <w:b/>
          <w:sz w:val="28"/>
          <w:szCs w:val="28"/>
        </w:rPr>
        <w:t>Ιστοσελίδα</w:t>
      </w:r>
      <w:r w:rsidRPr="0074491D">
        <w:rPr>
          <w:rFonts w:ascii="Arial Narrow" w:hAnsi="Arial Narrow"/>
          <w:b/>
          <w:sz w:val="28"/>
          <w:szCs w:val="28"/>
          <w:lang w:val="en-US"/>
        </w:rPr>
        <w:t xml:space="preserve"> </w:t>
      </w:r>
      <w:hyperlink r:id="rId15" w:history="1">
        <w:r w:rsidRPr="0074491D">
          <w:rPr>
            <w:rStyle w:val="-"/>
            <w:rFonts w:ascii="Arial Narrow" w:hAnsi="Arial Narrow"/>
            <w:b/>
            <w:sz w:val="28"/>
            <w:szCs w:val="28"/>
            <w:lang w:val="en-US"/>
          </w:rPr>
          <w:t>www.esamea.gr</w:t>
        </w:r>
      </w:hyperlink>
      <w:r w:rsidR="006E30DC" w:rsidRPr="0074491D">
        <w:rPr>
          <w:rStyle w:val="-"/>
          <w:rFonts w:ascii="Arial Narrow" w:hAnsi="Arial Narrow"/>
          <w:b/>
          <w:sz w:val="28"/>
          <w:szCs w:val="28"/>
        </w:rPr>
        <w:t xml:space="preserve"> </w:t>
      </w:r>
    </w:p>
    <w:sectPr w:rsidR="004D7159" w:rsidRPr="0074491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A40B8"/>
    <w:rsid w:val="000B0802"/>
    <w:rsid w:val="000E215F"/>
    <w:rsid w:val="0010656D"/>
    <w:rsid w:val="00147639"/>
    <w:rsid w:val="00151235"/>
    <w:rsid w:val="001B0A48"/>
    <w:rsid w:val="001E5C97"/>
    <w:rsid w:val="00222855"/>
    <w:rsid w:val="0022351F"/>
    <w:rsid w:val="00285613"/>
    <w:rsid w:val="003222AA"/>
    <w:rsid w:val="00353F94"/>
    <w:rsid w:val="003B4BF1"/>
    <w:rsid w:val="004076B7"/>
    <w:rsid w:val="00433537"/>
    <w:rsid w:val="0045741F"/>
    <w:rsid w:val="004A7F8E"/>
    <w:rsid w:val="004D7159"/>
    <w:rsid w:val="004E6A50"/>
    <w:rsid w:val="005317F5"/>
    <w:rsid w:val="0054532D"/>
    <w:rsid w:val="00553752"/>
    <w:rsid w:val="00571E14"/>
    <w:rsid w:val="005845CB"/>
    <w:rsid w:val="005915E3"/>
    <w:rsid w:val="00593152"/>
    <w:rsid w:val="005D24E4"/>
    <w:rsid w:val="0061243D"/>
    <w:rsid w:val="00622B55"/>
    <w:rsid w:val="00647B7E"/>
    <w:rsid w:val="006648C0"/>
    <w:rsid w:val="006772B2"/>
    <w:rsid w:val="006B7C14"/>
    <w:rsid w:val="006D4EEE"/>
    <w:rsid w:val="006E30DC"/>
    <w:rsid w:val="00706EEA"/>
    <w:rsid w:val="0074323F"/>
    <w:rsid w:val="0074491D"/>
    <w:rsid w:val="00762F8E"/>
    <w:rsid w:val="00780304"/>
    <w:rsid w:val="007F101E"/>
    <w:rsid w:val="008379E2"/>
    <w:rsid w:val="008428ED"/>
    <w:rsid w:val="00844171"/>
    <w:rsid w:val="0084797D"/>
    <w:rsid w:val="008F29A7"/>
    <w:rsid w:val="00955364"/>
    <w:rsid w:val="00992381"/>
    <w:rsid w:val="00A67BB9"/>
    <w:rsid w:val="00A9217D"/>
    <w:rsid w:val="00A936DF"/>
    <w:rsid w:val="00A97C50"/>
    <w:rsid w:val="00AE60F9"/>
    <w:rsid w:val="00AE6CFA"/>
    <w:rsid w:val="00BA184E"/>
    <w:rsid w:val="00C241AB"/>
    <w:rsid w:val="00C361AB"/>
    <w:rsid w:val="00C53967"/>
    <w:rsid w:val="00CE1940"/>
    <w:rsid w:val="00CE23E8"/>
    <w:rsid w:val="00D132CB"/>
    <w:rsid w:val="00D34268"/>
    <w:rsid w:val="00D600B6"/>
    <w:rsid w:val="00D8122A"/>
    <w:rsid w:val="00DB4CDB"/>
    <w:rsid w:val="00DE461E"/>
    <w:rsid w:val="00E0343C"/>
    <w:rsid w:val="00E8414F"/>
    <w:rsid w:val="00E906D4"/>
    <w:rsid w:val="00E978F2"/>
    <w:rsid w:val="00EB760F"/>
    <w:rsid w:val="00ED4FCB"/>
    <w:rsid w:val="00EE3409"/>
    <w:rsid w:val="00F54FF0"/>
    <w:rsid w:val="00F62D90"/>
    <w:rsid w:val="00F82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460-ektos-epidomatos-thermansis-ta-atoma-me-anapiria-ean-den-allaxei-i-apofasi" TargetMode="External"/><Relationship Id="rId13" Type="http://schemas.openxmlformats.org/officeDocument/2006/relationships/hyperlink" Target="https://www.facebook.com/ESAmeAgr/" TargetMode="External"/><Relationship Id="rId3" Type="http://schemas.openxmlformats.org/officeDocument/2006/relationships/styles" Target="styles.xml"/><Relationship Id="rId7" Type="http://schemas.openxmlformats.org/officeDocument/2006/relationships/hyperlink" Target="https://www.esamea.gr/pressoffice/press-releases/4458-epityximeni-krinetai-i-imerida-toy-paratiritirioy-thematon-anapirias-gia-tin-3i-dekembri" TargetMode="External"/><Relationship Id="rId12" Type="http://schemas.openxmlformats.org/officeDocument/2006/relationships/hyperlink" Target="http://edf-feph.org/we-demand-strong-action-reduce-poverty-persons-disabilities-eu?fbclid=IwAR1Ykw4S66HZX2rQ8bqaFdczOuEswm9DkEvhfP44qhV1ukkWdMkQSh7QV5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press-releases/4455-diakiryxi-3is-dekembri-oi-systaseis-toy-oie-sti-xora-mas-oplo-toy-anapirikoy-kinimatos" TargetMode="External"/><Relationship Id="rId11" Type="http://schemas.openxmlformats.org/officeDocument/2006/relationships/hyperlink" Target="file:///E:\downloads\&#915;&#953;&#945;%20&#964;&#959;%20&#954;&#959;&#953;&#957;&#969;&#957;&#953;&#954;&#972;%20&#956;&#941;&#961;&#953;&#963;&#956;&#945;:%20&#952;&#949;&#964;&#953;&#954;&#942;%20&#951;%20&#949;&#957;&#943;&#963;&#967;&#965;&#963;&#951;%20&#964;&#969;&#957;%20&#959;&#953;&#954;&#959;&#947;&#949;&#957;&#949;&#953;&#974;&#957;,%20&#960;&#949;&#961;&#953;&#959;&#961;&#953;&#963;&#964;&#953;&#954;&#972;%20&#964;&#959;%20&#951;&#955;&#953;&#954;&#953;&#945;&#954;&#972;%20&#972;&#961;&#953;&#959;"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youtu.be/ZvGhNw5SRKA" TargetMode="External"/><Relationship Id="rId4" Type="http://schemas.openxmlformats.org/officeDocument/2006/relationships/settings" Target="settings.xml"/><Relationship Id="rId9" Type="http://schemas.openxmlformats.org/officeDocument/2006/relationships/hyperlink" Target="https://www.esamea.gr/pressoffice/press-releases/4461-ston-aera-to-4o-epeisodio-ta-nea-tis-esamea-gia-tin-3i-dekembri"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A4380-C104-470F-92AB-6FFBF572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4529</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3</cp:revision>
  <dcterms:created xsi:type="dcterms:W3CDTF">2019-12-09T13:09:00Z</dcterms:created>
  <dcterms:modified xsi:type="dcterms:W3CDTF">2019-12-09T13:09:00Z</dcterms:modified>
</cp:coreProperties>
</file>