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E906D4" w:rsidP="0074323F">
      <w:pPr>
        <w:pStyle w:val="a3"/>
        <w:jc w:val="center"/>
        <w:rPr>
          <w:rFonts w:ascii="Arial Narrow" w:hAnsi="Arial Narrow"/>
          <w:b/>
          <w:sz w:val="32"/>
          <w:szCs w:val="28"/>
        </w:rPr>
      </w:pPr>
      <w:r>
        <w:rPr>
          <w:rFonts w:ascii="Arial Narrow" w:hAnsi="Arial Narrow"/>
          <w:b/>
          <w:sz w:val="32"/>
          <w:szCs w:val="28"/>
        </w:rPr>
        <w:t xml:space="preserve">Δευτέρα </w:t>
      </w:r>
      <w:r w:rsidR="00657954">
        <w:rPr>
          <w:rFonts w:ascii="Arial Narrow" w:hAnsi="Arial Narrow"/>
          <w:b/>
          <w:sz w:val="32"/>
          <w:szCs w:val="28"/>
        </w:rPr>
        <w:t>27</w:t>
      </w:r>
      <w:r w:rsidR="00F8629B">
        <w:rPr>
          <w:rFonts w:ascii="Arial Narrow" w:hAnsi="Arial Narrow"/>
          <w:b/>
          <w:sz w:val="32"/>
          <w:szCs w:val="28"/>
        </w:rPr>
        <w:t xml:space="preserve"> Ιανουαρίου 2020</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Default="000A40B8" w:rsidP="0074323F">
      <w:pPr>
        <w:rPr>
          <w:rFonts w:ascii="Arial Narrow" w:hAnsi="Arial Narrow"/>
        </w:rPr>
      </w:pPr>
    </w:p>
    <w:p w:rsidR="00063F09" w:rsidRPr="00657954" w:rsidRDefault="00063F09" w:rsidP="00063F09">
      <w:pPr>
        <w:rPr>
          <w:rStyle w:val="-"/>
          <w:rFonts w:ascii="Arial Narrow" w:hAnsi="Arial Narrow"/>
          <w:b/>
          <w:color w:val="auto"/>
          <w:sz w:val="25"/>
          <w:szCs w:val="25"/>
          <w:u w:val="none"/>
        </w:rPr>
      </w:pPr>
      <w:r w:rsidRPr="00657954">
        <w:rPr>
          <w:rStyle w:val="-"/>
          <w:rFonts w:ascii="Arial Narrow" w:hAnsi="Arial Narrow"/>
          <w:b/>
          <w:color w:val="auto"/>
          <w:sz w:val="25"/>
          <w:szCs w:val="25"/>
          <w:u w:val="none"/>
        </w:rPr>
        <w:t>24.01.2020</w:t>
      </w:r>
    </w:p>
    <w:p w:rsidR="00063F09" w:rsidRPr="00657954" w:rsidRDefault="00063F09" w:rsidP="00063F09">
      <w:pPr>
        <w:rPr>
          <w:rStyle w:val="-"/>
          <w:rFonts w:ascii="Arial Narrow" w:hAnsi="Arial Narrow"/>
          <w:b/>
          <w:color w:val="auto"/>
          <w:sz w:val="25"/>
          <w:szCs w:val="25"/>
          <w:u w:val="none"/>
        </w:rPr>
      </w:pPr>
      <w:hyperlink r:id="rId6" w:tooltip="δελτίο τύπου" w:history="1">
        <w:r w:rsidRPr="00657954">
          <w:rPr>
            <w:rStyle w:val="-"/>
            <w:rFonts w:ascii="Arial Narrow" w:hAnsi="Arial Narrow"/>
            <w:b/>
            <w:sz w:val="25"/>
            <w:szCs w:val="25"/>
          </w:rPr>
          <w:t>Κάθε Σάββατο στις 3.30 το μεσημέρι «Τα Νέα της Ε.Σ.Α.μεΑ.» στο κανάλι της Βουλής!</w:t>
        </w:r>
      </w:hyperlink>
    </w:p>
    <w:p w:rsidR="00063F09" w:rsidRPr="00657954" w:rsidRDefault="00063F09" w:rsidP="00063F09">
      <w:pPr>
        <w:rPr>
          <w:rStyle w:val="-"/>
          <w:rFonts w:ascii="Arial Narrow" w:hAnsi="Arial Narrow"/>
          <w:color w:val="auto"/>
          <w:sz w:val="25"/>
          <w:szCs w:val="25"/>
          <w:u w:val="none"/>
        </w:rPr>
      </w:pPr>
      <w:r w:rsidRPr="00657954">
        <w:rPr>
          <w:rStyle w:val="-"/>
          <w:rFonts w:ascii="Arial Narrow" w:hAnsi="Arial Narrow"/>
          <w:color w:val="auto"/>
          <w:sz w:val="25"/>
          <w:szCs w:val="25"/>
          <w:u w:val="none"/>
        </w:rPr>
        <w:t>Από το Σάββατο 25 Ιανουαρίου, και κάθε Σάββατο στις 3.30 το μεσημέρι, η εκπομπή «Τα Νέα της Ε.Σ.Α.μεΑ» θα προβάλλεται από τον Τηλεοπτικό Σταθμό της Βουλής. Πρόκειται για μια τιμητική εξέλιξη τόσο για τους συντελεστές της εκπομπής όσο και για την ΕΣΑμεΑ, καθώς η, διαδικτυακή εκπομπή, η μοναδική πλήρως προσβάσιμη, θα μπορεί να φτάσει ακόμη πιο μακριά, να την παρακολουθήσει ακόμη περισσότερος κόσμος. Έτσι ώστε να έρθει πιο κοντά στους χιλιάδες συναδέλφους και φίλους με αναπηρία, με χρόνιες παθήσεις, με μέλη των οικογενειών τους, με πολίτες που ενδιαφέρονται για την αναπηρία.</w:t>
      </w:r>
    </w:p>
    <w:p w:rsidR="00063F09" w:rsidRPr="00657954" w:rsidRDefault="00063F09" w:rsidP="00063F09">
      <w:pPr>
        <w:rPr>
          <w:rStyle w:val="-"/>
          <w:rFonts w:ascii="Arial Narrow" w:hAnsi="Arial Narrow"/>
          <w:b/>
          <w:color w:val="auto"/>
          <w:sz w:val="25"/>
          <w:szCs w:val="25"/>
          <w:u w:val="none"/>
        </w:rPr>
      </w:pPr>
      <w:r w:rsidRPr="00657954">
        <w:rPr>
          <w:rStyle w:val="-"/>
          <w:rFonts w:ascii="Arial Narrow" w:hAnsi="Arial Narrow"/>
          <w:b/>
          <w:color w:val="auto"/>
          <w:sz w:val="25"/>
          <w:szCs w:val="25"/>
          <w:u w:val="none"/>
        </w:rPr>
        <w:t>24.01.2020</w:t>
      </w:r>
    </w:p>
    <w:p w:rsidR="00063F09" w:rsidRPr="00657954" w:rsidRDefault="00063F09" w:rsidP="00063F09">
      <w:pPr>
        <w:rPr>
          <w:rStyle w:val="-"/>
          <w:rFonts w:ascii="Arial Narrow" w:hAnsi="Arial Narrow"/>
          <w:b/>
          <w:color w:val="auto"/>
          <w:sz w:val="25"/>
          <w:szCs w:val="25"/>
          <w:u w:val="none"/>
        </w:rPr>
      </w:pPr>
      <w:hyperlink r:id="rId7" w:tooltip="δελτίο τύπου" w:history="1">
        <w:r w:rsidRPr="00657954">
          <w:rPr>
            <w:rStyle w:val="-"/>
            <w:rFonts w:ascii="Arial Narrow" w:hAnsi="Arial Narrow"/>
            <w:b/>
            <w:sz w:val="25"/>
            <w:szCs w:val="25"/>
          </w:rPr>
          <w:t>Ι. Βαρδακαστάνης: Συναντήσεις με τη νέα Διακομματική Ομάδα για την Αναπηρία στο Ευρωκοινοβούλιο για τα δικαιώματα των ατόμων με αναπηρία</w:t>
        </w:r>
      </w:hyperlink>
    </w:p>
    <w:p w:rsidR="00063F09" w:rsidRPr="00657954" w:rsidRDefault="00063F09" w:rsidP="00063F09">
      <w:pPr>
        <w:rPr>
          <w:rStyle w:val="-"/>
          <w:rFonts w:ascii="Arial Narrow" w:hAnsi="Arial Narrow"/>
          <w:color w:val="auto"/>
          <w:sz w:val="25"/>
          <w:szCs w:val="25"/>
          <w:u w:val="none"/>
        </w:rPr>
      </w:pPr>
      <w:r w:rsidRPr="00657954">
        <w:rPr>
          <w:rStyle w:val="-"/>
          <w:rFonts w:ascii="Arial Narrow" w:hAnsi="Arial Narrow"/>
          <w:color w:val="auto"/>
          <w:sz w:val="25"/>
          <w:szCs w:val="25"/>
          <w:u w:val="none"/>
        </w:rPr>
        <w:t xml:space="preserve">Στη ετήσια δεξίωση που παρέθεσε το EDF, με οικοδεσπότη την Ευρωβουλευτή των Πρασίνων Katrin Langensiepen με τη συμμετοχή πολλών Ευρωβουλευτών και ιδιαίτερα από τη διακομματική Ομάδα για την Αναπηρία του Ευρωκοινοβουλίου, πήρε μέρος ο πρόεδρος της ΕΣΑμεΑ και του EDF Ιωάννης Βαρδακαστάνης, την Τετάρτη 22 Ιανουαρίου στις Βρυξέλλες. Ο κ. Βαρδακαστάνης μίλησε για μερικές από τις επικείμενες προκλήσεις για τις οποίες θα πρέπει να εργαστούν εντατικά τα μέλη της Διακομματικής Ομάδας για την Αναπηρία τα επόμενα χρόνια, όπως είναι η νέα ατζέντα για την Αναπηρία της ΕΕ, θέματα της Σύμβασης, που ξοδεύονται τα ευρωπαϊκά κονδύλια, η αποϊδρυματοποίηση, το 5ο Ευρωκοινοβούλιο των ατόμων με αναπηρία κ.α. </w:t>
      </w:r>
    </w:p>
    <w:p w:rsidR="00063F09" w:rsidRPr="00657954" w:rsidRDefault="00063F09" w:rsidP="00063F09">
      <w:pPr>
        <w:rPr>
          <w:rStyle w:val="-"/>
          <w:rFonts w:ascii="Arial Narrow" w:hAnsi="Arial Narrow"/>
          <w:b/>
          <w:color w:val="auto"/>
          <w:sz w:val="25"/>
          <w:szCs w:val="25"/>
          <w:u w:val="none"/>
        </w:rPr>
      </w:pPr>
      <w:r w:rsidRPr="00657954">
        <w:rPr>
          <w:rStyle w:val="-"/>
          <w:rFonts w:ascii="Arial Narrow" w:hAnsi="Arial Narrow"/>
          <w:b/>
          <w:color w:val="auto"/>
          <w:sz w:val="25"/>
          <w:szCs w:val="25"/>
          <w:u w:val="none"/>
        </w:rPr>
        <w:t>23.01.2020</w:t>
      </w:r>
    </w:p>
    <w:p w:rsidR="00063F09" w:rsidRPr="00657954" w:rsidRDefault="00063F09" w:rsidP="00063F09">
      <w:pPr>
        <w:rPr>
          <w:rStyle w:val="-"/>
          <w:rFonts w:ascii="Arial Narrow" w:hAnsi="Arial Narrow"/>
          <w:b/>
          <w:color w:val="auto"/>
          <w:sz w:val="25"/>
          <w:szCs w:val="25"/>
          <w:u w:val="none"/>
        </w:rPr>
      </w:pPr>
      <w:hyperlink r:id="rId8" w:tooltip="δελτίο τύπου" w:history="1">
        <w:r w:rsidRPr="00657954">
          <w:rPr>
            <w:rStyle w:val="-"/>
            <w:rFonts w:ascii="Arial Narrow" w:hAnsi="Arial Narrow"/>
            <w:b/>
            <w:sz w:val="25"/>
            <w:szCs w:val="25"/>
          </w:rPr>
          <w:t>Επιτυχημένη η εκδήλωση στον Δήμο Δάφνης - Υμηττού για τα δικαιώματα των ατόμων με αναπηρία</w:t>
        </w:r>
      </w:hyperlink>
    </w:p>
    <w:p w:rsidR="00063F09" w:rsidRPr="00657954" w:rsidRDefault="00063F09" w:rsidP="00063F09">
      <w:pPr>
        <w:rPr>
          <w:rStyle w:val="-"/>
          <w:rFonts w:ascii="Arial Narrow" w:hAnsi="Arial Narrow"/>
          <w:color w:val="auto"/>
          <w:sz w:val="25"/>
          <w:szCs w:val="25"/>
          <w:u w:val="none"/>
        </w:rPr>
      </w:pPr>
      <w:r w:rsidRPr="00657954">
        <w:rPr>
          <w:rStyle w:val="-"/>
          <w:rFonts w:ascii="Arial Narrow" w:hAnsi="Arial Narrow"/>
          <w:color w:val="auto"/>
          <w:sz w:val="25"/>
          <w:szCs w:val="25"/>
          <w:u w:val="none"/>
        </w:rPr>
        <w:t>«Τα Δικαιώματα των ατόμων με αναπηρία στο Προσκήνιο- Η Δικαιωματική Προσέγγιση» ήταν ο τίτλος της εκδήλωσης που διοργάνωσε ο Δήμος Δάφνης-Υμηττού και το Κέντρο Κοινότητας, σε συνεργασία με την Εθνική Συνομοσπονδία Ατόμων με Αναπηρία (ΕΣΑμεΑ).</w:t>
      </w:r>
    </w:p>
    <w:p w:rsidR="00063F09" w:rsidRPr="00657954" w:rsidRDefault="00063F09" w:rsidP="00063F09">
      <w:pPr>
        <w:rPr>
          <w:rStyle w:val="-"/>
          <w:rFonts w:ascii="Arial Narrow" w:hAnsi="Arial Narrow"/>
          <w:b/>
          <w:color w:val="auto"/>
          <w:sz w:val="25"/>
          <w:szCs w:val="25"/>
          <w:u w:val="none"/>
        </w:rPr>
      </w:pPr>
      <w:r w:rsidRPr="00657954">
        <w:rPr>
          <w:rStyle w:val="-"/>
          <w:rFonts w:ascii="Arial Narrow" w:hAnsi="Arial Narrow"/>
          <w:b/>
          <w:color w:val="auto"/>
          <w:sz w:val="25"/>
          <w:szCs w:val="25"/>
          <w:u w:val="none"/>
        </w:rPr>
        <w:t>22.01.2020</w:t>
      </w:r>
    </w:p>
    <w:p w:rsidR="00063F09" w:rsidRPr="00657954" w:rsidRDefault="00063F09" w:rsidP="00063F09">
      <w:pPr>
        <w:rPr>
          <w:rStyle w:val="-"/>
          <w:rFonts w:ascii="Arial Narrow" w:hAnsi="Arial Narrow"/>
          <w:b/>
          <w:color w:val="auto"/>
          <w:sz w:val="25"/>
          <w:szCs w:val="25"/>
          <w:u w:val="none"/>
        </w:rPr>
      </w:pPr>
      <w:hyperlink r:id="rId9" w:tooltip="δελτίο τύπου" w:history="1">
        <w:r w:rsidRPr="00657954">
          <w:rPr>
            <w:rStyle w:val="-"/>
            <w:rFonts w:ascii="Arial Narrow" w:hAnsi="Arial Narrow"/>
            <w:b/>
            <w:sz w:val="25"/>
            <w:szCs w:val="25"/>
          </w:rPr>
          <w:t>Χαιρετίζουμε την επανασύσταση της Διακομματικής Ομάδας για την Αναπηρία του Ευρωκοινοβουλίου</w:t>
        </w:r>
      </w:hyperlink>
    </w:p>
    <w:p w:rsidR="00063F09" w:rsidRPr="00657954" w:rsidRDefault="00063F09" w:rsidP="00063F09">
      <w:pPr>
        <w:rPr>
          <w:rStyle w:val="-"/>
          <w:rFonts w:ascii="Arial Narrow" w:hAnsi="Arial Narrow"/>
          <w:color w:val="auto"/>
          <w:sz w:val="25"/>
          <w:szCs w:val="25"/>
          <w:u w:val="none"/>
        </w:rPr>
      </w:pPr>
      <w:r w:rsidRPr="00657954">
        <w:rPr>
          <w:rStyle w:val="-"/>
          <w:rFonts w:ascii="Arial Narrow" w:hAnsi="Arial Narrow"/>
          <w:color w:val="auto"/>
          <w:sz w:val="25"/>
          <w:szCs w:val="25"/>
          <w:u w:val="none"/>
        </w:rPr>
        <w:t xml:space="preserve">Το European Disability Forum, το Ευρωπαϊκό Φόρουμ Ατόμων με Αναπηρία, στην προεδρία του οποίου είναι ο πρόεδρος της ΕΣΑμεΑ Ιωάννης Βαρδακαστάνης, </w:t>
      </w:r>
      <w:r w:rsidRPr="00657954">
        <w:rPr>
          <w:rStyle w:val="-"/>
          <w:rFonts w:ascii="Arial Narrow" w:hAnsi="Arial Narrow"/>
          <w:color w:val="auto"/>
          <w:sz w:val="25"/>
          <w:szCs w:val="25"/>
          <w:u w:val="none"/>
        </w:rPr>
        <w:lastRenderedPageBreak/>
        <w:t>ανακοινώνει: «Είμαστε στην ευχάριστη θέση να ανακοινώσουμε ότι η διακομματική ομάδα του Ευρωπαϊκού Κοινοβουλίου για τα άτομα με αναπηρία επανασυστάθηκε επισήμως στις 16 Ιανουαρίου 2020. Η ομάδα εργασίας αριθμεί σήμερα 67 μέλη και 40 υποστηρικτές».</w:t>
      </w:r>
    </w:p>
    <w:p w:rsidR="00063F09" w:rsidRPr="00657954" w:rsidRDefault="00063F09" w:rsidP="00063F09">
      <w:pPr>
        <w:rPr>
          <w:rStyle w:val="-"/>
          <w:rFonts w:ascii="Arial Narrow" w:hAnsi="Arial Narrow"/>
          <w:b/>
          <w:color w:val="FF0000"/>
          <w:sz w:val="25"/>
          <w:szCs w:val="25"/>
          <w:u w:val="none"/>
        </w:rPr>
      </w:pPr>
      <w:r w:rsidRPr="00657954">
        <w:rPr>
          <w:rStyle w:val="-"/>
          <w:rFonts w:ascii="Arial Narrow" w:hAnsi="Arial Narrow"/>
          <w:b/>
          <w:color w:val="FF0000"/>
          <w:sz w:val="25"/>
          <w:szCs w:val="25"/>
          <w:u w:val="none"/>
        </w:rPr>
        <w:t>European Disability Forum</w:t>
      </w:r>
    </w:p>
    <w:p w:rsidR="00063F09" w:rsidRPr="00657954" w:rsidRDefault="00063F09" w:rsidP="00063F09">
      <w:pPr>
        <w:rPr>
          <w:rStyle w:val="-"/>
          <w:rFonts w:ascii="Arial Narrow" w:hAnsi="Arial Narrow"/>
          <w:b/>
          <w:color w:val="auto"/>
          <w:sz w:val="25"/>
          <w:szCs w:val="25"/>
          <w:u w:val="none"/>
          <w:lang w:val="en-US"/>
        </w:rPr>
      </w:pPr>
      <w:r w:rsidRPr="00657954">
        <w:rPr>
          <w:rStyle w:val="-"/>
          <w:rFonts w:ascii="Arial Narrow" w:hAnsi="Arial Narrow"/>
          <w:b/>
          <w:color w:val="auto"/>
          <w:sz w:val="25"/>
          <w:szCs w:val="25"/>
          <w:u w:val="none"/>
          <w:lang w:val="en-US"/>
        </w:rPr>
        <w:t>22.01.2020</w:t>
      </w:r>
    </w:p>
    <w:p w:rsidR="00063F09" w:rsidRPr="00657954" w:rsidRDefault="00063F09" w:rsidP="00063F09">
      <w:pPr>
        <w:rPr>
          <w:rStyle w:val="-"/>
          <w:rFonts w:ascii="Arial Narrow" w:hAnsi="Arial Narrow"/>
          <w:b/>
          <w:color w:val="auto"/>
          <w:sz w:val="25"/>
          <w:szCs w:val="25"/>
          <w:u w:val="none"/>
          <w:lang w:val="en-US"/>
        </w:rPr>
      </w:pPr>
      <w:hyperlink r:id="rId10" w:tooltip="press release" w:history="1">
        <w:r w:rsidRPr="00657954">
          <w:rPr>
            <w:rStyle w:val="-"/>
            <w:rFonts w:ascii="Arial Narrow" w:hAnsi="Arial Narrow"/>
            <w:b/>
            <w:sz w:val="25"/>
            <w:szCs w:val="25"/>
            <w:lang w:val="en-US"/>
          </w:rPr>
          <w:t>Don't miss! Free, online course on Web Accessibility, organised by the reputed Web Accessibility Initiative and the UNESCO Institute for Information Technologies</w:t>
        </w:r>
      </w:hyperlink>
    </w:p>
    <w:p w:rsidR="00063F09" w:rsidRPr="00657954" w:rsidRDefault="00063F09" w:rsidP="00063F09">
      <w:pPr>
        <w:rPr>
          <w:rStyle w:val="-"/>
          <w:rFonts w:ascii="Arial Narrow" w:hAnsi="Arial Narrow"/>
          <w:color w:val="auto"/>
          <w:sz w:val="25"/>
          <w:szCs w:val="25"/>
          <w:u w:val="none"/>
          <w:lang w:val="en-US"/>
        </w:rPr>
      </w:pPr>
      <w:r w:rsidRPr="00657954">
        <w:rPr>
          <w:rStyle w:val="-"/>
          <w:rFonts w:ascii="Arial Narrow" w:hAnsi="Arial Narrow"/>
          <w:color w:val="auto"/>
          <w:sz w:val="25"/>
          <w:szCs w:val="25"/>
          <w:u w:val="none"/>
          <w:lang w:val="en-US"/>
        </w:rPr>
        <w:t>The course is designed for a wide audience and starts on Tuesday, 28 January.</w:t>
      </w:r>
    </w:p>
    <w:p w:rsidR="00063F09" w:rsidRPr="00657954" w:rsidRDefault="00063F09" w:rsidP="00063F09">
      <w:pPr>
        <w:rPr>
          <w:rStyle w:val="-"/>
          <w:rFonts w:ascii="Arial Narrow" w:hAnsi="Arial Narrow"/>
          <w:b/>
          <w:color w:val="FF0000"/>
          <w:sz w:val="25"/>
          <w:szCs w:val="25"/>
          <w:u w:val="none"/>
          <w:lang w:val="en-US"/>
        </w:rPr>
      </w:pPr>
      <w:r w:rsidRPr="00657954">
        <w:rPr>
          <w:rStyle w:val="-"/>
          <w:rFonts w:ascii="Arial Narrow" w:hAnsi="Arial Narrow"/>
          <w:b/>
          <w:color w:val="FF0000"/>
          <w:sz w:val="25"/>
          <w:szCs w:val="25"/>
          <w:u w:val="none"/>
          <w:lang w:val="en-US"/>
        </w:rPr>
        <w:t>EESC - European Economic and Social Committee</w:t>
      </w:r>
    </w:p>
    <w:p w:rsidR="00063F09" w:rsidRPr="00657954" w:rsidRDefault="00063F09" w:rsidP="00063F09">
      <w:pPr>
        <w:rPr>
          <w:rStyle w:val="-"/>
          <w:rFonts w:ascii="Arial Narrow" w:hAnsi="Arial Narrow"/>
          <w:b/>
          <w:color w:val="auto"/>
          <w:sz w:val="25"/>
          <w:szCs w:val="25"/>
          <w:u w:val="none"/>
          <w:lang w:val="en-US"/>
        </w:rPr>
      </w:pPr>
      <w:r w:rsidRPr="00657954">
        <w:rPr>
          <w:rStyle w:val="-"/>
          <w:rFonts w:ascii="Arial Narrow" w:hAnsi="Arial Narrow"/>
          <w:b/>
          <w:color w:val="auto"/>
          <w:sz w:val="25"/>
          <w:szCs w:val="25"/>
          <w:u w:val="none"/>
          <w:lang w:val="en-US"/>
        </w:rPr>
        <w:t>24.01.2020</w:t>
      </w:r>
    </w:p>
    <w:p w:rsidR="00063F09" w:rsidRPr="00657954" w:rsidRDefault="00063F09" w:rsidP="00063F09">
      <w:pPr>
        <w:rPr>
          <w:rStyle w:val="-"/>
          <w:rFonts w:ascii="Arial Narrow" w:hAnsi="Arial Narrow"/>
          <w:b/>
          <w:color w:val="auto"/>
          <w:sz w:val="25"/>
          <w:szCs w:val="25"/>
          <w:u w:val="none"/>
          <w:lang w:val="en-US"/>
        </w:rPr>
      </w:pPr>
      <w:hyperlink r:id="rId11" w:tooltip="press release" w:history="1">
        <w:r w:rsidRPr="00657954">
          <w:rPr>
            <w:rStyle w:val="-"/>
            <w:rFonts w:ascii="Arial Narrow" w:hAnsi="Arial Narrow"/>
            <w:b/>
            <w:sz w:val="25"/>
            <w:szCs w:val="25"/>
            <w:lang w:val="en-US"/>
          </w:rPr>
          <w:t>Education and training are of paramount importance for the future of Europe!</w:t>
        </w:r>
      </w:hyperlink>
    </w:p>
    <w:p w:rsidR="00063F09" w:rsidRPr="00657954" w:rsidRDefault="00063F09" w:rsidP="00063F09">
      <w:pPr>
        <w:rPr>
          <w:rStyle w:val="-"/>
          <w:rFonts w:ascii="Arial Narrow" w:hAnsi="Arial Narrow"/>
          <w:color w:val="auto"/>
          <w:sz w:val="25"/>
          <w:szCs w:val="25"/>
          <w:u w:val="none"/>
          <w:lang w:val="en-US"/>
        </w:rPr>
      </w:pPr>
      <w:r w:rsidRPr="00657954">
        <w:rPr>
          <w:rStyle w:val="-"/>
          <w:rFonts w:ascii="Arial Narrow" w:hAnsi="Arial Narrow"/>
          <w:color w:val="auto"/>
          <w:sz w:val="25"/>
          <w:szCs w:val="25"/>
          <w:u w:val="none"/>
          <w:lang w:val="en-US"/>
        </w:rPr>
        <w:t>On Education Day, we call for training &amp; lifelong learning that supports young people &amp; adults to be responsible citizens &amp; employable in fair employment &amp; quality jobs!</w:t>
      </w:r>
    </w:p>
    <w:p w:rsidR="00063F09" w:rsidRPr="00E44346" w:rsidRDefault="00063F09" w:rsidP="00063F09">
      <w:pPr>
        <w:rPr>
          <w:rStyle w:val="-"/>
          <w:rFonts w:ascii="Arial Narrow" w:hAnsi="Arial Narrow"/>
          <w:b/>
          <w:color w:val="FF0000"/>
          <w:sz w:val="25"/>
          <w:szCs w:val="25"/>
          <w:u w:val="none"/>
          <w:lang w:val="en-US"/>
        </w:rPr>
      </w:pPr>
      <w:r w:rsidRPr="00E44346">
        <w:rPr>
          <w:rStyle w:val="-"/>
          <w:rFonts w:ascii="Arial Narrow" w:hAnsi="Arial Narrow"/>
          <w:b/>
          <w:color w:val="FF0000"/>
          <w:sz w:val="25"/>
          <w:szCs w:val="25"/>
          <w:u w:val="none"/>
          <w:lang w:val="en-US"/>
        </w:rPr>
        <w:t xml:space="preserve">European Commission </w:t>
      </w:r>
    </w:p>
    <w:p w:rsidR="00063F09" w:rsidRPr="00657954" w:rsidRDefault="00063F09" w:rsidP="00063F09">
      <w:pPr>
        <w:rPr>
          <w:rStyle w:val="-"/>
          <w:rFonts w:ascii="Arial Narrow" w:hAnsi="Arial Narrow"/>
          <w:b/>
          <w:color w:val="auto"/>
          <w:sz w:val="25"/>
          <w:szCs w:val="25"/>
          <w:u w:val="none"/>
          <w:lang w:val="en-US"/>
        </w:rPr>
      </w:pPr>
      <w:r w:rsidRPr="00657954">
        <w:rPr>
          <w:rStyle w:val="-"/>
          <w:rFonts w:ascii="Arial Narrow" w:hAnsi="Arial Narrow"/>
          <w:b/>
          <w:color w:val="auto"/>
          <w:sz w:val="25"/>
          <w:szCs w:val="25"/>
          <w:u w:val="none"/>
          <w:lang w:val="en-US"/>
        </w:rPr>
        <w:t>22.01.2020</w:t>
      </w:r>
    </w:p>
    <w:p w:rsidR="00063F09" w:rsidRPr="00657954" w:rsidRDefault="00657954" w:rsidP="00063F09">
      <w:pPr>
        <w:rPr>
          <w:rStyle w:val="-"/>
          <w:rFonts w:ascii="Arial Narrow" w:hAnsi="Arial Narrow"/>
          <w:b/>
          <w:color w:val="auto"/>
          <w:sz w:val="25"/>
          <w:szCs w:val="25"/>
          <w:u w:val="none"/>
          <w:lang w:val="en-US"/>
        </w:rPr>
      </w:pPr>
      <w:hyperlink r:id="rId12" w:tooltip="press release" w:history="1">
        <w:r w:rsidR="00063F09" w:rsidRPr="00657954">
          <w:rPr>
            <w:rStyle w:val="-"/>
            <w:rFonts w:ascii="Arial Narrow" w:hAnsi="Arial Narrow"/>
            <w:b/>
            <w:sz w:val="25"/>
            <w:szCs w:val="25"/>
            <w:lang w:val="en-US"/>
          </w:rPr>
          <w:t>Shaping the Conference on the Future of Europe</w:t>
        </w:r>
      </w:hyperlink>
      <w:r w:rsidR="00063F09" w:rsidRPr="00657954">
        <w:rPr>
          <w:rStyle w:val="-"/>
          <w:rFonts w:ascii="Arial Narrow" w:hAnsi="Arial Narrow"/>
          <w:b/>
          <w:color w:val="auto"/>
          <w:sz w:val="25"/>
          <w:szCs w:val="25"/>
          <w:u w:val="none"/>
          <w:lang w:val="en-US"/>
        </w:rPr>
        <w:t xml:space="preserve"> </w:t>
      </w:r>
    </w:p>
    <w:p w:rsidR="00063F09" w:rsidRPr="00657954" w:rsidRDefault="00063F09" w:rsidP="00657954">
      <w:pPr>
        <w:rPr>
          <w:rFonts w:ascii="Arial Narrow" w:hAnsi="Arial Narrow"/>
          <w:b/>
          <w:sz w:val="25"/>
          <w:szCs w:val="25"/>
          <w:lang w:val="en-US"/>
        </w:rPr>
      </w:pPr>
      <w:r w:rsidRPr="00657954">
        <w:rPr>
          <w:rStyle w:val="-"/>
          <w:rFonts w:ascii="Arial Narrow" w:hAnsi="Arial Narrow"/>
          <w:color w:val="auto"/>
          <w:sz w:val="25"/>
          <w:szCs w:val="25"/>
          <w:u w:val="none"/>
          <w:lang w:val="en-US"/>
        </w:rPr>
        <w:t>The European Commission set out its ideas for shaping the Conference on the Future of Europe, which should be launched on Europe Day, 9 May 2020 and run for two years. The Communica</w:t>
      </w:r>
      <w:bookmarkStart w:id="0" w:name="_GoBack"/>
      <w:bookmarkEnd w:id="0"/>
      <w:r w:rsidRPr="00657954">
        <w:rPr>
          <w:rStyle w:val="-"/>
          <w:rFonts w:ascii="Arial Narrow" w:hAnsi="Arial Narrow"/>
          <w:color w:val="auto"/>
          <w:sz w:val="25"/>
          <w:szCs w:val="25"/>
          <w:u w:val="none"/>
          <w:lang w:val="en-US"/>
        </w:rPr>
        <w:t xml:space="preserve">tion adopted is the Commission's contribution to the already lively debate around the Conference on the Future of Europe </w:t>
      </w:r>
      <w:r w:rsidR="00657954" w:rsidRPr="00657954">
        <w:rPr>
          <w:rStyle w:val="-"/>
          <w:rFonts w:ascii="Arial Narrow" w:hAnsi="Arial Narrow"/>
          <w:color w:val="auto"/>
          <w:sz w:val="25"/>
          <w:szCs w:val="25"/>
          <w:u w:val="none"/>
          <w:lang w:val="en-US"/>
        </w:rPr>
        <w:t>-</w:t>
      </w:r>
      <w:r w:rsidRPr="00657954">
        <w:rPr>
          <w:rStyle w:val="-"/>
          <w:rFonts w:ascii="Arial Narrow" w:hAnsi="Arial Narrow"/>
          <w:color w:val="auto"/>
          <w:sz w:val="25"/>
          <w:szCs w:val="25"/>
          <w:u w:val="none"/>
          <w:lang w:val="en-US"/>
        </w:rPr>
        <w:t>a project announced by President Ursula von der Leyen in her Political Guidelines, to give Europeans a greater say on what the European Union does and how it works for them.</w:t>
      </w:r>
    </w:p>
    <w:p w:rsidR="00063F09" w:rsidRPr="00063F09" w:rsidRDefault="00063F09" w:rsidP="00593152">
      <w:pPr>
        <w:jc w:val="center"/>
        <w:rPr>
          <w:rFonts w:ascii="Arial Narrow" w:hAnsi="Arial Narrow"/>
          <w:b/>
          <w:sz w:val="26"/>
          <w:szCs w:val="26"/>
          <w:lang w:val="en-US"/>
        </w:rPr>
      </w:pPr>
    </w:p>
    <w:p w:rsidR="008428ED" w:rsidRPr="00896C76" w:rsidRDefault="008428ED" w:rsidP="00593152">
      <w:pPr>
        <w:jc w:val="center"/>
        <w:rPr>
          <w:rFonts w:ascii="Arial Narrow" w:hAnsi="Arial Narrow"/>
          <w:b/>
          <w:sz w:val="26"/>
          <w:szCs w:val="26"/>
        </w:rPr>
      </w:pPr>
      <w:r w:rsidRPr="00896C76">
        <w:rPr>
          <w:rFonts w:ascii="Arial Narrow" w:hAnsi="Arial Narrow"/>
          <w:b/>
          <w:sz w:val="26"/>
          <w:szCs w:val="26"/>
        </w:rPr>
        <w:t xml:space="preserve">Ακολουθείστε την </w:t>
      </w:r>
      <w:r w:rsidR="00147639" w:rsidRPr="00896C76">
        <w:rPr>
          <w:rFonts w:ascii="Arial Narrow" w:hAnsi="Arial Narrow"/>
          <w:b/>
          <w:sz w:val="26"/>
          <w:szCs w:val="26"/>
        </w:rPr>
        <w:t>Ε.Σ.Α.μεΑ.</w:t>
      </w:r>
      <w:r w:rsidRPr="00896C76">
        <w:rPr>
          <w:rFonts w:ascii="Arial Narrow" w:hAnsi="Arial Narrow"/>
          <w:b/>
          <w:sz w:val="26"/>
          <w:szCs w:val="26"/>
        </w:rPr>
        <w:t xml:space="preserve"> στα </w:t>
      </w:r>
      <w:r w:rsidRPr="00896C76">
        <w:rPr>
          <w:rFonts w:ascii="Arial Narrow" w:hAnsi="Arial Narrow"/>
          <w:b/>
          <w:sz w:val="26"/>
          <w:szCs w:val="26"/>
          <w:lang w:val="en-US"/>
        </w:rPr>
        <w:t>social</w:t>
      </w:r>
      <w:r w:rsidRPr="00896C76">
        <w:rPr>
          <w:rFonts w:ascii="Arial Narrow" w:hAnsi="Arial Narrow"/>
          <w:b/>
          <w:sz w:val="26"/>
          <w:szCs w:val="26"/>
        </w:rPr>
        <w:t xml:space="preserve"> </w:t>
      </w:r>
      <w:r w:rsidRPr="00896C76">
        <w:rPr>
          <w:rFonts w:ascii="Arial Narrow" w:hAnsi="Arial Narrow"/>
          <w:b/>
          <w:sz w:val="26"/>
          <w:szCs w:val="26"/>
          <w:lang w:val="en-US"/>
        </w:rPr>
        <w:t>media</w:t>
      </w:r>
    </w:p>
    <w:p w:rsidR="008428ED" w:rsidRPr="00896C76" w:rsidRDefault="00E44346" w:rsidP="004D7159">
      <w:pPr>
        <w:jc w:val="center"/>
        <w:rPr>
          <w:rFonts w:ascii="Arial Narrow" w:hAnsi="Arial Narrow"/>
          <w:b/>
          <w:sz w:val="26"/>
          <w:szCs w:val="26"/>
        </w:rPr>
      </w:pPr>
      <w:hyperlink r:id="rId13" w:tooltip="φέισμπουκ" w:history="1">
        <w:r w:rsidR="008428ED" w:rsidRPr="00896C76">
          <w:rPr>
            <w:rStyle w:val="-"/>
            <w:rFonts w:ascii="Arial Narrow" w:hAnsi="Arial Narrow"/>
            <w:b/>
            <w:sz w:val="26"/>
            <w:szCs w:val="26"/>
            <w:lang w:val="en-US"/>
          </w:rPr>
          <w:t>https</w:t>
        </w:r>
        <w:r w:rsidR="008428ED" w:rsidRPr="00896C76">
          <w:rPr>
            <w:rStyle w:val="-"/>
            <w:rFonts w:ascii="Arial Narrow" w:hAnsi="Arial Narrow"/>
            <w:b/>
            <w:sz w:val="26"/>
            <w:szCs w:val="26"/>
          </w:rPr>
          <w:t>://</w:t>
        </w:r>
        <w:r w:rsidR="008428ED" w:rsidRPr="00896C76">
          <w:rPr>
            <w:rStyle w:val="-"/>
            <w:rFonts w:ascii="Arial Narrow" w:hAnsi="Arial Narrow"/>
            <w:b/>
            <w:sz w:val="26"/>
            <w:szCs w:val="26"/>
            <w:lang w:val="en-US"/>
          </w:rPr>
          <w:t>www</w:t>
        </w:r>
        <w:r w:rsidR="008428ED" w:rsidRPr="00896C76">
          <w:rPr>
            <w:rStyle w:val="-"/>
            <w:rFonts w:ascii="Arial Narrow" w:hAnsi="Arial Narrow"/>
            <w:b/>
            <w:sz w:val="26"/>
            <w:szCs w:val="26"/>
          </w:rPr>
          <w:t>.</w:t>
        </w:r>
        <w:r w:rsidR="008428ED" w:rsidRPr="00896C76">
          <w:rPr>
            <w:rStyle w:val="-"/>
            <w:rFonts w:ascii="Arial Narrow" w:hAnsi="Arial Narrow"/>
            <w:b/>
            <w:sz w:val="26"/>
            <w:szCs w:val="26"/>
            <w:lang w:val="en-US"/>
          </w:rPr>
          <w:t>facebook</w:t>
        </w:r>
        <w:r w:rsidR="008428ED" w:rsidRPr="00896C76">
          <w:rPr>
            <w:rStyle w:val="-"/>
            <w:rFonts w:ascii="Arial Narrow" w:hAnsi="Arial Narrow"/>
            <w:b/>
            <w:sz w:val="26"/>
            <w:szCs w:val="26"/>
          </w:rPr>
          <w:t>.</w:t>
        </w:r>
        <w:r w:rsidR="008428ED" w:rsidRPr="00896C76">
          <w:rPr>
            <w:rStyle w:val="-"/>
            <w:rFonts w:ascii="Arial Narrow" w:hAnsi="Arial Narrow"/>
            <w:b/>
            <w:sz w:val="26"/>
            <w:szCs w:val="26"/>
            <w:lang w:val="en-US"/>
          </w:rPr>
          <w:t>com</w:t>
        </w:r>
        <w:r w:rsidR="008428ED" w:rsidRPr="00896C76">
          <w:rPr>
            <w:rStyle w:val="-"/>
            <w:rFonts w:ascii="Arial Narrow" w:hAnsi="Arial Narrow"/>
            <w:b/>
            <w:sz w:val="26"/>
            <w:szCs w:val="26"/>
          </w:rPr>
          <w:t>/</w:t>
        </w:r>
        <w:proofErr w:type="spellStart"/>
        <w:r w:rsidR="008428ED" w:rsidRPr="00896C76">
          <w:rPr>
            <w:rStyle w:val="-"/>
            <w:rFonts w:ascii="Arial Narrow" w:hAnsi="Arial Narrow"/>
            <w:b/>
            <w:sz w:val="26"/>
            <w:szCs w:val="26"/>
            <w:lang w:val="en-US"/>
          </w:rPr>
          <w:t>ESAmeAgr</w:t>
        </w:r>
        <w:proofErr w:type="spellEnd"/>
        <w:r w:rsidR="008428ED" w:rsidRPr="00896C76">
          <w:rPr>
            <w:rStyle w:val="-"/>
            <w:rFonts w:ascii="Arial Narrow" w:hAnsi="Arial Narrow"/>
            <w:b/>
            <w:sz w:val="26"/>
            <w:szCs w:val="26"/>
          </w:rPr>
          <w:t>/</w:t>
        </w:r>
      </w:hyperlink>
    </w:p>
    <w:p w:rsidR="008428ED" w:rsidRPr="00896C76" w:rsidRDefault="00E44346" w:rsidP="004D7159">
      <w:pPr>
        <w:jc w:val="center"/>
        <w:rPr>
          <w:rFonts w:ascii="Arial Narrow" w:hAnsi="Arial Narrow"/>
          <w:sz w:val="26"/>
          <w:szCs w:val="26"/>
          <w:lang w:val="en-US"/>
        </w:rPr>
      </w:pPr>
      <w:hyperlink r:id="rId14" w:tooltip="τουίτερ" w:history="1">
        <w:r w:rsidR="008428ED" w:rsidRPr="00896C76">
          <w:rPr>
            <w:rStyle w:val="-"/>
            <w:rFonts w:ascii="Arial Narrow" w:hAnsi="Arial Narrow"/>
            <w:b/>
            <w:sz w:val="26"/>
            <w:szCs w:val="26"/>
            <w:lang w:val="en-US"/>
          </w:rPr>
          <w:t>https://twitter.com/ESAMEAgr</w:t>
        </w:r>
      </w:hyperlink>
    </w:p>
    <w:p w:rsidR="008428ED" w:rsidRPr="00896C76" w:rsidRDefault="008428ED" w:rsidP="004D7159">
      <w:pPr>
        <w:jc w:val="center"/>
        <w:rPr>
          <w:rFonts w:ascii="Arial Narrow" w:hAnsi="Arial Narrow"/>
          <w:sz w:val="26"/>
          <w:szCs w:val="26"/>
          <w:lang w:val="en-US"/>
        </w:rPr>
      </w:pPr>
      <w:r w:rsidRPr="00896C76">
        <w:rPr>
          <w:rFonts w:ascii="Arial Narrow" w:hAnsi="Arial Narrow"/>
          <w:sz w:val="26"/>
          <w:szCs w:val="26"/>
          <w:lang w:val="en-US"/>
        </w:rPr>
        <w:t>Youtube ESAmeAGr</w:t>
      </w:r>
    </w:p>
    <w:p w:rsidR="004D7159" w:rsidRPr="00896C76" w:rsidRDefault="008428ED" w:rsidP="004D7159">
      <w:pPr>
        <w:jc w:val="center"/>
        <w:rPr>
          <w:rStyle w:val="-"/>
          <w:rFonts w:ascii="Arial Narrow" w:hAnsi="Arial Narrow"/>
          <w:b/>
          <w:sz w:val="26"/>
          <w:szCs w:val="26"/>
        </w:rPr>
      </w:pPr>
      <w:r w:rsidRPr="00896C76">
        <w:rPr>
          <w:rFonts w:ascii="Arial Narrow" w:hAnsi="Arial Narrow"/>
          <w:b/>
          <w:sz w:val="26"/>
          <w:szCs w:val="26"/>
        </w:rPr>
        <w:t>Ιστοσελίδα</w:t>
      </w:r>
      <w:r w:rsidRPr="00896C76">
        <w:rPr>
          <w:rFonts w:ascii="Arial Narrow" w:hAnsi="Arial Narrow"/>
          <w:b/>
          <w:sz w:val="26"/>
          <w:szCs w:val="26"/>
          <w:lang w:val="en-US"/>
        </w:rPr>
        <w:t xml:space="preserve"> </w:t>
      </w:r>
      <w:hyperlink r:id="rId15" w:history="1">
        <w:r w:rsidRPr="00896C76">
          <w:rPr>
            <w:rStyle w:val="-"/>
            <w:rFonts w:ascii="Arial Narrow" w:hAnsi="Arial Narrow"/>
            <w:b/>
            <w:sz w:val="26"/>
            <w:szCs w:val="26"/>
            <w:lang w:val="en-US"/>
          </w:rPr>
          <w:t>www.esamea.gr</w:t>
        </w:r>
      </w:hyperlink>
      <w:r w:rsidR="006E30DC" w:rsidRPr="00896C76">
        <w:rPr>
          <w:rStyle w:val="-"/>
          <w:rFonts w:ascii="Arial Narrow" w:hAnsi="Arial Narrow"/>
          <w:b/>
          <w:sz w:val="26"/>
          <w:szCs w:val="26"/>
        </w:rPr>
        <w:t xml:space="preserve"> </w:t>
      </w:r>
    </w:p>
    <w:p w:rsidR="00394A7B" w:rsidRPr="0074491D" w:rsidRDefault="00394A7B" w:rsidP="004D7159">
      <w:pPr>
        <w:jc w:val="center"/>
        <w:rPr>
          <w:rFonts w:ascii="Arial Narrow" w:hAnsi="Arial Narrow"/>
          <w:b/>
          <w:sz w:val="24"/>
          <w:szCs w:val="28"/>
          <w:lang w:val="en-US"/>
        </w:rPr>
      </w:pPr>
      <w:r>
        <w:rPr>
          <w:rFonts w:ascii="Arial Narrow" w:hAnsi="Arial Narrow"/>
          <w:b/>
          <w:noProof/>
          <w:sz w:val="24"/>
          <w:szCs w:val="28"/>
          <w:lang w:eastAsia="el-GR"/>
        </w:rPr>
        <w:drawing>
          <wp:inline distT="0" distB="0" distL="0" distR="0">
            <wp:extent cx="1520617" cy="1291129"/>
            <wp:effectExtent l="0" t="0" r="3810"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90491" cy="1350457"/>
                    </a:xfrm>
                    <a:prstGeom prst="rect">
                      <a:avLst/>
                    </a:prstGeom>
                  </pic:spPr>
                </pic:pic>
              </a:graphicData>
            </a:graphic>
          </wp:inline>
        </w:drawing>
      </w:r>
    </w:p>
    <w:sectPr w:rsidR="00394A7B" w:rsidRPr="0074491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63F09"/>
    <w:rsid w:val="000A40B8"/>
    <w:rsid w:val="000B0802"/>
    <w:rsid w:val="000E215F"/>
    <w:rsid w:val="0010656D"/>
    <w:rsid w:val="00147639"/>
    <w:rsid w:val="00151235"/>
    <w:rsid w:val="001B0A48"/>
    <w:rsid w:val="001E5C97"/>
    <w:rsid w:val="00222855"/>
    <w:rsid w:val="0022351F"/>
    <w:rsid w:val="00285613"/>
    <w:rsid w:val="002F4C98"/>
    <w:rsid w:val="003222AA"/>
    <w:rsid w:val="00353F94"/>
    <w:rsid w:val="00394A7B"/>
    <w:rsid w:val="003B4BF1"/>
    <w:rsid w:val="004076B7"/>
    <w:rsid w:val="00433537"/>
    <w:rsid w:val="0045741F"/>
    <w:rsid w:val="004A7F8E"/>
    <w:rsid w:val="004D7159"/>
    <w:rsid w:val="004E6A50"/>
    <w:rsid w:val="005317F5"/>
    <w:rsid w:val="0054532D"/>
    <w:rsid w:val="005507AD"/>
    <w:rsid w:val="00553752"/>
    <w:rsid w:val="00571E14"/>
    <w:rsid w:val="005845CB"/>
    <w:rsid w:val="005915E3"/>
    <w:rsid w:val="00593152"/>
    <w:rsid w:val="005D24E4"/>
    <w:rsid w:val="005E2816"/>
    <w:rsid w:val="0061243D"/>
    <w:rsid w:val="00622B55"/>
    <w:rsid w:val="00647B7E"/>
    <w:rsid w:val="00657954"/>
    <w:rsid w:val="006648C0"/>
    <w:rsid w:val="006772B2"/>
    <w:rsid w:val="006B7C14"/>
    <w:rsid w:val="006D4EEE"/>
    <w:rsid w:val="006E30DC"/>
    <w:rsid w:val="00706EEA"/>
    <w:rsid w:val="0074323F"/>
    <w:rsid w:val="0074491D"/>
    <w:rsid w:val="00762F8E"/>
    <w:rsid w:val="00780304"/>
    <w:rsid w:val="007F101E"/>
    <w:rsid w:val="008379E2"/>
    <w:rsid w:val="008428ED"/>
    <w:rsid w:val="00844171"/>
    <w:rsid w:val="0084797D"/>
    <w:rsid w:val="00896C76"/>
    <w:rsid w:val="008F29A7"/>
    <w:rsid w:val="00955364"/>
    <w:rsid w:val="00992381"/>
    <w:rsid w:val="009E61CF"/>
    <w:rsid w:val="00A67BB9"/>
    <w:rsid w:val="00A9217D"/>
    <w:rsid w:val="00A936DF"/>
    <w:rsid w:val="00A97C50"/>
    <w:rsid w:val="00AC29FB"/>
    <w:rsid w:val="00AE60F9"/>
    <w:rsid w:val="00AE6CFA"/>
    <w:rsid w:val="00BA184E"/>
    <w:rsid w:val="00BB2CA9"/>
    <w:rsid w:val="00C241AB"/>
    <w:rsid w:val="00C361AB"/>
    <w:rsid w:val="00C53967"/>
    <w:rsid w:val="00CE1940"/>
    <w:rsid w:val="00CE23E8"/>
    <w:rsid w:val="00D132CB"/>
    <w:rsid w:val="00D34268"/>
    <w:rsid w:val="00D600B6"/>
    <w:rsid w:val="00D8122A"/>
    <w:rsid w:val="00DB4CDB"/>
    <w:rsid w:val="00DE461E"/>
    <w:rsid w:val="00E0343C"/>
    <w:rsid w:val="00E44346"/>
    <w:rsid w:val="00E8414F"/>
    <w:rsid w:val="00E906D4"/>
    <w:rsid w:val="00E978F2"/>
    <w:rsid w:val="00EB760F"/>
    <w:rsid w:val="00ED4FCB"/>
    <w:rsid w:val="00EE3409"/>
    <w:rsid w:val="00F54FF0"/>
    <w:rsid w:val="00F62D90"/>
    <w:rsid w:val="00F82639"/>
    <w:rsid w:val="00F86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544-epityximeni-i-ekdilosi-ston-dimo-dafnis-ymittoy-gia-ta-dikaiomata-ton-atomon-me-anapiria" TargetMode="External"/><Relationship Id="rId13" Type="http://schemas.openxmlformats.org/officeDocument/2006/relationships/hyperlink" Target="https://www.facebook.com/ESAm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samea.gr/pressoffice/press-releases/4545-2020-01-24-07-55-53" TargetMode="External"/><Relationship Id="rId12" Type="http://schemas.openxmlformats.org/officeDocument/2006/relationships/hyperlink" Target="https://ec.europa.eu/commission/presscorner/detail/en/IP_20_8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s://www.eesc.europa.eu/en/our-work/opinions-information-reports/opinions/education-package"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w3.org/blog/2019/12/free-online-course-introduction-to-web-accessibility/?fbclid=IwAR1eKDHGUBpVmKds1BlIlxt0vgGfhXxPDQgJjjQYHlk27zcY1joLKCbMGvs" TargetMode="External"/><Relationship Id="rId4" Type="http://schemas.openxmlformats.org/officeDocument/2006/relationships/settings" Target="settings.xml"/><Relationship Id="rId9" Type="http://schemas.openxmlformats.org/officeDocument/2006/relationships/hyperlink" Target="https://www.esamea.gr/pressoffice/press-releases/4543-xairetizoyme-tin-epanasystasi-tis-diakommatikis-omadas-gia-tin-anapiria-toy-eyrokoinoboylioy" TargetMode="External"/><Relationship Id="rId14"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4FB6E-902D-44F4-BCE2-E70F84A7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775</Words>
  <Characters>4189</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4</cp:revision>
  <dcterms:created xsi:type="dcterms:W3CDTF">2020-01-27T09:56:00Z</dcterms:created>
  <dcterms:modified xsi:type="dcterms:W3CDTF">2020-01-27T10:10:00Z</dcterms:modified>
</cp:coreProperties>
</file>