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09" w:rsidRDefault="00175794">
      <w:pPr>
        <w:pStyle w:val="a1"/>
      </w:pPr>
      <w:r>
        <w:t xml:space="preserve">Πληροφορίες: </w:t>
      </w:r>
      <w:r>
        <w:rPr>
          <w:rStyle w:val="Char0"/>
        </w:rPr>
        <w:t xml:space="preserve">Χριστίνα Σαμαρά </w:t>
      </w:r>
    </w:p>
    <w:p w:rsidR="007E2009" w:rsidRDefault="00175794">
      <w:pPr>
        <w:pStyle w:val="a0"/>
      </w:pPr>
      <w:r>
        <w:rPr>
          <w:rFonts w:cs="Calibri"/>
        </w:rPr>
        <w:t>ΕΞΑΙΡΕΤΙΚΑ ΕΠΕΙΓΟΝ</w:t>
      </w:r>
    </w:p>
    <w:p w:rsidR="007E2009" w:rsidRDefault="00175794">
      <w:pPr>
        <w:tabs>
          <w:tab w:val="left" w:pos="2552"/>
        </w:tabs>
        <w:spacing w:before="480" w:after="0"/>
        <w:ind w:left="1134"/>
        <w:jc w:val="left"/>
        <w:rPr>
          <w:b/>
        </w:rPr>
      </w:pPr>
      <w:r>
        <w:rPr>
          <w:b/>
        </w:rPr>
        <w:br w:type="column"/>
      </w:r>
      <w:r>
        <w:rPr>
          <w:rStyle w:val="Strong"/>
        </w:rPr>
        <w:t>Αθήνα</w:t>
      </w:r>
      <w:r>
        <w:rPr>
          <w:b/>
        </w:rPr>
        <w:t xml:space="preserve">: </w:t>
      </w:r>
      <w:r>
        <w:rPr>
          <w:b/>
        </w:rPr>
        <w:tab/>
      </w:r>
      <w:r>
        <w:rPr>
          <w:rStyle w:val="Char0"/>
        </w:rPr>
        <w:t>31.03.2020</w:t>
      </w:r>
    </w:p>
    <w:p w:rsidR="007E2009" w:rsidRDefault="00175794" w:rsidP="00D14C47">
      <w:pPr>
        <w:tabs>
          <w:tab w:val="left" w:pos="2552"/>
        </w:tabs>
        <w:ind w:left="1134"/>
        <w:jc w:val="left"/>
        <w:rPr>
          <w:b/>
        </w:rPr>
        <w:sectPr w:rsidR="007E2009">
          <w:headerReference w:type="default" r:id="rId8"/>
          <w:footerReference w:type="default" r:id="rId9"/>
          <w:pgSz w:w="11906" w:h="16838"/>
          <w:pgMar w:top="0" w:right="1797" w:bottom="1440" w:left="1797" w:header="284" w:footer="113" w:gutter="0"/>
          <w:cols w:num="2" w:space="708"/>
          <w:docGrid w:linePitch="360"/>
        </w:sectPr>
      </w:pPr>
      <w:r>
        <w:rPr>
          <w:b/>
        </w:rPr>
        <w:t xml:space="preserve">Αρ. Πρωτ.: </w:t>
      </w:r>
      <w:r>
        <w:rPr>
          <w:b/>
        </w:rPr>
        <w:tab/>
      </w:r>
      <w:r w:rsidR="00D14C47">
        <w:rPr>
          <w:rStyle w:val="PlaceholderText"/>
          <w:color w:val="0070C0"/>
        </w:rPr>
        <w:t>449</w:t>
      </w:r>
    </w:p>
    <w:p w:rsidR="007E2009" w:rsidRDefault="00175794">
      <w:pPr>
        <w:pStyle w:val="Title"/>
        <w:spacing w:after="0" w:line="276" w:lineRule="auto"/>
        <w:ind w:left="992" w:hanging="992"/>
        <w:jc w:val="left"/>
      </w:pPr>
      <w:r>
        <w:rPr>
          <w:spacing w:val="-5"/>
          <w:szCs w:val="23"/>
        </w:rPr>
        <w:t>ΠΡΟΣ</w:t>
      </w:r>
      <w:r>
        <w:rPr>
          <w:szCs w:val="23"/>
        </w:rPr>
        <w:t>:</w:t>
      </w:r>
      <w:r>
        <w:rPr>
          <w:szCs w:val="23"/>
        </w:rPr>
        <w:tab/>
      </w:r>
      <w:r>
        <w:t xml:space="preserve">κ. Π. </w:t>
      </w:r>
      <w:proofErr w:type="spellStart"/>
      <w:r>
        <w:t>Θεοδωρικάκο</w:t>
      </w:r>
      <w:proofErr w:type="spellEnd"/>
      <w:r>
        <w:t>, Υπουργό Εσωτερικών</w:t>
      </w:r>
      <w:r w:rsidR="00FC2666">
        <w:t xml:space="preserve">                                                </w:t>
      </w:r>
      <w:r w:rsidR="005F31E2">
        <w:t xml:space="preserve">    κα Δ. Μιχαηλίδου, Υφυπουργό Εργασίας                                                                   κ. Δ. Παπαστεργίου Πρόεδρο ΚΕΔΕ</w:t>
      </w:r>
    </w:p>
    <w:p w:rsidR="007E2009" w:rsidRDefault="00175794">
      <w:pPr>
        <w:pStyle w:val="Title"/>
        <w:spacing w:after="0" w:line="276" w:lineRule="auto"/>
        <w:jc w:val="left"/>
      </w:pPr>
      <w:r>
        <w:rPr>
          <w:rStyle w:val="Strong"/>
        </w:rPr>
        <w:t>ΚΟΙΝ:</w:t>
      </w:r>
      <w:r>
        <w:rPr>
          <w:rStyle w:val="Strong"/>
        </w:rPr>
        <w:tab/>
        <w:t>«Πίνακας Αποδεκτών»</w:t>
      </w:r>
    </w:p>
    <w:p w:rsidR="007E2009" w:rsidRDefault="00175794">
      <w:pPr>
        <w:pStyle w:val="Title"/>
        <w:ind w:left="993" w:hanging="993"/>
        <w:rPr>
          <w:szCs w:val="23"/>
        </w:rPr>
      </w:pPr>
      <w:r>
        <w:rPr>
          <w:spacing w:val="-5"/>
          <w:szCs w:val="23"/>
        </w:rPr>
        <w:t>ΘΕΜΑ</w:t>
      </w:r>
      <w:r>
        <w:rPr>
          <w:szCs w:val="23"/>
        </w:rPr>
        <w:t>:</w:t>
      </w:r>
      <w:r>
        <w:rPr>
          <w:szCs w:val="23"/>
        </w:rPr>
        <w:tab/>
        <w:t>«</w:t>
      </w:r>
      <w:r>
        <w:t xml:space="preserve">Επιστολή της Ε.Σ.Α.μεΑ. για λήψη μέτρων για την </w:t>
      </w:r>
      <w:r w:rsidR="0063761B">
        <w:t>αυξημένη υποστήριξη</w:t>
      </w:r>
      <w:r>
        <w:t xml:space="preserve"> </w:t>
      </w:r>
      <w:r w:rsidR="0063761B">
        <w:t xml:space="preserve">των οικογενειών που έχουν άτομα με αναπηρία ή χρόνια πάθηση μέσω </w:t>
      </w:r>
      <w:r>
        <w:t>του Π</w:t>
      </w:r>
      <w:r w:rsidR="00C2560A">
        <w:t>ρογράμματος ¨Βοήθεια στο Σ</w:t>
      </w:r>
      <w:r w:rsidR="00302BCB">
        <w:t>πίτι¨</w:t>
      </w:r>
      <w:r>
        <w:rPr>
          <w:rStyle w:val="Strong"/>
        </w:rPr>
        <w:t>»</w:t>
      </w:r>
    </w:p>
    <w:p w:rsidR="007E2009" w:rsidRDefault="007E2009">
      <w:pPr>
        <w:pBdr>
          <w:top w:val="single" w:sz="4" w:space="1" w:color="auto"/>
        </w:pBdr>
        <w:spacing w:after="480"/>
      </w:pPr>
    </w:p>
    <w:p w:rsidR="00891404" w:rsidRDefault="00175794">
      <w:pPr>
        <w:rPr>
          <w:b/>
          <w:sz w:val="23"/>
          <w:szCs w:val="23"/>
        </w:rPr>
      </w:pPr>
      <w:r>
        <w:rPr>
          <w:b/>
          <w:sz w:val="23"/>
          <w:szCs w:val="23"/>
        </w:rPr>
        <w:t>Κύριε Υπουργέ,</w:t>
      </w:r>
    </w:p>
    <w:p w:rsidR="00891404" w:rsidRDefault="00891404">
      <w:pPr>
        <w:rPr>
          <w:b/>
          <w:sz w:val="23"/>
          <w:szCs w:val="23"/>
        </w:rPr>
      </w:pPr>
      <w:r>
        <w:rPr>
          <w:b/>
          <w:sz w:val="23"/>
          <w:szCs w:val="23"/>
        </w:rPr>
        <w:t xml:space="preserve">Κυρία Υφυπουργέ, </w:t>
      </w:r>
    </w:p>
    <w:p w:rsidR="007E2009" w:rsidRDefault="00891404">
      <w:pPr>
        <w:rPr>
          <w:b/>
          <w:sz w:val="23"/>
          <w:szCs w:val="23"/>
        </w:rPr>
      </w:pPr>
      <w:r>
        <w:rPr>
          <w:b/>
          <w:sz w:val="23"/>
          <w:szCs w:val="23"/>
        </w:rPr>
        <w:t>Κύριε Πρόεδρε,</w:t>
      </w:r>
      <w:r w:rsidR="00175794">
        <w:rPr>
          <w:b/>
          <w:sz w:val="23"/>
          <w:szCs w:val="23"/>
        </w:rPr>
        <w:t xml:space="preserve"> </w:t>
      </w:r>
    </w:p>
    <w:p w:rsidR="007E2009" w:rsidRDefault="00175794">
      <w:pPr>
        <w:rPr>
          <w:b/>
          <w:sz w:val="23"/>
          <w:szCs w:val="23"/>
        </w:rPr>
      </w:pPr>
      <w:r>
        <w:rPr>
          <w:b/>
          <w:sz w:val="23"/>
          <w:szCs w:val="23"/>
        </w:rPr>
        <w:t>Η Εθνική Συνομοσπονδία Ατόμων με Αναπηρία (Ε.Σ.Α.μεΑ.)</w:t>
      </w:r>
      <w:r>
        <w:t xml:space="preserve"> </w:t>
      </w:r>
      <w:r>
        <w:rPr>
          <w:b/>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p>
    <w:p w:rsidR="00AD2CD9" w:rsidRDefault="00175794">
      <w:pPr>
        <w:rPr>
          <w:sz w:val="23"/>
          <w:szCs w:val="23"/>
        </w:rPr>
      </w:pPr>
      <w:r>
        <w:rPr>
          <w:sz w:val="23"/>
          <w:szCs w:val="23"/>
        </w:rPr>
        <w:t xml:space="preserve">Με το παρόν έγγραφό της και παρακολουθώντας με αγωνία τις εξελίξεις για την εξάπλωση του κορωνοϊού </w:t>
      </w:r>
      <w:r>
        <w:rPr>
          <w:sz w:val="23"/>
          <w:szCs w:val="23"/>
          <w:lang w:val="en-US"/>
        </w:rPr>
        <w:t>covid</w:t>
      </w:r>
      <w:r>
        <w:rPr>
          <w:sz w:val="23"/>
          <w:szCs w:val="23"/>
        </w:rPr>
        <w:t xml:space="preserve">-19 και τα μέτρα που λαμβάνει καθημερινά η κυβέρνηση για την προστασία των πολιτών, θα ήθελε να επισημάνει τα προβλήματα που αντιμετωπίζουν πολίτες, οι οποίοι ανήκουν στις ευπαθείς ομάδες του πληθυσμού, όπως άτομα με αναπηρία, με χρόνιες παθήσεις, </w:t>
      </w:r>
      <w:r w:rsidR="00645D58">
        <w:rPr>
          <w:sz w:val="23"/>
          <w:szCs w:val="23"/>
        </w:rPr>
        <w:t xml:space="preserve">μονογονεϊκές οικογένειες, μοναχικά άτομα, </w:t>
      </w:r>
      <w:r>
        <w:rPr>
          <w:sz w:val="23"/>
          <w:szCs w:val="23"/>
        </w:rPr>
        <w:t>ηλικιωμένοι κ.α. οι οποίοι είναι κλεισμένοι σπίτι και αδυνατούν</w:t>
      </w:r>
      <w:r>
        <w:t xml:space="preserve"> </w:t>
      </w:r>
      <w:r>
        <w:rPr>
          <w:sz w:val="23"/>
          <w:szCs w:val="23"/>
        </w:rPr>
        <w:t>να αυτοεξυπηρετηθούν</w:t>
      </w:r>
      <w:r w:rsidR="00302BCB">
        <w:rPr>
          <w:sz w:val="23"/>
          <w:szCs w:val="23"/>
        </w:rPr>
        <w:t xml:space="preserve">, αλλά και σύζυγοι ή γονείς </w:t>
      </w:r>
      <w:r w:rsidRPr="00302BCB">
        <w:rPr>
          <w:sz w:val="23"/>
          <w:szCs w:val="23"/>
        </w:rPr>
        <w:t>ατόμων με αναπηρία που είναι κλεισμένοι στο σπίτι και δεν μπορούν ούτε σε κατάστημα ειδών πρώτης ανάγκης να μεταβούν για τον ανεφοδιασμό της οικογένειάς τους, λόγω της απαραίτητης εικοσιτετράωρης υποστήριξης και φροντίδας του ατόμου με αναπηρία που έχουν εξ'</w:t>
      </w:r>
      <w:r w:rsidR="00BE0367" w:rsidRPr="00BE0367">
        <w:rPr>
          <w:sz w:val="23"/>
          <w:szCs w:val="23"/>
        </w:rPr>
        <w:t xml:space="preserve"> </w:t>
      </w:r>
      <w:r w:rsidRPr="00302BCB">
        <w:rPr>
          <w:sz w:val="23"/>
          <w:szCs w:val="23"/>
        </w:rPr>
        <w:t xml:space="preserve">ολοκλήρου στην φροντίδα </w:t>
      </w:r>
      <w:r w:rsidR="00AD2CD9">
        <w:rPr>
          <w:sz w:val="23"/>
          <w:szCs w:val="23"/>
        </w:rPr>
        <w:t xml:space="preserve">τους. </w:t>
      </w:r>
    </w:p>
    <w:p w:rsidR="00BE0367" w:rsidRDefault="00AD2CD9">
      <w:pPr>
        <w:rPr>
          <w:sz w:val="23"/>
          <w:szCs w:val="23"/>
        </w:rPr>
      </w:pPr>
      <w:r>
        <w:rPr>
          <w:sz w:val="23"/>
          <w:szCs w:val="23"/>
        </w:rPr>
        <w:lastRenderedPageBreak/>
        <w:t>Ειδικά</w:t>
      </w:r>
      <w:r w:rsidR="00175794" w:rsidRPr="00302BCB">
        <w:rPr>
          <w:sz w:val="23"/>
          <w:szCs w:val="23"/>
        </w:rPr>
        <w:t xml:space="preserve"> μετά το υποχρεωτικό κλείσιμο </w:t>
      </w:r>
      <w:r>
        <w:rPr>
          <w:sz w:val="23"/>
          <w:szCs w:val="23"/>
        </w:rPr>
        <w:t xml:space="preserve">των σχολείων, καθώς και την αναστολή λειτουργίας </w:t>
      </w:r>
      <w:r w:rsidR="00175794" w:rsidRPr="00302BCB">
        <w:rPr>
          <w:sz w:val="23"/>
          <w:szCs w:val="23"/>
        </w:rPr>
        <w:t>όλων των δομών ανοιχ</w:t>
      </w:r>
      <w:r>
        <w:rPr>
          <w:sz w:val="23"/>
          <w:szCs w:val="23"/>
        </w:rPr>
        <w:t xml:space="preserve">τής φροντίδας για τα άτομα αυτά, </w:t>
      </w:r>
      <w:r w:rsidRPr="00AD2CD9">
        <w:rPr>
          <w:sz w:val="23"/>
          <w:szCs w:val="23"/>
        </w:rPr>
        <w:t>όπως είναι τα ΚΔΑΠ (Κέντρ</w:t>
      </w:r>
      <w:r>
        <w:rPr>
          <w:sz w:val="23"/>
          <w:szCs w:val="23"/>
        </w:rPr>
        <w:t xml:space="preserve">α Δημιουργικής Απασχόλησης) τα </w:t>
      </w:r>
      <w:r w:rsidRPr="00AD2CD9">
        <w:rPr>
          <w:sz w:val="23"/>
          <w:szCs w:val="23"/>
        </w:rPr>
        <w:t>ΚΔΑΠμεΑ, (Κέντρα Δημιουργικής Απασχόλησης Ατόμων με Αναπηρία)</w:t>
      </w:r>
      <w:r>
        <w:rPr>
          <w:sz w:val="23"/>
          <w:szCs w:val="23"/>
        </w:rPr>
        <w:t xml:space="preserve"> και τα ΚΔ-ΗΦ ΑμεΑ, έχουν ανακύψει ακόμη περισσότερα προβλήματα στις οικογένειες που έχουν στη φροντίδα τους άτομα με αναπηρία, με χρόνιες παθήσεις, ηλικιωμένους κ.α. </w:t>
      </w:r>
      <w:r w:rsidR="003D682B">
        <w:rPr>
          <w:sz w:val="23"/>
          <w:szCs w:val="23"/>
        </w:rPr>
        <w:t xml:space="preserve">με αποτέλεσμα να χρειάζονται αυξημένη φροντίδα και προστασία σε αυτή την πρωτόγνωρη κατάσταση που ζούμε και αντιμετωπίζουμε. </w:t>
      </w:r>
    </w:p>
    <w:p w:rsidR="003D682B" w:rsidRPr="00C57CEA" w:rsidRDefault="003D682B">
      <w:r>
        <w:rPr>
          <w:sz w:val="23"/>
          <w:szCs w:val="23"/>
        </w:rPr>
        <w:t>Πολύ σημαντική βοήθεια</w:t>
      </w:r>
      <w:r w:rsidRPr="003D682B">
        <w:t xml:space="preserve"> </w:t>
      </w:r>
      <w:r w:rsidRPr="003D682B">
        <w:rPr>
          <w:sz w:val="23"/>
          <w:szCs w:val="23"/>
        </w:rPr>
        <w:t xml:space="preserve">στην οποία να μπορούν να </w:t>
      </w:r>
      <w:r w:rsidR="00645D58">
        <w:rPr>
          <w:sz w:val="23"/>
          <w:szCs w:val="23"/>
        </w:rPr>
        <w:t>βασίζονται</w:t>
      </w:r>
      <w:r w:rsidRPr="003D682B">
        <w:rPr>
          <w:sz w:val="23"/>
          <w:szCs w:val="23"/>
        </w:rPr>
        <w:t xml:space="preserve"> </w:t>
      </w:r>
      <w:r>
        <w:rPr>
          <w:sz w:val="23"/>
          <w:szCs w:val="23"/>
        </w:rPr>
        <w:t xml:space="preserve">όλοι αυτοί οι </w:t>
      </w:r>
      <w:r w:rsidRPr="003D682B">
        <w:rPr>
          <w:sz w:val="23"/>
          <w:szCs w:val="23"/>
        </w:rPr>
        <w:t>δημότες οι οποίοι αδυνατούν να μεταβούν μόνοι τους στα Σούπερ Μάρκετ, φαρμακεία,</w:t>
      </w:r>
      <w:r>
        <w:rPr>
          <w:sz w:val="23"/>
          <w:szCs w:val="23"/>
        </w:rPr>
        <w:t xml:space="preserve"> ιατρούς, νοσοκομεία και λοιπά, </w:t>
      </w:r>
      <w:r w:rsidRPr="003D682B">
        <w:rPr>
          <w:sz w:val="23"/>
          <w:szCs w:val="23"/>
        </w:rPr>
        <w:t>προκειμένου να τύχουν βοήθειας</w:t>
      </w:r>
      <w:r w:rsidR="00645D58">
        <w:rPr>
          <w:sz w:val="23"/>
          <w:szCs w:val="23"/>
        </w:rPr>
        <w:t>,</w:t>
      </w:r>
      <w:r w:rsidRPr="003D682B">
        <w:rPr>
          <w:sz w:val="23"/>
          <w:szCs w:val="23"/>
        </w:rPr>
        <w:t xml:space="preserve"> </w:t>
      </w:r>
      <w:r>
        <w:rPr>
          <w:sz w:val="23"/>
          <w:szCs w:val="23"/>
        </w:rPr>
        <w:t xml:space="preserve">αποτελεί η υπηρεσία </w:t>
      </w:r>
      <w:r w:rsidRPr="003D682B">
        <w:rPr>
          <w:sz w:val="23"/>
          <w:szCs w:val="23"/>
        </w:rPr>
        <w:t xml:space="preserve">«Βοήθεια στο Σπίτι» που λειτουργεί στους Δήμους της χώρας, </w:t>
      </w:r>
      <w:r>
        <w:rPr>
          <w:sz w:val="23"/>
          <w:szCs w:val="23"/>
        </w:rPr>
        <w:t xml:space="preserve">η οποία </w:t>
      </w:r>
      <w:r w:rsidR="00645D58">
        <w:rPr>
          <w:sz w:val="23"/>
          <w:szCs w:val="23"/>
        </w:rPr>
        <w:t>μέσω μίας πολύ σημαντικής και θετικής ρύθμισης που έχει α</w:t>
      </w:r>
      <w:r w:rsidR="00891404">
        <w:rPr>
          <w:sz w:val="23"/>
          <w:szCs w:val="23"/>
        </w:rPr>
        <w:t>νακοινωθεί από την κυβέρνηση, ενισχ</w:t>
      </w:r>
      <w:r w:rsidR="00C57CEA">
        <w:rPr>
          <w:sz w:val="23"/>
          <w:szCs w:val="23"/>
        </w:rPr>
        <w:t>ύ</w:t>
      </w:r>
      <w:r w:rsidR="00891404">
        <w:rPr>
          <w:sz w:val="23"/>
          <w:szCs w:val="23"/>
        </w:rPr>
        <w:t>εται</w:t>
      </w:r>
      <w:r w:rsidR="00645D58">
        <w:rPr>
          <w:sz w:val="23"/>
          <w:szCs w:val="23"/>
        </w:rPr>
        <w:t xml:space="preserve"> με το </w:t>
      </w:r>
      <w:r>
        <w:rPr>
          <w:sz w:val="23"/>
          <w:szCs w:val="23"/>
        </w:rPr>
        <w:t>προσωπικό που εργαζόταν σε όλες αυτές τις δομές ανοικτής φροντίδας, οι οποίες</w:t>
      </w:r>
      <w:r w:rsidRPr="003D682B">
        <w:t xml:space="preserve"> </w:t>
      </w:r>
      <w:r w:rsidRPr="003D682B">
        <w:rPr>
          <w:sz w:val="23"/>
          <w:szCs w:val="23"/>
        </w:rPr>
        <w:t xml:space="preserve">με τις σχετικές ΠΝΠ, Υπουργικές Αποφάσεις και Εγκυκλίους που έχουν εκδοθεί μέχρι τώρα και αφορούν στη λήψη μέτρων για την αντιμετώπιση του </w:t>
      </w:r>
      <w:r w:rsidR="009A660E" w:rsidRPr="003D682B">
        <w:rPr>
          <w:sz w:val="23"/>
          <w:szCs w:val="23"/>
        </w:rPr>
        <w:t>κορονοϊού</w:t>
      </w:r>
      <w:bookmarkStart w:id="6" w:name="_GoBack"/>
      <w:bookmarkEnd w:id="6"/>
      <w:r w:rsidRPr="003D682B">
        <w:rPr>
          <w:sz w:val="23"/>
          <w:szCs w:val="23"/>
        </w:rPr>
        <w:t xml:space="preserve"> covid-19, έχουν αναστείλει κάθε λειτουργία παροχής υπηρεσίας στους ωφελούμενούς τους.</w:t>
      </w:r>
    </w:p>
    <w:p w:rsidR="00645D58" w:rsidRDefault="00645D58">
      <w:pPr>
        <w:rPr>
          <w:sz w:val="23"/>
          <w:szCs w:val="23"/>
        </w:rPr>
      </w:pPr>
      <w:r>
        <w:rPr>
          <w:sz w:val="23"/>
          <w:szCs w:val="23"/>
        </w:rPr>
        <w:t xml:space="preserve">Ωκ εκ τούτου θεωρούμε πως είναι απαραίτητο να υπάρξει αυξημένη μέριμνα και υποστήριξη </w:t>
      </w:r>
      <w:r w:rsidRPr="00645D58">
        <w:rPr>
          <w:sz w:val="23"/>
          <w:szCs w:val="23"/>
        </w:rPr>
        <w:t xml:space="preserve">σε όλες αυτούς τους </w:t>
      </w:r>
      <w:r w:rsidR="0060064E">
        <w:rPr>
          <w:sz w:val="23"/>
          <w:szCs w:val="23"/>
        </w:rPr>
        <w:t>πολίτες</w:t>
      </w:r>
      <w:r w:rsidRPr="00645D58">
        <w:rPr>
          <w:sz w:val="23"/>
          <w:szCs w:val="23"/>
        </w:rPr>
        <w:t xml:space="preserve"> που αδυνατούν να αυτοεξυπηρετηθούν, όπως είναι οικογένειες με άτομα με αναπηρία, με χρόνιες παθήσεις, μονογονεϊκές οικογένειες, μοναχικά άτομα, ηλικιωμένοι κ.α.</w:t>
      </w:r>
      <w:r>
        <w:rPr>
          <w:sz w:val="23"/>
          <w:szCs w:val="23"/>
        </w:rPr>
        <w:t xml:space="preserve"> μέσω των υπηρεσιών του Προγράμματος </w:t>
      </w:r>
      <w:r w:rsidRPr="00645D58">
        <w:rPr>
          <w:sz w:val="23"/>
          <w:szCs w:val="23"/>
        </w:rPr>
        <w:t>«Βοήθεια στο Σπίτι» που λει</w:t>
      </w:r>
      <w:r>
        <w:rPr>
          <w:sz w:val="23"/>
          <w:szCs w:val="23"/>
        </w:rPr>
        <w:t xml:space="preserve">τουργεί στους Δήμους της χώρας. </w:t>
      </w:r>
    </w:p>
    <w:p w:rsidR="007E2009" w:rsidRDefault="00645D58">
      <w:pPr>
        <w:rPr>
          <w:sz w:val="23"/>
          <w:szCs w:val="23"/>
        </w:rPr>
      </w:pPr>
      <w:r>
        <w:rPr>
          <w:sz w:val="23"/>
          <w:szCs w:val="23"/>
        </w:rPr>
        <w:t>Επιπρόσθετα ζητάμε από τον Πρόεδρο της ΚΕΔΕ να προβεί στις απαρα</w:t>
      </w:r>
      <w:r w:rsidR="0060064E">
        <w:rPr>
          <w:sz w:val="23"/>
          <w:szCs w:val="23"/>
        </w:rPr>
        <w:t>ί</w:t>
      </w:r>
      <w:r>
        <w:rPr>
          <w:sz w:val="23"/>
          <w:szCs w:val="23"/>
        </w:rPr>
        <w:t xml:space="preserve">τητες ενέργειες </w:t>
      </w:r>
      <w:r w:rsidR="0060064E">
        <w:rPr>
          <w:sz w:val="23"/>
          <w:szCs w:val="23"/>
        </w:rPr>
        <w:t xml:space="preserve">για την αποστολή εγκυκλίου </w:t>
      </w:r>
      <w:r>
        <w:rPr>
          <w:sz w:val="23"/>
          <w:szCs w:val="23"/>
        </w:rPr>
        <w:t>σε όλους τους Δημάρχους της χώρας</w:t>
      </w:r>
      <w:r w:rsidR="0060064E">
        <w:rPr>
          <w:sz w:val="23"/>
          <w:szCs w:val="23"/>
        </w:rPr>
        <w:t xml:space="preserve">, ώστε </w:t>
      </w:r>
      <w:r w:rsidR="008D5EF9">
        <w:rPr>
          <w:sz w:val="23"/>
          <w:szCs w:val="23"/>
        </w:rPr>
        <w:t xml:space="preserve">στο πλαίσιο της λειτουργίας του Προγράμματος «Βοήθεια στο Σπίτι», </w:t>
      </w:r>
      <w:r w:rsidR="0060064E">
        <w:rPr>
          <w:sz w:val="23"/>
          <w:szCs w:val="23"/>
        </w:rPr>
        <w:t xml:space="preserve">να δοθεί έμφαση στην υποστήριξη και να υπάρξει αυξημένη μέριμνα στις οικογένειες που έχουν άτομα με αναπηρία, με χρόνιες παθήσεις, στα μοναχικά άτομα με αναπηρία ή χρόνιες παθήσεις, στους ηλικιωμένους, στις μονογονεϊκές οικογένειες κ.α. </w:t>
      </w:r>
      <w:r w:rsidR="00A64D89">
        <w:rPr>
          <w:sz w:val="23"/>
          <w:szCs w:val="23"/>
        </w:rPr>
        <w:t xml:space="preserve"> ώστε να μην νιώσουν την απουσία της πολιτείας σε αυτή τη δύσκολη συγκυρία που βιώνουμε όλοι μας. </w:t>
      </w:r>
    </w:p>
    <w:p w:rsidR="007E2009" w:rsidRDefault="00175794">
      <w:pPr>
        <w:rPr>
          <w:b/>
          <w:bCs/>
          <w:sz w:val="23"/>
          <w:szCs w:val="23"/>
        </w:rPr>
      </w:pPr>
      <w:r>
        <w:rPr>
          <w:b/>
          <w:bCs/>
          <w:sz w:val="23"/>
          <w:szCs w:val="23"/>
        </w:rPr>
        <w:t xml:space="preserve">Κύριε Υπουργέ, </w:t>
      </w:r>
    </w:p>
    <w:p w:rsidR="00C57CEA" w:rsidRDefault="00C57CEA">
      <w:pPr>
        <w:rPr>
          <w:b/>
          <w:bCs/>
          <w:sz w:val="23"/>
          <w:szCs w:val="23"/>
        </w:rPr>
      </w:pPr>
      <w:r>
        <w:rPr>
          <w:b/>
          <w:bCs/>
          <w:sz w:val="23"/>
          <w:szCs w:val="23"/>
        </w:rPr>
        <w:t>Κυρία Υφυπουργέ,</w:t>
      </w:r>
    </w:p>
    <w:p w:rsidR="00C57CEA" w:rsidRDefault="00C57CEA">
      <w:pPr>
        <w:rPr>
          <w:sz w:val="23"/>
          <w:szCs w:val="23"/>
        </w:rPr>
      </w:pPr>
      <w:r>
        <w:rPr>
          <w:b/>
          <w:bCs/>
          <w:sz w:val="23"/>
          <w:szCs w:val="23"/>
        </w:rPr>
        <w:t>Κύριε Πρόεδρε,</w:t>
      </w:r>
    </w:p>
    <w:p w:rsidR="007E2009" w:rsidRDefault="00175794">
      <w:pPr>
        <w:rPr>
          <w:sz w:val="23"/>
          <w:szCs w:val="23"/>
        </w:rPr>
      </w:pPr>
      <w:r>
        <w:rPr>
          <w:sz w:val="23"/>
          <w:szCs w:val="23"/>
        </w:rPr>
        <w:t xml:space="preserve">Είναι απαραίτητο η Πολιτεία να λάβει ειδικά μέτρα στήριξης για τις ευπαθείς ομάδες του πληθυσμού, όπως είναι τα άτομα με αναπηρίες, χρόνιες παθήσεις και οι </w:t>
      </w:r>
      <w:r>
        <w:rPr>
          <w:sz w:val="23"/>
          <w:szCs w:val="23"/>
        </w:rPr>
        <w:lastRenderedPageBreak/>
        <w:t>ηλικιωμένοι,  με δεδομένο ότι κοινός στόχος όλων των Ελληνίδων και Ελλήνων, με ή χωρίς αναπηρία, είναι η διασφάλιση της προστασίας όλων μας από τον αόρατο εχθρό, τον covid-19 και της διατήρησης ζωντανής της ελπίδας για το μέλλον.</w:t>
      </w:r>
    </w:p>
    <w:p w:rsidR="007E2009" w:rsidRDefault="00175794">
      <w:pPr>
        <w:rPr>
          <w:sz w:val="23"/>
          <w:szCs w:val="23"/>
        </w:rPr>
      </w:pPr>
      <w:r>
        <w:rPr>
          <w:sz w:val="23"/>
          <w:szCs w:val="23"/>
        </w:rPr>
        <w:t>Αναμένουμε την ανταπόκρισή σας στο αιτήμά μας,</w:t>
      </w:r>
    </w:p>
    <w:p w:rsidR="007E2009" w:rsidRDefault="007E2009"/>
    <w:p w:rsidR="007E2009" w:rsidRDefault="007E2009"/>
    <w:p w:rsidR="007E2009" w:rsidRDefault="007E2009">
      <w:pPr>
        <w:sectPr w:rsidR="007E2009">
          <w:headerReference w:type="default" r:id="rId10"/>
          <w:footerReference w:type="default" r:id="rId11"/>
          <w:type w:val="continuous"/>
          <w:pgSz w:w="11906" w:h="16838"/>
          <w:pgMar w:top="1440" w:right="1797" w:bottom="1440" w:left="1797" w:header="709" w:footer="113" w:gutter="0"/>
          <w:cols w:space="708"/>
          <w:docGrid w:linePitch="360"/>
        </w:sectPr>
      </w:pPr>
    </w:p>
    <w:p w:rsidR="007E2009" w:rsidRDefault="00175794">
      <w:pPr>
        <w:jc w:val="center"/>
        <w:rPr>
          <w:b/>
        </w:rPr>
      </w:pPr>
      <w:r>
        <w:rPr>
          <w:b/>
        </w:rPr>
        <w:t>Με εκτίμηση</w:t>
      </w:r>
    </w:p>
    <w:p w:rsidR="007E2009" w:rsidRDefault="007E2009">
      <w:pPr>
        <w:jc w:val="center"/>
        <w:sectPr w:rsidR="007E2009">
          <w:type w:val="continuous"/>
          <w:pgSz w:w="11906" w:h="16838"/>
          <w:pgMar w:top="1440" w:right="1800" w:bottom="1440" w:left="1800" w:header="709" w:footer="370" w:gutter="0"/>
          <w:cols w:space="708"/>
          <w:docGrid w:linePitch="360"/>
        </w:sectPr>
      </w:pPr>
    </w:p>
    <w:p w:rsidR="007E2009" w:rsidRDefault="00175794">
      <w:pPr>
        <w:spacing w:after="0"/>
        <w:jc w:val="center"/>
        <w:rPr>
          <w:b/>
        </w:rPr>
      </w:pPr>
      <w:r>
        <w:rPr>
          <w:b/>
        </w:rPr>
        <w:t>Ο Πρόεδρος</w:t>
      </w:r>
    </w:p>
    <w:p w:rsidR="007E2009" w:rsidRDefault="00175794">
      <w:pPr>
        <w:spacing w:after="0"/>
        <w:jc w:val="center"/>
        <w:rPr>
          <w:b/>
        </w:rPr>
      </w:pPr>
      <w:r>
        <w:rPr>
          <w:b/>
          <w:noProof/>
          <w:lang w:eastAsia="el-GR"/>
        </w:rPr>
        <w:drawing>
          <wp:inline distT="0" distB="0" distL="0" distR="0">
            <wp:extent cx="2160000" cy="810000"/>
            <wp:effectExtent l="0" t="0" r="0" b="9525"/>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1"/>
                    <pic:cNvPicPr/>
                  </pic:nvPicPr>
                  <pic:blipFill>
                    <a:blip r:embed="rId12" cstate="print"/>
                    <a:srcRect/>
                    <a:stretch/>
                  </pic:blipFill>
                  <pic:spPr>
                    <a:xfrm>
                      <a:off x="0" y="0"/>
                      <a:ext cx="2160000" cy="810000"/>
                    </a:xfrm>
                    <a:prstGeom prst="rect">
                      <a:avLst/>
                    </a:prstGeom>
                    <a:ln>
                      <a:noFill/>
                    </a:ln>
                  </pic:spPr>
                </pic:pic>
              </a:graphicData>
            </a:graphic>
          </wp:inline>
        </w:drawing>
      </w:r>
    </w:p>
    <w:p w:rsidR="007E2009" w:rsidRDefault="00175794">
      <w:pPr>
        <w:jc w:val="center"/>
        <w:rPr>
          <w:b/>
        </w:rPr>
      </w:pPr>
      <w:r>
        <w:rPr>
          <w:b/>
        </w:rPr>
        <w:t>Ι. Βαρδακαστάνης</w:t>
      </w:r>
    </w:p>
    <w:p w:rsidR="007E2009" w:rsidRDefault="00175794">
      <w:pPr>
        <w:spacing w:after="0"/>
        <w:jc w:val="center"/>
        <w:rPr>
          <w:b/>
        </w:rPr>
      </w:pPr>
      <w:r>
        <w:rPr>
          <w:b/>
        </w:rPr>
        <w:br w:type="column"/>
      </w:r>
      <w:r>
        <w:rPr>
          <w:b/>
        </w:rPr>
        <w:t>Ο Γεν. Γραμματέας</w:t>
      </w:r>
    </w:p>
    <w:p w:rsidR="007E2009" w:rsidRDefault="00175794">
      <w:pPr>
        <w:spacing w:after="0"/>
        <w:jc w:val="center"/>
        <w:rPr>
          <w:b/>
        </w:rPr>
      </w:pPr>
      <w:r>
        <w:rPr>
          <w:b/>
          <w:noProof/>
          <w:lang w:eastAsia="el-GR"/>
        </w:rPr>
        <w:drawing>
          <wp:inline distT="0" distB="0" distL="0" distR="0">
            <wp:extent cx="2160000" cy="810000"/>
            <wp:effectExtent l="0" t="0" r="0" b="9525"/>
            <wp:docPr id="1027"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Εικόνα 2"/>
                    <pic:cNvPicPr/>
                  </pic:nvPicPr>
                  <pic:blipFill>
                    <a:blip r:embed="rId12" cstate="print"/>
                    <a:srcRect/>
                    <a:stretch/>
                  </pic:blipFill>
                  <pic:spPr>
                    <a:xfrm>
                      <a:off x="0" y="0"/>
                      <a:ext cx="2160000" cy="810000"/>
                    </a:xfrm>
                    <a:prstGeom prst="rect">
                      <a:avLst/>
                    </a:prstGeom>
                    <a:ln>
                      <a:noFill/>
                    </a:ln>
                  </pic:spPr>
                </pic:pic>
              </a:graphicData>
            </a:graphic>
          </wp:inline>
        </w:drawing>
      </w:r>
    </w:p>
    <w:p w:rsidR="007E2009" w:rsidRDefault="00175794">
      <w:pPr>
        <w:jc w:val="center"/>
        <w:rPr>
          <w:b/>
        </w:rPr>
      </w:pPr>
      <w:r>
        <w:rPr>
          <w:b/>
        </w:rPr>
        <w:t>Ι. Λυμβαίος</w:t>
      </w:r>
    </w:p>
    <w:p w:rsidR="007E2009" w:rsidRDefault="007E2009">
      <w:pPr>
        <w:jc w:val="center"/>
        <w:rPr>
          <w:b/>
        </w:rPr>
        <w:sectPr w:rsidR="007E2009">
          <w:type w:val="continuous"/>
          <w:pgSz w:w="11906" w:h="16838"/>
          <w:pgMar w:top="1440" w:right="1800" w:bottom="1440" w:left="1800" w:header="709" w:footer="370" w:gutter="0"/>
          <w:cols w:num="2" w:space="708"/>
          <w:docGrid w:linePitch="360"/>
        </w:sectPr>
      </w:pPr>
    </w:p>
    <w:p w:rsidR="007E2009" w:rsidRDefault="007E2009">
      <w:pPr>
        <w:spacing w:line="240" w:lineRule="auto"/>
        <w:jc w:val="left"/>
        <w:rPr>
          <w:b/>
        </w:rPr>
      </w:pPr>
    </w:p>
    <w:p w:rsidR="007E2009" w:rsidRDefault="00175794">
      <w:pPr>
        <w:spacing w:line="240" w:lineRule="auto"/>
        <w:jc w:val="left"/>
        <w:rPr>
          <w:b/>
        </w:rPr>
      </w:pPr>
      <w:r>
        <w:rPr>
          <w:b/>
        </w:rPr>
        <w:t>Πίνακας Αποδεκτών:</w:t>
      </w:r>
    </w:p>
    <w:p w:rsidR="007E2009" w:rsidRDefault="00175794">
      <w:pPr>
        <w:spacing w:line="240" w:lineRule="auto"/>
        <w:jc w:val="left"/>
        <w:rPr>
          <w:rStyle w:val="BulletsChar"/>
        </w:rPr>
      </w:pPr>
      <w:r>
        <w:rPr>
          <w:rStyle w:val="BulletsChar"/>
        </w:rPr>
        <w:t>- Γραφείο Πρωθυπουργού της χώρας</w:t>
      </w:r>
    </w:p>
    <w:p w:rsidR="007E2009" w:rsidRDefault="00175794">
      <w:pPr>
        <w:spacing w:line="240" w:lineRule="auto"/>
        <w:jc w:val="left"/>
        <w:rPr>
          <w:rStyle w:val="BulletsChar"/>
        </w:rPr>
      </w:pPr>
      <w:r>
        <w:rPr>
          <w:rStyle w:val="BulletsChar"/>
        </w:rPr>
        <w:t xml:space="preserve">- Γραφείο Υπουργού Επικρατείας, κ. Γ. </w:t>
      </w:r>
      <w:proofErr w:type="spellStart"/>
      <w:r>
        <w:rPr>
          <w:rStyle w:val="BulletsChar"/>
        </w:rPr>
        <w:t>Γεραπετρίτη</w:t>
      </w:r>
      <w:proofErr w:type="spellEnd"/>
    </w:p>
    <w:p w:rsidR="005F31E2" w:rsidRDefault="005F31E2">
      <w:pPr>
        <w:spacing w:line="240" w:lineRule="auto"/>
        <w:jc w:val="left"/>
        <w:rPr>
          <w:rStyle w:val="BulletsChar"/>
        </w:rPr>
      </w:pPr>
      <w:r>
        <w:rPr>
          <w:rStyle w:val="BulletsChar"/>
        </w:rPr>
        <w:t xml:space="preserve">- Γραφείο Υπουργού </w:t>
      </w:r>
      <w:r w:rsidRPr="005F31E2">
        <w:rPr>
          <w:rStyle w:val="BulletsChar"/>
        </w:rPr>
        <w:t>Εργασίας και Κοινωνικώ</w:t>
      </w:r>
      <w:r>
        <w:rPr>
          <w:rStyle w:val="BulletsChar"/>
        </w:rPr>
        <w:t xml:space="preserve">ν Υποθέσεων, </w:t>
      </w:r>
      <w:r w:rsidRPr="005F31E2">
        <w:rPr>
          <w:rStyle w:val="BulletsChar"/>
        </w:rPr>
        <w:t xml:space="preserve">  </w:t>
      </w:r>
      <w:r>
        <w:rPr>
          <w:rStyle w:val="BulletsChar"/>
        </w:rPr>
        <w:t xml:space="preserve">κ. Ι. </w:t>
      </w:r>
      <w:proofErr w:type="spellStart"/>
      <w:r>
        <w:rPr>
          <w:rStyle w:val="BulletsChar"/>
        </w:rPr>
        <w:t>Βρούτση</w:t>
      </w:r>
      <w:proofErr w:type="spellEnd"/>
    </w:p>
    <w:p w:rsidR="005F31E2" w:rsidRDefault="005F31E2">
      <w:pPr>
        <w:spacing w:line="240" w:lineRule="auto"/>
        <w:jc w:val="left"/>
        <w:rPr>
          <w:rStyle w:val="BulletsChar"/>
        </w:rPr>
      </w:pPr>
      <w:r w:rsidRPr="005F31E2">
        <w:rPr>
          <w:rStyle w:val="BulletsChar"/>
        </w:rPr>
        <w:t>- Γραφείο Γ.Γ. Κοινωνικής Αλληλεγγύης, κ. Γ. Σταμάτη</w:t>
      </w:r>
    </w:p>
    <w:p w:rsidR="007E2009" w:rsidRDefault="00175794">
      <w:pPr>
        <w:spacing w:line="240" w:lineRule="auto"/>
        <w:jc w:val="left"/>
        <w:rPr>
          <w:rStyle w:val="BulletsChar"/>
        </w:rPr>
      </w:pPr>
      <w:r>
        <w:rPr>
          <w:rStyle w:val="BulletsChar"/>
        </w:rPr>
        <w:t>- Γραφείο Υφυπουργού Εσωτερικών, κ. Θ. Λιβάνιο</w:t>
      </w:r>
    </w:p>
    <w:p w:rsidR="007E2009" w:rsidRDefault="00175794">
      <w:pPr>
        <w:spacing w:line="240" w:lineRule="auto"/>
        <w:jc w:val="left"/>
        <w:rPr>
          <w:rStyle w:val="BulletsChar"/>
        </w:rPr>
      </w:pPr>
      <w:r>
        <w:rPr>
          <w:rStyle w:val="BulletsChar"/>
        </w:rPr>
        <w:t>- Γραφείο Γ.Γ. Ανθρώπινου Δυναμικού, κ. Π. Χαραλαμπογιάννη</w:t>
      </w:r>
    </w:p>
    <w:p w:rsidR="007E2009" w:rsidRDefault="00175794">
      <w:pPr>
        <w:spacing w:line="240" w:lineRule="auto"/>
        <w:jc w:val="left"/>
        <w:rPr>
          <w:rStyle w:val="BulletsChar"/>
        </w:rPr>
      </w:pPr>
      <w:r>
        <w:rPr>
          <w:rStyle w:val="BulletsChar"/>
        </w:rPr>
        <w:t>- Γραφείο Γ.Γ. Εσωτερικών και Οργάνωσης, κ. Μ. Σταυριανουδάκη</w:t>
      </w:r>
    </w:p>
    <w:p w:rsidR="007E2009" w:rsidRDefault="00175794">
      <w:pPr>
        <w:spacing w:line="240" w:lineRule="auto"/>
        <w:jc w:val="left"/>
      </w:pPr>
      <w:r>
        <w:rPr>
          <w:rStyle w:val="BulletsChar"/>
        </w:rPr>
        <w:t>- Οργανώσεις Μέλη ΕΣΑμεΑ</w:t>
      </w:r>
    </w:p>
    <w:p w:rsidR="007E2009" w:rsidRDefault="007E200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1701"/>
        <w:gridCol w:w="6605"/>
      </w:tblGrid>
      <w:tr w:rsidR="007E2009">
        <w:tc>
          <w:tcPr>
            <w:tcW w:w="1701" w:type="dxa"/>
            <w:shd w:val="clear" w:color="auto" w:fill="F2F2F2"/>
          </w:tcPr>
          <w:p w:rsidR="007E2009" w:rsidRDefault="00175794">
            <w:pPr>
              <w:spacing w:before="60" w:after="60"/>
              <w:jc w:val="right"/>
            </w:pPr>
            <w:bookmarkStart w:id="15" w:name="_Hlk534859184"/>
            <w:r>
              <w:rPr>
                <w:noProof/>
                <w:lang w:eastAsia="el-GR"/>
              </w:rPr>
              <w:drawing>
                <wp:inline distT="0" distB="0" distL="0" distR="0">
                  <wp:extent cx="914400" cy="914400"/>
                  <wp:effectExtent l="0" t="0" r="0" b="0"/>
                  <wp:docPr id="1028" name="Εικόνα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0"/>
                          <pic:cNvPicPr/>
                        </pic:nvPicPr>
                        <pic:blipFill>
                          <a:blip r:embed="rId13" cstate="print"/>
                          <a:srcRect/>
                          <a:stretch/>
                        </pic:blipFill>
                        <pic:spPr>
                          <a:xfrm>
                            <a:off x="0" y="0"/>
                            <a:ext cx="914400" cy="914400"/>
                          </a:xfrm>
                          <a:prstGeom prst="rect">
                            <a:avLst/>
                          </a:prstGeom>
                        </pic:spPr>
                      </pic:pic>
                    </a:graphicData>
                  </a:graphic>
                </wp:inline>
              </w:drawing>
            </w:r>
          </w:p>
        </w:tc>
        <w:tc>
          <w:tcPr>
            <w:tcW w:w="6605" w:type="dxa"/>
            <w:shd w:val="clear" w:color="auto" w:fill="F2F2F2"/>
            <w:vAlign w:val="bottom"/>
          </w:tcPr>
          <w:p w:rsidR="007E2009" w:rsidRDefault="00175794">
            <w:pPr>
              <w:spacing w:before="240"/>
              <w:ind w:left="181" w:right="255"/>
              <w:rPr>
                <w:rFonts w:cs="Calibri"/>
                <w:b/>
                <w:sz w:val="20"/>
                <w:szCs w:val="20"/>
              </w:rPr>
            </w:pPr>
            <w:r>
              <w:rPr>
                <w:rFonts w:cs="Calibri"/>
                <w:b/>
                <w:sz w:val="20"/>
                <w:szCs w:val="20"/>
              </w:rPr>
              <w:t xml:space="preserve">Προσβάσιμο αρχείο </w:t>
            </w:r>
            <w:r>
              <w:rPr>
                <w:rFonts w:cs="Calibri"/>
                <w:b/>
                <w:sz w:val="20"/>
                <w:szCs w:val="20"/>
                <w:lang w:val="en-GB"/>
              </w:rPr>
              <w:t>Microsoft</w:t>
            </w:r>
            <w:r>
              <w:rPr>
                <w:rFonts w:cs="Calibri"/>
                <w:b/>
                <w:sz w:val="20"/>
                <w:szCs w:val="20"/>
              </w:rPr>
              <w:t xml:space="preserve"> </w:t>
            </w:r>
            <w:r>
              <w:rPr>
                <w:rFonts w:cs="Calibri"/>
                <w:b/>
                <w:sz w:val="20"/>
                <w:szCs w:val="20"/>
                <w:lang w:val="en-GB"/>
              </w:rPr>
              <w:t>Word</w:t>
            </w:r>
            <w:r>
              <w:rPr>
                <w:rFonts w:cs="Calibri"/>
                <w:b/>
                <w:sz w:val="20"/>
                <w:szCs w:val="20"/>
              </w:rPr>
              <w:t xml:space="preserve"> (*.</w:t>
            </w:r>
            <w:r>
              <w:rPr>
                <w:rFonts w:cs="Calibri"/>
                <w:b/>
                <w:sz w:val="20"/>
                <w:szCs w:val="20"/>
                <w:lang w:val="en-GB"/>
              </w:rPr>
              <w:t>docx</w:t>
            </w:r>
            <w:r>
              <w:rPr>
                <w:rFonts w:cs="Calibri"/>
                <w:b/>
                <w:sz w:val="20"/>
                <w:szCs w:val="20"/>
              </w:rPr>
              <w:t>)</w:t>
            </w:r>
          </w:p>
          <w:p w:rsidR="007E2009" w:rsidRDefault="00175794">
            <w:pPr>
              <w:spacing w:before="240"/>
              <w:ind w:left="184" w:right="255"/>
              <w:rPr>
                <w:sz w:val="20"/>
                <w:szCs w:val="20"/>
              </w:rPr>
            </w:pPr>
            <w:r>
              <w:rPr>
                <w:rFonts w:cs="Calibri"/>
                <w:sz w:val="20"/>
                <w:szCs w:val="20"/>
              </w:rPr>
              <w:t xml:space="preserve">Το παρόν αρχείο ελέγχθηκε με το εργαλείο </w:t>
            </w:r>
            <w:r>
              <w:rPr>
                <w:rFonts w:cs="Calibri"/>
                <w:b/>
                <w:i/>
                <w:sz w:val="20"/>
                <w:szCs w:val="20"/>
                <w:lang w:val="en-GB"/>
              </w:rPr>
              <w:t>Microsoft</w:t>
            </w:r>
            <w:r>
              <w:rPr>
                <w:rFonts w:cs="Calibri"/>
                <w:b/>
                <w:i/>
                <w:sz w:val="20"/>
                <w:szCs w:val="20"/>
              </w:rPr>
              <w:t xml:space="preserve"> </w:t>
            </w:r>
            <w:r>
              <w:rPr>
                <w:rFonts w:cs="Calibri"/>
                <w:b/>
                <w:i/>
                <w:sz w:val="20"/>
                <w:szCs w:val="20"/>
                <w:lang w:val="en-GB"/>
              </w:rPr>
              <w:t>Accessibility</w:t>
            </w:r>
            <w:r>
              <w:rPr>
                <w:rFonts w:cs="Calibri"/>
                <w:b/>
                <w:i/>
                <w:sz w:val="20"/>
                <w:szCs w:val="20"/>
              </w:rPr>
              <w:t xml:space="preserve"> </w:t>
            </w:r>
            <w:r>
              <w:rPr>
                <w:rFonts w:cs="Calibri"/>
                <w:b/>
                <w:i/>
                <w:sz w:val="20"/>
                <w:szCs w:val="20"/>
                <w:lang w:val="en-GB"/>
              </w:rPr>
              <w:t>Checker</w:t>
            </w:r>
            <w:r>
              <w:rPr>
                <w:rFonts w:cs="Calibr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15"/>
    </w:tbl>
    <w:p w:rsidR="007E2009" w:rsidRDefault="007E2009"/>
    <w:sectPr w:rsidR="007E2009">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D13" w:rsidRDefault="00D31D13">
      <w:pPr>
        <w:spacing w:after="0" w:line="240" w:lineRule="auto"/>
      </w:pPr>
      <w:r>
        <w:separator/>
      </w:r>
    </w:p>
  </w:endnote>
  <w:endnote w:type="continuationSeparator" w:id="0">
    <w:p w:rsidR="00D31D13" w:rsidRDefault="00D31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09" w:rsidRDefault="00175794">
    <w:pPr>
      <w:pStyle w:val="Footer"/>
      <w:ind w:left="-1797"/>
    </w:pPr>
    <w:bookmarkStart w:id="4" w:name="_Hlk534861024"/>
    <w:bookmarkStart w:id="5" w:name="_Hlk534861023"/>
    <w:r>
      <w:rPr>
        <w:noProof/>
        <w:lang w:eastAsia="el-GR"/>
      </w:rPr>
      <w:drawing>
        <wp:inline distT="0" distB="0" distL="0" distR="0" wp14:anchorId="7722215E" wp14:editId="7366F7C6">
          <wp:extent cx="7558071" cy="1104900"/>
          <wp:effectExtent l="0" t="0" r="5080" b="0"/>
          <wp:docPr id="4098" name="Εικόν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Εικόνα 2"/>
                  <pic:cNvPicPr/>
                </pic:nvPicPr>
                <pic:blipFill>
                  <a:blip r:embed="rId1" cstate="print"/>
                  <a:srcRect b="23247"/>
                  <a:stretch/>
                </pic:blipFill>
                <pic:spPr>
                  <a:xfrm>
                    <a:off x="0" y="0"/>
                    <a:ext cx="7558071" cy="1104900"/>
                  </a:xfrm>
                  <a:prstGeom prst="rect">
                    <a:avLst/>
                  </a:prstGeom>
                  <a:ln>
                    <a:noFill/>
                  </a:ln>
                </pic:spPr>
              </pic:pic>
            </a:graphicData>
          </a:graphic>
        </wp:inline>
      </w:drawing>
    </w:r>
  </w:p>
  <w:bookmarkEnd w:id="4"/>
  <w:bookmarkEnd w:id="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09" w:rsidRDefault="007E2009">
    <w:pPr>
      <w:pStyle w:val="Header"/>
      <w:spacing w:before="240"/>
      <w:rPr>
        <w:rFonts w:ascii="Calibri" w:hAnsi="Calibri"/>
        <w:color w:val="auto"/>
      </w:rPr>
    </w:pPr>
  </w:p>
  <w:p w:rsidR="007E2009" w:rsidRDefault="00175794">
    <w:pPr>
      <w:pStyle w:val="Header"/>
      <w:pBdr>
        <w:right w:val="single" w:sz="18" w:space="4" w:color="008000"/>
      </w:pBdr>
      <w:ind w:left="-1800"/>
      <w:jc w:val="right"/>
    </w:pPr>
    <w:r>
      <w:fldChar w:fldCharType="begin"/>
    </w:r>
    <w:r>
      <w:instrText>PAGE   \* MERGEFORMAT</w:instrText>
    </w:r>
    <w:r>
      <w:fldChar w:fldCharType="separate"/>
    </w:r>
    <w:r w:rsidR="009A660E">
      <w:rPr>
        <w:noProof/>
      </w:rPr>
      <w:t>3</w:t>
    </w:r>
    <w:r>
      <w:fldChar w:fldCharType="end"/>
    </w:r>
  </w:p>
  <w:p w:rsidR="007E2009" w:rsidRDefault="007E2009">
    <w:pPr>
      <w:pStyle w:val="Footer"/>
      <w:spacing w:before="480"/>
      <w:ind w:left="-179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D13" w:rsidRDefault="00D31D13">
      <w:pPr>
        <w:spacing w:after="0" w:line="240" w:lineRule="auto"/>
      </w:pPr>
      <w:r>
        <w:separator/>
      </w:r>
    </w:p>
  </w:footnote>
  <w:footnote w:type="continuationSeparator" w:id="0">
    <w:p w:rsidR="00D31D13" w:rsidRDefault="00D31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09" w:rsidRDefault="00175794">
    <w:pPr>
      <w:pStyle w:val="Header"/>
      <w:ind w:left="-1800"/>
      <w:rPr>
        <w:lang w:val="en-US"/>
      </w:rPr>
    </w:pPr>
    <w:bookmarkStart w:id="0" w:name="_Hlk534861696"/>
    <w:bookmarkStart w:id="1" w:name="_Hlk534861695"/>
    <w:bookmarkStart w:id="2" w:name="_Hlk534861159"/>
    <w:bookmarkStart w:id="3" w:name="_Hlk534861158"/>
    <w:r>
      <w:rPr>
        <w:noProof/>
        <w:lang w:eastAsia="el-GR"/>
      </w:rPr>
      <w:drawing>
        <wp:inline distT="0" distB="0" distL="0" distR="0" wp14:anchorId="45A190A6" wp14:editId="62371B60">
          <wp:extent cx="7559674" cy="1439851"/>
          <wp:effectExtent l="0" t="0" r="3175" b="8255"/>
          <wp:docPr id="4097"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1" cstate="print"/>
                  <a:srcRect/>
                  <a:stretch/>
                </pic:blipFill>
                <pic:spPr>
                  <a:xfrm>
                    <a:off x="0" y="0"/>
                    <a:ext cx="7559674" cy="1439851"/>
                  </a:xfrm>
                  <a:prstGeom prst="rect">
                    <a:avLst/>
                  </a:prstGeom>
                </pic:spPr>
              </pic:pic>
            </a:graphicData>
          </a:graphic>
        </wp:inline>
      </w:drawing>
    </w:r>
  </w:p>
  <w:bookmarkEnd w:id="0"/>
  <w:bookmarkEnd w:id="1"/>
  <w:bookmarkEnd w:id="2"/>
  <w:bookmarkEnd w:i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009" w:rsidRDefault="00175794">
    <w:pPr>
      <w:pStyle w:val="Header"/>
      <w:ind w:left="-1800"/>
    </w:pPr>
    <w:bookmarkStart w:id="7" w:name="_Hlk534861185"/>
    <w:bookmarkStart w:id="8" w:name="_Hlk534861184"/>
    <w:bookmarkStart w:id="9" w:name="_Hlk534861074"/>
    <w:bookmarkStart w:id="10" w:name="_Hlk534861073"/>
    <w:bookmarkStart w:id="11" w:name="_Hlk534860967"/>
    <w:bookmarkStart w:id="12" w:name="_Hlk534860966"/>
    <w:bookmarkStart w:id="13" w:name="_Hlk534859868"/>
    <w:bookmarkStart w:id="14" w:name="_Hlk534859867"/>
    <w:r>
      <w:rPr>
        <w:noProof/>
        <w:lang w:eastAsia="el-GR"/>
      </w:rPr>
      <w:drawing>
        <wp:inline distT="0" distB="0" distL="0" distR="0">
          <wp:extent cx="7553325" cy="1438642"/>
          <wp:effectExtent l="0" t="0" r="0" b="9525"/>
          <wp:docPr id="4099" name="Εικόνα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Εικόνα 82"/>
                  <pic:cNvPicPr/>
                </pic:nvPicPr>
                <pic:blipFill>
                  <a:blip r:embed="rId1" cstate="print"/>
                  <a:srcRect/>
                  <a:stretch/>
                </pic:blipFill>
                <pic:spPr>
                  <a:xfrm>
                    <a:off x="0" y="0"/>
                    <a:ext cx="7553325" cy="1438642"/>
                  </a:xfrm>
                  <a:prstGeom prst="rect">
                    <a:avLst/>
                  </a:prstGeom>
                </pic:spPr>
              </pic:pic>
            </a:graphicData>
          </a:graphic>
        </wp:inline>
      </w:drawing>
    </w:r>
  </w:p>
  <w:bookmarkEnd w:id="7"/>
  <w:bookmarkEnd w:id="8"/>
  <w:bookmarkEnd w:id="9"/>
  <w:bookmarkEnd w:id="10"/>
  <w:bookmarkEnd w:id="11"/>
  <w:bookmarkEnd w:id="12"/>
  <w:bookmarkEnd w:id="13"/>
  <w:bookmarkEnd w:id="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 w15:restartNumberingAfterBreak="0">
    <w:nsid w:val="00000002"/>
    <w:multiLevelType w:val="hybridMultilevel"/>
    <w:tmpl w:val="D9F04D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0000003"/>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0000005"/>
    <w:multiLevelType w:val="hybridMultilevel"/>
    <w:tmpl w:val="4562215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0000006"/>
    <w:multiLevelType w:val="hybridMultilevel"/>
    <w:tmpl w:val="5770F0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0000007"/>
    <w:multiLevelType w:val="hybridMultilevel"/>
    <w:tmpl w:val="2FDC84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0000008"/>
    <w:multiLevelType w:val="hybridMultilevel"/>
    <w:tmpl w:val="E8188500"/>
    <w:lvl w:ilvl="0" w:tplc="C894611C">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0" w15:restartNumberingAfterBreak="0">
    <w:nsid w:val="0000000B"/>
    <w:multiLevelType w:val="hybridMultilevel"/>
    <w:tmpl w:val="FEC45392"/>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000000C"/>
    <w:multiLevelType w:val="hybridMultilevel"/>
    <w:tmpl w:val="45624A8A"/>
    <w:lvl w:ilvl="0" w:tplc="D952BB1A">
      <w:start w:val="1"/>
      <w:numFmt w:val="bullet"/>
      <w:lvlText w:val="-"/>
      <w:lvlJc w:val="left"/>
      <w:pPr>
        <w:ind w:left="1080" w:hanging="360"/>
      </w:pPr>
      <w:rPr>
        <w:rFonts w:ascii="Cambria" w:eastAsia="Times New Roman" w:hAnsi="Cambria"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D5C0B112"/>
    <w:lvl w:ilvl="0" w:tplc="9F504CFC">
      <w:start w:val="1"/>
      <w:numFmt w:val="decimal"/>
      <w:lvlText w:val="%1."/>
      <w:lvlJc w:val="left"/>
      <w:pPr>
        <w:ind w:left="720" w:hanging="360"/>
      </w:pPr>
      <w:rPr>
        <w:rFonts w:ascii="Cambria" w:eastAsia="Times New Roman" w:hAnsi="Cambria" w:cs="Times New Roman"/>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000000E"/>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0000000F"/>
    <w:multiLevelType w:val="hybridMultilevel"/>
    <w:tmpl w:val="ABD8EF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0000010"/>
    <w:multiLevelType w:val="hybridMultilevel"/>
    <w:tmpl w:val="C98EC9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0000011"/>
    <w:multiLevelType w:val="hybridMultilevel"/>
    <w:tmpl w:val="D2246F4E"/>
    <w:lvl w:ilvl="0" w:tplc="768C5CE6">
      <w:start w:val="1"/>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00000012"/>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1CE85F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0000014"/>
    <w:multiLevelType w:val="hybridMultilevel"/>
    <w:tmpl w:val="D26E6E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0000015"/>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0000016"/>
    <w:multiLevelType w:val="hybridMultilevel"/>
    <w:tmpl w:val="6BF4C8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0000017"/>
    <w:multiLevelType w:val="hybridMultilevel"/>
    <w:tmpl w:val="E00E3A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AAE3B6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3"/>
  </w:num>
  <w:num w:numId="4">
    <w:abstractNumId w:val="13"/>
  </w:num>
  <w:num w:numId="5">
    <w:abstractNumId w:val="23"/>
  </w:num>
  <w:num w:numId="6">
    <w:abstractNumId w:val="21"/>
  </w:num>
  <w:num w:numId="7">
    <w:abstractNumId w:val="4"/>
  </w:num>
  <w:num w:numId="8">
    <w:abstractNumId w:val="19"/>
  </w:num>
  <w:num w:numId="9">
    <w:abstractNumId w:val="8"/>
  </w:num>
  <w:num w:numId="10">
    <w:abstractNumId w:val="2"/>
  </w:num>
  <w:num w:numId="11">
    <w:abstractNumId w:val="10"/>
  </w:num>
  <w:num w:numId="12">
    <w:abstractNumId w:val="13"/>
  </w:num>
  <w:num w:numId="13">
    <w:abstractNumId w:val="17"/>
  </w:num>
  <w:num w:numId="14">
    <w:abstractNumId w:val="16"/>
  </w:num>
  <w:num w:numId="15">
    <w:abstractNumId w:val="12"/>
  </w:num>
  <w:num w:numId="16">
    <w:abstractNumId w:val="13"/>
  </w:num>
  <w:num w:numId="17">
    <w:abstractNumId w:val="18"/>
  </w:num>
  <w:num w:numId="18">
    <w:abstractNumId w:val="1"/>
  </w:num>
  <w:num w:numId="19">
    <w:abstractNumId w:val="13"/>
  </w:num>
  <w:num w:numId="20">
    <w:abstractNumId w:val="20"/>
  </w:num>
  <w:num w:numId="21">
    <w:abstractNumId w:val="5"/>
  </w:num>
  <w:num w:numId="22">
    <w:abstractNumId w:val="7"/>
  </w:num>
  <w:num w:numId="23">
    <w:abstractNumId w:val="0"/>
  </w:num>
  <w:num w:numId="24">
    <w:abstractNumId w:val="9"/>
  </w:num>
  <w:num w:numId="25">
    <w:abstractNumId w:val="22"/>
  </w:num>
  <w:num w:numId="26">
    <w:abstractNumId w:val="3"/>
  </w:num>
  <w:num w:numId="27">
    <w:abstractNumId w:val="11"/>
  </w:num>
  <w:num w:numId="28">
    <w:abstractNumId w:val="13"/>
  </w:num>
  <w:num w:numId="29">
    <w:abstractNumId w:val="15"/>
  </w:num>
  <w:num w:numId="30">
    <w:abstractNumId w:val="6"/>
  </w:num>
  <w:num w:numId="31">
    <w:abstractNumId w:val="13"/>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09"/>
    <w:rsid w:val="00175794"/>
    <w:rsid w:val="001F1850"/>
    <w:rsid w:val="00302BCB"/>
    <w:rsid w:val="003D682B"/>
    <w:rsid w:val="005F31E2"/>
    <w:rsid w:val="0060064E"/>
    <w:rsid w:val="0063761B"/>
    <w:rsid w:val="00645D58"/>
    <w:rsid w:val="006762FC"/>
    <w:rsid w:val="007E2009"/>
    <w:rsid w:val="00891404"/>
    <w:rsid w:val="008D5EF9"/>
    <w:rsid w:val="0094409A"/>
    <w:rsid w:val="009A660E"/>
    <w:rsid w:val="00A64D89"/>
    <w:rsid w:val="00A65D4B"/>
    <w:rsid w:val="00AD2CD9"/>
    <w:rsid w:val="00B61B07"/>
    <w:rsid w:val="00BE0367"/>
    <w:rsid w:val="00C2560A"/>
    <w:rsid w:val="00C57CEA"/>
    <w:rsid w:val="00D14C47"/>
    <w:rsid w:val="00D31D13"/>
    <w:rsid w:val="00E47633"/>
    <w:rsid w:val="00E62160"/>
    <w:rsid w:val="00FC266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7698C4-D207-4187-BE92-59D16DF2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276" w:lineRule="auto"/>
      <w:jc w:val="both"/>
    </w:pPr>
    <w:rPr>
      <w:rFonts w:ascii="Cambria" w:hAnsi="Cambria"/>
      <w:color w:val="000000"/>
      <w:sz w:val="22"/>
      <w:szCs w:val="22"/>
    </w:rPr>
  </w:style>
  <w:style w:type="paragraph" w:styleId="Heading1">
    <w:name w:val="heading 1"/>
    <w:basedOn w:val="Normal"/>
    <w:next w:val="Normal"/>
    <w:link w:val="Heading1Char"/>
    <w:qFormat/>
    <w:pPr>
      <w:keepNext/>
      <w:numPr>
        <w:numId w:val="3"/>
      </w:numPr>
      <w:spacing w:before="240" w:after="480"/>
      <w:jc w:val="left"/>
      <w:outlineLvl w:val="0"/>
    </w:pPr>
    <w:rPr>
      <w:rFonts w:cs="Arial"/>
      <w:bCs/>
      <w:smallCaps/>
      <w:color w:val="auto"/>
      <w:kern w:val="32"/>
      <w:sz w:val="28"/>
      <w:szCs w:val="32"/>
    </w:rPr>
  </w:style>
  <w:style w:type="paragraph" w:styleId="Heading2">
    <w:name w:val="heading 2"/>
    <w:basedOn w:val="Normal"/>
    <w:next w:val="Normal"/>
    <w:link w:val="Heading2Char"/>
    <w:qFormat/>
    <w:pPr>
      <w:keepNext/>
      <w:numPr>
        <w:ilvl w:val="1"/>
        <w:numId w:val="3"/>
      </w:numPr>
      <w:spacing w:before="360"/>
      <w:jc w:val="left"/>
      <w:outlineLvl w:val="1"/>
    </w:pPr>
    <w:rPr>
      <w:rFonts w:cs="Arial"/>
      <w:bCs/>
      <w:iCs/>
      <w:color w:val="auto"/>
      <w:sz w:val="24"/>
      <w:szCs w:val="28"/>
    </w:rPr>
  </w:style>
  <w:style w:type="paragraph" w:styleId="Heading3">
    <w:name w:val="heading 3"/>
    <w:basedOn w:val="Normal"/>
    <w:next w:val="Normal"/>
    <w:link w:val="Heading3Char"/>
    <w:qFormat/>
    <w:pPr>
      <w:keepNext/>
      <w:numPr>
        <w:ilvl w:val="2"/>
        <w:numId w:val="3"/>
      </w:numPr>
      <w:spacing w:before="240"/>
      <w:jc w:val="left"/>
      <w:outlineLvl w:val="2"/>
    </w:pPr>
    <w:rPr>
      <w:rFonts w:cs="Arial"/>
      <w:bCs/>
      <w:i/>
      <w:color w:val="auto"/>
      <w:sz w:val="23"/>
      <w:szCs w:val="26"/>
    </w:rPr>
  </w:style>
  <w:style w:type="paragraph" w:styleId="Heading4">
    <w:name w:val="heading 4"/>
    <w:basedOn w:val="Normal"/>
    <w:next w:val="Normal"/>
    <w:link w:val="Heading4Char"/>
    <w:qFormat/>
    <w:pPr>
      <w:keepNext/>
      <w:numPr>
        <w:ilvl w:val="3"/>
        <w:numId w:val="3"/>
      </w:numPr>
      <w:spacing w:before="240" w:after="60"/>
      <w:outlineLvl w:val="3"/>
    </w:pPr>
    <w:rPr>
      <w:bCs/>
      <w:i/>
      <w:szCs w:val="28"/>
    </w:rPr>
  </w:style>
  <w:style w:type="paragraph" w:styleId="Heading5">
    <w:name w:val="heading 5"/>
    <w:basedOn w:val="Normal"/>
    <w:next w:val="Normal"/>
    <w:link w:val="Heading5Char"/>
    <w:pPr>
      <w:numPr>
        <w:ilvl w:val="4"/>
        <w:numId w:val="3"/>
      </w:num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qFormat/>
    <w:pPr>
      <w:numPr>
        <w:ilvl w:val="5"/>
        <w:numId w:val="3"/>
      </w:numPr>
      <w:spacing w:before="240" w:after="60"/>
      <w:outlineLvl w:val="5"/>
    </w:pPr>
    <w:rPr>
      <w:rFonts w:ascii="Calibri" w:eastAsia="SimSun" w:hAnsi="Calibri" w:cs="SimSun"/>
      <w:b/>
      <w:bCs/>
    </w:rPr>
  </w:style>
  <w:style w:type="paragraph" w:styleId="Heading7">
    <w:name w:val="heading 7"/>
    <w:basedOn w:val="Normal"/>
    <w:next w:val="Normal"/>
    <w:link w:val="Heading7Char"/>
    <w:qFormat/>
    <w:pPr>
      <w:numPr>
        <w:ilvl w:val="6"/>
        <w:numId w:val="3"/>
      </w:numPr>
      <w:spacing w:before="240" w:after="60"/>
      <w:outlineLvl w:val="6"/>
    </w:pPr>
    <w:rPr>
      <w:rFonts w:ascii="Calibri" w:eastAsia="SimSun" w:hAnsi="Calibri" w:cs="SimSun"/>
      <w:sz w:val="24"/>
      <w:szCs w:val="24"/>
    </w:rPr>
  </w:style>
  <w:style w:type="paragraph" w:styleId="Heading8">
    <w:name w:val="heading 8"/>
    <w:basedOn w:val="Normal"/>
    <w:next w:val="Normal"/>
    <w:link w:val="Heading8Char"/>
    <w:qFormat/>
    <w:pPr>
      <w:numPr>
        <w:ilvl w:val="7"/>
        <w:numId w:val="3"/>
      </w:num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qFormat/>
    <w:pPr>
      <w:spacing w:before="240" w:after="60"/>
      <w:ind w:left="1584" w:hanging="1584"/>
      <w:outlineLvl w:val="8"/>
    </w:pPr>
    <w:rPr>
      <w:rFonts w:eastAsia="SimSun"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hAnsi="Cambria" w:cs="Arial"/>
      <w:bCs/>
      <w:smallCaps/>
      <w:kern w:val="32"/>
      <w:sz w:val="28"/>
      <w:szCs w:val="32"/>
    </w:rPr>
  </w:style>
  <w:style w:type="character" w:customStyle="1" w:styleId="Heading2Char">
    <w:name w:val="Heading 2 Char"/>
    <w:basedOn w:val="DefaultParagraphFont"/>
    <w:link w:val="Heading2"/>
    <w:rPr>
      <w:rFonts w:ascii="Cambria" w:hAnsi="Cambria" w:cs="Arial"/>
      <w:bCs/>
      <w:iCs/>
      <w:sz w:val="24"/>
      <w:szCs w:val="28"/>
    </w:rPr>
  </w:style>
  <w:style w:type="character" w:customStyle="1" w:styleId="Heading3Char">
    <w:name w:val="Heading 3 Char"/>
    <w:basedOn w:val="DefaultParagraphFont"/>
    <w:link w:val="Heading3"/>
    <w:rPr>
      <w:rFonts w:ascii="Cambria" w:hAnsi="Cambria" w:cs="Arial"/>
      <w:bCs/>
      <w:i/>
      <w:sz w:val="23"/>
      <w:szCs w:val="26"/>
    </w:rPr>
  </w:style>
  <w:style w:type="character" w:customStyle="1" w:styleId="Heading4Char">
    <w:name w:val="Heading 4 Char"/>
    <w:basedOn w:val="DefaultParagraphFont"/>
    <w:link w:val="Heading4"/>
    <w:rPr>
      <w:rFonts w:ascii="Cambria" w:hAnsi="Cambria"/>
      <w:bCs/>
      <w:i/>
      <w:color w:val="000000"/>
      <w:sz w:val="22"/>
      <w:szCs w:val="28"/>
    </w:rPr>
  </w:style>
  <w:style w:type="character" w:customStyle="1" w:styleId="Heading5Char">
    <w:name w:val="Heading 5 Char"/>
    <w:basedOn w:val="DefaultParagraphFont"/>
    <w:link w:val="Heading5"/>
    <w:rPr>
      <w:rFonts w:ascii="Calibri" w:eastAsia="SimSun" w:hAnsi="Calibri" w:cs="SimSun"/>
      <w:b/>
      <w:bCs/>
      <w:i/>
      <w:iCs/>
      <w:color w:val="000000"/>
      <w:sz w:val="26"/>
      <w:szCs w:val="26"/>
    </w:rPr>
  </w:style>
  <w:style w:type="character" w:customStyle="1" w:styleId="Heading6Char">
    <w:name w:val="Heading 6 Char"/>
    <w:basedOn w:val="DefaultParagraphFont"/>
    <w:link w:val="Heading6"/>
    <w:rPr>
      <w:rFonts w:ascii="Calibri" w:eastAsia="SimSun" w:hAnsi="Calibri" w:cs="SimSun"/>
      <w:b/>
      <w:bCs/>
      <w:color w:val="000000"/>
      <w:sz w:val="22"/>
      <w:szCs w:val="22"/>
    </w:rPr>
  </w:style>
  <w:style w:type="character" w:customStyle="1" w:styleId="Heading7Char">
    <w:name w:val="Heading 7 Char"/>
    <w:basedOn w:val="DefaultParagraphFont"/>
    <w:link w:val="Heading7"/>
    <w:rPr>
      <w:rFonts w:ascii="Calibri" w:eastAsia="SimSun" w:hAnsi="Calibri" w:cs="SimSun"/>
      <w:color w:val="000000"/>
      <w:sz w:val="24"/>
      <w:szCs w:val="24"/>
    </w:rPr>
  </w:style>
  <w:style w:type="character" w:customStyle="1" w:styleId="Heading8Char">
    <w:name w:val="Heading 8 Char"/>
    <w:basedOn w:val="DefaultParagraphFont"/>
    <w:link w:val="Heading8"/>
    <w:rPr>
      <w:rFonts w:ascii="Calibri" w:eastAsia="SimSun" w:hAnsi="Calibri" w:cs="SimSun"/>
      <w:i/>
      <w:iCs/>
      <w:color w:val="000000"/>
      <w:sz w:val="24"/>
      <w:szCs w:val="24"/>
    </w:rPr>
  </w:style>
  <w:style w:type="character" w:customStyle="1" w:styleId="Heading9Char">
    <w:name w:val="Heading 9 Char"/>
    <w:basedOn w:val="DefaultParagraphFont"/>
    <w:link w:val="Heading9"/>
    <w:rPr>
      <w:rFonts w:ascii="Cambria" w:eastAsia="SimSun" w:hAnsi="Cambria" w:cs="SimSun"/>
      <w:color w:val="000000"/>
      <w:sz w:val="22"/>
      <w:szCs w:val="22"/>
    </w:rPr>
  </w:style>
  <w:style w:type="paragraph" w:styleId="Caption">
    <w:name w:val="caption"/>
    <w:basedOn w:val="Normal"/>
    <w:next w:val="Normal"/>
    <w:rPr>
      <w:b/>
      <w:bCs/>
      <w:sz w:val="20"/>
      <w:szCs w:val="20"/>
    </w:rPr>
  </w:style>
  <w:style w:type="paragraph" w:styleId="Header">
    <w:name w:val="header"/>
    <w:basedOn w:val="Normal"/>
    <w:link w:val="HeaderChar"/>
    <w:uiPriority w:val="99"/>
    <w:pPr>
      <w:tabs>
        <w:tab w:val="center" w:pos="4153"/>
        <w:tab w:val="right" w:pos="8306"/>
      </w:tabs>
      <w:spacing w:after="0" w:line="240" w:lineRule="auto"/>
    </w:pPr>
  </w:style>
  <w:style w:type="character" w:customStyle="1" w:styleId="HeaderChar">
    <w:name w:val="Header Char"/>
    <w:basedOn w:val="DefaultParagraphFont"/>
    <w:link w:val="Header"/>
    <w:uiPriority w:val="99"/>
    <w:rPr>
      <w:rFonts w:ascii="Cambria" w:hAnsi="Cambria"/>
      <w:color w:val="000000"/>
      <w:sz w:val="22"/>
      <w:szCs w:val="22"/>
    </w:rPr>
  </w:style>
  <w:style w:type="paragraph" w:styleId="Footer">
    <w:name w:val="footer"/>
    <w:basedOn w:val="Normal"/>
    <w:link w:val="FooterChar"/>
    <w:uiPriority w:val="99"/>
    <w:pPr>
      <w:tabs>
        <w:tab w:val="center" w:pos="4153"/>
        <w:tab w:val="right" w:pos="8306"/>
      </w:tabs>
      <w:spacing w:after="0" w:line="240" w:lineRule="auto"/>
    </w:pPr>
  </w:style>
  <w:style w:type="character" w:customStyle="1" w:styleId="FooterChar">
    <w:name w:val="Footer Char"/>
    <w:basedOn w:val="DefaultParagraphFont"/>
    <w:link w:val="Footer"/>
    <w:uiPriority w:val="99"/>
    <w:rPr>
      <w:rFonts w:ascii="Cambria" w:hAnsi="Cambria"/>
      <w:color w:val="000000"/>
      <w:sz w:val="22"/>
      <w:szCs w:val="22"/>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color w:val="000000"/>
      <w:sz w:val="16"/>
      <w:szCs w:val="16"/>
    </w:rPr>
  </w:style>
  <w:style w:type="paragraph" w:styleId="Title">
    <w:name w:val="Title"/>
    <w:basedOn w:val="Normal"/>
    <w:next w:val="Normal"/>
    <w:link w:val="TitleChar"/>
    <w:qFormat/>
    <w:pPr>
      <w:tabs>
        <w:tab w:val="left" w:pos="993"/>
      </w:tabs>
      <w:spacing w:before="360" w:after="240" w:line="240" w:lineRule="auto"/>
    </w:pPr>
    <w:rPr>
      <w:rFonts w:eastAsia="SimSun" w:cs="SimSun"/>
      <w:b/>
      <w:color w:val="auto"/>
      <w:spacing w:val="5"/>
      <w:kern w:val="28"/>
      <w:sz w:val="23"/>
      <w:szCs w:val="52"/>
    </w:rPr>
  </w:style>
  <w:style w:type="character" w:customStyle="1" w:styleId="TitleChar">
    <w:name w:val="Title Char"/>
    <w:basedOn w:val="DefaultParagraphFont"/>
    <w:link w:val="Title"/>
    <w:rPr>
      <w:rFonts w:ascii="Cambria" w:eastAsia="SimSun" w:hAnsi="Cambria" w:cs="SimSun"/>
      <w:b/>
      <w:spacing w:val="5"/>
      <w:kern w:val="28"/>
      <w:sz w:val="23"/>
      <w:szCs w:val="52"/>
    </w:rPr>
  </w:style>
  <w:style w:type="paragraph" w:styleId="ListParagraph">
    <w:name w:val="List Paragraph"/>
    <w:basedOn w:val="Normal"/>
    <w:link w:val="ListParagraphChar"/>
    <w:uiPriority w:val="34"/>
    <w:qFormat/>
    <w:pPr>
      <w:ind w:left="720"/>
      <w:contextualSpacing/>
    </w:pPr>
  </w:style>
  <w:style w:type="character" w:styleId="PlaceholderText">
    <w:name w:val="Placeholder Text"/>
    <w:basedOn w:val="DefaultParagraphFont"/>
    <w:uiPriority w:val="99"/>
    <w:rPr>
      <w:color w:val="808080"/>
    </w:rPr>
  </w:style>
  <w:style w:type="character" w:styleId="Strong">
    <w:name w:val="Strong"/>
    <w:basedOn w:val="DefaultParagraphFont"/>
    <w:qFormat/>
    <w:rPr>
      <w:rFonts w:ascii="Cambria" w:hAnsi="Cambria"/>
      <w:b/>
      <w:bCs/>
      <w:color w:val="000000"/>
      <w:sz w:val="23"/>
    </w:rPr>
  </w:style>
  <w:style w:type="paragraph" w:customStyle="1" w:styleId="Bullets0">
    <w:name w:val="Bullets (Παύλες)"/>
    <w:basedOn w:val="ListParagraph"/>
    <w:link w:val="BulletsChar"/>
    <w:qFormat/>
    <w:pPr>
      <w:numPr>
        <w:numId w:val="14"/>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Pr>
      <w:rFonts w:ascii="Cambria" w:hAnsi="Cambria"/>
      <w:color w:val="000000"/>
      <w:sz w:val="22"/>
      <w:szCs w:val="22"/>
    </w:rPr>
  </w:style>
  <w:style w:type="character" w:customStyle="1" w:styleId="BulletsChar">
    <w:name w:val="Bullets (Παύλες) Char"/>
    <w:basedOn w:val="ListParagraphChar"/>
    <w:link w:val="Bullets0"/>
    <w:rPr>
      <w:rFonts w:ascii="Cambria" w:hAnsi="Cambria"/>
      <w:color w:val="000000"/>
      <w:sz w:val="22"/>
      <w:szCs w:val="22"/>
    </w:rPr>
  </w:style>
  <w:style w:type="paragraph" w:customStyle="1" w:styleId="a0">
    <w:name w:val="Έντονο &amp; Υπογράμμιση"/>
    <w:basedOn w:val="Normal"/>
    <w:link w:val="Char"/>
    <w:qFormat/>
    <w:pPr>
      <w:spacing w:before="120"/>
    </w:pPr>
    <w:rPr>
      <w:b/>
      <w:u w:val="single"/>
    </w:rPr>
  </w:style>
  <w:style w:type="character" w:customStyle="1" w:styleId="Char">
    <w:name w:val="Έντονο &amp; Υπογράμμιση Char"/>
    <w:basedOn w:val="DefaultParagraphFont"/>
    <w:link w:val="a0"/>
    <w:rPr>
      <w:rFonts w:ascii="Cambria" w:hAnsi="Cambria"/>
      <w:b/>
      <w:color w:val="000000"/>
      <w:sz w:val="22"/>
      <w:szCs w:val="22"/>
      <w:u w:val="single"/>
    </w:rPr>
  </w:style>
  <w:style w:type="character" w:styleId="IntenseReference">
    <w:name w:val="Intense Reference"/>
    <w:basedOn w:val="DefaultParagraphFont"/>
    <w:uiPriority w:val="32"/>
    <w:qFormat/>
    <w:rPr>
      <w:b/>
      <w:bCs/>
      <w:smallCaps/>
      <w:color w:val="auto"/>
      <w:spacing w:val="5"/>
    </w:rPr>
  </w:style>
  <w:style w:type="character" w:styleId="IntenseEmphasis">
    <w:name w:val="Intense Emphasis"/>
    <w:basedOn w:val="DefaultParagraphFont"/>
    <w:uiPriority w:val="21"/>
    <w:qFormat/>
    <w:rPr>
      <w:i/>
      <w:iCs/>
      <w:color w:val="auto"/>
    </w:rPr>
  </w:style>
  <w:style w:type="paragraph" w:styleId="IntenseQuote">
    <w:name w:val="Intense Quote"/>
    <w:basedOn w:val="Normal"/>
    <w:next w:val="Normal"/>
    <w:link w:val="IntenseQuoteChar"/>
    <w:uiPriority w:val="30"/>
    <w:qFormat/>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Pr>
      <w:rFonts w:ascii="Cambria" w:hAnsi="Cambria"/>
      <w:i/>
      <w:iCs/>
      <w:sz w:val="22"/>
      <w:szCs w:val="22"/>
    </w:rPr>
  </w:style>
  <w:style w:type="character" w:styleId="Emphasis">
    <w:name w:val="Emphasis"/>
    <w:basedOn w:val="DefaultParagraphFont"/>
    <w:qFormat/>
    <w:rPr>
      <w:i/>
      <w:iCs/>
    </w:rPr>
  </w:style>
  <w:style w:type="paragraph" w:customStyle="1" w:styleId="Bullets">
    <w:name w:val="Bullets (Σφαίρες)"/>
    <w:basedOn w:val="Bullets0"/>
    <w:link w:val="BulletsChar0"/>
    <w:qFormat/>
    <w:pPr>
      <w:numPr>
        <w:numId w:val="23"/>
      </w:numPr>
      <w:ind w:left="986" w:hanging="357"/>
    </w:pPr>
  </w:style>
  <w:style w:type="character" w:customStyle="1" w:styleId="BulletsChar0">
    <w:name w:val="Bullets (Σφαίρες) Char"/>
    <w:basedOn w:val="BulletsChar"/>
    <w:link w:val="Bullets"/>
    <w:rPr>
      <w:rFonts w:ascii="Cambria" w:hAnsi="Cambria"/>
      <w:color w:val="000000"/>
      <w:sz w:val="22"/>
      <w:szCs w:val="22"/>
    </w:rPr>
  </w:style>
  <w:style w:type="character" w:customStyle="1" w:styleId="1">
    <w:name w:val="Στυλ1"/>
    <w:basedOn w:val="DefaultParagraphFont"/>
    <w:uiPriority w:val="1"/>
    <w:rPr>
      <w:rFonts w:ascii="Cambria" w:hAnsi="Cambria"/>
      <w:sz w:val="20"/>
    </w:rPr>
  </w:style>
  <w:style w:type="paragraph" w:customStyle="1" w:styleId="a1">
    <w:name w:val="Πληροφορίες"/>
    <w:basedOn w:val="Normal"/>
    <w:link w:val="Char0"/>
    <w:qFormat/>
    <w:pPr>
      <w:spacing w:before="360" w:after="0"/>
    </w:pPr>
    <w:rPr>
      <w:sz w:val="20"/>
      <w:szCs w:val="20"/>
    </w:rPr>
  </w:style>
  <w:style w:type="character" w:customStyle="1" w:styleId="Char0">
    <w:name w:val="Πληροφορίες Char"/>
    <w:basedOn w:val="DefaultParagraphFont"/>
    <w:link w:val="a1"/>
    <w:rPr>
      <w:rFonts w:ascii="Cambria" w:hAnsi="Cambria"/>
      <w:color w:val="000000"/>
    </w:rPr>
  </w:style>
  <w:style w:type="paragraph" w:customStyle="1" w:styleId="a2">
    <w:name w:val="Έντονη γραφή"/>
    <w:basedOn w:val="Normal"/>
    <w:link w:val="Char1"/>
    <w:qFormat/>
    <w:pPr>
      <w:ind w:left="-11"/>
    </w:pPr>
    <w:rPr>
      <w:b/>
    </w:rPr>
  </w:style>
  <w:style w:type="paragraph" w:customStyle="1" w:styleId="123">
    <w:name w:val="Αρίθμηση (123)"/>
    <w:basedOn w:val="Bullets0"/>
    <w:link w:val="123Char"/>
    <w:qFormat/>
    <w:pPr>
      <w:numPr>
        <w:numId w:val="24"/>
      </w:numPr>
      <w:ind w:left="284" w:hanging="284"/>
    </w:pPr>
  </w:style>
  <w:style w:type="character" w:customStyle="1" w:styleId="Char1">
    <w:name w:val="Έντονη γραφή Char"/>
    <w:basedOn w:val="DefaultParagraphFont"/>
    <w:link w:val="a2"/>
    <w:rPr>
      <w:rFonts w:ascii="Cambria" w:hAnsi="Cambria"/>
      <w:b/>
      <w:color w:val="000000"/>
      <w:sz w:val="22"/>
      <w:szCs w:val="22"/>
    </w:rPr>
  </w:style>
  <w:style w:type="paragraph" w:customStyle="1" w:styleId="a">
    <w:name w:val="Αρίθμηση (αβγ)"/>
    <w:basedOn w:val="123"/>
    <w:link w:val="Char2"/>
    <w:qFormat/>
    <w:pPr>
      <w:numPr>
        <w:numId w:val="22"/>
      </w:numPr>
    </w:pPr>
  </w:style>
  <w:style w:type="character" w:customStyle="1" w:styleId="123Char">
    <w:name w:val="Αρίθμηση (123) Char"/>
    <w:basedOn w:val="BulletsChar"/>
    <w:link w:val="123"/>
    <w:rPr>
      <w:rFonts w:ascii="Cambria" w:hAnsi="Cambria"/>
      <w:color w:val="000000"/>
      <w:sz w:val="22"/>
      <w:szCs w:val="22"/>
    </w:rPr>
  </w:style>
  <w:style w:type="paragraph" w:styleId="Subtitle">
    <w:name w:val="Subtitle"/>
    <w:basedOn w:val="Normal"/>
    <w:next w:val="Normal"/>
    <w:link w:val="SubtitleChar"/>
    <w:qFormat/>
    <w:pPr>
      <w:numPr>
        <w:ilvl w:val="1"/>
      </w:numPr>
      <w:spacing w:after="160"/>
    </w:pPr>
    <w:rPr>
      <w:rFonts w:eastAsia="SimSun" w:cs="SimSun"/>
      <w:color w:val="auto"/>
      <w:spacing w:val="15"/>
    </w:rPr>
  </w:style>
  <w:style w:type="character" w:customStyle="1" w:styleId="Char2">
    <w:name w:val="Αρίθμηση (αβγ) Char"/>
    <w:basedOn w:val="123Char"/>
    <w:link w:val="a"/>
    <w:rPr>
      <w:rFonts w:ascii="Cambria" w:hAnsi="Cambria"/>
      <w:color w:val="000000"/>
      <w:sz w:val="22"/>
      <w:szCs w:val="22"/>
    </w:rPr>
  </w:style>
  <w:style w:type="character" w:customStyle="1" w:styleId="SubtitleChar">
    <w:name w:val="Subtitle Char"/>
    <w:basedOn w:val="DefaultParagraphFont"/>
    <w:link w:val="Subtitle"/>
    <w:rPr>
      <w:rFonts w:ascii="Cambria" w:eastAsia="SimSun" w:hAnsi="Cambria" w:cs="SimSun"/>
      <w:spacing w:val="15"/>
      <w:sz w:val="22"/>
      <w:szCs w:val="22"/>
    </w:rPr>
  </w:style>
  <w:style w:type="paragraph" w:styleId="NoSpacing">
    <w:name w:val="No Spacing"/>
    <w:uiPriority w:val="1"/>
    <w:qFormat/>
    <w:pPr>
      <w:jc w:val="both"/>
    </w:pPr>
    <w:rPr>
      <w:rFonts w:ascii="Cambria" w:hAnsi="Cambria"/>
      <w:color w:val="000000"/>
      <w:sz w:val="22"/>
      <w:szCs w:val="22"/>
    </w:rPr>
  </w:style>
  <w:style w:type="character" w:styleId="BookTitle">
    <w:name w:val="Book Title"/>
    <w:basedOn w:val="DefaultParagraphFont"/>
    <w:uiPriority w:val="33"/>
    <w:qFormat/>
    <w:rPr>
      <w:b/>
      <w:bCs/>
      <w:i/>
      <w:iCs/>
      <w:spacing w:val="5"/>
    </w:rPr>
  </w:style>
  <w:style w:type="paragraph" w:customStyle="1" w:styleId="a3">
    <w:name w:val="Υπογράμμιση"/>
    <w:basedOn w:val="Normal"/>
    <w:link w:val="Char3"/>
    <w:qFormat/>
    <w:rPr>
      <w:u w:val="single"/>
    </w:rPr>
  </w:style>
  <w:style w:type="character" w:customStyle="1" w:styleId="Char3">
    <w:name w:val="Υπογράμμιση Char"/>
    <w:basedOn w:val="DefaultParagraphFont"/>
    <w:link w:val="a3"/>
    <w:rPr>
      <w:rFonts w:ascii="Cambria" w:hAnsi="Cambria"/>
      <w:color w:val="000000"/>
      <w:sz w:val="22"/>
      <w:szCs w:val="22"/>
      <w:u w:val="single"/>
    </w:rPr>
  </w:style>
  <w:style w:type="table" w:styleId="TableGrid">
    <w:name w:val="Table Grid"/>
    <w:basedOn w:val="TableNormal"/>
    <w:uiPriority w:val="39"/>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7505B7-6A07-46E5-84D1-BB75A06E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TotalTime>
  <Pages>3</Pages>
  <Words>791</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tania</cp:lastModifiedBy>
  <cp:revision>3</cp:revision>
  <cp:lastPrinted>2020-02-11T08:05:00Z</cp:lastPrinted>
  <dcterms:created xsi:type="dcterms:W3CDTF">2020-03-31T11:11:00Z</dcterms:created>
  <dcterms:modified xsi:type="dcterms:W3CDTF">2020-03-31T11:11:00Z</dcterms:modified>
  <dc:language>Ελληνικά</dc:language>
</cp:coreProperties>
</file>