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A8596" w14:textId="2EC509BB" w:rsidR="00B00111" w:rsidRPr="00B00111" w:rsidRDefault="00B00111" w:rsidP="00B00111">
      <w:pPr>
        <w:spacing w:after="0" w:line="276" w:lineRule="auto"/>
        <w:rPr>
          <w:rFonts w:cstheme="minorHAnsi"/>
          <w:b/>
          <w:highlight w:val="green"/>
        </w:rPr>
      </w:pPr>
      <w:r>
        <w:rPr>
          <w:noProof/>
          <w:lang w:val="el-GR" w:eastAsia="el-GR"/>
        </w:rPr>
        <w:drawing>
          <wp:inline distT="0" distB="0" distL="0" distR="0" wp14:anchorId="236F4F97" wp14:editId="65ED0EB6">
            <wp:extent cx="804672" cy="891465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77" cy="90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EC1B" w14:textId="2922AC58" w:rsidR="007525DF" w:rsidRPr="0024237F" w:rsidRDefault="00956134" w:rsidP="00956134">
      <w:pPr>
        <w:spacing w:after="0" w:line="276" w:lineRule="auto"/>
        <w:jc w:val="right"/>
        <w:rPr>
          <w:rFonts w:cstheme="minorHAnsi"/>
          <w:b/>
          <w:lang w:val="el-GR"/>
        </w:rPr>
      </w:pPr>
      <w:r w:rsidRPr="0024237F">
        <w:rPr>
          <w:rFonts w:cstheme="minorHAnsi"/>
          <w:b/>
          <w:lang w:val="el-GR"/>
        </w:rPr>
        <w:t>Βρυξέλλες</w:t>
      </w:r>
      <w:r w:rsidR="007525DF" w:rsidRPr="0024237F">
        <w:rPr>
          <w:rFonts w:cstheme="minorHAnsi"/>
          <w:b/>
          <w:lang w:val="el-GR"/>
        </w:rPr>
        <w:t xml:space="preserve">, </w:t>
      </w:r>
      <w:r w:rsidRPr="0024237F">
        <w:rPr>
          <w:rFonts w:cstheme="minorHAnsi"/>
          <w:b/>
          <w:lang w:val="el-GR"/>
        </w:rPr>
        <w:t>6 Απριλίου</w:t>
      </w:r>
      <w:r w:rsidR="007525DF" w:rsidRPr="0024237F">
        <w:rPr>
          <w:rFonts w:cstheme="minorHAnsi"/>
          <w:b/>
          <w:lang w:val="el-GR"/>
        </w:rPr>
        <w:t xml:space="preserve"> 2020</w:t>
      </w:r>
    </w:p>
    <w:p w14:paraId="7FC2815A" w14:textId="77777777" w:rsidR="007525DF" w:rsidRPr="0024237F" w:rsidRDefault="00956134" w:rsidP="00956134">
      <w:pPr>
        <w:spacing w:after="0" w:line="276" w:lineRule="auto"/>
        <w:jc w:val="right"/>
        <w:rPr>
          <w:rFonts w:cstheme="minorHAnsi"/>
          <w:lang w:val="el-GR"/>
        </w:rPr>
      </w:pPr>
      <w:proofErr w:type="spellStart"/>
      <w:r w:rsidRPr="0024237F">
        <w:rPr>
          <w:rFonts w:cstheme="minorHAnsi"/>
          <w:lang w:val="el-GR"/>
        </w:rPr>
        <w:t>Αρ</w:t>
      </w:r>
      <w:proofErr w:type="spellEnd"/>
      <w:r w:rsidRPr="0024237F">
        <w:rPr>
          <w:rFonts w:cstheme="minorHAnsi"/>
          <w:lang w:val="el-GR"/>
        </w:rPr>
        <w:t>. Πρωτ.</w:t>
      </w:r>
      <w:r w:rsidR="007525DF" w:rsidRPr="0024237F">
        <w:rPr>
          <w:rFonts w:cstheme="minorHAnsi"/>
          <w:lang w:val="el-GR"/>
        </w:rPr>
        <w:t xml:space="preserve">: </w:t>
      </w:r>
      <w:r w:rsidR="007525DF" w:rsidRPr="0024237F">
        <w:rPr>
          <w:rFonts w:cstheme="minorHAnsi"/>
        </w:rPr>
        <w:t>EDF</w:t>
      </w:r>
      <w:r w:rsidR="007525DF" w:rsidRPr="0024237F">
        <w:rPr>
          <w:rFonts w:cstheme="minorHAnsi"/>
          <w:lang w:val="el-GR"/>
        </w:rPr>
        <w:t xml:space="preserve"> 20-04-54 </w:t>
      </w:r>
      <w:r w:rsidR="007525DF" w:rsidRPr="0024237F">
        <w:rPr>
          <w:rFonts w:cstheme="minorHAnsi"/>
        </w:rPr>
        <w:t>YV</w:t>
      </w:r>
      <w:r w:rsidR="007525DF" w:rsidRPr="0024237F">
        <w:rPr>
          <w:rFonts w:cstheme="minorHAnsi"/>
          <w:lang w:val="el-GR"/>
        </w:rPr>
        <w:t>-</w:t>
      </w:r>
      <w:r w:rsidR="007525DF" w:rsidRPr="0024237F">
        <w:rPr>
          <w:rFonts w:cstheme="minorHAnsi"/>
        </w:rPr>
        <w:t>CN</w:t>
      </w:r>
      <w:r w:rsidR="007525DF" w:rsidRPr="0024237F">
        <w:rPr>
          <w:rFonts w:cstheme="minorHAnsi"/>
          <w:lang w:val="el-GR"/>
        </w:rPr>
        <w:t>-</w:t>
      </w:r>
      <w:r w:rsidR="007525DF" w:rsidRPr="0024237F">
        <w:rPr>
          <w:rFonts w:cstheme="minorHAnsi"/>
        </w:rPr>
        <w:t>AF</w:t>
      </w:r>
    </w:p>
    <w:p w14:paraId="4CB85000" w14:textId="77777777" w:rsidR="00B00111" w:rsidRPr="0024237F" w:rsidRDefault="00B00111" w:rsidP="00956134">
      <w:pPr>
        <w:spacing w:after="0" w:line="276" w:lineRule="auto"/>
        <w:jc w:val="both"/>
        <w:rPr>
          <w:rFonts w:cstheme="minorHAnsi"/>
          <w:lang w:val="el-GR"/>
        </w:rPr>
      </w:pPr>
    </w:p>
    <w:p w14:paraId="63E95237" w14:textId="5A2EB3E5" w:rsidR="007525DF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ΠΡΟΣ:</w:t>
      </w:r>
    </w:p>
    <w:p w14:paraId="0903FB99" w14:textId="49D4CE13" w:rsidR="00956134" w:rsidRPr="0024237F" w:rsidRDefault="00093370" w:rsidP="00956134">
      <w:pPr>
        <w:spacing w:after="0" w:line="276" w:lineRule="auto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Στέλλα Κυριακίδου</w:t>
      </w:r>
      <w:r w:rsidR="00956134" w:rsidRPr="0024237F">
        <w:rPr>
          <w:rFonts w:cstheme="minorHAnsi"/>
          <w:lang w:val="el-GR"/>
        </w:rPr>
        <w:t>, Επίτροπο για την Υγεία και την Ασφάλεια Τροφίμων</w:t>
      </w:r>
    </w:p>
    <w:p w14:paraId="78D7DA78" w14:textId="77777777" w:rsidR="00956134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</w:p>
    <w:p w14:paraId="0BE52F26" w14:textId="77777777" w:rsidR="007525DF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ΚΟΙΝ</w:t>
      </w:r>
      <w:r w:rsidR="007525DF" w:rsidRPr="0024237F">
        <w:rPr>
          <w:rFonts w:cstheme="minorHAnsi"/>
          <w:lang w:val="el-GR"/>
        </w:rPr>
        <w:t>:</w:t>
      </w:r>
    </w:p>
    <w:p w14:paraId="724E7A87" w14:textId="7901EEAF" w:rsidR="007525DF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</w:rPr>
        <w:t>Helena</w:t>
      </w:r>
      <w:r w:rsidRPr="0024237F">
        <w:rPr>
          <w:rFonts w:cstheme="minorHAnsi"/>
          <w:lang w:val="el-GR"/>
        </w:rPr>
        <w:t xml:space="preserve"> </w:t>
      </w:r>
      <w:proofErr w:type="spellStart"/>
      <w:r w:rsidRPr="0024237F">
        <w:rPr>
          <w:rFonts w:cstheme="minorHAnsi"/>
        </w:rPr>
        <w:t>Dalli</w:t>
      </w:r>
      <w:proofErr w:type="spellEnd"/>
      <w:r w:rsidR="00B00111" w:rsidRPr="0024237F">
        <w:rPr>
          <w:rFonts w:cstheme="minorHAnsi"/>
          <w:lang w:val="el-GR"/>
        </w:rPr>
        <w:t xml:space="preserve">, </w:t>
      </w:r>
      <w:r w:rsidRPr="0024237F">
        <w:rPr>
          <w:rFonts w:cstheme="minorHAnsi"/>
          <w:lang w:val="el-GR"/>
        </w:rPr>
        <w:t>Επίτροπο για την Ισότητα</w:t>
      </w:r>
    </w:p>
    <w:p w14:paraId="47BF6FF3" w14:textId="77777777" w:rsidR="00956134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</w:p>
    <w:p w14:paraId="16368E21" w14:textId="77777777" w:rsidR="007525DF" w:rsidRPr="0024237F" w:rsidRDefault="00956134" w:rsidP="00956134">
      <w:pPr>
        <w:spacing w:after="0" w:line="276" w:lineRule="auto"/>
        <w:jc w:val="both"/>
        <w:rPr>
          <w:rFonts w:cstheme="minorHAnsi"/>
          <w:b/>
          <w:lang w:val="el-GR"/>
        </w:rPr>
      </w:pPr>
      <w:r w:rsidRPr="0024237F">
        <w:rPr>
          <w:rFonts w:cstheme="minorHAnsi"/>
          <w:b/>
          <w:lang w:val="el-GR"/>
        </w:rPr>
        <w:t>ΘΕΜΑ</w:t>
      </w:r>
      <w:r w:rsidR="007525DF" w:rsidRPr="0024237F">
        <w:rPr>
          <w:rFonts w:cstheme="minorHAnsi"/>
          <w:b/>
          <w:lang w:val="el-GR"/>
        </w:rPr>
        <w:t xml:space="preserve">: </w:t>
      </w:r>
      <w:r w:rsidR="007525DF" w:rsidRPr="0024237F">
        <w:rPr>
          <w:rFonts w:cstheme="minorHAnsi"/>
          <w:b/>
        </w:rPr>
        <w:t>COVID</w:t>
      </w:r>
      <w:r w:rsidR="007525DF" w:rsidRPr="0024237F">
        <w:rPr>
          <w:rFonts w:cstheme="minorHAnsi"/>
          <w:b/>
          <w:lang w:val="el-GR"/>
        </w:rPr>
        <w:t xml:space="preserve"> 19 </w:t>
      </w:r>
      <w:r w:rsidRPr="0024237F">
        <w:rPr>
          <w:rFonts w:cstheme="minorHAnsi"/>
          <w:b/>
          <w:lang w:val="el-GR"/>
        </w:rPr>
        <w:t>και άτομα με αναπηρία</w:t>
      </w:r>
    </w:p>
    <w:p w14:paraId="45F73B17" w14:textId="77777777" w:rsidR="00956134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</w:p>
    <w:p w14:paraId="38A2B68D" w14:textId="77777777" w:rsidR="007525DF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Αξιότιμη Επίτροπε</w:t>
      </w:r>
      <w:r w:rsidR="007525DF" w:rsidRPr="0024237F">
        <w:rPr>
          <w:rFonts w:cstheme="minorHAnsi"/>
          <w:lang w:val="el-GR"/>
        </w:rPr>
        <w:t>,</w:t>
      </w:r>
    </w:p>
    <w:p w14:paraId="554206DA" w14:textId="77777777" w:rsidR="00956134" w:rsidRPr="0024237F" w:rsidRDefault="00956134" w:rsidP="00956134">
      <w:pPr>
        <w:spacing w:after="0" w:line="276" w:lineRule="auto"/>
        <w:jc w:val="both"/>
        <w:rPr>
          <w:rFonts w:cstheme="minorHAnsi"/>
          <w:lang w:val="el-GR"/>
        </w:rPr>
      </w:pPr>
    </w:p>
    <w:p w14:paraId="610DCBE9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 xml:space="preserve">Το Ευρωπαϊκό Φόρουμ </w:t>
      </w:r>
      <w:r w:rsidR="004336EE" w:rsidRPr="0024237F">
        <w:rPr>
          <w:rFonts w:cstheme="minorHAnsi"/>
          <w:lang w:val="el-GR"/>
        </w:rPr>
        <w:t>Ατόμων με Α</w:t>
      </w:r>
      <w:r w:rsidRPr="0024237F">
        <w:rPr>
          <w:rFonts w:cstheme="minorHAnsi"/>
          <w:lang w:val="el-GR"/>
        </w:rPr>
        <w:t>ναπηρία (</w:t>
      </w:r>
      <w:r w:rsidR="00151909" w:rsidRPr="0024237F">
        <w:rPr>
          <w:rFonts w:cstheme="minorHAnsi"/>
          <w:lang w:val="el-GR"/>
        </w:rPr>
        <w:t>Φόρουμ</w:t>
      </w:r>
      <w:r w:rsidRPr="0024237F">
        <w:rPr>
          <w:rFonts w:cstheme="minorHAnsi"/>
          <w:lang w:val="el-GR"/>
        </w:rPr>
        <w:t>) θα ήθελε να σας ενημερώσει για την κατάσταση 100 εκατομμυρίων ατόμων με αναπηρί</w:t>
      </w:r>
      <w:r w:rsidR="004336EE" w:rsidRPr="0024237F">
        <w:rPr>
          <w:rFonts w:cstheme="minorHAnsi"/>
          <w:lang w:val="el-GR"/>
        </w:rPr>
        <w:t xml:space="preserve">α στην ΕΕ και τις σοβαρές συνέπειες </w:t>
      </w:r>
      <w:r w:rsidRPr="0024237F">
        <w:rPr>
          <w:rFonts w:cstheme="minorHAnsi"/>
          <w:lang w:val="el-GR"/>
        </w:rPr>
        <w:t xml:space="preserve">της πανδημίας </w:t>
      </w:r>
      <w:r w:rsidRPr="0024237F">
        <w:rPr>
          <w:rFonts w:cstheme="minorHAnsi"/>
        </w:rPr>
        <w:t>COVID</w:t>
      </w:r>
      <w:r w:rsidRPr="0024237F">
        <w:rPr>
          <w:rFonts w:cstheme="minorHAnsi"/>
          <w:lang w:val="el-GR"/>
        </w:rPr>
        <w:t xml:space="preserve"> 19</w:t>
      </w:r>
      <w:r w:rsidR="004336EE" w:rsidRPr="0024237F">
        <w:rPr>
          <w:rFonts w:cstheme="minorHAnsi"/>
          <w:lang w:val="el-GR"/>
        </w:rPr>
        <w:t>, καθώς και</w:t>
      </w:r>
      <w:r w:rsidRPr="0024237F">
        <w:rPr>
          <w:rFonts w:cstheme="minorHAnsi"/>
          <w:lang w:val="el-GR"/>
        </w:rPr>
        <w:t xml:space="preserve"> </w:t>
      </w:r>
      <w:r w:rsidR="004336EE" w:rsidRPr="0024237F">
        <w:rPr>
          <w:rFonts w:cstheme="minorHAnsi"/>
          <w:lang w:val="el-GR"/>
        </w:rPr>
        <w:t xml:space="preserve">για </w:t>
      </w:r>
      <w:r w:rsidRPr="0024237F">
        <w:rPr>
          <w:rFonts w:cstheme="minorHAnsi"/>
          <w:lang w:val="el-GR"/>
        </w:rPr>
        <w:t xml:space="preserve">την απάντηση των χωρών </w:t>
      </w:r>
      <w:r w:rsidR="004336EE" w:rsidRPr="0024237F">
        <w:rPr>
          <w:rFonts w:cstheme="minorHAnsi"/>
          <w:lang w:val="el-GR"/>
        </w:rPr>
        <w:t>σε αυτή την κατάσταση</w:t>
      </w:r>
      <w:r w:rsidRPr="0024237F">
        <w:rPr>
          <w:rFonts w:cstheme="minorHAnsi"/>
          <w:lang w:val="el-GR"/>
        </w:rPr>
        <w:t xml:space="preserve">. </w:t>
      </w:r>
      <w:r w:rsidR="003D3ED6" w:rsidRPr="0024237F">
        <w:rPr>
          <w:rFonts w:cstheme="minorHAnsi"/>
          <w:lang w:val="el-GR"/>
        </w:rPr>
        <w:t>Α</w:t>
      </w:r>
      <w:r w:rsidRPr="0024237F">
        <w:rPr>
          <w:rFonts w:cstheme="minorHAnsi"/>
          <w:lang w:val="el-GR"/>
        </w:rPr>
        <w:t xml:space="preserve">νησυχούμε </w:t>
      </w:r>
      <w:r w:rsidR="003D3ED6" w:rsidRPr="0024237F">
        <w:rPr>
          <w:rFonts w:cstheme="minorHAnsi"/>
          <w:lang w:val="el-GR"/>
        </w:rPr>
        <w:t>ιδιαίτερα</w:t>
      </w:r>
      <w:r w:rsidRPr="0024237F">
        <w:rPr>
          <w:rFonts w:cstheme="minorHAnsi"/>
          <w:lang w:val="el-GR"/>
        </w:rPr>
        <w:t xml:space="preserve"> για τις διακρίσεις στην παροχή υγειονομικής περίθαλψης και </w:t>
      </w:r>
      <w:r w:rsidR="00151909" w:rsidRPr="0024237F">
        <w:rPr>
          <w:rFonts w:cstheme="minorHAnsi"/>
          <w:lang w:val="el-GR"/>
        </w:rPr>
        <w:t>κάνουμε έκκληση προς εσάς</w:t>
      </w:r>
      <w:r w:rsidRPr="0024237F">
        <w:rPr>
          <w:rFonts w:cstheme="minorHAnsi"/>
          <w:lang w:val="el-GR"/>
        </w:rPr>
        <w:t xml:space="preserve"> να καταδικάσετε τις ανισότητες, τις διακρίσεις και τα επιβλαβή μέτρα</w:t>
      </w:r>
      <w:r w:rsidR="00151909" w:rsidRPr="0024237F">
        <w:rPr>
          <w:rFonts w:cstheme="minorHAnsi"/>
          <w:lang w:val="el-GR"/>
        </w:rPr>
        <w:t>,</w:t>
      </w:r>
      <w:r w:rsidRPr="0024237F">
        <w:rPr>
          <w:rFonts w:cstheme="minorHAnsi"/>
          <w:lang w:val="el-GR"/>
        </w:rPr>
        <w:t xml:space="preserve"> και να προωθήσετε </w:t>
      </w:r>
      <w:r w:rsidR="00151909" w:rsidRPr="0024237F">
        <w:rPr>
          <w:rFonts w:cstheme="minorHAnsi"/>
          <w:lang w:val="el-GR"/>
        </w:rPr>
        <w:t>μια συμπεριληπτική, χωρίς αποκλεισμούς και διακρίσεις, αντιμετώπιση της κρίσης του</w:t>
      </w:r>
      <w:r w:rsidRPr="0024237F">
        <w:rPr>
          <w:rFonts w:cstheme="minorHAnsi"/>
          <w:lang w:val="el-GR"/>
        </w:rPr>
        <w:t xml:space="preserve"> </w:t>
      </w:r>
      <w:r w:rsidRPr="0024237F">
        <w:rPr>
          <w:rFonts w:cstheme="minorHAnsi"/>
        </w:rPr>
        <w:t>COVID</w:t>
      </w:r>
      <w:r w:rsidRPr="0024237F">
        <w:rPr>
          <w:rFonts w:cstheme="minorHAnsi"/>
          <w:lang w:val="el-GR"/>
        </w:rPr>
        <w:t xml:space="preserve"> 19 σε επίπεδο ΕΕ.</w:t>
      </w:r>
    </w:p>
    <w:p w14:paraId="69548701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6ACC17A3" w14:textId="77777777" w:rsidR="002B793A" w:rsidRPr="0024237F" w:rsidRDefault="00151909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Το Φόρουμ</w:t>
      </w:r>
      <w:r w:rsidR="002B793A" w:rsidRPr="0024237F">
        <w:rPr>
          <w:rFonts w:cstheme="minorHAnsi"/>
          <w:lang w:val="el-GR"/>
        </w:rPr>
        <w:t xml:space="preserve"> είναι μια </w:t>
      </w:r>
      <w:r w:rsidRPr="0024237F">
        <w:rPr>
          <w:rFonts w:cstheme="minorHAnsi"/>
          <w:lang w:val="el-GR"/>
        </w:rPr>
        <w:t xml:space="preserve">οργάνωση </w:t>
      </w:r>
      <w:r w:rsidR="002B793A" w:rsidRPr="0024237F">
        <w:rPr>
          <w:rFonts w:cstheme="minorHAnsi"/>
          <w:lang w:val="el-GR"/>
        </w:rPr>
        <w:t>ομπρέλα που διοικείται από άτομα με ανα</w:t>
      </w:r>
      <w:r w:rsidRPr="0024237F">
        <w:rPr>
          <w:rFonts w:cstheme="minorHAnsi"/>
          <w:lang w:val="el-GR"/>
        </w:rPr>
        <w:t>πηρία και τις οικογένειές τους</w:t>
      </w:r>
      <w:r w:rsidR="003D4F21" w:rsidRPr="0024237F">
        <w:rPr>
          <w:rFonts w:cstheme="minorHAnsi"/>
          <w:lang w:val="el-GR"/>
        </w:rPr>
        <w:t xml:space="preserve"> και </w:t>
      </w:r>
      <w:r w:rsidRPr="0024237F">
        <w:rPr>
          <w:rFonts w:cstheme="minorHAnsi"/>
          <w:lang w:val="el-GR"/>
        </w:rPr>
        <w:t>αποτελεί</w:t>
      </w:r>
      <w:r w:rsidR="002B793A" w:rsidRPr="0024237F">
        <w:rPr>
          <w:rFonts w:cstheme="minorHAnsi"/>
          <w:lang w:val="el-GR"/>
        </w:rPr>
        <w:t xml:space="preserve"> </w:t>
      </w:r>
      <w:r w:rsidRPr="0024237F">
        <w:rPr>
          <w:rFonts w:cstheme="minorHAnsi"/>
          <w:lang w:val="el-GR"/>
        </w:rPr>
        <w:t>την</w:t>
      </w:r>
      <w:r w:rsidR="002B793A" w:rsidRPr="0024237F">
        <w:rPr>
          <w:rFonts w:cstheme="minorHAnsi"/>
          <w:lang w:val="el-GR"/>
        </w:rPr>
        <w:t xml:space="preserve"> ισ</w:t>
      </w:r>
      <w:r w:rsidRPr="0024237F">
        <w:rPr>
          <w:rFonts w:cstheme="minorHAnsi"/>
          <w:lang w:val="el-GR"/>
        </w:rPr>
        <w:t>χυρή, ενωμένη φωνή του αναπηρικού κινήματος</w:t>
      </w:r>
      <w:r w:rsidR="002B793A" w:rsidRPr="0024237F">
        <w:rPr>
          <w:rFonts w:cstheme="minorHAnsi"/>
          <w:lang w:val="el-GR"/>
        </w:rPr>
        <w:t xml:space="preserve"> στην Ευρώπη, </w:t>
      </w:r>
      <w:r w:rsidRPr="0024237F">
        <w:rPr>
          <w:rFonts w:cstheme="minorHAnsi"/>
          <w:lang w:val="el-GR"/>
        </w:rPr>
        <w:t>πρωτοστατώντας</w:t>
      </w:r>
      <w:r w:rsidR="002B793A" w:rsidRPr="0024237F">
        <w:rPr>
          <w:rFonts w:cstheme="minorHAnsi"/>
          <w:lang w:val="el-GR"/>
        </w:rPr>
        <w:t xml:space="preserve"> </w:t>
      </w:r>
      <w:r w:rsidRPr="0024237F">
        <w:rPr>
          <w:rFonts w:cstheme="minorHAnsi"/>
          <w:lang w:val="el-GR"/>
        </w:rPr>
        <w:t>σ</w:t>
      </w:r>
      <w:r w:rsidR="002B793A" w:rsidRPr="0024237F">
        <w:rPr>
          <w:rFonts w:cstheme="minorHAnsi"/>
          <w:lang w:val="el-GR"/>
        </w:rPr>
        <w:t>την υπεράσπιση των δικαιωμάτων όλων των ατόμων με αναπηρί</w:t>
      </w:r>
      <w:r w:rsidRPr="0024237F">
        <w:rPr>
          <w:rFonts w:cstheme="minorHAnsi"/>
          <w:lang w:val="el-GR"/>
        </w:rPr>
        <w:t>α</w:t>
      </w:r>
      <w:r w:rsidR="002B793A" w:rsidRPr="0024237F">
        <w:rPr>
          <w:rFonts w:cstheme="minorHAnsi"/>
          <w:lang w:val="el-GR"/>
        </w:rPr>
        <w:t xml:space="preserve"> σε </w:t>
      </w:r>
      <w:r w:rsidRPr="0024237F">
        <w:rPr>
          <w:rFonts w:cstheme="minorHAnsi"/>
          <w:lang w:val="el-GR"/>
        </w:rPr>
        <w:t>επίπεδο ΕΕ και υποστηρίζοντας τα μέλη του</w:t>
      </w:r>
      <w:r w:rsidR="002B793A" w:rsidRPr="0024237F">
        <w:rPr>
          <w:rFonts w:cstheme="minorHAnsi"/>
          <w:lang w:val="el-GR"/>
        </w:rPr>
        <w:t xml:space="preserve"> </w:t>
      </w:r>
      <w:r w:rsidRPr="0024237F">
        <w:rPr>
          <w:rFonts w:cstheme="minorHAnsi"/>
          <w:lang w:val="el-GR"/>
        </w:rPr>
        <w:t>που είναι αντιπροσωπευτικές οργανώσεις ατόμων</w:t>
      </w:r>
      <w:r w:rsidR="002B793A" w:rsidRPr="0024237F">
        <w:rPr>
          <w:rFonts w:cstheme="minorHAnsi"/>
          <w:lang w:val="el-GR"/>
        </w:rPr>
        <w:t xml:space="preserve"> με αναπηρί</w:t>
      </w:r>
      <w:r w:rsidRPr="0024237F">
        <w:rPr>
          <w:rFonts w:cstheme="minorHAnsi"/>
          <w:lang w:val="el-GR"/>
        </w:rPr>
        <w:t>α σε εθνικό και Ε</w:t>
      </w:r>
      <w:r w:rsidR="002B793A" w:rsidRPr="0024237F">
        <w:rPr>
          <w:rFonts w:cstheme="minorHAnsi"/>
          <w:lang w:val="el-GR"/>
        </w:rPr>
        <w:t xml:space="preserve">υρωπαϊκό επίπεδο. Τα μέλη </w:t>
      </w:r>
      <w:r w:rsidR="003D4F21" w:rsidRPr="0024237F">
        <w:rPr>
          <w:rFonts w:cstheme="minorHAnsi"/>
          <w:lang w:val="el-GR"/>
        </w:rPr>
        <w:t>μας,</w:t>
      </w:r>
      <w:r w:rsidR="002B793A" w:rsidRPr="0024237F">
        <w:rPr>
          <w:rFonts w:cstheme="minorHAnsi"/>
          <w:lang w:val="el-GR"/>
        </w:rPr>
        <w:t xml:space="preserve"> σε ολόκληρη την ΕΕ, εργάζονται ακούραστα για την προώθηση των δικαιωμάτων των ατόμων με αναπηρί</w:t>
      </w:r>
      <w:r w:rsidR="003D4F21" w:rsidRPr="0024237F">
        <w:rPr>
          <w:rFonts w:cstheme="minorHAnsi"/>
          <w:lang w:val="el-GR"/>
        </w:rPr>
        <w:t xml:space="preserve">α. Τα μέλη μας </w:t>
      </w:r>
      <w:r w:rsidR="004374E9" w:rsidRPr="0024237F">
        <w:rPr>
          <w:rFonts w:cstheme="minorHAnsi"/>
          <w:lang w:val="el-GR"/>
        </w:rPr>
        <w:t>έχουν, ενδεικτικά, υλοποιήσει</w:t>
      </w:r>
      <w:r w:rsidR="003D4F21" w:rsidRPr="0024237F">
        <w:rPr>
          <w:rFonts w:cstheme="minorHAnsi"/>
          <w:lang w:val="el-GR"/>
        </w:rPr>
        <w:t xml:space="preserve"> ενέργειες όπως:</w:t>
      </w:r>
    </w:p>
    <w:p w14:paraId="32B3C618" w14:textId="77777777" w:rsidR="002B793A" w:rsidRPr="0024237F" w:rsidRDefault="003D4F21" w:rsidP="003D4F21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ετοιμασία και υποστήριξη</w:t>
      </w:r>
      <w:r w:rsidR="002B793A" w:rsidRPr="0024237F">
        <w:rPr>
          <w:rFonts w:cstheme="minorHAnsi"/>
          <w:lang w:val="el-GR"/>
        </w:rPr>
        <w:t xml:space="preserve"> νομικ</w:t>
      </w:r>
      <w:r w:rsidRPr="0024237F">
        <w:rPr>
          <w:rFonts w:cstheme="minorHAnsi"/>
          <w:lang w:val="el-GR"/>
        </w:rPr>
        <w:t>ών</w:t>
      </w:r>
      <w:r w:rsidR="002B793A" w:rsidRPr="0024237F">
        <w:rPr>
          <w:rFonts w:cstheme="minorHAnsi"/>
          <w:lang w:val="el-GR"/>
        </w:rPr>
        <w:t xml:space="preserve"> επιχειρ</w:t>
      </w:r>
      <w:r w:rsidRPr="0024237F">
        <w:rPr>
          <w:rFonts w:cstheme="minorHAnsi"/>
          <w:lang w:val="el-GR"/>
        </w:rPr>
        <w:t>ημάτων</w:t>
      </w:r>
      <w:r w:rsidR="002B793A" w:rsidRPr="0024237F">
        <w:rPr>
          <w:rFonts w:cstheme="minorHAnsi"/>
          <w:lang w:val="el-GR"/>
        </w:rPr>
        <w:t xml:space="preserve"> κατά των διακρίσεων </w:t>
      </w:r>
      <w:r w:rsidRPr="0024237F">
        <w:rPr>
          <w:rFonts w:cstheme="minorHAnsi"/>
          <w:lang w:val="el-GR"/>
        </w:rPr>
        <w:t>σε σχέση με τις οδηγίες διαλογής ασθενών</w:t>
      </w:r>
    </w:p>
    <w:p w14:paraId="35C3668E" w14:textId="77777777" w:rsidR="002B793A" w:rsidRPr="0024237F" w:rsidRDefault="003D4F21" w:rsidP="003D4F21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δ</w:t>
      </w:r>
      <w:r w:rsidR="002B793A" w:rsidRPr="0024237F">
        <w:rPr>
          <w:rFonts w:cstheme="minorHAnsi"/>
          <w:lang w:val="el-GR"/>
        </w:rPr>
        <w:t>ημιο</w:t>
      </w:r>
      <w:r w:rsidRPr="0024237F">
        <w:rPr>
          <w:rFonts w:cstheme="minorHAnsi"/>
          <w:lang w:val="el-GR"/>
        </w:rPr>
        <w:t>υργία</w:t>
      </w:r>
      <w:r w:rsidR="002B793A" w:rsidRPr="0024237F">
        <w:rPr>
          <w:rFonts w:cstheme="minorHAnsi"/>
          <w:lang w:val="el-GR"/>
        </w:rPr>
        <w:t xml:space="preserve"> και </w:t>
      </w:r>
      <w:r w:rsidRPr="0024237F">
        <w:rPr>
          <w:rFonts w:cstheme="minorHAnsi"/>
          <w:lang w:val="el-GR"/>
        </w:rPr>
        <w:t>διάχυση</w:t>
      </w:r>
      <w:r w:rsidR="002B793A" w:rsidRPr="0024237F">
        <w:rPr>
          <w:rFonts w:cstheme="minorHAnsi"/>
          <w:lang w:val="el-GR"/>
        </w:rPr>
        <w:t xml:space="preserve"> </w:t>
      </w:r>
      <w:r w:rsidR="004374E9" w:rsidRPr="0024237F">
        <w:rPr>
          <w:rFonts w:cstheme="minorHAnsi"/>
          <w:lang w:val="el-GR"/>
        </w:rPr>
        <w:t>πληροφόρησης</w:t>
      </w:r>
      <w:r w:rsidRPr="0024237F">
        <w:rPr>
          <w:rFonts w:cstheme="minorHAnsi"/>
          <w:lang w:val="el-GR"/>
        </w:rPr>
        <w:t xml:space="preserve"> </w:t>
      </w:r>
      <w:r w:rsidR="002B793A" w:rsidRPr="0024237F">
        <w:rPr>
          <w:rFonts w:cstheme="minorHAnsi"/>
          <w:lang w:val="el-GR"/>
        </w:rPr>
        <w:t xml:space="preserve">για τη δημόσια υγεία σε </w:t>
      </w:r>
      <w:r w:rsidRPr="0024237F">
        <w:rPr>
          <w:rFonts w:cstheme="minorHAnsi"/>
          <w:lang w:val="el-GR"/>
        </w:rPr>
        <w:t>προσβάσιμες</w:t>
      </w:r>
      <w:r w:rsidR="002B793A" w:rsidRPr="0024237F">
        <w:rPr>
          <w:rFonts w:cstheme="minorHAnsi"/>
          <w:lang w:val="el-GR"/>
        </w:rPr>
        <w:t xml:space="preserve"> μορφές</w:t>
      </w:r>
      <w:r w:rsidR="004374E9" w:rsidRPr="0024237F">
        <w:rPr>
          <w:rFonts w:cstheme="minorHAnsi"/>
          <w:lang w:val="el-GR"/>
        </w:rPr>
        <w:t>,</w:t>
      </w:r>
      <w:r w:rsidR="002B793A" w:rsidRPr="0024237F">
        <w:rPr>
          <w:rFonts w:cstheme="minorHAnsi"/>
          <w:lang w:val="el-GR"/>
        </w:rPr>
        <w:t xml:space="preserve"> και </w:t>
      </w:r>
      <w:r w:rsidR="008D5F7A" w:rsidRPr="0024237F">
        <w:rPr>
          <w:rFonts w:cstheme="minorHAnsi"/>
          <w:lang w:val="el-GR"/>
        </w:rPr>
        <w:t>απαίτηση από τις κυβερνήσεις η πληροφόρηση που παρέχουν για τη δημόσια υγεία να είναι συμπεριληπτική και προσβάσιμη</w:t>
      </w:r>
    </w:p>
    <w:p w14:paraId="24421547" w14:textId="77777777" w:rsidR="002B793A" w:rsidRPr="0024237F" w:rsidRDefault="008D5F7A" w:rsidP="003D4F21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άμεση συγκέντρωση δωρεών σε</w:t>
      </w:r>
      <w:r w:rsidR="002B793A" w:rsidRPr="0024237F">
        <w:rPr>
          <w:rFonts w:cstheme="minorHAnsi"/>
          <w:lang w:val="el-GR"/>
        </w:rPr>
        <w:t xml:space="preserve"> εξοπλισμ</w:t>
      </w:r>
      <w:r w:rsidRPr="0024237F">
        <w:rPr>
          <w:rFonts w:cstheme="minorHAnsi"/>
          <w:lang w:val="el-GR"/>
        </w:rPr>
        <w:t>ό</w:t>
      </w:r>
      <w:r w:rsidR="002B793A" w:rsidRPr="0024237F">
        <w:rPr>
          <w:rFonts w:cstheme="minorHAnsi"/>
          <w:lang w:val="el-GR"/>
        </w:rPr>
        <w:t xml:space="preserve"> ατομικής προστασίας </w:t>
      </w:r>
      <w:r w:rsidRPr="0024237F">
        <w:rPr>
          <w:rFonts w:cstheme="minorHAnsi"/>
          <w:lang w:val="el-GR"/>
        </w:rPr>
        <w:t>για να χορηγηθεί</w:t>
      </w:r>
      <w:r w:rsidR="002B793A" w:rsidRPr="0024237F">
        <w:rPr>
          <w:rFonts w:cstheme="minorHAnsi"/>
          <w:lang w:val="el-GR"/>
        </w:rPr>
        <w:t xml:space="preserve"> σε άτομα με αναπηρί</w:t>
      </w:r>
      <w:r w:rsidRPr="0024237F">
        <w:rPr>
          <w:rFonts w:cstheme="minorHAnsi"/>
          <w:lang w:val="el-GR"/>
        </w:rPr>
        <w:t>α</w:t>
      </w:r>
      <w:r w:rsidR="002B793A" w:rsidRPr="0024237F">
        <w:rPr>
          <w:rFonts w:cstheme="minorHAnsi"/>
          <w:lang w:val="el-GR"/>
        </w:rPr>
        <w:t xml:space="preserve"> και </w:t>
      </w:r>
      <w:r w:rsidRPr="0024237F">
        <w:rPr>
          <w:rFonts w:cstheme="minorHAnsi"/>
          <w:lang w:val="el-GR"/>
        </w:rPr>
        <w:t xml:space="preserve">σε </w:t>
      </w:r>
      <w:r w:rsidR="002B793A" w:rsidRPr="0024237F">
        <w:rPr>
          <w:rFonts w:cstheme="minorHAnsi"/>
          <w:lang w:val="el-GR"/>
        </w:rPr>
        <w:t>υπηρεσίες υποστήριξης, καθώς οι αρχές δεν τους παρέχουν</w:t>
      </w:r>
      <w:r w:rsidRPr="0024237F">
        <w:rPr>
          <w:rFonts w:cstheme="minorHAnsi"/>
          <w:lang w:val="el-GR"/>
        </w:rPr>
        <w:t xml:space="preserve"> τέτοιο εξοπλισμό</w:t>
      </w:r>
    </w:p>
    <w:p w14:paraId="16370768" w14:textId="77777777" w:rsidR="002B793A" w:rsidRPr="0024237F" w:rsidRDefault="002B793A" w:rsidP="003D4F21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προετοιμασία και συντονισμός της πρόσληψης εθελοντών για την υποστήριξη ατόμων με αναπηρί</w:t>
      </w:r>
      <w:r w:rsidR="008D5F7A" w:rsidRPr="0024237F">
        <w:rPr>
          <w:rFonts w:cstheme="minorHAnsi"/>
          <w:lang w:val="el-GR"/>
        </w:rPr>
        <w:t>α</w:t>
      </w:r>
      <w:r w:rsidRPr="0024237F">
        <w:rPr>
          <w:rFonts w:cstheme="minorHAnsi"/>
          <w:lang w:val="el-GR"/>
        </w:rPr>
        <w:t xml:space="preserve">, για να καλυφθεί το κενό που </w:t>
      </w:r>
      <w:r w:rsidR="008D5F7A" w:rsidRPr="0024237F">
        <w:rPr>
          <w:rFonts w:cstheme="minorHAnsi"/>
          <w:lang w:val="el-GR"/>
        </w:rPr>
        <w:t>έχει δημιουργηθεί</w:t>
      </w:r>
      <w:r w:rsidRPr="0024237F">
        <w:rPr>
          <w:rFonts w:cstheme="minorHAnsi"/>
          <w:lang w:val="el-GR"/>
        </w:rPr>
        <w:t xml:space="preserve"> από την έλλειψη προσωπικού</w:t>
      </w:r>
    </w:p>
    <w:p w14:paraId="5823E69D" w14:textId="77777777" w:rsidR="002B793A" w:rsidRPr="0024237F" w:rsidRDefault="008D5F7A" w:rsidP="003D4F21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lastRenderedPageBreak/>
        <w:t xml:space="preserve">διεκδίκηση της </w:t>
      </w:r>
      <w:r w:rsidR="002B793A" w:rsidRPr="0024237F">
        <w:rPr>
          <w:rFonts w:cstheme="minorHAnsi"/>
          <w:lang w:val="el-GR"/>
        </w:rPr>
        <w:t xml:space="preserve">συμπερίληψης εξαιρέσεων </w:t>
      </w:r>
      <w:r w:rsidRPr="0024237F">
        <w:rPr>
          <w:rFonts w:cstheme="minorHAnsi"/>
          <w:lang w:val="el-GR"/>
        </w:rPr>
        <w:t xml:space="preserve">για συγκεκριμένες κατηγορίες ατόμων με αναπηρία </w:t>
      </w:r>
      <w:r w:rsidR="006664E6" w:rsidRPr="0024237F">
        <w:rPr>
          <w:rFonts w:cstheme="minorHAnsi"/>
          <w:lang w:val="el-GR"/>
        </w:rPr>
        <w:t>στα προβλεπόμενα</w:t>
      </w:r>
      <w:r w:rsidRPr="0024237F">
        <w:rPr>
          <w:rFonts w:cstheme="minorHAnsi"/>
          <w:lang w:val="el-GR"/>
        </w:rPr>
        <w:t xml:space="preserve"> περιοριστικά μέτρα, </w:t>
      </w:r>
      <w:r w:rsidR="002B793A" w:rsidRPr="0024237F">
        <w:rPr>
          <w:rFonts w:cstheme="minorHAnsi"/>
          <w:lang w:val="el-GR"/>
        </w:rPr>
        <w:t xml:space="preserve">και </w:t>
      </w:r>
      <w:r w:rsidRPr="0024237F">
        <w:rPr>
          <w:rFonts w:cstheme="minorHAnsi"/>
          <w:lang w:val="el-GR"/>
        </w:rPr>
        <w:t xml:space="preserve">της </w:t>
      </w:r>
      <w:r w:rsidR="006664E6" w:rsidRPr="0024237F">
        <w:rPr>
          <w:rFonts w:cstheme="minorHAnsi"/>
          <w:lang w:val="el-GR"/>
        </w:rPr>
        <w:t>παροχής</w:t>
      </w:r>
      <w:r w:rsidRPr="0024237F">
        <w:rPr>
          <w:rFonts w:cstheme="minorHAnsi"/>
          <w:lang w:val="el-GR"/>
        </w:rPr>
        <w:t xml:space="preserve"> προτεραιότητα</w:t>
      </w:r>
      <w:r w:rsidR="006664E6" w:rsidRPr="0024237F">
        <w:rPr>
          <w:rFonts w:cstheme="minorHAnsi"/>
          <w:lang w:val="el-GR"/>
        </w:rPr>
        <w:t>ς στα άτομα</w:t>
      </w:r>
      <w:r w:rsidRPr="0024237F">
        <w:rPr>
          <w:rFonts w:cstheme="minorHAnsi"/>
          <w:lang w:val="el-GR"/>
        </w:rPr>
        <w:t xml:space="preserve"> </w:t>
      </w:r>
      <w:r w:rsidR="006664E6" w:rsidRPr="0024237F">
        <w:rPr>
          <w:rFonts w:cstheme="minorHAnsi"/>
          <w:lang w:val="el-GR"/>
        </w:rPr>
        <w:t xml:space="preserve">με αναπηρία για την αγορά </w:t>
      </w:r>
      <w:r w:rsidRPr="0024237F">
        <w:rPr>
          <w:rFonts w:cstheme="minorHAnsi"/>
          <w:lang w:val="el-GR"/>
        </w:rPr>
        <w:t>καταναλωτικών</w:t>
      </w:r>
      <w:r w:rsidR="006664E6" w:rsidRPr="0024237F">
        <w:rPr>
          <w:rFonts w:cstheme="minorHAnsi"/>
          <w:lang w:val="el-GR"/>
        </w:rPr>
        <w:t xml:space="preserve"> </w:t>
      </w:r>
      <w:r w:rsidRPr="0024237F">
        <w:rPr>
          <w:rFonts w:cstheme="minorHAnsi"/>
          <w:lang w:val="el-GR"/>
        </w:rPr>
        <w:t>αγαθών</w:t>
      </w:r>
      <w:r w:rsidR="006664E6" w:rsidRPr="0024237F">
        <w:rPr>
          <w:rFonts w:cstheme="minorHAnsi"/>
          <w:lang w:val="el-GR"/>
        </w:rPr>
        <w:t xml:space="preserve"> πρώτης ανάγκης</w:t>
      </w:r>
    </w:p>
    <w:p w14:paraId="7452F9F6" w14:textId="77777777" w:rsidR="002B793A" w:rsidRPr="0024237F" w:rsidRDefault="002B793A" w:rsidP="00956134">
      <w:pPr>
        <w:spacing w:after="0" w:line="276" w:lineRule="auto"/>
        <w:jc w:val="both"/>
        <w:rPr>
          <w:rFonts w:cstheme="minorHAnsi"/>
          <w:lang w:val="el-GR"/>
        </w:rPr>
      </w:pPr>
    </w:p>
    <w:p w14:paraId="2E4C45E8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 xml:space="preserve">Η Ευρωπαϊκή Ένωση και όλα τα κράτη μέλη </w:t>
      </w:r>
      <w:r w:rsidR="006664E6" w:rsidRPr="0024237F">
        <w:rPr>
          <w:rFonts w:cstheme="minorHAnsi"/>
          <w:lang w:val="el-GR"/>
        </w:rPr>
        <w:t>της,</w:t>
      </w:r>
      <w:r w:rsidRPr="0024237F">
        <w:rPr>
          <w:rFonts w:cstheme="minorHAnsi"/>
          <w:lang w:val="el-GR"/>
        </w:rPr>
        <w:t xml:space="preserve"> </w:t>
      </w:r>
      <w:r w:rsidR="006664E6" w:rsidRPr="0024237F">
        <w:rPr>
          <w:rFonts w:cstheme="minorHAnsi"/>
          <w:lang w:val="el-GR"/>
        </w:rPr>
        <w:t xml:space="preserve">όταν επικύρωσαν τη Σύμβαση των Ηνωμένων Εθνών για τα Δικαιώματα των Ατόμων με Αναπηρίες και συμφώνησαν στην Ατζέντα 2030 για τη Βιώσιμη Ανάπτυξη, </w:t>
      </w:r>
      <w:r w:rsidRPr="0024237F">
        <w:rPr>
          <w:rFonts w:cstheme="minorHAnsi"/>
          <w:lang w:val="el-GR"/>
        </w:rPr>
        <w:t xml:space="preserve">ανέλαβαν τη δέσμευση να μην αφήσουν κανέναν πίσω, </w:t>
      </w:r>
      <w:r w:rsidR="006664E6" w:rsidRPr="0024237F">
        <w:rPr>
          <w:rFonts w:cstheme="minorHAnsi"/>
          <w:lang w:val="el-GR"/>
        </w:rPr>
        <w:t>μεταξύ άλλων και στον τομέα της υγείας.</w:t>
      </w:r>
      <w:r w:rsidRPr="0024237F">
        <w:rPr>
          <w:rFonts w:cstheme="minorHAnsi"/>
          <w:lang w:val="el-GR"/>
        </w:rPr>
        <w:t xml:space="preserve"> Το 2015, η Επιτροπή των Ηνωμένων Εθνών για τα Δικαιώματα των Ατόμων με </w:t>
      </w:r>
      <w:r w:rsidR="006664E6" w:rsidRPr="0024237F">
        <w:rPr>
          <w:rFonts w:cstheme="minorHAnsi"/>
          <w:lang w:val="el-GR"/>
        </w:rPr>
        <w:t>Αναπηρία</w:t>
      </w:r>
      <w:r w:rsidRPr="0024237F">
        <w:rPr>
          <w:rFonts w:cstheme="minorHAnsi"/>
          <w:lang w:val="el-GR"/>
        </w:rPr>
        <w:t xml:space="preserve"> </w:t>
      </w:r>
      <w:r w:rsidR="006664E6" w:rsidRPr="0024237F">
        <w:rPr>
          <w:rFonts w:cstheme="minorHAnsi"/>
          <w:lang w:val="el-GR"/>
        </w:rPr>
        <w:t>έκανε έκκληση στην</w:t>
      </w:r>
      <w:r w:rsidRPr="0024237F">
        <w:rPr>
          <w:rFonts w:cstheme="minorHAnsi"/>
          <w:lang w:val="el-GR"/>
        </w:rPr>
        <w:t xml:space="preserve"> </w:t>
      </w:r>
      <w:r w:rsidR="006664E6" w:rsidRPr="0024237F">
        <w:rPr>
          <w:rFonts w:cstheme="minorHAnsi"/>
          <w:lang w:val="el-GR"/>
        </w:rPr>
        <w:t>ΕΕ να δι</w:t>
      </w:r>
      <w:r w:rsidRPr="0024237F">
        <w:rPr>
          <w:rFonts w:cstheme="minorHAnsi"/>
          <w:lang w:val="el-GR"/>
        </w:rPr>
        <w:t>ασφαλίσει ποιοτική υγειονομική περίθαλψη για όλα τα άτομα με αναπηρί</w:t>
      </w:r>
      <w:r w:rsidR="006664E6" w:rsidRPr="0024237F">
        <w:rPr>
          <w:rFonts w:cstheme="minorHAnsi"/>
          <w:lang w:val="el-GR"/>
        </w:rPr>
        <w:t>α</w:t>
      </w:r>
      <w:r w:rsidRPr="0024237F">
        <w:rPr>
          <w:rFonts w:cstheme="minorHAnsi"/>
          <w:lang w:val="el-GR"/>
        </w:rPr>
        <w:t xml:space="preserve"> </w:t>
      </w:r>
      <w:r w:rsidR="006664E6" w:rsidRPr="0024237F">
        <w:rPr>
          <w:rFonts w:cstheme="minorHAnsi"/>
          <w:lang w:val="el-GR"/>
        </w:rPr>
        <w:t xml:space="preserve">μέσω, </w:t>
      </w:r>
      <w:r w:rsidRPr="0024237F">
        <w:rPr>
          <w:rFonts w:cstheme="minorHAnsi"/>
          <w:lang w:val="el-GR"/>
        </w:rPr>
        <w:t xml:space="preserve">μεταξύ άλλων </w:t>
      </w:r>
      <w:r w:rsidR="006664E6" w:rsidRPr="0024237F">
        <w:rPr>
          <w:rFonts w:cstheme="minorHAnsi"/>
          <w:lang w:val="el-GR"/>
        </w:rPr>
        <w:t>της απαγόρευσης των διακρίσεων</w:t>
      </w:r>
      <w:r w:rsidRPr="0024237F">
        <w:rPr>
          <w:rFonts w:cstheme="minorHAnsi"/>
          <w:lang w:val="el-GR"/>
        </w:rPr>
        <w:t xml:space="preserve"> λόγω αναπηρίας στον τομέα της υγειονομικής περίθαλψης. </w:t>
      </w:r>
      <w:r w:rsidR="006664E6" w:rsidRPr="0024237F">
        <w:rPr>
          <w:rFonts w:cstheme="minorHAnsi"/>
          <w:lang w:val="el-GR"/>
        </w:rPr>
        <w:t>Επιπρόσθετα</w:t>
      </w:r>
      <w:r w:rsidRPr="0024237F">
        <w:rPr>
          <w:rFonts w:cstheme="minorHAnsi"/>
          <w:lang w:val="el-GR"/>
        </w:rPr>
        <w:t>, συνέστησε στην ΕΕ να</w:t>
      </w:r>
      <w:r w:rsidR="00AE1556" w:rsidRPr="0024237F">
        <w:rPr>
          <w:rFonts w:cstheme="minorHAnsi"/>
          <w:lang w:val="el-GR"/>
        </w:rPr>
        <w:t xml:space="preserve"> αξιολογήσει τον αντίκτυπο της Οδηγίας 2011/24/</w:t>
      </w:r>
      <w:r w:rsidRPr="0024237F">
        <w:rPr>
          <w:rFonts w:cstheme="minorHAnsi"/>
          <w:lang w:val="el-GR"/>
        </w:rPr>
        <w:t xml:space="preserve">ΕΕ </w:t>
      </w:r>
      <w:r w:rsidR="00AE1556" w:rsidRPr="0024237F">
        <w:rPr>
          <w:rFonts w:cstheme="minorHAnsi"/>
          <w:lang w:val="el-GR"/>
        </w:rPr>
        <w:t>για τα</w:t>
      </w:r>
      <w:r w:rsidRPr="0024237F">
        <w:rPr>
          <w:rFonts w:cstheme="minorHAnsi"/>
          <w:lang w:val="el-GR"/>
        </w:rPr>
        <w:t xml:space="preserve"> δικαιώματα των ασθενών στη διασυνοριακή υγειονομική περίθαλψη</w:t>
      </w:r>
      <w:r w:rsidR="00AE1556" w:rsidRPr="0024237F">
        <w:rPr>
          <w:rFonts w:cstheme="minorHAnsi"/>
          <w:lang w:val="el-GR"/>
        </w:rPr>
        <w:t>,</w:t>
      </w:r>
      <w:r w:rsidRPr="0024237F">
        <w:rPr>
          <w:rFonts w:cstheme="minorHAnsi"/>
          <w:lang w:val="el-GR"/>
        </w:rPr>
        <w:t xml:space="preserve"> </w:t>
      </w:r>
      <w:r w:rsidR="00AE1556" w:rsidRPr="0024237F">
        <w:rPr>
          <w:rFonts w:cstheme="minorHAnsi"/>
          <w:lang w:val="el-GR"/>
        </w:rPr>
        <w:t>σε σχέση με τα</w:t>
      </w:r>
      <w:r w:rsidRPr="0024237F">
        <w:rPr>
          <w:rFonts w:cstheme="minorHAnsi"/>
          <w:lang w:val="el-GR"/>
        </w:rPr>
        <w:t xml:space="preserve"> κενά πρόσβαση</w:t>
      </w:r>
      <w:r w:rsidR="00AE1556" w:rsidRPr="0024237F">
        <w:rPr>
          <w:rFonts w:cstheme="minorHAnsi"/>
          <w:lang w:val="el-GR"/>
        </w:rPr>
        <w:t>ς</w:t>
      </w:r>
      <w:r w:rsidRPr="0024237F">
        <w:rPr>
          <w:rFonts w:cstheme="minorHAnsi"/>
          <w:lang w:val="el-GR"/>
        </w:rPr>
        <w:t xml:space="preserve"> των ατόμων με αναπηρί</w:t>
      </w:r>
      <w:r w:rsidR="00AE1556" w:rsidRPr="0024237F">
        <w:rPr>
          <w:rFonts w:cstheme="minorHAnsi"/>
          <w:lang w:val="el-GR"/>
        </w:rPr>
        <w:t>α</w:t>
      </w:r>
      <w:r w:rsidRPr="0024237F">
        <w:rPr>
          <w:rFonts w:cstheme="minorHAnsi"/>
          <w:lang w:val="el-GR"/>
        </w:rPr>
        <w:t>.</w:t>
      </w:r>
    </w:p>
    <w:p w14:paraId="3F22B2B8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312F03BA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 xml:space="preserve">Δεν πρέπει να ξεχνάμε ότι η </w:t>
      </w:r>
      <w:r w:rsidR="001A1343" w:rsidRPr="0024237F">
        <w:rPr>
          <w:rFonts w:cstheme="minorHAnsi"/>
          <w:lang w:val="el-GR"/>
        </w:rPr>
        <w:t>Σύμβαση για τα Δικαιώματα των Ατόμων με Αναπηρία</w:t>
      </w:r>
      <w:r w:rsidRPr="0024237F">
        <w:rPr>
          <w:rFonts w:cstheme="minorHAnsi"/>
          <w:lang w:val="el-GR"/>
        </w:rPr>
        <w:t xml:space="preserve"> υποχρεώνει τις χώρες να παρέχουν στα άτομα με αναπηρί</w:t>
      </w:r>
      <w:r w:rsidR="001A1343" w:rsidRPr="0024237F">
        <w:rPr>
          <w:rFonts w:cstheme="minorHAnsi"/>
          <w:lang w:val="el-GR"/>
        </w:rPr>
        <w:t>α υγειονομική περίθαλψη</w:t>
      </w:r>
      <w:r w:rsidR="00AA4400" w:rsidRPr="0024237F">
        <w:rPr>
          <w:rFonts w:cstheme="minorHAnsi"/>
          <w:lang w:val="el-GR"/>
        </w:rPr>
        <w:t>, δωρεάν ή οικονομικά προσιτή,</w:t>
      </w:r>
      <w:r w:rsidRPr="0024237F">
        <w:rPr>
          <w:rFonts w:cstheme="minorHAnsi"/>
          <w:lang w:val="el-GR"/>
        </w:rPr>
        <w:t xml:space="preserve"> </w:t>
      </w:r>
      <w:r w:rsidR="001A1343" w:rsidRPr="0024237F">
        <w:rPr>
          <w:rFonts w:cstheme="minorHAnsi"/>
          <w:lang w:val="el-GR"/>
        </w:rPr>
        <w:t>ιδίου</w:t>
      </w:r>
      <w:r w:rsidRPr="0024237F">
        <w:rPr>
          <w:rFonts w:cstheme="minorHAnsi"/>
          <w:lang w:val="el-GR"/>
        </w:rPr>
        <w:t xml:space="preserve"> εύρο</w:t>
      </w:r>
      <w:r w:rsidR="001A1343" w:rsidRPr="0024237F">
        <w:rPr>
          <w:rFonts w:cstheme="minorHAnsi"/>
          <w:lang w:val="el-GR"/>
        </w:rPr>
        <w:t xml:space="preserve">υς και </w:t>
      </w:r>
      <w:r w:rsidRPr="0024237F">
        <w:rPr>
          <w:rFonts w:cstheme="minorHAnsi"/>
          <w:lang w:val="el-GR"/>
        </w:rPr>
        <w:t>ποιότητα</w:t>
      </w:r>
      <w:r w:rsidR="001A1343" w:rsidRPr="0024237F">
        <w:rPr>
          <w:rFonts w:cstheme="minorHAnsi"/>
          <w:lang w:val="el-GR"/>
        </w:rPr>
        <w:t xml:space="preserve">ς με εκείνη που παρέχεται στα </w:t>
      </w:r>
      <w:r w:rsidRPr="0024237F">
        <w:rPr>
          <w:rFonts w:cstheme="minorHAnsi"/>
          <w:lang w:val="el-GR"/>
        </w:rPr>
        <w:t xml:space="preserve">άτομα χωρίς αναπηρία. </w:t>
      </w:r>
      <w:r w:rsidR="00AA4400" w:rsidRPr="0024237F">
        <w:rPr>
          <w:rFonts w:cstheme="minorHAnsi"/>
          <w:lang w:val="el-GR"/>
        </w:rPr>
        <w:t xml:space="preserve">Στο πλαίσιο των δικών σας ενεργειών στον τομέα της υγείας, θα θέλαμε να έχετε υπόψη τα </w:t>
      </w:r>
      <w:r w:rsidRPr="0024237F">
        <w:rPr>
          <w:rFonts w:cstheme="minorHAnsi"/>
          <w:lang w:val="el-GR"/>
        </w:rPr>
        <w:t xml:space="preserve">ακόλουθα </w:t>
      </w:r>
      <w:r w:rsidR="00AA4400" w:rsidRPr="0024237F">
        <w:rPr>
          <w:rFonts w:cstheme="minorHAnsi"/>
          <w:lang w:val="el-GR"/>
        </w:rPr>
        <w:t>ζητήματα</w:t>
      </w:r>
      <w:r w:rsidRPr="0024237F">
        <w:rPr>
          <w:rFonts w:cstheme="minorHAnsi"/>
          <w:lang w:val="el-GR"/>
        </w:rPr>
        <w:t>:</w:t>
      </w:r>
    </w:p>
    <w:p w14:paraId="73AEC9F6" w14:textId="77777777" w:rsidR="002B793A" w:rsidRPr="0024237F" w:rsidRDefault="002B793A" w:rsidP="00956134">
      <w:pPr>
        <w:spacing w:after="0" w:line="276" w:lineRule="auto"/>
        <w:jc w:val="both"/>
        <w:rPr>
          <w:rFonts w:cstheme="minorHAnsi"/>
          <w:lang w:val="el-GR"/>
        </w:rPr>
      </w:pPr>
    </w:p>
    <w:p w14:paraId="1386E8F1" w14:textId="106470F9" w:rsidR="002B793A" w:rsidRPr="0024237F" w:rsidRDefault="00B00111" w:rsidP="00AA4400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Ύπαρξη διακρίσεων</w:t>
      </w:r>
      <w:r w:rsidR="002B793A" w:rsidRPr="0024237F">
        <w:rPr>
          <w:rFonts w:cstheme="minorHAnsi"/>
          <w:lang w:val="el-GR"/>
        </w:rPr>
        <w:t xml:space="preserve"> όσον αφορά την πρόσβαση στη θεραπεία </w:t>
      </w:r>
      <w:r w:rsidRPr="0024237F">
        <w:rPr>
          <w:rFonts w:cstheme="minorHAnsi"/>
          <w:lang w:val="el-GR"/>
        </w:rPr>
        <w:t>από τον</w:t>
      </w:r>
      <w:r w:rsidR="002B793A" w:rsidRPr="0024237F">
        <w:rPr>
          <w:rFonts w:cstheme="minorHAnsi"/>
          <w:lang w:val="el-GR"/>
        </w:rPr>
        <w:t xml:space="preserve"> COVID-19. Έχουμε συγκεκριμένες πληροφορίες </w:t>
      </w:r>
      <w:r w:rsidRPr="0024237F">
        <w:rPr>
          <w:rFonts w:cstheme="minorHAnsi"/>
          <w:lang w:val="el-GR"/>
        </w:rPr>
        <w:t>για</w:t>
      </w:r>
      <w:r w:rsidR="002B793A" w:rsidRPr="0024237F">
        <w:rPr>
          <w:rFonts w:cstheme="minorHAnsi"/>
          <w:lang w:val="el-GR"/>
        </w:rPr>
        <w:t xml:space="preserve"> κατευθυντήριες </w:t>
      </w:r>
      <w:r w:rsidRPr="0024237F">
        <w:rPr>
          <w:rFonts w:cstheme="minorHAnsi"/>
          <w:lang w:val="el-GR"/>
        </w:rPr>
        <w:t>οδηγίες</w:t>
      </w:r>
      <w:r w:rsidR="002B793A" w:rsidRPr="0024237F">
        <w:rPr>
          <w:rFonts w:cstheme="minorHAnsi"/>
          <w:lang w:val="el-GR"/>
        </w:rPr>
        <w:t xml:space="preserve"> στην Ιταλία, την Ισπανία και </w:t>
      </w:r>
      <w:r w:rsidRPr="0024237F">
        <w:rPr>
          <w:rFonts w:cstheme="minorHAnsi"/>
          <w:lang w:val="el-GR"/>
        </w:rPr>
        <w:t xml:space="preserve">σε ορισμένες περιφέρειες </w:t>
      </w:r>
      <w:r w:rsidR="002B793A" w:rsidRPr="0024237F">
        <w:rPr>
          <w:rFonts w:cstheme="minorHAnsi"/>
          <w:lang w:val="el-GR"/>
        </w:rPr>
        <w:t xml:space="preserve">στη Γαλλία </w:t>
      </w:r>
      <w:r w:rsidR="008717A2">
        <w:rPr>
          <w:rFonts w:cstheme="minorHAnsi"/>
          <w:lang w:val="el-GR"/>
        </w:rPr>
        <w:t>που δεν θέτουν σε προτεραιότητα</w:t>
      </w:r>
      <w:bookmarkStart w:id="0" w:name="_GoBack"/>
      <w:bookmarkEnd w:id="0"/>
      <w:r w:rsidRPr="0024237F">
        <w:rPr>
          <w:rFonts w:cstheme="minorHAnsi"/>
          <w:lang w:val="el-GR"/>
        </w:rPr>
        <w:t xml:space="preserve"> τ</w:t>
      </w:r>
      <w:r w:rsidR="002B793A" w:rsidRPr="0024237F">
        <w:rPr>
          <w:rFonts w:cstheme="minorHAnsi"/>
          <w:lang w:val="el-GR"/>
        </w:rPr>
        <w:t>α άτομα με αναπηρί</w:t>
      </w:r>
      <w:r w:rsidRPr="0024237F">
        <w:rPr>
          <w:rFonts w:cstheme="minorHAnsi"/>
          <w:lang w:val="el-GR"/>
        </w:rPr>
        <w:t>α</w:t>
      </w:r>
      <w:r w:rsidR="002B793A" w:rsidRPr="0024237F">
        <w:rPr>
          <w:rFonts w:cstheme="minorHAnsi"/>
          <w:lang w:val="el-GR"/>
        </w:rPr>
        <w:t>.</w:t>
      </w:r>
    </w:p>
    <w:p w14:paraId="39A321B8" w14:textId="1C23A3A5" w:rsidR="002B793A" w:rsidRPr="0024237F" w:rsidRDefault="00B00111" w:rsidP="00AA4400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Ανάγκη για π</w:t>
      </w:r>
      <w:r w:rsidR="002B793A" w:rsidRPr="0024237F">
        <w:rPr>
          <w:rFonts w:cstheme="minorHAnsi"/>
          <w:lang w:val="el-GR"/>
        </w:rPr>
        <w:t xml:space="preserve">ροσβασιμότητα όλων των πληροφοριών </w:t>
      </w:r>
      <w:r w:rsidRPr="0024237F">
        <w:rPr>
          <w:rFonts w:cstheme="minorHAnsi"/>
          <w:lang w:val="el-GR"/>
        </w:rPr>
        <w:t xml:space="preserve">που παρέχονται </w:t>
      </w:r>
      <w:r w:rsidR="002B793A" w:rsidRPr="0024237F">
        <w:rPr>
          <w:rFonts w:cstheme="minorHAnsi"/>
          <w:lang w:val="el-GR"/>
        </w:rPr>
        <w:t>για τη δημόσια υγεία και τη</w:t>
      </w:r>
      <w:r w:rsidRPr="0024237F">
        <w:rPr>
          <w:rFonts w:cstheme="minorHAnsi"/>
          <w:lang w:val="el-GR"/>
        </w:rPr>
        <w:t>ν</w:t>
      </w:r>
      <w:r w:rsidR="002B793A" w:rsidRPr="0024237F">
        <w:rPr>
          <w:rFonts w:cstheme="minorHAnsi"/>
          <w:lang w:val="el-GR"/>
        </w:rPr>
        <w:t xml:space="preserve"> παροχή υγειονομικής περίθαλψης</w:t>
      </w:r>
      <w:r w:rsidRPr="0024237F">
        <w:rPr>
          <w:rFonts w:cstheme="minorHAnsi"/>
          <w:lang w:val="el-GR"/>
        </w:rPr>
        <w:t>.</w:t>
      </w:r>
    </w:p>
    <w:p w14:paraId="42516437" w14:textId="776CF698" w:rsidR="002B793A" w:rsidRPr="0024237F" w:rsidRDefault="00B00111" w:rsidP="00AA4400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Ανάγκη για π</w:t>
      </w:r>
      <w:r w:rsidR="002B793A" w:rsidRPr="0024237F">
        <w:rPr>
          <w:rFonts w:cstheme="minorHAnsi"/>
          <w:lang w:val="el-GR"/>
        </w:rPr>
        <w:t xml:space="preserve">ρόσβαση </w:t>
      </w:r>
      <w:r w:rsidRPr="0024237F">
        <w:rPr>
          <w:rFonts w:cstheme="minorHAnsi"/>
          <w:lang w:val="el-GR"/>
        </w:rPr>
        <w:t>των ατόμων</w:t>
      </w:r>
      <w:r w:rsidR="002B793A" w:rsidRPr="0024237F">
        <w:rPr>
          <w:rFonts w:cstheme="minorHAnsi"/>
          <w:lang w:val="el-GR"/>
        </w:rPr>
        <w:t xml:space="preserve"> με αναπηρί</w:t>
      </w:r>
      <w:r w:rsidRPr="0024237F">
        <w:rPr>
          <w:rFonts w:cstheme="minorHAnsi"/>
          <w:lang w:val="el-GR"/>
        </w:rPr>
        <w:t>α</w:t>
      </w:r>
      <w:r w:rsidR="002B793A" w:rsidRPr="0024237F">
        <w:rPr>
          <w:rFonts w:cstheme="minorHAnsi"/>
          <w:lang w:val="el-GR"/>
        </w:rPr>
        <w:t xml:space="preserve"> και άτομα </w:t>
      </w:r>
      <w:r w:rsidRPr="0024237F">
        <w:rPr>
          <w:rFonts w:cstheme="minorHAnsi"/>
          <w:lang w:val="el-GR"/>
        </w:rPr>
        <w:t>και των φροντιστών τους σε προστατευτικό προσωπικό εξοπλισμό</w:t>
      </w:r>
      <w:r w:rsidR="002B793A" w:rsidRPr="0024237F">
        <w:rPr>
          <w:rFonts w:cstheme="minorHAnsi"/>
          <w:lang w:val="el-GR"/>
        </w:rPr>
        <w:t>. Συχνά</w:t>
      </w:r>
      <w:r w:rsidRPr="0024237F">
        <w:rPr>
          <w:rFonts w:cstheme="minorHAnsi"/>
          <w:lang w:val="el-GR"/>
        </w:rPr>
        <w:t>,</w:t>
      </w:r>
      <w:r w:rsidR="002B793A" w:rsidRPr="0024237F">
        <w:rPr>
          <w:rFonts w:cstheme="minorHAnsi"/>
          <w:lang w:val="el-GR"/>
        </w:rPr>
        <w:t xml:space="preserve"> η κοινωνική </w:t>
      </w:r>
      <w:r w:rsidRPr="0024237F">
        <w:rPr>
          <w:rFonts w:cstheme="minorHAnsi"/>
          <w:lang w:val="el-GR"/>
        </w:rPr>
        <w:t>απόσταση</w:t>
      </w:r>
      <w:r w:rsidR="002B793A" w:rsidRPr="0024237F">
        <w:rPr>
          <w:rFonts w:cstheme="minorHAnsi"/>
          <w:lang w:val="el-GR"/>
        </w:rPr>
        <w:t xml:space="preserve"> δεν είναι δυνατή για τα άτομα με αναπηρί</w:t>
      </w:r>
      <w:r w:rsidR="00D93CAE" w:rsidRPr="0024237F">
        <w:rPr>
          <w:rFonts w:cstheme="minorHAnsi"/>
          <w:lang w:val="el-GR"/>
        </w:rPr>
        <w:t>α</w:t>
      </w:r>
      <w:r w:rsidR="002B793A" w:rsidRPr="0024237F">
        <w:rPr>
          <w:rFonts w:cstheme="minorHAnsi"/>
          <w:lang w:val="el-GR"/>
        </w:rPr>
        <w:t xml:space="preserve">. </w:t>
      </w:r>
      <w:r w:rsidR="00D93CAE" w:rsidRPr="0024237F">
        <w:rPr>
          <w:rFonts w:cstheme="minorHAnsi"/>
          <w:lang w:val="el-GR"/>
        </w:rPr>
        <w:t>Λαμβάνουμε</w:t>
      </w:r>
      <w:r w:rsidR="002B793A" w:rsidRPr="0024237F">
        <w:rPr>
          <w:rFonts w:cstheme="minorHAnsi"/>
          <w:lang w:val="el-GR"/>
        </w:rPr>
        <w:t xml:space="preserve"> ανησυχητικές πληροφορίες </w:t>
      </w:r>
      <w:r w:rsidR="00D93CAE" w:rsidRPr="0024237F">
        <w:rPr>
          <w:rFonts w:cstheme="minorHAnsi"/>
          <w:lang w:val="el-GR"/>
        </w:rPr>
        <w:t>για</w:t>
      </w:r>
      <w:r w:rsidR="002B793A" w:rsidRPr="0024237F">
        <w:rPr>
          <w:rFonts w:cstheme="minorHAnsi"/>
          <w:lang w:val="el-GR"/>
        </w:rPr>
        <w:t xml:space="preserve"> έλλειψη προστατευτικού εξοπλισμού που δημιουργεί εστίες </w:t>
      </w:r>
      <w:r w:rsidR="00D93CAE" w:rsidRPr="0024237F">
        <w:rPr>
          <w:rFonts w:cstheme="minorHAnsi"/>
          <w:lang w:val="el-GR"/>
        </w:rPr>
        <w:t xml:space="preserve">μόλυνσης </w:t>
      </w:r>
      <w:r w:rsidR="002B793A" w:rsidRPr="0024237F">
        <w:rPr>
          <w:rFonts w:cstheme="minorHAnsi"/>
          <w:lang w:val="el-GR"/>
        </w:rPr>
        <w:t xml:space="preserve">και </w:t>
      </w:r>
      <w:r w:rsidR="00D93CAE" w:rsidRPr="0024237F">
        <w:rPr>
          <w:rFonts w:cstheme="minorHAnsi"/>
          <w:lang w:val="el-GR"/>
        </w:rPr>
        <w:t xml:space="preserve">για </w:t>
      </w:r>
      <w:r w:rsidR="002B793A" w:rsidRPr="0024237F">
        <w:rPr>
          <w:rFonts w:cstheme="minorHAnsi"/>
          <w:lang w:val="el-GR"/>
        </w:rPr>
        <w:t>έλλειψη προσωπικού στον τομέα της κοινωνικής πρόνοιας.</w:t>
      </w:r>
    </w:p>
    <w:p w14:paraId="477E59B0" w14:textId="4F1E7868" w:rsidR="002B793A" w:rsidRPr="0024237F" w:rsidRDefault="002B793A" w:rsidP="00AA4400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 xml:space="preserve">Οποιαδήποτε μορφή καταναγκαστικής θεραπείας, ή οποιαδήποτε θεραπεία χωρίς την πλήρη συναίνεση του ατόμου που </w:t>
      </w:r>
      <w:r w:rsidR="00D93CAE" w:rsidRPr="0024237F">
        <w:rPr>
          <w:rFonts w:cstheme="minorHAnsi"/>
          <w:lang w:val="el-GR"/>
        </w:rPr>
        <w:t xml:space="preserve">τη </w:t>
      </w:r>
      <w:r w:rsidRPr="0024237F">
        <w:rPr>
          <w:rFonts w:cstheme="minorHAnsi"/>
          <w:lang w:val="el-GR"/>
        </w:rPr>
        <w:t xml:space="preserve">λαμβάνει είναι παραβίαση των ανθρωπίνων δικαιωμάτων, όπως </w:t>
      </w:r>
      <w:r w:rsidR="00D93CAE" w:rsidRPr="0024237F">
        <w:rPr>
          <w:rFonts w:cstheme="minorHAnsi"/>
          <w:lang w:val="el-GR"/>
        </w:rPr>
        <w:t>προβλέπεται στη Σύμβαση των Ηνωμένων Εθνών για τα Άτομα με Αναπηρίες.</w:t>
      </w:r>
      <w:r w:rsidRPr="0024237F">
        <w:rPr>
          <w:rFonts w:cstheme="minorHAnsi"/>
          <w:lang w:val="el-GR"/>
        </w:rPr>
        <w:t xml:space="preserve"> </w:t>
      </w:r>
      <w:r w:rsidR="00D93CAE" w:rsidRPr="0024237F">
        <w:rPr>
          <w:rFonts w:cstheme="minorHAnsi"/>
          <w:lang w:val="el-GR"/>
        </w:rPr>
        <w:t>Το Ευρωπαϊκό Φόρουμ Ατόμων με Αναπηρία</w:t>
      </w:r>
      <w:r w:rsidRPr="0024237F">
        <w:rPr>
          <w:rFonts w:cstheme="minorHAnsi"/>
          <w:lang w:val="el-GR"/>
        </w:rPr>
        <w:t xml:space="preserve"> </w:t>
      </w:r>
      <w:hyperlink r:id="rId6" w:history="1">
        <w:r w:rsidR="00FE0D64">
          <w:rPr>
            <w:rStyle w:val="Hyperlink"/>
            <w:rFonts w:cstheme="minorHAnsi"/>
            <w:lang w:val="el-GR"/>
          </w:rPr>
          <w:t>έχει αναλάβει δράση και ενάντια</w:t>
        </w:r>
        <w:r w:rsidRPr="00FE0D64">
          <w:rPr>
            <w:rStyle w:val="Hyperlink"/>
            <w:rFonts w:cstheme="minorHAnsi"/>
            <w:lang w:val="el-GR"/>
          </w:rPr>
          <w:t xml:space="preserve"> </w:t>
        </w:r>
        <w:r w:rsidR="00D93CAE" w:rsidRPr="00FE0D64">
          <w:rPr>
            <w:rStyle w:val="Hyperlink"/>
            <w:rFonts w:cstheme="minorHAnsi"/>
            <w:lang w:val="el-GR"/>
          </w:rPr>
          <w:t>στο σχέδιο</w:t>
        </w:r>
        <w:r w:rsidRPr="00FE0D64">
          <w:rPr>
            <w:rStyle w:val="Hyperlink"/>
            <w:rFonts w:cstheme="minorHAnsi"/>
            <w:lang w:val="el-GR"/>
          </w:rPr>
          <w:t xml:space="preserve"> </w:t>
        </w:r>
        <w:r w:rsidR="00D93CAE" w:rsidRPr="00FE0D64">
          <w:rPr>
            <w:rStyle w:val="Hyperlink"/>
            <w:rFonts w:cstheme="minorHAnsi"/>
            <w:lang w:val="el-GR"/>
          </w:rPr>
          <w:t xml:space="preserve">του </w:t>
        </w:r>
        <w:r w:rsidRPr="00FE0D64">
          <w:rPr>
            <w:rStyle w:val="Hyperlink"/>
            <w:rFonts w:cstheme="minorHAnsi"/>
            <w:lang w:val="el-GR"/>
          </w:rPr>
          <w:t xml:space="preserve">πρόσθετου πρωτοκόλλου </w:t>
        </w:r>
        <w:r w:rsidR="00D93CAE" w:rsidRPr="00FE0D64">
          <w:rPr>
            <w:rStyle w:val="Hyperlink"/>
            <w:rFonts w:cstheme="minorHAnsi"/>
            <w:lang w:val="el-GR"/>
          </w:rPr>
          <w:t>στη</w:t>
        </w:r>
        <w:r w:rsidRPr="00FE0D64">
          <w:rPr>
            <w:rStyle w:val="Hyperlink"/>
            <w:rFonts w:cstheme="minorHAnsi"/>
            <w:lang w:val="el-GR"/>
          </w:rPr>
          <w:t xml:space="preserve"> Σύμβαση του Οβιέδο του Συμβουλίου της Ευρώπης που </w:t>
        </w:r>
        <w:r w:rsidR="00D93CAE" w:rsidRPr="00FE0D64">
          <w:rPr>
            <w:rStyle w:val="Hyperlink"/>
            <w:rFonts w:cstheme="minorHAnsi"/>
            <w:lang w:val="el-GR"/>
          </w:rPr>
          <w:t>επιτρέπει τέτοιου είδους προσέγγιση και θεραπεία</w:t>
        </w:r>
      </w:hyperlink>
      <w:r w:rsidRPr="0024237F">
        <w:rPr>
          <w:rFonts w:cstheme="minorHAnsi"/>
          <w:lang w:val="el-GR"/>
        </w:rPr>
        <w:t xml:space="preserve">. </w:t>
      </w:r>
      <w:r w:rsidR="00D93CAE" w:rsidRPr="0024237F">
        <w:rPr>
          <w:rFonts w:cstheme="minorHAnsi"/>
          <w:lang w:val="el-GR"/>
        </w:rPr>
        <w:t>Στο πλαίσιο της κρίσης</w:t>
      </w:r>
      <w:r w:rsidRPr="0024237F">
        <w:rPr>
          <w:rFonts w:cstheme="minorHAnsi"/>
          <w:lang w:val="el-GR"/>
        </w:rPr>
        <w:t xml:space="preserve"> του COVID</w:t>
      </w:r>
      <w:r w:rsidR="00D93CAE" w:rsidRPr="0024237F">
        <w:rPr>
          <w:rFonts w:cstheme="minorHAnsi"/>
          <w:lang w:val="el-GR"/>
        </w:rPr>
        <w:t>-</w:t>
      </w:r>
      <w:r w:rsidRPr="0024237F">
        <w:rPr>
          <w:rFonts w:cstheme="minorHAnsi"/>
          <w:lang w:val="el-GR"/>
        </w:rPr>
        <w:t xml:space="preserve">19, είναι επιτακτική ανάγκη </w:t>
      </w:r>
      <w:r w:rsidR="00D93CAE" w:rsidRPr="0024237F">
        <w:rPr>
          <w:rFonts w:cstheme="minorHAnsi"/>
          <w:lang w:val="el-GR"/>
        </w:rPr>
        <w:t xml:space="preserve">να προστατευθεί το δικαίωμα των ατόμων με </w:t>
      </w:r>
      <w:r w:rsidRPr="0024237F">
        <w:rPr>
          <w:rFonts w:cstheme="minorHAnsi"/>
          <w:lang w:val="el-GR"/>
        </w:rPr>
        <w:t>αναπηρί</w:t>
      </w:r>
      <w:r w:rsidR="00D93CAE" w:rsidRPr="0024237F">
        <w:rPr>
          <w:rFonts w:cstheme="minorHAnsi"/>
          <w:lang w:val="el-GR"/>
        </w:rPr>
        <w:t>α</w:t>
      </w:r>
      <w:r w:rsidRPr="0024237F">
        <w:rPr>
          <w:rFonts w:cstheme="minorHAnsi"/>
          <w:lang w:val="el-GR"/>
        </w:rPr>
        <w:t xml:space="preserve"> </w:t>
      </w:r>
      <w:r w:rsidR="00D93CAE" w:rsidRPr="0024237F">
        <w:rPr>
          <w:rFonts w:cstheme="minorHAnsi"/>
          <w:lang w:val="el-GR"/>
        </w:rPr>
        <w:t>για συναίνεση</w:t>
      </w:r>
      <w:r w:rsidRPr="0024237F">
        <w:rPr>
          <w:rFonts w:cstheme="minorHAnsi"/>
          <w:lang w:val="el-GR"/>
        </w:rPr>
        <w:t xml:space="preserve"> </w:t>
      </w:r>
      <w:r w:rsidR="00D93CAE" w:rsidRPr="0024237F">
        <w:rPr>
          <w:rFonts w:cstheme="minorHAnsi"/>
          <w:lang w:val="el-GR"/>
        </w:rPr>
        <w:t xml:space="preserve">στη </w:t>
      </w:r>
      <w:r w:rsidRPr="0024237F">
        <w:rPr>
          <w:rFonts w:cstheme="minorHAnsi"/>
          <w:lang w:val="el-GR"/>
        </w:rPr>
        <w:t xml:space="preserve">θεραπεία. Η καταναγκαστική απομόνωση, </w:t>
      </w:r>
      <w:r w:rsidR="00D93CAE" w:rsidRPr="0024237F">
        <w:rPr>
          <w:rFonts w:cstheme="minorHAnsi"/>
          <w:lang w:val="el-GR"/>
        </w:rPr>
        <w:t>καθήλωση</w:t>
      </w:r>
      <w:r w:rsidRPr="0024237F">
        <w:rPr>
          <w:rFonts w:cstheme="minorHAnsi"/>
          <w:lang w:val="el-GR"/>
        </w:rPr>
        <w:t xml:space="preserve"> και η αναγκαστική φαρμακευτική αγωγή δεν πρέπει να χρησιμοποιούνται ή να κλιμακώνονται κατά τη διάρκεια αυτής της κρίσης.</w:t>
      </w:r>
    </w:p>
    <w:p w14:paraId="55438842" w14:textId="11350101" w:rsidR="002B793A" w:rsidRPr="0024237F" w:rsidRDefault="00D93CAE" w:rsidP="00AA4400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Πρέπει να διασφαλιστεί ότι</w:t>
      </w:r>
      <w:r w:rsidR="002B793A" w:rsidRPr="0024237F">
        <w:rPr>
          <w:rFonts w:cstheme="minorHAnsi"/>
          <w:lang w:val="el-GR"/>
        </w:rPr>
        <w:t xml:space="preserve"> οι γυναίκες και τα κορίτσια με αναπηρί</w:t>
      </w:r>
      <w:r w:rsidRPr="0024237F">
        <w:rPr>
          <w:rFonts w:cstheme="minorHAnsi"/>
          <w:lang w:val="el-GR"/>
        </w:rPr>
        <w:t xml:space="preserve">α </w:t>
      </w:r>
      <w:r w:rsidR="002B793A" w:rsidRPr="0024237F">
        <w:rPr>
          <w:rFonts w:cstheme="minorHAnsi"/>
          <w:lang w:val="el-GR"/>
        </w:rPr>
        <w:t xml:space="preserve">έχουν πρόσβαση στις υπηρεσίες υγειονομικής περίθαλψης χωρίς διακρίσεις, συμπεριλαμβανομένων των υπηρεσιών σεξουαλικής και αναπαραγωγικής υγείας, </w:t>
      </w:r>
      <w:r w:rsidRPr="0024237F">
        <w:rPr>
          <w:rFonts w:cstheme="minorHAnsi"/>
          <w:lang w:val="el-GR"/>
        </w:rPr>
        <w:t xml:space="preserve">και της </w:t>
      </w:r>
      <w:r w:rsidR="002B793A" w:rsidRPr="0024237F">
        <w:rPr>
          <w:rFonts w:cstheme="minorHAnsi"/>
          <w:lang w:val="el-GR"/>
        </w:rPr>
        <w:t>προγεννητικής και μεταγεννητικής υγειονομικής περίθαλψης.</w:t>
      </w:r>
    </w:p>
    <w:p w14:paraId="1ACF2538" w14:textId="67D2B344" w:rsidR="002B793A" w:rsidRPr="0024237F" w:rsidRDefault="0024237F" w:rsidP="00AA4400">
      <w:pPr>
        <w:pStyle w:val="ListParagraph"/>
        <w:numPr>
          <w:ilvl w:val="0"/>
          <w:numId w:val="9"/>
        </w:numPr>
        <w:spacing w:after="0" w:line="276" w:lineRule="auto"/>
        <w:ind w:left="426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lastRenderedPageBreak/>
        <w:t>Τα άτομα</w:t>
      </w:r>
      <w:r w:rsidR="002B793A" w:rsidRPr="0024237F">
        <w:rPr>
          <w:rFonts w:cstheme="minorHAnsi"/>
          <w:lang w:val="el-GR"/>
        </w:rPr>
        <w:t xml:space="preserve"> με αναπηρί</w:t>
      </w:r>
      <w:r w:rsidRPr="0024237F">
        <w:rPr>
          <w:rFonts w:cstheme="minorHAnsi"/>
          <w:lang w:val="el-GR"/>
        </w:rPr>
        <w:t>α</w:t>
      </w:r>
      <w:r w:rsidR="002B793A" w:rsidRPr="0024237F">
        <w:rPr>
          <w:rFonts w:cstheme="minorHAnsi"/>
          <w:lang w:val="el-GR"/>
        </w:rPr>
        <w:t xml:space="preserve"> και </w:t>
      </w:r>
      <w:r w:rsidRPr="0024237F">
        <w:rPr>
          <w:rFonts w:cstheme="minorHAnsi"/>
          <w:lang w:val="el-GR"/>
        </w:rPr>
        <w:t>οι αντιπροσωπευτικές τους οργανώσεις πρέπει να εμπλέκονται</w:t>
      </w:r>
      <w:r w:rsidR="002B793A" w:rsidRPr="0024237F">
        <w:rPr>
          <w:rFonts w:cstheme="minorHAnsi"/>
          <w:lang w:val="el-GR"/>
        </w:rPr>
        <w:t xml:space="preserve"> σε όλα τα θέματα που τους αφορούν.</w:t>
      </w:r>
    </w:p>
    <w:p w14:paraId="17D395A3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2B203BD9" w14:textId="77777777" w:rsidR="002B793A" w:rsidRPr="0024237F" w:rsidRDefault="005C4E36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Μετά την υπογραφή</w:t>
      </w:r>
      <w:r w:rsidR="002B793A" w:rsidRPr="0024237F">
        <w:rPr>
          <w:rFonts w:cstheme="minorHAnsi"/>
          <w:lang w:val="el-GR"/>
        </w:rPr>
        <w:t xml:space="preserve"> μου θα βρείτε </w:t>
      </w:r>
      <w:r w:rsidRPr="0024237F">
        <w:rPr>
          <w:rFonts w:cstheme="minorHAnsi"/>
          <w:lang w:val="el-GR"/>
        </w:rPr>
        <w:t>διάφορες αναφορές σε υλικό</w:t>
      </w:r>
      <w:r w:rsidR="002B793A" w:rsidRPr="0024237F">
        <w:rPr>
          <w:rFonts w:cstheme="minorHAnsi"/>
          <w:lang w:val="el-GR"/>
        </w:rPr>
        <w:t xml:space="preserve"> </w:t>
      </w:r>
      <w:r w:rsidRPr="0024237F">
        <w:rPr>
          <w:rFonts w:cstheme="minorHAnsi"/>
          <w:lang w:val="el-GR"/>
        </w:rPr>
        <w:t>που</w:t>
      </w:r>
      <w:r w:rsidR="002B793A" w:rsidRPr="0024237F">
        <w:rPr>
          <w:rFonts w:cstheme="minorHAnsi"/>
          <w:lang w:val="el-GR"/>
        </w:rPr>
        <w:t xml:space="preserve"> έχει ετοιμάσει</w:t>
      </w:r>
      <w:r w:rsidRPr="0024237F">
        <w:rPr>
          <w:rFonts w:cstheme="minorHAnsi"/>
          <w:lang w:val="el-GR"/>
        </w:rPr>
        <w:t xml:space="preserve"> το Φόρουμ</w:t>
      </w:r>
      <w:r w:rsidR="002B793A" w:rsidRPr="0024237F">
        <w:rPr>
          <w:rFonts w:cstheme="minorHAnsi"/>
          <w:lang w:val="el-GR"/>
        </w:rPr>
        <w:t>, την επιστολή μας προς τ</w:t>
      </w:r>
      <w:r w:rsidRPr="0024237F">
        <w:rPr>
          <w:rFonts w:cstheme="minorHAnsi"/>
          <w:lang w:val="el-GR"/>
        </w:rPr>
        <w:t>ην</w:t>
      </w:r>
      <w:r w:rsidR="002B793A" w:rsidRPr="0024237F">
        <w:rPr>
          <w:rFonts w:cstheme="minorHAnsi"/>
          <w:lang w:val="el-GR"/>
        </w:rPr>
        <w:t xml:space="preserve"> Επίτροπο για την Ισότητα, </w:t>
      </w:r>
      <w:r w:rsidRPr="0024237F">
        <w:rPr>
          <w:rFonts w:cstheme="minorHAnsi"/>
          <w:lang w:val="el-GR"/>
        </w:rPr>
        <w:t>την οποία είχαμε κοινοποιήσει και σε εσάς</w:t>
      </w:r>
      <w:r w:rsidR="002B793A" w:rsidRPr="0024237F">
        <w:rPr>
          <w:rFonts w:cstheme="minorHAnsi"/>
          <w:lang w:val="el-GR"/>
        </w:rPr>
        <w:t xml:space="preserve">, καθώς και την επιστολή του </w:t>
      </w:r>
      <w:r w:rsidRPr="0024237F">
        <w:rPr>
          <w:rFonts w:cstheme="minorHAnsi"/>
          <w:lang w:val="el-GR"/>
        </w:rPr>
        <w:t xml:space="preserve">παγκόσμιου φορέα που εκπροσωπεί τα άτομα με αναπηρία και τις οικογένειές τους </w:t>
      </w:r>
      <w:r w:rsidR="002B793A" w:rsidRPr="0024237F">
        <w:rPr>
          <w:rFonts w:cstheme="minorHAnsi"/>
          <w:lang w:val="el-GR"/>
        </w:rPr>
        <w:t xml:space="preserve">- της Διεθνούς Συμμαχίας </w:t>
      </w:r>
      <w:r w:rsidRPr="0024237F">
        <w:rPr>
          <w:rFonts w:cstheme="minorHAnsi"/>
          <w:lang w:val="el-GR"/>
        </w:rPr>
        <w:t xml:space="preserve">για την Αναπηρία - προς </w:t>
      </w:r>
      <w:r w:rsidR="002B793A" w:rsidRPr="0024237F">
        <w:rPr>
          <w:rFonts w:cstheme="minorHAnsi"/>
          <w:lang w:val="el-GR"/>
        </w:rPr>
        <w:t>τον Γενικό Διευθυντή τ</w:t>
      </w:r>
      <w:r w:rsidRPr="0024237F">
        <w:rPr>
          <w:rFonts w:cstheme="minorHAnsi"/>
          <w:lang w:val="el-GR"/>
        </w:rPr>
        <w:t>ου</w:t>
      </w:r>
      <w:r w:rsidR="002B793A" w:rsidRPr="0024237F">
        <w:rPr>
          <w:rFonts w:cstheme="minorHAnsi"/>
          <w:lang w:val="el-GR"/>
        </w:rPr>
        <w:t xml:space="preserve"> Παγκόσμι</w:t>
      </w:r>
      <w:r w:rsidRPr="0024237F">
        <w:rPr>
          <w:rFonts w:cstheme="minorHAnsi"/>
          <w:lang w:val="el-GR"/>
        </w:rPr>
        <w:t>ου</w:t>
      </w:r>
      <w:r w:rsidR="002B793A" w:rsidRPr="0024237F">
        <w:rPr>
          <w:rFonts w:cstheme="minorHAnsi"/>
          <w:lang w:val="el-GR"/>
        </w:rPr>
        <w:t xml:space="preserve"> Οργ</w:t>
      </w:r>
      <w:r w:rsidRPr="0024237F">
        <w:rPr>
          <w:rFonts w:cstheme="minorHAnsi"/>
          <w:lang w:val="el-GR"/>
        </w:rPr>
        <w:t>ανισμού</w:t>
      </w:r>
      <w:r w:rsidR="002B793A" w:rsidRPr="0024237F">
        <w:rPr>
          <w:rFonts w:cstheme="minorHAnsi"/>
          <w:lang w:val="el-GR"/>
        </w:rPr>
        <w:t xml:space="preserve"> Υγείας.</w:t>
      </w:r>
    </w:p>
    <w:p w14:paraId="0EA4BF10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61428A60" w14:textId="77777777" w:rsidR="002B793A" w:rsidRPr="0024237F" w:rsidRDefault="00AA4400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Σας</w:t>
      </w:r>
      <w:r w:rsidR="002B793A" w:rsidRPr="0024237F">
        <w:rPr>
          <w:rFonts w:cstheme="minorHAnsi"/>
          <w:lang w:val="el-GR"/>
        </w:rPr>
        <w:t xml:space="preserve"> ευχαριστήσουμε εκ των προτέρων για το</w:t>
      </w:r>
      <w:r w:rsidRPr="0024237F">
        <w:rPr>
          <w:rFonts w:cstheme="minorHAnsi"/>
          <w:lang w:val="el-GR"/>
        </w:rPr>
        <w:t>ν</w:t>
      </w:r>
      <w:r w:rsidR="002B793A" w:rsidRPr="0024237F">
        <w:rPr>
          <w:rFonts w:cstheme="minorHAnsi"/>
          <w:lang w:val="el-GR"/>
        </w:rPr>
        <w:t xml:space="preserve"> χρόνο και την προσοχή σας, και </w:t>
      </w:r>
      <w:r w:rsidR="005C4E36" w:rsidRPr="0024237F">
        <w:rPr>
          <w:rFonts w:cstheme="minorHAnsi"/>
          <w:lang w:val="el-GR"/>
        </w:rPr>
        <w:t>αναμένουμε την απάντησή σας</w:t>
      </w:r>
      <w:r w:rsidR="002B793A" w:rsidRPr="0024237F">
        <w:rPr>
          <w:rFonts w:cstheme="minorHAnsi"/>
          <w:lang w:val="el-GR"/>
        </w:rPr>
        <w:t>.</w:t>
      </w:r>
    </w:p>
    <w:p w14:paraId="50C35C3E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71B6886B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Με εκτίμηση,</w:t>
      </w:r>
    </w:p>
    <w:p w14:paraId="029C5F2B" w14:textId="77777777" w:rsidR="004C3095" w:rsidRPr="0024237F" w:rsidRDefault="004C3095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43FBB67C" w14:textId="77777777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Ιωάννης Βαρδακαστάνης</w:t>
      </w:r>
    </w:p>
    <w:p w14:paraId="1DFC7F84" w14:textId="17E713AC" w:rsidR="002B793A" w:rsidRPr="0024237F" w:rsidRDefault="002B793A" w:rsidP="002B793A">
      <w:pPr>
        <w:spacing w:after="0" w:line="276" w:lineRule="auto"/>
        <w:jc w:val="both"/>
        <w:rPr>
          <w:rFonts w:cstheme="minorHAnsi"/>
          <w:lang w:val="el-GR"/>
        </w:rPr>
      </w:pPr>
      <w:r w:rsidRPr="0024237F">
        <w:rPr>
          <w:rFonts w:cstheme="minorHAnsi"/>
          <w:lang w:val="el-GR"/>
        </w:rPr>
        <w:t>Πρόεδρος</w:t>
      </w:r>
      <w:r w:rsidR="004C3095" w:rsidRPr="0024237F">
        <w:rPr>
          <w:rFonts w:cstheme="minorHAnsi"/>
          <w:lang w:val="el-GR"/>
        </w:rPr>
        <w:t xml:space="preserve"> </w:t>
      </w:r>
      <w:r w:rsidR="00A27798">
        <w:rPr>
          <w:rFonts w:cstheme="minorHAnsi"/>
          <w:lang w:val="el-GR"/>
        </w:rPr>
        <w:t>Ευρωπαϊκού</w:t>
      </w:r>
      <w:r w:rsidRPr="0024237F">
        <w:rPr>
          <w:rFonts w:cstheme="minorHAnsi"/>
          <w:lang w:val="el-GR"/>
        </w:rPr>
        <w:t xml:space="preserve"> Φόρουμ Ατόμων με Αναπηρία</w:t>
      </w:r>
    </w:p>
    <w:p w14:paraId="7AB4AB50" w14:textId="5A75592B" w:rsidR="005C4E36" w:rsidRDefault="005C4E36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62EAB7E9" w14:textId="619E6386" w:rsidR="00C700E4" w:rsidRDefault="00C700E4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145CEB84" w14:textId="4BC3E6A4" w:rsidR="00C700E4" w:rsidRDefault="00C700E4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35740A8E" w14:textId="77777777" w:rsidR="00C700E4" w:rsidRPr="0024237F" w:rsidRDefault="00C700E4" w:rsidP="002B793A">
      <w:pPr>
        <w:spacing w:after="0" w:line="276" w:lineRule="auto"/>
        <w:jc w:val="both"/>
        <w:rPr>
          <w:rFonts w:cstheme="minorHAnsi"/>
          <w:lang w:val="el-GR"/>
        </w:rPr>
      </w:pPr>
    </w:p>
    <w:p w14:paraId="001D1D65" w14:textId="77777777" w:rsidR="002B793A" w:rsidRPr="0024237F" w:rsidRDefault="002B793A" w:rsidP="002B793A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002060"/>
          <w:lang w:val="el-GR"/>
        </w:rPr>
      </w:pPr>
      <w:r w:rsidRPr="0024237F">
        <w:rPr>
          <w:rFonts w:asciiTheme="minorHAnsi" w:hAnsiTheme="minorHAnsi" w:cstheme="minorHAnsi"/>
          <w:b/>
          <w:color w:val="002060"/>
          <w:lang w:val="el-GR"/>
        </w:rPr>
        <w:t>Πρόσθετη πληροφόρηση</w:t>
      </w:r>
      <w:r w:rsidR="004C3095" w:rsidRPr="0024237F">
        <w:rPr>
          <w:rFonts w:asciiTheme="minorHAnsi" w:hAnsiTheme="minorHAnsi" w:cstheme="minorHAnsi"/>
          <w:b/>
          <w:color w:val="002060"/>
          <w:lang w:val="el-GR"/>
        </w:rPr>
        <w:t xml:space="preserve"> (διαθέσιμη στα αγγλικά)</w:t>
      </w:r>
      <w:r w:rsidRPr="0024237F">
        <w:rPr>
          <w:rFonts w:asciiTheme="minorHAnsi" w:hAnsiTheme="minorHAnsi" w:cstheme="minorHAnsi"/>
          <w:b/>
          <w:color w:val="002060"/>
          <w:lang w:val="el-GR"/>
        </w:rPr>
        <w:t xml:space="preserve">: </w:t>
      </w:r>
    </w:p>
    <w:p w14:paraId="77FD4C95" w14:textId="77777777" w:rsidR="002B793A" w:rsidRPr="0024237F" w:rsidRDefault="008717A2" w:rsidP="00A34FAE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anchor="overlay-context=" w:history="1">
        <w:r w:rsidR="002B793A"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Letter to Commissioner for Equality</w:t>
        </w:r>
        <w:r w:rsidR="00A34FAE"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:</w:t>
        </w:r>
        <w:r w:rsidR="00A34FAE" w:rsidRPr="0024237F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r w:rsidR="00A34FAE"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COVID-19 – disability inclusive response</w:t>
        </w:r>
      </w:hyperlink>
    </w:p>
    <w:p w14:paraId="4B6FE65E" w14:textId="77777777" w:rsidR="002B793A" w:rsidRPr="0024237F" w:rsidRDefault="008717A2" w:rsidP="002B793A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B793A"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Letter to WHO from the International Disability Alliance</w:t>
        </w:r>
      </w:hyperlink>
      <w:r w:rsidR="002B793A" w:rsidRPr="0024237F">
        <w:rPr>
          <w:rFonts w:asciiTheme="minorHAnsi" w:hAnsiTheme="minorHAnsi" w:cstheme="minorHAnsi"/>
          <w:sz w:val="22"/>
          <w:szCs w:val="22"/>
        </w:rPr>
        <w:t xml:space="preserve"> (the global body of which EDF is a member)</w:t>
      </w:r>
    </w:p>
    <w:p w14:paraId="1EE57E24" w14:textId="77777777" w:rsidR="002B793A" w:rsidRPr="0024237F" w:rsidRDefault="002B793A" w:rsidP="002B793A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37F">
        <w:rPr>
          <w:rFonts w:asciiTheme="minorHAnsi" w:hAnsiTheme="minorHAnsi" w:cstheme="minorHAnsi"/>
          <w:sz w:val="22"/>
          <w:szCs w:val="22"/>
        </w:rPr>
        <w:t xml:space="preserve">Our open letter </w:t>
      </w:r>
      <w:hyperlink r:id="rId9" w:history="1">
        <w:r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"COVID 19 - medical guidelines should not discriminate against persons with disabilities"</w:t>
        </w:r>
      </w:hyperlink>
    </w:p>
    <w:p w14:paraId="6524E452" w14:textId="77777777" w:rsidR="002B793A" w:rsidRPr="0024237F" w:rsidRDefault="002B793A" w:rsidP="002B793A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37F">
        <w:rPr>
          <w:rFonts w:asciiTheme="minorHAnsi" w:hAnsiTheme="minorHAnsi" w:cstheme="minorHAnsi"/>
          <w:sz w:val="22"/>
          <w:szCs w:val="22"/>
        </w:rPr>
        <w:t xml:space="preserve">Our statement </w:t>
      </w:r>
      <w:hyperlink r:id="rId10" w:history="1">
        <w:r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"Persons with disabilities stripped of support and protective equipment during COVID 19 crisis"</w:t>
        </w:r>
      </w:hyperlink>
    </w:p>
    <w:p w14:paraId="5358154D" w14:textId="77777777" w:rsidR="002B793A" w:rsidRPr="0024237F" w:rsidRDefault="002B793A" w:rsidP="002B793A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37F">
        <w:rPr>
          <w:rFonts w:asciiTheme="minorHAnsi" w:hAnsiTheme="minorHAnsi" w:cstheme="minorHAnsi"/>
          <w:sz w:val="22"/>
          <w:szCs w:val="22"/>
        </w:rPr>
        <w:t xml:space="preserve">Our statement </w:t>
      </w:r>
      <w:hyperlink r:id="rId11" w:history="1">
        <w:r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"Residential institutions are becoming hotbeds of infection and abuse – governments need to act now"</w:t>
        </w:r>
      </w:hyperlink>
    </w:p>
    <w:p w14:paraId="7535F9F2" w14:textId="77777777" w:rsidR="002B793A" w:rsidRPr="0024237F" w:rsidRDefault="008717A2" w:rsidP="002B793A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2B793A" w:rsidRPr="0024237F">
          <w:rPr>
            <w:rStyle w:val="Hyperlink"/>
            <w:rFonts w:asciiTheme="minorHAnsi" w:hAnsiTheme="minorHAnsi" w:cstheme="minorHAnsi"/>
            <w:sz w:val="22"/>
            <w:szCs w:val="22"/>
          </w:rPr>
          <w:t>Our members' activities</w:t>
        </w:r>
      </w:hyperlink>
    </w:p>
    <w:p w14:paraId="32C2A3FD" w14:textId="77777777" w:rsidR="00956134" w:rsidRPr="00956134" w:rsidRDefault="00956134" w:rsidP="00956134">
      <w:pPr>
        <w:spacing w:after="0" w:line="276" w:lineRule="auto"/>
        <w:jc w:val="both"/>
        <w:rPr>
          <w:rFonts w:cstheme="minorHAnsi"/>
        </w:rPr>
      </w:pPr>
    </w:p>
    <w:sectPr w:rsidR="00956134" w:rsidRPr="00956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9AC"/>
    <w:multiLevelType w:val="hybridMultilevel"/>
    <w:tmpl w:val="54C20D64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3756"/>
    <w:multiLevelType w:val="hybridMultilevel"/>
    <w:tmpl w:val="2570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125F"/>
    <w:multiLevelType w:val="hybridMultilevel"/>
    <w:tmpl w:val="0FEC2A58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4CA"/>
    <w:multiLevelType w:val="hybridMultilevel"/>
    <w:tmpl w:val="64A0C350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5520"/>
    <w:multiLevelType w:val="hybridMultilevel"/>
    <w:tmpl w:val="D70EC91E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624BB"/>
    <w:multiLevelType w:val="hybridMultilevel"/>
    <w:tmpl w:val="243EC16C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7448"/>
    <w:multiLevelType w:val="hybridMultilevel"/>
    <w:tmpl w:val="DD06E2EC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34065"/>
    <w:multiLevelType w:val="hybridMultilevel"/>
    <w:tmpl w:val="CA9216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842668"/>
    <w:multiLevelType w:val="hybridMultilevel"/>
    <w:tmpl w:val="29BEA1E4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734FA"/>
    <w:multiLevelType w:val="hybridMultilevel"/>
    <w:tmpl w:val="195EB316"/>
    <w:lvl w:ilvl="0" w:tplc="3B56B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DF"/>
    <w:rsid w:val="00093370"/>
    <w:rsid w:val="000C7A43"/>
    <w:rsid w:val="00151909"/>
    <w:rsid w:val="001A1343"/>
    <w:rsid w:val="0024237F"/>
    <w:rsid w:val="002B793A"/>
    <w:rsid w:val="003D3ED6"/>
    <w:rsid w:val="003D4F21"/>
    <w:rsid w:val="004336EE"/>
    <w:rsid w:val="004374E9"/>
    <w:rsid w:val="004C3095"/>
    <w:rsid w:val="005C4E36"/>
    <w:rsid w:val="006664E6"/>
    <w:rsid w:val="007525DF"/>
    <w:rsid w:val="008717A2"/>
    <w:rsid w:val="008D5F7A"/>
    <w:rsid w:val="00955D10"/>
    <w:rsid w:val="00956134"/>
    <w:rsid w:val="009A32FC"/>
    <w:rsid w:val="00A27798"/>
    <w:rsid w:val="00A34FAE"/>
    <w:rsid w:val="00AA4400"/>
    <w:rsid w:val="00AD13BA"/>
    <w:rsid w:val="00AE1556"/>
    <w:rsid w:val="00B00111"/>
    <w:rsid w:val="00C700E4"/>
    <w:rsid w:val="00C72ED0"/>
    <w:rsid w:val="00D93CAE"/>
    <w:rsid w:val="00F83454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0A3B"/>
  <w15:chartTrackingRefBased/>
  <w15:docId w15:val="{2D073112-779C-47AB-A80E-97608E0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13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61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2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45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disabilityalliance.org/sites/default/files/ida_letter_to_who_march_31_202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f-feph.org/letter-commissioner-dalli-covid-19-disability-inclusive-response" TargetMode="External"/><Relationship Id="rId12" Type="http://schemas.openxmlformats.org/officeDocument/2006/relationships/hyperlink" Target="http://www.edf-feph.org/newsroom/news/covid-19-activities-our-memb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f-feph.org/withdraw-additional-protocol-oviedo-convention" TargetMode="External"/><Relationship Id="rId11" Type="http://schemas.openxmlformats.org/officeDocument/2006/relationships/hyperlink" Target="http://edf-feph.org/newsroom/news/residential-institutions-are-becoming-hotbeds-infection-and-abuse-governments-need-ac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df-feph.org/newsroom/news/persons-disabilities-stripped-community-based-support-and-protective-equipment-du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f-feph.org/newsroom/news/open-letter-covid-19-medical-guidelines-should-not-discriminate-against-pers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1128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KTYRADELLI</dc:creator>
  <cp:keywords/>
  <dc:description/>
  <cp:lastModifiedBy>tania</cp:lastModifiedBy>
  <cp:revision>5</cp:revision>
  <dcterms:created xsi:type="dcterms:W3CDTF">2020-04-07T09:10:00Z</dcterms:created>
  <dcterms:modified xsi:type="dcterms:W3CDTF">2020-04-07T10:04:00Z</dcterms:modified>
</cp:coreProperties>
</file>