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D1EC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4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E13A3">
                    <w:t>24.04.2020</w:t>
                  </w:r>
                </w:sdtContent>
              </w:sdt>
            </w:sdtContent>
          </w:sdt>
        </w:sdtContent>
      </w:sdt>
    </w:p>
    <w:p w:rsidR="00A5663B" w:rsidRPr="00A5663B" w:rsidRDefault="00FD1EC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E13A3">
            <w:t>560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D1EC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FD1ECA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931EE7" w:rsidRPr="00931EE7">
                <w:rPr>
                  <w:rStyle w:val="Char2"/>
                  <w:b/>
                  <w:u w:val="none"/>
                </w:rPr>
                <w:t xml:space="preserve">Ι. Βαρδακαστάνης σε Μ. Σχοινά: προστατέψτε τους πρόσφυγες με αναπηρία από τον COVID 19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931EE7" w:rsidRDefault="00907EE2" w:rsidP="00931EE7">
              <w:r>
                <w:t>Επιστολή στον Αντιπρόεδρο</w:t>
              </w:r>
              <w:bookmarkStart w:id="1" w:name="_GoBack"/>
              <w:bookmarkEnd w:id="1"/>
              <w:r w:rsidR="00931EE7">
                <w:t xml:space="preserve"> της </w:t>
              </w:r>
              <w:r w:rsidR="00931EE7" w:rsidRPr="00931EE7">
                <w:t>ΕΕ Μαργαρίτη Σχοινά απ</w:t>
              </w:r>
              <w:r w:rsidR="00931EE7">
                <w:t xml:space="preserve">έστειλε ο πρόεδρος της ΕΣΑμεΑ, με την ιδιότητά του και ως πρόεδρος του Ευρωπαϊκού Φόρουμ Ατόμων με Αναπηρία, ζητώντας την προστασία από </w:t>
              </w:r>
              <w:r w:rsidR="00931EE7" w:rsidRPr="00931EE7">
                <w:t xml:space="preserve">τον COVID 19 </w:t>
              </w:r>
              <w:r w:rsidR="00931EE7">
                <w:t xml:space="preserve">των προσφύγων και μεταναστών με αναπηρία και χρόνιες παθήσεις. </w:t>
              </w:r>
            </w:p>
            <w:p w:rsidR="003A21C2" w:rsidRDefault="003A21C2" w:rsidP="003A21C2">
              <w:r>
                <w:t>Η Ύπατη Αρμοστεία του ΟΗΕ για τους Πρόσφυγες αναφέρει ότι οι πρόσφυγες διατρέχουν αυξημένο κίνδυνο καθώς ο ιός COVID 19 εξαπλώνεται γρήγορα σε καταυλισμούς προσφύγων, όπου οι άνθρωποι ζουν χωρίς πρόσβαση σε αποχέτευση, τρόφιμα και νερό. Η Διεθνής Επιτροπή Διάσωσης αναφέρει ότι σε πολυσύχναστα στρατόπεδα προσφύγων και κέντρα κράτησης, η κοινωνική απόσταση, το πλύσιμο των χεριών και η απομόνωσή τους είναι σχεδόν αδύνατη και μια επικείμενη καταστροφή για την δημόσια υγεία είναι ρεαλιστική προοπτική.</w:t>
              </w:r>
            </w:p>
            <w:p w:rsidR="003A21C2" w:rsidRDefault="003A21C2" w:rsidP="00065190">
              <w:r>
                <w:t xml:space="preserve">Οι πρόσφυγες και οι αιτούντες άσυλο με αναπηρία αντιμετωπίζουν τους ίδιους κινδύνους με τους άλλους πρόσφυγες, ωστόσο </w:t>
              </w:r>
              <w:r w:rsidRPr="003A21C2">
                <w:t>αντιμετωπίζουν και περαιτέρω προβλήματα</w:t>
              </w:r>
              <w:r>
                <w:t>: να βρεθούν σε αυξημένο κίνδυνο βίας, όπως σεξουαλική και οικιακή κακοποίηση, διακρίσεις, μη προσβάσιμες εγκαταστάσεις, μη προσβάσιμες υπηρεσίες υποστήριξης ή διακοπή αυτών των υπηρεσιών</w:t>
              </w:r>
              <w:r w:rsidRPr="003A21C2">
                <w:t>,</w:t>
              </w:r>
              <w:r>
                <w:t xml:space="preserve"> που είναι</w:t>
              </w:r>
              <w:r>
                <w:t xml:space="preserve"> δυσανάλογα πιο πιθανό να θέσει</w:t>
              </w:r>
              <w:r>
                <w:t xml:space="preserve"> σε κίνδυνο τη ζωή τους, και σε ορισμέν</w:t>
              </w:r>
              <w:r>
                <w:t>ες περιπτώσεις έχουν προϋπάρχοντα</w:t>
              </w:r>
              <w:r>
                <w:t xml:space="preserve"> θέματα υγείας που τους </w:t>
              </w:r>
              <w:r w:rsidRPr="003A21C2">
                <w:t>βάζει σε μεγαλύτερο</w:t>
              </w:r>
              <w:r>
                <w:t xml:space="preserve"> κίνδυνο να αναπτύξουν σοβαρές ασθένειες ή να πεθάνουν.</w:t>
              </w:r>
            </w:p>
            <w:p w:rsidR="0076008A" w:rsidRPr="00065190" w:rsidRDefault="003A21C2" w:rsidP="00065190">
              <w:r w:rsidRPr="003A21C2">
                <w:t>Περισσότερες λεπτομέρειες στις επιστολές στα αγγλικά και στα ελληνικά που επισυνάπτονται.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CA" w:rsidRDefault="00FD1ECA" w:rsidP="00A5663B">
      <w:pPr>
        <w:spacing w:after="0" w:line="240" w:lineRule="auto"/>
      </w:pPr>
      <w:r>
        <w:separator/>
      </w:r>
    </w:p>
    <w:p w:rsidR="00FD1ECA" w:rsidRDefault="00FD1ECA"/>
  </w:endnote>
  <w:endnote w:type="continuationSeparator" w:id="0">
    <w:p w:rsidR="00FD1ECA" w:rsidRDefault="00FD1ECA" w:rsidP="00A5663B">
      <w:pPr>
        <w:spacing w:after="0" w:line="240" w:lineRule="auto"/>
      </w:pPr>
      <w:r>
        <w:continuationSeparator/>
      </w:r>
    </w:p>
    <w:p w:rsidR="00FD1ECA" w:rsidRDefault="00FD1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E13A3">
              <w:rPr>
                <w:noProof/>
              </w:rPr>
              <w:t>2</w:t>
            </w:r>
            <w:r>
              <w:fldChar w:fldCharType="end"/>
            </w:r>
          </w:p>
          <w:p w:rsidR="0076008A" w:rsidRDefault="00FD1EC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CA" w:rsidRDefault="00FD1ECA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D1ECA" w:rsidRDefault="00FD1ECA"/>
  </w:footnote>
  <w:footnote w:type="continuationSeparator" w:id="0">
    <w:p w:rsidR="00FD1ECA" w:rsidRDefault="00FD1ECA" w:rsidP="00A5663B">
      <w:pPr>
        <w:spacing w:after="0" w:line="240" w:lineRule="auto"/>
      </w:pPr>
      <w:r>
        <w:continuationSeparator/>
      </w:r>
    </w:p>
    <w:p w:rsidR="00FD1ECA" w:rsidRDefault="00FD1E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A62A0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A21C2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EE2"/>
    <w:rsid w:val="00931EE7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  <w:rsid w:val="00FD1ECA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63905"/>
    <w:rsid w:val="0020150E"/>
    <w:rsid w:val="00293B11"/>
    <w:rsid w:val="002A7333"/>
    <w:rsid w:val="002B512C"/>
    <w:rsid w:val="0034726D"/>
    <w:rsid w:val="004D24F1"/>
    <w:rsid w:val="00512867"/>
    <w:rsid w:val="005332D1"/>
    <w:rsid w:val="005B71F3"/>
    <w:rsid w:val="00687F84"/>
    <w:rsid w:val="00721A44"/>
    <w:rsid w:val="00784219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7635F10-D239-47D8-B192-6997FF90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2020-04-24T07:20:00Z</dcterms:created>
  <dcterms:modified xsi:type="dcterms:W3CDTF">2020-04-24T07:37:00Z</dcterms:modified>
  <cp:contentStatus/>
  <dc:language>Ελληνικά</dc:language>
  <cp:version>am-20180624</cp:version>
</cp:coreProperties>
</file>