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NoSpacing"/>
        <w:jc w:val="right"/>
        <w:rPr>
          <w:rFonts w:ascii="Arial Narrow" w:hAnsi="Arial Narrow"/>
        </w:rPr>
      </w:pPr>
      <w:r>
        <w:rPr>
          <w:rFonts w:ascii="Arial Narrow" w:hAnsi="Arial Narrow"/>
        </w:rPr>
        <w:br w:type="column"/>
      </w:r>
      <w:r>
        <w:rPr>
          <w:rFonts w:ascii="Arial Narrow" w:hAnsi="Arial Narrow"/>
        </w:rPr>
        <w:t xml:space="preserve">Αθήνα: </w:t>
      </w:r>
      <w:r w:rsidR="0081725B">
        <w:rPr>
          <w:rFonts w:ascii="Arial Narrow" w:hAnsi="Arial Narrow"/>
        </w:rPr>
        <w:t>0</w:t>
      </w:r>
      <w:r w:rsidR="0081725B" w:rsidRPr="005E4E77">
        <w:rPr>
          <w:rFonts w:ascii="Arial Narrow" w:hAnsi="Arial Narrow"/>
        </w:rPr>
        <w:t>5</w:t>
      </w:r>
      <w:r w:rsidR="0081725B">
        <w:rPr>
          <w:rFonts w:ascii="Arial Narrow" w:hAnsi="Arial Narrow"/>
        </w:rPr>
        <w:t>.05</w:t>
      </w:r>
      <w:r w:rsidR="005E4E77">
        <w:rPr>
          <w:rFonts w:ascii="Arial Narrow" w:hAnsi="Arial Narrow"/>
        </w:rPr>
        <w:t>.2020</w:t>
      </w:r>
    </w:p>
    <w:p w:rsidR="00A5663B" w:rsidRPr="00B747D7" w:rsidRDefault="004177D2" w:rsidP="00B747D7">
      <w:pPr>
        <w:pStyle w:val="NoSpacing"/>
        <w:jc w:val="right"/>
        <w:rPr>
          <w:rFonts w:ascii="Arial Narrow" w:hAnsi="Arial Narrow"/>
        </w:rPr>
      </w:pPr>
      <w:r>
        <w:rPr>
          <w:rFonts w:ascii="Arial Narrow" w:hAnsi="Arial Narrow"/>
        </w:rPr>
        <w:t>Αρ. Πρωτ.:</w:t>
      </w:r>
      <w:r w:rsidR="00401424">
        <w:rPr>
          <w:rFonts w:ascii="Arial Narrow" w:hAnsi="Arial Narrow"/>
        </w:rPr>
        <w:t>605</w:t>
      </w:r>
      <w:bookmarkStart w:id="0" w:name="_GoBack"/>
      <w:bookmarkEnd w:id="0"/>
      <w:r>
        <w:rPr>
          <w:rFonts w:ascii="Arial Narrow" w:hAnsi="Arial Narrow"/>
        </w:rPr>
        <w:t xml:space="preserve"> </w:t>
      </w:r>
    </w:p>
    <w:p w:rsidR="00A5663B" w:rsidRPr="00B747D7" w:rsidRDefault="00A5663B" w:rsidP="00B747D7">
      <w:pPr>
        <w:pStyle w:val="NoSpacing"/>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NoSpacing"/>
        <w:jc w:val="center"/>
        <w:rPr>
          <w:rFonts w:ascii="Arial Narrow" w:eastAsia="Batang" w:hAnsi="Arial Narrow" w:cs="Latha"/>
          <w:sz w:val="28"/>
          <w:szCs w:val="28"/>
        </w:rPr>
      </w:pPr>
    </w:p>
    <w:p w:rsidR="002944DE" w:rsidRPr="00B747D7" w:rsidRDefault="002944DE" w:rsidP="00B747D7">
      <w:pPr>
        <w:pStyle w:val="NoSpacing"/>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F496C" w:rsidRDefault="0081725B" w:rsidP="00160957">
      <w:pPr>
        <w:pStyle w:val="NoSpacing"/>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Pr="0081725B">
        <w:rPr>
          <w:rFonts w:ascii="Arial Narrow" w:eastAsia="Batang" w:hAnsi="Arial Narrow" w:cs="Latha"/>
          <w:b/>
          <w:bCs/>
          <w:sz w:val="28"/>
          <w:szCs w:val="28"/>
        </w:rPr>
        <w:t>Ευρωπαϊκή Ημέρα Ανεξάρτητης Διαβίωσης</w:t>
      </w:r>
      <w:r w:rsidR="003A52D9">
        <w:rPr>
          <w:rFonts w:ascii="Arial Narrow" w:eastAsia="Batang" w:hAnsi="Arial Narrow" w:cs="Latha"/>
          <w:b/>
          <w:bCs/>
          <w:sz w:val="28"/>
          <w:szCs w:val="28"/>
        </w:rPr>
        <w:t xml:space="preserve"> 2020</w:t>
      </w:r>
      <w:r w:rsidR="00BF496C" w:rsidRPr="00BF496C">
        <w:t xml:space="preserve"> </w:t>
      </w:r>
      <w:hyperlink r:id="rId14" w:history="1">
        <w:r w:rsidR="00BF496C" w:rsidRPr="00BF496C">
          <w:rPr>
            <w:rStyle w:val="Hyperlink"/>
            <w:rFonts w:ascii="Arial Narrow" w:eastAsia="Batang" w:hAnsi="Arial Narrow" w:cs="Latha"/>
            <w:b/>
            <w:bCs/>
            <w:sz w:val="28"/>
            <w:szCs w:val="28"/>
          </w:rPr>
          <w:t>#ILDay2020</w:t>
        </w:r>
      </w:hyperlink>
    </w:p>
    <w:p w:rsidR="0081725B" w:rsidRPr="00A15D6F" w:rsidRDefault="00B0015A" w:rsidP="00160957">
      <w:pPr>
        <w:pStyle w:val="NoSpacing"/>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Μη χάσετε το Σάββατο 9/5 15.30 στο Κανάλι της Βουλής «Τα Νέα της ΕΣΑμεΑ» για την Ανεξάρτητη Διαβίωση</w:t>
      </w:r>
    </w:p>
    <w:p w:rsidR="0081725B" w:rsidRDefault="0081725B" w:rsidP="00160957">
      <w:pPr>
        <w:pStyle w:val="NoSpacing"/>
        <w:jc w:val="center"/>
        <w:rPr>
          <w:rFonts w:ascii="Arial Narrow" w:eastAsia="Batang" w:hAnsi="Arial Narrow" w:cs="Latha"/>
          <w:b/>
          <w:bCs/>
          <w:sz w:val="28"/>
          <w:szCs w:val="28"/>
        </w:rPr>
      </w:pPr>
    </w:p>
    <w:p w:rsidR="005E4E77" w:rsidRDefault="00A15D6F" w:rsidP="002F6741">
      <w:pPr>
        <w:pStyle w:val="NoSpacing"/>
        <w:rPr>
          <w:rFonts w:ascii="Arial Narrow" w:hAnsi="Arial Narrow"/>
        </w:rPr>
      </w:pPr>
      <w:r>
        <w:rPr>
          <w:rFonts w:ascii="Arial Narrow" w:hAnsi="Arial Narrow"/>
        </w:rPr>
        <w:t xml:space="preserve">Η </w:t>
      </w:r>
      <w:r w:rsidR="00354B2C">
        <w:rPr>
          <w:rFonts w:ascii="Arial Narrow" w:hAnsi="Arial Narrow"/>
        </w:rPr>
        <w:t>Εθνική Συνομοσπονδία Ατόμων με Αναπηρία (</w:t>
      </w:r>
      <w:r>
        <w:rPr>
          <w:rFonts w:ascii="Arial Narrow" w:hAnsi="Arial Narrow"/>
        </w:rPr>
        <w:t>ΕΣΑμεΑ</w:t>
      </w:r>
      <w:r w:rsidR="00354B2C">
        <w:rPr>
          <w:rFonts w:ascii="Arial Narrow" w:hAnsi="Arial Narrow"/>
        </w:rPr>
        <w:t>)</w:t>
      </w:r>
      <w:r>
        <w:rPr>
          <w:rFonts w:ascii="Arial Narrow" w:hAnsi="Arial Narrow"/>
        </w:rPr>
        <w:t xml:space="preserve"> χαιρετίζει τη σημερινή ημέρα</w:t>
      </w:r>
      <w:r w:rsidR="005E4E77" w:rsidRPr="005E4E77">
        <w:rPr>
          <w:rFonts w:ascii="Arial Narrow" w:hAnsi="Arial Narrow"/>
        </w:rPr>
        <w:t>,</w:t>
      </w:r>
      <w:r>
        <w:rPr>
          <w:rFonts w:ascii="Arial Narrow" w:hAnsi="Arial Narrow"/>
        </w:rPr>
        <w:t xml:space="preserve"> </w:t>
      </w:r>
      <w:r w:rsidR="005E4E77" w:rsidRPr="005E4E77">
        <w:rPr>
          <w:rFonts w:ascii="Arial Narrow" w:hAnsi="Arial Narrow"/>
        </w:rPr>
        <w:t>την 5η Μάη</w:t>
      </w:r>
      <w:r w:rsidR="005E4E77">
        <w:rPr>
          <w:rFonts w:ascii="Arial Narrow" w:hAnsi="Arial Narrow"/>
        </w:rPr>
        <w:t xml:space="preserve"> </w:t>
      </w:r>
      <w:r w:rsidR="005E4E77" w:rsidRPr="005E4E77">
        <w:rPr>
          <w:rFonts w:ascii="Arial Narrow" w:hAnsi="Arial Narrow"/>
        </w:rPr>
        <w:t xml:space="preserve"> Ευρωπαϊκή Ημέρα Ανεξάρτητης Διαβίωσης </w:t>
      </w:r>
      <w:r>
        <w:rPr>
          <w:rFonts w:ascii="Arial Narrow" w:hAnsi="Arial Narrow"/>
        </w:rPr>
        <w:t xml:space="preserve">και όλους τους φορείς και τις κινήσεις που τη στηρίζουν και μεταφέρουν το μήνυμά της. </w:t>
      </w:r>
      <w:r w:rsidR="005E4E77">
        <w:rPr>
          <w:rFonts w:ascii="Arial Narrow" w:hAnsi="Arial Narrow"/>
        </w:rPr>
        <w:t xml:space="preserve">8 χρόνια πριν, το </w:t>
      </w:r>
      <w:r w:rsidR="005E4E77" w:rsidRPr="005E4E77">
        <w:rPr>
          <w:rFonts w:ascii="Arial Narrow" w:hAnsi="Arial Narrow"/>
        </w:rPr>
        <w:t xml:space="preserve">ENIL (European </w:t>
      </w:r>
      <w:proofErr w:type="spellStart"/>
      <w:r w:rsidR="005E4E77" w:rsidRPr="005E4E77">
        <w:rPr>
          <w:rFonts w:ascii="Arial Narrow" w:hAnsi="Arial Narrow"/>
        </w:rPr>
        <w:t>Network</w:t>
      </w:r>
      <w:proofErr w:type="spellEnd"/>
      <w:r w:rsidR="005E4E77" w:rsidRPr="005E4E77">
        <w:rPr>
          <w:rFonts w:ascii="Arial Narrow" w:hAnsi="Arial Narrow"/>
        </w:rPr>
        <w:t xml:space="preserve"> of </w:t>
      </w:r>
      <w:proofErr w:type="spellStart"/>
      <w:r w:rsidR="005E4E77" w:rsidRPr="005E4E77">
        <w:rPr>
          <w:rFonts w:ascii="Arial Narrow" w:hAnsi="Arial Narrow"/>
        </w:rPr>
        <w:t>Independent</w:t>
      </w:r>
      <w:proofErr w:type="spellEnd"/>
      <w:r w:rsidR="005E4E77" w:rsidRPr="005E4E77">
        <w:rPr>
          <w:rFonts w:ascii="Arial Narrow" w:hAnsi="Arial Narrow"/>
        </w:rPr>
        <w:t xml:space="preserve"> </w:t>
      </w:r>
      <w:proofErr w:type="spellStart"/>
      <w:r w:rsidR="005E4E77" w:rsidRPr="005E4E77">
        <w:rPr>
          <w:rFonts w:ascii="Arial Narrow" w:hAnsi="Arial Narrow"/>
        </w:rPr>
        <w:t>Living</w:t>
      </w:r>
      <w:proofErr w:type="spellEnd"/>
      <w:r w:rsidR="005E4E77" w:rsidRPr="005E4E77">
        <w:rPr>
          <w:rFonts w:ascii="Arial Narrow" w:hAnsi="Arial Narrow"/>
        </w:rPr>
        <w:t xml:space="preserve"> - Ευρωπαϊκό Δίκτυο Ανεξάρτητης Διαβίωσης</w:t>
      </w:r>
      <w:r w:rsidR="005E4E77">
        <w:rPr>
          <w:rFonts w:ascii="Arial Narrow" w:hAnsi="Arial Narrow"/>
        </w:rPr>
        <w:t>)</w:t>
      </w:r>
      <w:r w:rsidR="005E4E77" w:rsidRPr="005E4E77">
        <w:t xml:space="preserve"> </w:t>
      </w:r>
      <w:r w:rsidR="005E4E77" w:rsidRPr="005E4E77">
        <w:rPr>
          <w:rFonts w:ascii="Arial Narrow" w:hAnsi="Arial Narrow"/>
        </w:rPr>
        <w:t>μαζί με το EDF (European Disability Forum), πέτυχαν τη θεσμοθέτηση της σημερινής ημέρας από την ΕΕ.</w:t>
      </w:r>
      <w:r w:rsidR="005E4E77">
        <w:rPr>
          <w:rFonts w:ascii="Arial Narrow" w:hAnsi="Arial Narrow"/>
        </w:rPr>
        <w:t xml:space="preserve"> </w:t>
      </w:r>
    </w:p>
    <w:p w:rsidR="005E4E77" w:rsidRDefault="005E4E77" w:rsidP="002F6741">
      <w:pPr>
        <w:pStyle w:val="NoSpacing"/>
        <w:rPr>
          <w:rFonts w:ascii="Arial Narrow" w:hAnsi="Arial Narrow"/>
        </w:rPr>
      </w:pPr>
    </w:p>
    <w:p w:rsidR="00EC77B1" w:rsidRDefault="00A15D6F" w:rsidP="002F6741">
      <w:pPr>
        <w:pStyle w:val="NoSpacing"/>
        <w:rPr>
          <w:rFonts w:ascii="Arial Narrow" w:hAnsi="Arial Narrow"/>
        </w:rPr>
      </w:pPr>
      <w:r w:rsidRPr="00A15D6F">
        <w:rPr>
          <w:rFonts w:ascii="Arial Narrow" w:hAnsi="Arial Narrow"/>
        </w:rPr>
        <w:t>Η Ανεξάρτητη διαβίωσ</w:t>
      </w:r>
      <w:r w:rsidR="00CB7D9A">
        <w:rPr>
          <w:rFonts w:ascii="Arial Narrow" w:hAnsi="Arial Narrow"/>
        </w:rPr>
        <w:t>η είναι ένα θεμελιώδες δικαίωμα</w:t>
      </w:r>
      <w:r w:rsidRPr="00A15D6F">
        <w:rPr>
          <w:rFonts w:ascii="Arial Narrow" w:hAnsi="Arial Narrow"/>
        </w:rPr>
        <w:t xml:space="preserve"> το οποίο τα άτομα με αναπηρία</w:t>
      </w:r>
      <w:r w:rsidR="005E4E77">
        <w:rPr>
          <w:rFonts w:ascii="Arial Narrow" w:hAnsi="Arial Narrow"/>
        </w:rPr>
        <w:t>, χρόνιες παθήσεις και οι οικογένειές τους</w:t>
      </w:r>
      <w:r w:rsidRPr="00A15D6F">
        <w:rPr>
          <w:rFonts w:ascii="Arial Narrow" w:hAnsi="Arial Narrow"/>
        </w:rPr>
        <w:t xml:space="preserve"> πρέπει να απολαμβάνουν σε ισότιμη βάση με τους άλλους. Αναφέρεται σε διάφορες νομικές πράξεις, πρώτα </w:t>
      </w:r>
      <w:r w:rsidR="00542D18" w:rsidRPr="00A15D6F">
        <w:rPr>
          <w:rFonts w:ascii="Arial Narrow" w:hAnsi="Arial Narrow"/>
        </w:rPr>
        <w:t>απ’</w:t>
      </w:r>
      <w:r w:rsidR="00542D18">
        <w:rPr>
          <w:rFonts w:ascii="Arial Narrow" w:hAnsi="Arial Narrow"/>
        </w:rPr>
        <w:t xml:space="preserve"> </w:t>
      </w:r>
      <w:r w:rsidRPr="00A15D6F">
        <w:rPr>
          <w:rFonts w:ascii="Arial Narrow" w:hAnsi="Arial Narrow"/>
        </w:rPr>
        <w:t>όλα στην ίδια τη Σύμβαση του ΟΗΕ</w:t>
      </w:r>
      <w:r>
        <w:rPr>
          <w:rFonts w:ascii="Arial Narrow" w:hAnsi="Arial Narrow"/>
        </w:rPr>
        <w:t xml:space="preserve"> για τα Δικαιώματα των Ατόμων με Αναπηρία (άρθρο 19</w:t>
      </w:r>
      <w:r w:rsidR="00263A29">
        <w:rPr>
          <w:rStyle w:val="EndnoteReference"/>
          <w:rFonts w:ascii="Arial Narrow" w:hAnsi="Arial Narrow"/>
        </w:rPr>
        <w:endnoteReference w:id="1"/>
      </w:r>
      <w:r>
        <w:rPr>
          <w:rFonts w:ascii="Arial Narrow" w:hAnsi="Arial Narrow"/>
        </w:rPr>
        <w:t xml:space="preserve">), καθώς και στο ελληνικό Σύνταγμα (Άρθρο 21). </w:t>
      </w:r>
    </w:p>
    <w:p w:rsidR="00EC77B1" w:rsidRDefault="00EC77B1" w:rsidP="002F6741">
      <w:pPr>
        <w:pStyle w:val="NoSpacing"/>
        <w:rPr>
          <w:rFonts w:ascii="Arial Narrow" w:hAnsi="Arial Narrow"/>
        </w:rPr>
      </w:pPr>
    </w:p>
    <w:p w:rsidR="005E4E77" w:rsidRDefault="00401424" w:rsidP="002F6741">
      <w:pPr>
        <w:pStyle w:val="NoSpacing"/>
        <w:rPr>
          <w:rFonts w:ascii="Arial Narrow" w:hAnsi="Arial Narrow"/>
        </w:rPr>
      </w:pPr>
      <w:r>
        <w:rPr>
          <w:rFonts w:ascii="Arial Narrow" w:hAnsi="Arial Narrow"/>
        </w:rPr>
        <w:t xml:space="preserve">Πάγιο και διαχρονικό αίτημα του αναπηρικού κινήματος είναι </w:t>
      </w:r>
      <w:r w:rsidR="00A15D6F">
        <w:rPr>
          <w:rFonts w:ascii="Arial Narrow" w:hAnsi="Arial Narrow"/>
        </w:rPr>
        <w:t xml:space="preserve">η θεσμοθέτηση τόσο της Ανεξάρτητης Διαβίωσης όσο και του προσωπικού βοηθού. </w:t>
      </w:r>
      <w:r w:rsidR="005E4E77">
        <w:rPr>
          <w:rFonts w:ascii="Arial Narrow" w:hAnsi="Arial Narrow"/>
        </w:rPr>
        <w:t xml:space="preserve">Ακόμη και μέσα στην πιο βαθιά κρίση το αναπηρικό κίνημα δεν δέχθηκε ότι πολιτικές λιτότητας αποτελούν </w:t>
      </w:r>
      <w:r w:rsidR="00A15D6F">
        <w:rPr>
          <w:rFonts w:ascii="Arial Narrow" w:hAnsi="Arial Narrow"/>
        </w:rPr>
        <w:t>άλλοθι για να μην προχωρήσει η Ανεξάρτητη Διαβίωση</w:t>
      </w:r>
      <w:r w:rsidR="00CB7D9A">
        <w:rPr>
          <w:rFonts w:ascii="Arial Narrow" w:hAnsi="Arial Narrow"/>
        </w:rPr>
        <w:t xml:space="preserve">, η αποϊδρυματοποίηση, η πλήρης ένταξη των ατόμων με αναπηρία στην κοινότητα και στην κοινωνική ζωή. </w:t>
      </w:r>
    </w:p>
    <w:p w:rsidR="003912E3" w:rsidRDefault="003912E3" w:rsidP="002F6741">
      <w:pPr>
        <w:pStyle w:val="NoSpacing"/>
        <w:rPr>
          <w:rFonts w:ascii="Arial Narrow" w:hAnsi="Arial Narrow"/>
        </w:rPr>
      </w:pPr>
    </w:p>
    <w:p w:rsidR="005E4E77" w:rsidRDefault="005E4E77" w:rsidP="002F6741">
      <w:pPr>
        <w:pStyle w:val="NoSpacing"/>
        <w:rPr>
          <w:rFonts w:ascii="Arial Narrow" w:hAnsi="Arial Narrow"/>
        </w:rPr>
      </w:pPr>
      <w:r>
        <w:rPr>
          <w:rFonts w:ascii="Arial Narrow" w:hAnsi="Arial Narrow"/>
        </w:rPr>
        <w:t>Αυτή η αναγκαιότητα φάνηκε πολύ περισσότερο δυστυχώς τις τελευταίες εβδομάδες, όπου τα μισά θύματα της πανδημίας στην Ευρώπη είναι άνθρωποι που διέμεναν σε κλειστές δομές και ιδρύματα, εξαρτημένοι, χωρίς δικαιώματα πάνω στην ίδια την ύπαρξή τους, ξεχασμένοι από την Πολιτεία και την κοινωνία.</w:t>
      </w:r>
      <w:r w:rsidR="00BF496C">
        <w:rPr>
          <w:rFonts w:ascii="Arial Narrow" w:hAnsi="Arial Narrow"/>
        </w:rPr>
        <w:t xml:space="preserve"> </w:t>
      </w:r>
    </w:p>
    <w:p w:rsidR="00BF496C" w:rsidRDefault="00BF496C" w:rsidP="002F6741">
      <w:pPr>
        <w:pStyle w:val="NoSpacing"/>
        <w:rPr>
          <w:rFonts w:ascii="Arial Narrow" w:hAnsi="Arial Narrow"/>
        </w:rPr>
      </w:pPr>
    </w:p>
    <w:p w:rsidR="00BF496C" w:rsidRPr="003912E3" w:rsidRDefault="00BF496C" w:rsidP="002F6741">
      <w:pPr>
        <w:pStyle w:val="NoSpacing"/>
        <w:rPr>
          <w:rFonts w:ascii="Arial Narrow" w:hAnsi="Arial Narrow"/>
        </w:rPr>
      </w:pPr>
      <w:r>
        <w:rPr>
          <w:rFonts w:ascii="Arial Narrow" w:hAnsi="Arial Narrow"/>
        </w:rPr>
        <w:t>Σήμερα που</w:t>
      </w:r>
      <w:r w:rsidR="003912E3">
        <w:rPr>
          <w:rFonts w:ascii="Arial Narrow" w:hAnsi="Arial Narrow"/>
        </w:rPr>
        <w:t xml:space="preserve"> στην Ελλάδα</w:t>
      </w:r>
      <w:r>
        <w:rPr>
          <w:rFonts w:ascii="Arial Narrow" w:hAnsi="Arial Narrow"/>
        </w:rPr>
        <w:t xml:space="preserve"> τα σχολεία των παιδιών με αναπηρία, οι δομές όπως ΚΔΑΠ- ΜΕΑ είναι κλειστές, τα άτομα με αναπηρία και χρόνιες παθήσεις σε μεγάλο ποσοστό αναγκάζονται να μένουν σπίτι για να προφυλάξουν την υγεία τους από τον </w:t>
      </w:r>
      <w:r>
        <w:rPr>
          <w:rFonts w:ascii="Arial Narrow" w:hAnsi="Arial Narrow"/>
          <w:lang w:val="en-US"/>
        </w:rPr>
        <w:t>COVID</w:t>
      </w:r>
      <w:r w:rsidR="003912E3">
        <w:rPr>
          <w:rFonts w:ascii="Arial Narrow" w:hAnsi="Arial Narrow"/>
        </w:rPr>
        <w:t>-19, η συζήτηση για τη θεσμοθέτηση της Ανεξάρτητης Διαβίωσης πρέπει να ξεκινήσει και να διευρυνθεί άμεσα. Προσθέτοντας</w:t>
      </w:r>
      <w:r w:rsidR="00401424">
        <w:rPr>
          <w:rFonts w:ascii="Arial Narrow" w:hAnsi="Arial Narrow"/>
        </w:rPr>
        <w:t xml:space="preserve"> ένα ευρύτερο σύνολο δεδομένων </w:t>
      </w:r>
      <w:r w:rsidR="003912E3" w:rsidRPr="003912E3">
        <w:rPr>
          <w:rFonts w:ascii="Arial Narrow" w:hAnsi="Arial Narrow"/>
        </w:rPr>
        <w:t xml:space="preserve"> σχετικά με τον αντίκτυπο </w:t>
      </w:r>
      <w:r w:rsidR="003912E3">
        <w:rPr>
          <w:rFonts w:ascii="Arial Narrow" w:hAnsi="Arial Narrow"/>
        </w:rPr>
        <w:t>της απομόνωσης</w:t>
      </w:r>
      <w:r w:rsidR="003912E3" w:rsidRPr="003912E3">
        <w:rPr>
          <w:rFonts w:ascii="Arial Narrow" w:hAnsi="Arial Narrow"/>
        </w:rPr>
        <w:t xml:space="preserve"> </w:t>
      </w:r>
      <w:r w:rsidR="003912E3">
        <w:rPr>
          <w:rFonts w:ascii="Arial Narrow" w:hAnsi="Arial Narrow"/>
        </w:rPr>
        <w:t>στα άτομα με αναπηρία</w:t>
      </w:r>
      <w:r w:rsidR="003912E3" w:rsidRPr="003912E3">
        <w:rPr>
          <w:rFonts w:ascii="Arial Narrow" w:hAnsi="Arial Narrow"/>
        </w:rPr>
        <w:t xml:space="preserve">, ιδιαίτερα </w:t>
      </w:r>
      <w:r w:rsidR="003912E3">
        <w:rPr>
          <w:rFonts w:ascii="Arial Narrow" w:hAnsi="Arial Narrow"/>
        </w:rPr>
        <w:t xml:space="preserve">με </w:t>
      </w:r>
      <w:r w:rsidR="003912E3" w:rsidRPr="003912E3">
        <w:rPr>
          <w:rFonts w:ascii="Arial Narrow" w:hAnsi="Arial Narrow"/>
        </w:rPr>
        <w:t xml:space="preserve">την αύξηση της ενδοοικογενειακής </w:t>
      </w:r>
      <w:r w:rsidR="003912E3">
        <w:rPr>
          <w:rFonts w:ascii="Arial Narrow" w:hAnsi="Arial Narrow"/>
        </w:rPr>
        <w:t xml:space="preserve">βίας και την εκπαιδευτική </w:t>
      </w:r>
      <w:r w:rsidR="003912E3" w:rsidRPr="003912E3">
        <w:rPr>
          <w:rFonts w:ascii="Arial Narrow" w:hAnsi="Arial Narrow"/>
        </w:rPr>
        <w:t>ανισότητα που αναμένεται να ακολουθήσει απ</w:t>
      </w:r>
      <w:r w:rsidR="003912E3">
        <w:rPr>
          <w:rFonts w:ascii="Arial Narrow" w:hAnsi="Arial Narrow"/>
        </w:rPr>
        <w:t>ό εβδομάδες χαμένου σχολείου, καθώς και την αυξανόμενη φτώχεια και ανεργία</w:t>
      </w:r>
      <w:r w:rsidR="003912E3" w:rsidRPr="003912E3">
        <w:rPr>
          <w:rFonts w:ascii="Arial Narrow" w:hAnsi="Arial Narrow"/>
        </w:rPr>
        <w:t>, υπάρχουν</w:t>
      </w:r>
      <w:r w:rsidR="003912E3">
        <w:rPr>
          <w:rFonts w:ascii="Arial Narrow" w:hAnsi="Arial Narrow"/>
        </w:rPr>
        <w:t xml:space="preserve"> σοβαροί λόγοι για να ανησυχεί σοβαρά η ελληνική Πολιτεία και Κοινωνία.</w:t>
      </w:r>
    </w:p>
    <w:p w:rsidR="00E21D0D" w:rsidRDefault="00E21D0D" w:rsidP="002F6741">
      <w:pPr>
        <w:pStyle w:val="NoSpacing"/>
        <w:rPr>
          <w:rFonts w:ascii="Arial Narrow" w:hAnsi="Arial Narrow"/>
        </w:rPr>
      </w:pPr>
    </w:p>
    <w:p w:rsidR="005E4E77" w:rsidRDefault="00CB7D9A" w:rsidP="002F6741">
      <w:pPr>
        <w:pStyle w:val="NoSpacing"/>
        <w:rPr>
          <w:rFonts w:ascii="Arial Narrow" w:hAnsi="Arial Narrow"/>
        </w:rPr>
      </w:pPr>
      <w:r>
        <w:rPr>
          <w:rFonts w:ascii="Arial Narrow" w:hAnsi="Arial Narrow"/>
        </w:rPr>
        <w:t xml:space="preserve">Η </w:t>
      </w:r>
      <w:r w:rsidR="00E21D0D">
        <w:rPr>
          <w:rFonts w:ascii="Arial Narrow" w:hAnsi="Arial Narrow"/>
        </w:rPr>
        <w:t>Ανεξάρτητη Δ</w:t>
      </w:r>
      <w:r w:rsidRPr="00CB7D9A">
        <w:rPr>
          <w:rFonts w:ascii="Arial Narrow" w:hAnsi="Arial Narrow"/>
        </w:rPr>
        <w:t xml:space="preserve">ιαβίωση </w:t>
      </w:r>
      <w:r w:rsidR="00E21D0D">
        <w:rPr>
          <w:rFonts w:ascii="Arial Narrow" w:hAnsi="Arial Narrow"/>
        </w:rPr>
        <w:t xml:space="preserve">θα έπρεπε να </w:t>
      </w:r>
      <w:r w:rsidRPr="00CB7D9A">
        <w:rPr>
          <w:rFonts w:ascii="Arial Narrow" w:hAnsi="Arial Narrow"/>
        </w:rPr>
        <w:t>αποτελεί σημαντικό μέρος των πολιτικών κοινωνικής πρόν</w:t>
      </w:r>
      <w:r w:rsidR="00BF496C">
        <w:rPr>
          <w:rFonts w:ascii="Arial Narrow" w:hAnsi="Arial Narrow"/>
        </w:rPr>
        <w:t>οιας σε μια χώρα με στόχο τη διασφάλιση</w:t>
      </w:r>
      <w:r w:rsidRPr="00CB7D9A">
        <w:rPr>
          <w:rFonts w:ascii="Arial Narrow" w:hAnsi="Arial Narrow"/>
        </w:rPr>
        <w:t xml:space="preserve"> των ανθρωπίνων δικαιωμάτων των ατόμων με αναπηρί</w:t>
      </w:r>
      <w:r>
        <w:rPr>
          <w:rFonts w:ascii="Arial Narrow" w:hAnsi="Arial Narrow"/>
        </w:rPr>
        <w:t xml:space="preserve">α. </w:t>
      </w:r>
      <w:r w:rsidR="005E4E77">
        <w:rPr>
          <w:rFonts w:ascii="Arial Narrow" w:hAnsi="Arial Narrow"/>
        </w:rPr>
        <w:t xml:space="preserve">Στην Ελλάδα η ΕΣΑμεΑ διεκδικεί: </w:t>
      </w:r>
    </w:p>
    <w:p w:rsidR="005E4E77" w:rsidRDefault="005E4E77" w:rsidP="005E4E77">
      <w:pPr>
        <w:pStyle w:val="NoSpacing"/>
        <w:rPr>
          <w:rFonts w:ascii="Arial Narrow" w:hAnsi="Arial Narrow"/>
        </w:rPr>
      </w:pPr>
    </w:p>
    <w:p w:rsidR="008755FA" w:rsidRDefault="005E4E77" w:rsidP="005E4E77">
      <w:pPr>
        <w:pStyle w:val="NoSpacing"/>
        <w:rPr>
          <w:rFonts w:ascii="Arial Narrow" w:hAnsi="Arial Narrow"/>
        </w:rPr>
      </w:pPr>
      <w:r w:rsidRPr="005E4E77">
        <w:rPr>
          <w:rFonts w:ascii="Arial Narrow" w:hAnsi="Arial Narrow"/>
        </w:rPr>
        <w:t xml:space="preserve">Για τη διασφάλιση της ανεξάρτητης διαβίωσης των ατόμων με αναπηρία στην κοινότητα, η Ε.Σ.Α.μεΑ. προτείνει την εκπόνηση και εφαρμογή, σε στενή συνεργασία με τη Συνομοσπονδία και </w:t>
      </w:r>
      <w:r w:rsidR="008755FA">
        <w:rPr>
          <w:rFonts w:ascii="Arial Narrow" w:hAnsi="Arial Narrow"/>
        </w:rPr>
        <w:t>τις Οργανώσεις μέλη της,</w:t>
      </w:r>
      <w:r w:rsidRPr="005E4E77">
        <w:rPr>
          <w:rFonts w:ascii="Arial Narrow" w:hAnsi="Arial Narrow"/>
        </w:rPr>
        <w:t xml:space="preserve"> ενός Εθνικού Προγράμματος Αποϊδρυματοποίησης, του οποίου κύριος στόχος θα είναι η </w:t>
      </w:r>
      <w:r w:rsidRPr="005E4E77">
        <w:rPr>
          <w:rFonts w:ascii="Arial Narrow" w:hAnsi="Arial Narrow"/>
        </w:rPr>
        <w:lastRenderedPageBreak/>
        <w:t xml:space="preserve">δημιουργία ενός σύγχρονου και δωρεάν δικτύου παροχής υπηρεσιών υψηλής ποιότητας στην κοινότητα. Το Εθνικό Πρόγραμμα πρέπει να εξειδικεύεται ανά Περιφέρεια και Δήμο, δεδομένου ότι βάσει του άρθρου 71, παρ.3, του ν.4488/2017, οι φορείς αυτοί αποτελούν τα επιμέρους Σημεία Αναφοράς για την παρακολούθηση της εφαρμογής της Σύμβασης σε περιφερειακό και τοπικό επίπεδο αντίστοιχα. Το δίκτυο πρέπει να βασίζεται στις εξής αρχές: </w:t>
      </w:r>
    </w:p>
    <w:p w:rsidR="008755FA" w:rsidRDefault="005E4E77" w:rsidP="008755FA">
      <w:pPr>
        <w:pStyle w:val="NoSpacing"/>
        <w:numPr>
          <w:ilvl w:val="0"/>
          <w:numId w:val="15"/>
        </w:numPr>
        <w:rPr>
          <w:rFonts w:ascii="Arial Narrow" w:hAnsi="Arial Narrow"/>
        </w:rPr>
      </w:pPr>
      <w:r w:rsidRPr="005E4E77">
        <w:rPr>
          <w:rFonts w:ascii="Arial Narrow" w:hAnsi="Arial Narrow"/>
        </w:rPr>
        <w:t xml:space="preserve">στον σεβασμό της εγγενούς αξιοπρέπειας των ατόμων με αναπηρία και χρόνιες παθήσεις, </w:t>
      </w:r>
    </w:p>
    <w:p w:rsidR="008755FA" w:rsidRDefault="005E4E77" w:rsidP="008755FA">
      <w:pPr>
        <w:pStyle w:val="NoSpacing"/>
        <w:numPr>
          <w:ilvl w:val="0"/>
          <w:numId w:val="15"/>
        </w:numPr>
        <w:rPr>
          <w:rFonts w:ascii="Arial Narrow" w:hAnsi="Arial Narrow"/>
        </w:rPr>
      </w:pPr>
      <w:r w:rsidRPr="005E4E77">
        <w:rPr>
          <w:rFonts w:ascii="Arial Narrow" w:hAnsi="Arial Narrow"/>
        </w:rPr>
        <w:t xml:space="preserve">στον σεβασμό του θεμελιώδους ανθρώπινου δικαιώματος της επιλογής τόσο των ίδιων των ατόμων με αναπηρία όσο και των οικογενειών τους και </w:t>
      </w:r>
    </w:p>
    <w:p w:rsidR="008755FA" w:rsidRDefault="005E4E77" w:rsidP="008755FA">
      <w:pPr>
        <w:pStyle w:val="NoSpacing"/>
        <w:numPr>
          <w:ilvl w:val="0"/>
          <w:numId w:val="15"/>
        </w:numPr>
        <w:rPr>
          <w:rFonts w:ascii="Arial Narrow" w:hAnsi="Arial Narrow"/>
        </w:rPr>
      </w:pPr>
      <w:r w:rsidRPr="005E4E77">
        <w:rPr>
          <w:rFonts w:ascii="Arial Narrow" w:hAnsi="Arial Narrow"/>
        </w:rPr>
        <w:t xml:space="preserve">στη στήριξη των οικογενειών που έχουν μέλη με αναπηρία, συμβάλλοντας έτσι αφενός στην ενίσχυση του εισοδήματός τους, αφετέρου στη βελτίωση της ποιότητας ζωής τους και στην ισορροπία μεταξύ της επαγγελματικής και προσωπικής ζωής των γονέων, κηδεμόνων και λοιπών ατόμων με ευθύνες παροχής φροντίδας στα άτομα με αναπηρία. </w:t>
      </w:r>
    </w:p>
    <w:p w:rsidR="005E4E77" w:rsidRPr="005E4E77" w:rsidRDefault="005E4E77" w:rsidP="005E4E77">
      <w:pPr>
        <w:pStyle w:val="NoSpacing"/>
        <w:rPr>
          <w:rFonts w:ascii="Arial Narrow" w:hAnsi="Arial Narrow"/>
        </w:rPr>
      </w:pPr>
    </w:p>
    <w:p w:rsidR="005E4E77" w:rsidRPr="008755FA" w:rsidRDefault="005E4E77" w:rsidP="005E4E77">
      <w:pPr>
        <w:pStyle w:val="NoSpacing"/>
        <w:rPr>
          <w:rFonts w:ascii="Arial Narrow" w:hAnsi="Arial Narrow"/>
          <w:b/>
        </w:rPr>
      </w:pPr>
      <w:r w:rsidRPr="008755FA">
        <w:rPr>
          <w:rFonts w:ascii="Arial Narrow" w:hAnsi="Arial Narrow"/>
          <w:b/>
        </w:rPr>
        <w:t>Το Εθνικό Πρόγραμμα Αποϊδρυματοποίησης πρέπει να περιλαμβάνει τα παρακάτω μέτρα:</w:t>
      </w:r>
    </w:p>
    <w:p w:rsidR="00B0015A" w:rsidRPr="005E4E77" w:rsidRDefault="00B0015A" w:rsidP="005E4E77">
      <w:pPr>
        <w:pStyle w:val="NoSpacing"/>
        <w:rPr>
          <w:rFonts w:ascii="Arial Narrow" w:hAnsi="Arial Narrow"/>
        </w:rPr>
      </w:pPr>
    </w:p>
    <w:p w:rsidR="005E4E77" w:rsidRPr="005E4E77" w:rsidRDefault="005E4E77" w:rsidP="005E4E77">
      <w:pPr>
        <w:pStyle w:val="NoSpacing"/>
        <w:rPr>
          <w:rFonts w:ascii="Arial Narrow" w:hAnsi="Arial Narrow"/>
        </w:rPr>
      </w:pPr>
      <w:r w:rsidRPr="005E4E77">
        <w:rPr>
          <w:rFonts w:ascii="Arial Narrow" w:hAnsi="Arial Narrow"/>
        </w:rPr>
        <w:t>• Θέσπιση των θεσμών της Ανεξάρτητης Διαβίωσης και της Υποστηριζόμενης Ανεξάρτητης Διαβίωσης.</w:t>
      </w:r>
    </w:p>
    <w:p w:rsidR="005E4E77" w:rsidRPr="005E4E77" w:rsidRDefault="005E4E77" w:rsidP="005E4E77">
      <w:pPr>
        <w:pStyle w:val="NoSpacing"/>
        <w:rPr>
          <w:rFonts w:ascii="Arial Narrow" w:hAnsi="Arial Narrow"/>
        </w:rPr>
      </w:pPr>
      <w:r w:rsidRPr="005E4E77">
        <w:rPr>
          <w:rFonts w:ascii="Arial Narrow" w:hAnsi="Arial Narrow"/>
        </w:rPr>
        <w:t>• Θέσπιση του θεσμού του προσωπικού βοηθού για τα άτομα με βαριά κινητική ή άλλη αναπηρία.</w:t>
      </w:r>
    </w:p>
    <w:p w:rsidR="005E4E77" w:rsidRPr="005E4E77" w:rsidRDefault="005E4E77" w:rsidP="005E4E77">
      <w:pPr>
        <w:pStyle w:val="NoSpacing"/>
        <w:rPr>
          <w:rFonts w:ascii="Arial Narrow" w:hAnsi="Arial Narrow"/>
        </w:rPr>
      </w:pPr>
      <w:r w:rsidRPr="005E4E77">
        <w:rPr>
          <w:rFonts w:ascii="Arial Narrow" w:hAnsi="Arial Narrow"/>
        </w:rPr>
        <w:t>• Ενίσχυση του προγράμματος «Βοήθεια στο Σπίτι».</w:t>
      </w:r>
    </w:p>
    <w:p w:rsidR="005E4E77" w:rsidRPr="005E4E77" w:rsidRDefault="005E4E77" w:rsidP="005E4E77">
      <w:pPr>
        <w:pStyle w:val="NoSpacing"/>
        <w:rPr>
          <w:rFonts w:ascii="Arial Narrow" w:hAnsi="Arial Narrow"/>
        </w:rPr>
      </w:pPr>
      <w:r w:rsidRPr="005E4E77">
        <w:rPr>
          <w:rFonts w:ascii="Arial Narrow" w:hAnsi="Arial Narrow"/>
        </w:rPr>
        <w:t>• Δημιουργία, σε κάθε Δήμο, Κέντρων Συμβουλευτικής και Στήριξης Γονέων Ατόμων με Αναπηρία για την παροχή συμβουλευτικής και ψυχοκοινωνικής υποστήριξης.</w:t>
      </w:r>
    </w:p>
    <w:p w:rsidR="005E4E77" w:rsidRPr="005E4E77" w:rsidRDefault="005E4E77" w:rsidP="005E4E77">
      <w:pPr>
        <w:pStyle w:val="NoSpacing"/>
        <w:rPr>
          <w:rFonts w:ascii="Arial Narrow" w:hAnsi="Arial Narrow"/>
        </w:rPr>
      </w:pPr>
      <w:r w:rsidRPr="005E4E77">
        <w:rPr>
          <w:rFonts w:ascii="Arial Narrow" w:hAnsi="Arial Narrow"/>
        </w:rPr>
        <w:t>• Ενίσχυση και επέκταση του θεσμού των Στεγών Υποστηριζόμενης Διαβίωσης (ΣΥΔ) ιδίως, αν όχι αποκλειστικά, από τους Δήμους, με τη δημιουργία και λειτουργία ολιγομελών ΣΥΔ, χωροθετημένων εντός του οικιστικού ιστού, προστασία και διασφάλιση των δικαιωμάτων των διαμενόντων σε αυτές, διασφάλιση της ομαλής χρηματοδότησής τους και διασύνδεσή τους με προγράμματα απασχόλησης, τα Κέντρα Δημιουργικής Απασχόλησης Ατόμων με Αναπηρία (ΚΔΑΠ-ΜΕΑ), με ΚΟΙΝΣΕΠ Ένταξης κ.λπ.</w:t>
      </w:r>
    </w:p>
    <w:p w:rsidR="005E4E77" w:rsidRPr="005E4E77" w:rsidRDefault="005E4E77" w:rsidP="005E4E77">
      <w:pPr>
        <w:pStyle w:val="NoSpacing"/>
        <w:rPr>
          <w:rFonts w:ascii="Arial Narrow" w:hAnsi="Arial Narrow"/>
        </w:rPr>
      </w:pPr>
      <w:r w:rsidRPr="005E4E77">
        <w:rPr>
          <w:rFonts w:ascii="Arial Narrow" w:hAnsi="Arial Narrow"/>
        </w:rPr>
        <w:t xml:space="preserve">• Άμεσος διορισμός επιστημονικού, ιατρικού, παραϊατρικού και νοσηλευτικού προσωπικού για την κάλυψη των κενών θέσεων σε όλες τις μονάδες του συστήματος κοινωνικής πρόνοιας που παρέχουν υπηρεσίες κοινωνικής φροντίδας σε εκατοντάδες άτομα με βαριές αναπηρίες και λειτουργούν κάτω από </w:t>
      </w:r>
      <w:r w:rsidR="00BF496C">
        <w:rPr>
          <w:rFonts w:ascii="Arial Narrow" w:hAnsi="Arial Narrow"/>
        </w:rPr>
        <w:t xml:space="preserve">δύσκολες </w:t>
      </w:r>
      <w:r w:rsidRPr="005E4E77">
        <w:rPr>
          <w:rFonts w:ascii="Arial Narrow" w:hAnsi="Arial Narrow"/>
        </w:rPr>
        <w:t>συνθήκες.</w:t>
      </w:r>
    </w:p>
    <w:p w:rsidR="005E4E77" w:rsidRPr="005E4E77" w:rsidRDefault="005E4E77" w:rsidP="005E4E77">
      <w:pPr>
        <w:pStyle w:val="NoSpacing"/>
        <w:rPr>
          <w:rFonts w:ascii="Arial Narrow" w:hAnsi="Arial Narrow"/>
        </w:rPr>
      </w:pPr>
      <w:r w:rsidRPr="005E4E77">
        <w:rPr>
          <w:rFonts w:ascii="Arial Narrow" w:hAnsi="Arial Narrow"/>
        </w:rPr>
        <w:t>• Λήψη μέτρων για την αποφυγή της ιδρυματοποίησης στις νέες δομές κοινωνικής φροντίδας στην κοινότητα.</w:t>
      </w:r>
    </w:p>
    <w:p w:rsidR="005E4E77" w:rsidRPr="005E4E77" w:rsidRDefault="005E4E77" w:rsidP="005E4E77">
      <w:pPr>
        <w:pStyle w:val="NoSpacing"/>
        <w:rPr>
          <w:rFonts w:ascii="Arial Narrow" w:hAnsi="Arial Narrow"/>
        </w:rPr>
      </w:pPr>
      <w:r w:rsidRPr="005E4E77">
        <w:rPr>
          <w:rFonts w:ascii="Arial Narrow" w:hAnsi="Arial Narrow"/>
        </w:rPr>
        <w:t>• Εφαρμογή προγράμματος επιδότησης παρεμβάσεων προσβασιμότητας στις κατοικίες ατόμων με αναπηρία (ανάπτυξη προγράμματος «Διαβιώ κατ' οίκον» στα πρότυπα του προγράμματος «Εξοικονομώ κατ' οίκον»).</w:t>
      </w:r>
    </w:p>
    <w:p w:rsidR="005E4E77" w:rsidRPr="005E4E77" w:rsidRDefault="005E4E77" w:rsidP="005E4E77">
      <w:pPr>
        <w:pStyle w:val="NoSpacing"/>
        <w:rPr>
          <w:rFonts w:ascii="Arial Narrow" w:hAnsi="Arial Narrow"/>
        </w:rPr>
      </w:pPr>
    </w:p>
    <w:p w:rsidR="00CE0CB9" w:rsidRDefault="00CE0CB9" w:rsidP="00CE0CB9">
      <w:pPr>
        <w:pStyle w:val="NoSpacing"/>
        <w:rPr>
          <w:rFonts w:ascii="Arial Narrow" w:hAnsi="Arial Narrow"/>
        </w:rPr>
      </w:pPr>
    </w:p>
    <w:p w:rsidR="002944DE" w:rsidRDefault="002944DE" w:rsidP="00B747D7">
      <w:pPr>
        <w:pStyle w:val="NoSpacing"/>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CE0CB9" w:rsidRPr="00B747D7" w:rsidRDefault="00CE0CB9" w:rsidP="00B747D7">
      <w:pPr>
        <w:pStyle w:val="NoSpacing"/>
        <w:rPr>
          <w:rFonts w:ascii="Arial Narrow" w:hAnsi="Arial Narrow"/>
          <w:bCs/>
        </w:rPr>
      </w:pPr>
    </w:p>
    <w:p w:rsidR="002944DE" w:rsidRPr="00B747D7" w:rsidRDefault="002944DE" w:rsidP="00B747D7">
      <w:pPr>
        <w:pStyle w:val="NoSpacing"/>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esamea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EC77B1">
        <w:rPr>
          <w:rStyle w:val="Hyperlink"/>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89" w:rsidRDefault="00592189" w:rsidP="00A5663B">
      <w:pPr>
        <w:spacing w:after="0" w:line="240" w:lineRule="auto"/>
      </w:pPr>
      <w:r>
        <w:separator/>
      </w:r>
    </w:p>
  </w:endnote>
  <w:endnote w:type="continuationSeparator" w:id="0">
    <w:p w:rsidR="00592189" w:rsidRDefault="00592189" w:rsidP="00A5663B">
      <w:pPr>
        <w:spacing w:after="0" w:line="240" w:lineRule="auto"/>
      </w:pPr>
      <w:r>
        <w:continuationSeparator/>
      </w:r>
    </w:p>
  </w:endnote>
  <w:endnote w:id="1">
    <w:p w:rsidR="00263A29" w:rsidRDefault="00263A29" w:rsidP="00263A29">
      <w:pPr>
        <w:pStyle w:val="EndnoteText"/>
      </w:pPr>
      <w:r>
        <w:rPr>
          <w:rStyle w:val="EndnoteReference"/>
        </w:rPr>
        <w:endnoteRef/>
      </w:r>
      <w:r>
        <w:t xml:space="preserve"> </w:t>
      </w:r>
      <w:r>
        <w:t xml:space="preserve">Άρθρο 19 Σύμβασης του ΟΗΕ για τα δικαιώματα των ατόμων με αναπηρία: </w:t>
      </w:r>
    </w:p>
    <w:p w:rsidR="00263A29" w:rsidRDefault="00263A29" w:rsidP="00263A29">
      <w:pPr>
        <w:pStyle w:val="EndnoteText"/>
      </w:pPr>
      <w:r>
        <w:t>Τα άτομα με αναπηρία να ζουν ανεξάρτητα και να αποτελούν μέλη της κοινότητας</w:t>
      </w:r>
    </w:p>
    <w:p w:rsidR="00263A29" w:rsidRDefault="00263A29" w:rsidP="00263A29">
      <w:pPr>
        <w:pStyle w:val="EndnoteText"/>
      </w:pPr>
      <w:r>
        <w:t>Τα Κράτη Μέρη στην παρούσα Σύμβαση αναγνωρίζουν το ισότιμο δικαίωμα όλων των ΑμεΑ να ζουν στην κοινότητα, με ίσες επιλογές με τους άλλους, και λαμβάνουν αποτελεσματικά και κατάλληλα μέτρα για να διευκολύνουν την πλήρη απόλαυση αυτού του δικαιώματος των ΑμεΑ και την πλήρη ένταξη και συμμετοχή τους στην κοινότητα, συμπεριλαμβανομένης της διασφάλισης ότι:</w:t>
      </w:r>
    </w:p>
    <w:p w:rsidR="00263A29" w:rsidRDefault="00263A29" w:rsidP="00263A29">
      <w:pPr>
        <w:pStyle w:val="EndnoteText"/>
      </w:pPr>
      <w:r>
        <w:t>(α) τα ΑμεΑ έχουν τη δυνατότητα να επιλέγουν τον τόπο διαμονής και που και με ποιόν ζουν σε ίση βάση με τους άλλους και δεν υποχρεούνται να ζουν σε συγκεκριμένο καθεστώς διαμονής,</w:t>
      </w:r>
    </w:p>
    <w:p w:rsidR="00263A29" w:rsidRDefault="00263A29" w:rsidP="00263A29">
      <w:pPr>
        <w:pStyle w:val="EndnoteText"/>
      </w:pPr>
      <w:r>
        <w:t>(β) τα ΑμεΑ έχουν πρόσβαση σε ένα φάσμα παροχής υπηρεσιών κατ’ οίκον, υπηρεσιών στον τόπο διαμονής τους και άλλων υπηρεσιών υποστήριξης από την κοινότητα, συμπεριλαμβανομένης της προσωπικής βοήθειας που είναι απαραίτητη για την υποστήριξη της διαβίωσης και της ένταξης στην κοινότητα, και για την πρόληψη της απομόνωσης ή αποκλεισμού από την κοινότητα,</w:t>
      </w:r>
    </w:p>
    <w:p w:rsidR="00263A29" w:rsidRPr="00263A29" w:rsidRDefault="00263A29" w:rsidP="00263A29">
      <w:pPr>
        <w:pStyle w:val="EndnoteText"/>
      </w:pPr>
      <w:r>
        <w:t>(γ) υπηρεσίες της κοινότητας και εγκαταστάσεις για τον ευρύτερο πληθυσμό είναι διαθέσιμες σε ίση βάση με τους άλλους στα ΑμεΑ και ανταποκρίνονται στις ανάγκες τους).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89" w:rsidRDefault="00592189" w:rsidP="00A5663B">
      <w:pPr>
        <w:spacing w:after="0" w:line="240" w:lineRule="auto"/>
      </w:pPr>
      <w:r>
        <w:separator/>
      </w:r>
    </w:p>
  </w:footnote>
  <w:footnote w:type="continuationSeparator" w:id="0">
    <w:p w:rsidR="00592189" w:rsidRDefault="0059218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2661BB"/>
    <w:multiLevelType w:val="hybridMultilevel"/>
    <w:tmpl w:val="3F6201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1C29A9"/>
    <w:rsid w:val="002152A7"/>
    <w:rsid w:val="00263A29"/>
    <w:rsid w:val="002944DE"/>
    <w:rsid w:val="002D004E"/>
    <w:rsid w:val="002D1046"/>
    <w:rsid w:val="002F6741"/>
    <w:rsid w:val="00331C4B"/>
    <w:rsid w:val="00354B2C"/>
    <w:rsid w:val="003912E3"/>
    <w:rsid w:val="0039752B"/>
    <w:rsid w:val="003A52D9"/>
    <w:rsid w:val="00401424"/>
    <w:rsid w:val="004177D2"/>
    <w:rsid w:val="00445F09"/>
    <w:rsid w:val="00521486"/>
    <w:rsid w:val="00542D18"/>
    <w:rsid w:val="00552D90"/>
    <w:rsid w:val="00592189"/>
    <w:rsid w:val="005E4E77"/>
    <w:rsid w:val="00651CD5"/>
    <w:rsid w:val="0069515A"/>
    <w:rsid w:val="007305A6"/>
    <w:rsid w:val="0077016C"/>
    <w:rsid w:val="007E27AA"/>
    <w:rsid w:val="00811A9B"/>
    <w:rsid w:val="0081725B"/>
    <w:rsid w:val="008755FA"/>
    <w:rsid w:val="00886B82"/>
    <w:rsid w:val="008F4A49"/>
    <w:rsid w:val="00941D80"/>
    <w:rsid w:val="009764AA"/>
    <w:rsid w:val="009B3183"/>
    <w:rsid w:val="00A15D6F"/>
    <w:rsid w:val="00A5663B"/>
    <w:rsid w:val="00B0015A"/>
    <w:rsid w:val="00B01AB1"/>
    <w:rsid w:val="00B747D7"/>
    <w:rsid w:val="00B754EF"/>
    <w:rsid w:val="00BF496C"/>
    <w:rsid w:val="00C37155"/>
    <w:rsid w:val="00C50D8C"/>
    <w:rsid w:val="00CB7D9A"/>
    <w:rsid w:val="00CE0CB9"/>
    <w:rsid w:val="00DC4F51"/>
    <w:rsid w:val="00E21D0D"/>
    <w:rsid w:val="00E70687"/>
    <w:rsid w:val="00EA178C"/>
    <w:rsid w:val="00EC77B1"/>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 w:type="paragraph" w:styleId="EndnoteText">
    <w:name w:val="endnote text"/>
    <w:basedOn w:val="Normal"/>
    <w:link w:val="EndnoteTextChar"/>
    <w:uiPriority w:val="99"/>
    <w:semiHidden/>
    <w:unhideWhenUsed/>
    <w:rsid w:val="00263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A29"/>
    <w:rPr>
      <w:rFonts w:ascii="Cambria" w:hAnsi="Cambria"/>
      <w:color w:val="000000"/>
    </w:rPr>
  </w:style>
  <w:style w:type="character" w:styleId="EndnoteReference">
    <w:name w:val="endnote reference"/>
    <w:basedOn w:val="DefaultParagraphFont"/>
    <w:uiPriority w:val="99"/>
    <w:semiHidden/>
    <w:unhideWhenUsed/>
    <w:rsid w:val="00263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witter.com/hashtag/ILDay2020?src=hashtag_clic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C291AA-F2FE-4236-AF0F-88F20906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922</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tania</cp:lastModifiedBy>
  <cp:revision>8</cp:revision>
  <cp:lastPrinted>2015-05-05T07:24:00Z</cp:lastPrinted>
  <dcterms:created xsi:type="dcterms:W3CDTF">2020-05-05T05:34:00Z</dcterms:created>
  <dcterms:modified xsi:type="dcterms:W3CDTF">2020-05-05T07:35:00Z</dcterms:modified>
</cp:coreProperties>
</file>