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F53425">
        <w:rPr>
          <w:rFonts w:ascii="Arial Narrow" w:hAnsi="Arial Narrow"/>
          <w:b/>
          <w:sz w:val="32"/>
          <w:szCs w:val="28"/>
        </w:rPr>
        <w:t>2</w:t>
      </w:r>
      <w:r w:rsidR="005940F2">
        <w:rPr>
          <w:rFonts w:ascii="Arial Narrow" w:hAnsi="Arial Narrow"/>
          <w:b/>
          <w:sz w:val="32"/>
          <w:szCs w:val="28"/>
          <w:lang w:val="en-US"/>
        </w:rPr>
        <w:t>8</w:t>
      </w:r>
      <w:r w:rsidR="00322F10">
        <w:rPr>
          <w:rFonts w:ascii="Arial Narrow" w:hAnsi="Arial Narrow"/>
          <w:b/>
          <w:sz w:val="32"/>
          <w:szCs w:val="28"/>
        </w:rPr>
        <w:t xml:space="preserve"> </w:t>
      </w:r>
      <w:r w:rsidR="00F53425">
        <w:rPr>
          <w:rFonts w:ascii="Arial Narrow" w:hAnsi="Arial Narrow"/>
          <w:b/>
          <w:sz w:val="32"/>
          <w:szCs w:val="28"/>
        </w:rPr>
        <w:t xml:space="preserve">Σεπτεμβρίου </w:t>
      </w:r>
      <w:r w:rsidR="00F8629B">
        <w:rPr>
          <w:rFonts w:ascii="Arial Narrow" w:hAnsi="Arial Narrow"/>
          <w:b/>
          <w:sz w:val="32"/>
          <w:szCs w:val="28"/>
        </w:rPr>
        <w:t>2020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F0535E" w:rsidRDefault="000A40B8" w:rsidP="0074323F">
      <w:pPr>
        <w:rPr>
          <w:rFonts w:ascii="Arial Narrow" w:hAnsi="Arial Narrow"/>
          <w:sz w:val="20"/>
        </w:rPr>
      </w:pPr>
    </w:p>
    <w:p w:rsidR="00063F09" w:rsidRPr="00100E9A" w:rsidRDefault="009F56C6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:rsidR="00B241AF" w:rsidRDefault="00B241AF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EF418B" w:rsidRPr="005940F2" w:rsidRDefault="00EF418B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</w:pPr>
    </w:p>
    <w:p w:rsidR="00F53425" w:rsidRPr="00EF418B" w:rsidRDefault="005940F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  <w:t>24</w:t>
      </w:r>
      <w:r w:rsidR="00EF418B" w:rsidRP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:rsidR="005940F2" w:rsidRPr="005940F2" w:rsidRDefault="005940F2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8" w:history="1">
        <w:r w:rsidRPr="005940F2">
          <w:rPr>
            <w:rStyle w:val="-"/>
            <w:rFonts w:ascii="Arial Narrow" w:hAnsi="Arial Narrow"/>
            <w:b/>
            <w:sz w:val="25"/>
            <w:szCs w:val="25"/>
          </w:rPr>
          <w:t>Για τους πληγέντες με αναπηρία από τον Ιανό στη Βουλή</w:t>
        </w:r>
      </w:hyperlink>
    </w:p>
    <w:p w:rsidR="00EF418B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Επιστολή απέστειλε η ΕΣΑμεΑ, με τις προτάσεις της επί του σχεδίου νόμου «Επείγουσες ρυθμίσεις για την αντιμετώπιση των καταστροφικών συνεπειών από την πορεία του μεσογειακού κυκλώνα Ιανός κλπ</w:t>
      </w:r>
      <w:r w:rsidR="00EF418B" w:rsidRPr="00EF418B">
        <w:rPr>
          <w:rStyle w:val="-"/>
          <w:rFonts w:ascii="Arial Narrow" w:hAnsi="Arial Narrow"/>
          <w:color w:val="auto"/>
          <w:sz w:val="25"/>
          <w:szCs w:val="25"/>
          <w:u w:val="none"/>
        </w:rPr>
        <w:t>.</w:t>
      </w:r>
    </w:p>
    <w:p w:rsidR="00EF418B" w:rsidRPr="00EF418B" w:rsidRDefault="00EF418B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:rsidR="00F53425" w:rsidRPr="00EF418B" w:rsidRDefault="005940F2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  <w:t>24</w:t>
      </w:r>
      <w:r w:rsidR="00EF418B" w:rsidRPr="00EF418B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:rsidR="005940F2" w:rsidRPr="005940F2" w:rsidRDefault="005940F2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9" w:history="1">
        <w:r w:rsidRPr="005940F2">
          <w:rPr>
            <w:rStyle w:val="-"/>
            <w:rFonts w:ascii="Arial Narrow" w:hAnsi="Arial Narrow"/>
            <w:b/>
            <w:sz w:val="25"/>
            <w:szCs w:val="25"/>
          </w:rPr>
          <w:t xml:space="preserve">Οι ιστοσελίδες του Δημοσίου όφειλαν μέχρι χθες να είναι πλήρως </w:t>
        </w:r>
        <w:proofErr w:type="spellStart"/>
        <w:r w:rsidRPr="005940F2">
          <w:rPr>
            <w:rStyle w:val="-"/>
            <w:rFonts w:ascii="Arial Narrow" w:hAnsi="Arial Narrow"/>
            <w:b/>
            <w:sz w:val="25"/>
            <w:szCs w:val="25"/>
          </w:rPr>
          <w:t>προσβάσιμες</w:t>
        </w:r>
        <w:proofErr w:type="spellEnd"/>
        <w:r w:rsidRPr="005940F2">
          <w:rPr>
            <w:rStyle w:val="-"/>
            <w:rFonts w:ascii="Arial Narrow" w:hAnsi="Arial Narrow"/>
            <w:b/>
            <w:sz w:val="25"/>
            <w:szCs w:val="25"/>
          </w:rPr>
          <w:t xml:space="preserve"> - εκδήλωση Ε. Επιτροπής με το EDF</w:t>
        </w:r>
      </w:hyperlink>
    </w:p>
    <w:p w:rsidR="00EF418B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Μέσω διαδικτύου πραγματοποιήθηκε η χθεσινή κοινή εκδήλωση Ευρωπαϊκής Επιτροπής - Ευρωπαϊκού Φόρουμ Ατόμων με Αναπηρία (EDF), σχετικά με την πρώτη ημέρα κατά την οποία ο δημόσιος τομέας σε όλη την ΕΕ οφείλει να εφαρμόσει την οδηγία για την προσβασιμότητα του διαδικτύου και να καταστήσει τους δημόσιους </w:t>
      </w:r>
      <w:proofErr w:type="spellStart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ιστοτόπους</w:t>
      </w:r>
      <w:proofErr w:type="spellEnd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</w:t>
      </w:r>
      <w:proofErr w:type="spellStart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προσβάσιμους</w:t>
      </w:r>
      <w:proofErr w:type="spellEnd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στα άτομα με αναπηρία.</w:t>
      </w:r>
    </w:p>
    <w:p w:rsidR="00EF418B" w:rsidRPr="00EF418B" w:rsidRDefault="00EF418B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:rsidR="00F53425" w:rsidRDefault="005940F2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  <w:t>22</w:t>
      </w:r>
      <w:r w:rsidR="00F53425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:rsidR="005940F2" w:rsidRPr="005940F2" w:rsidRDefault="005940F2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10" w:history="1">
        <w:r w:rsidRPr="005940F2">
          <w:rPr>
            <w:rStyle w:val="-"/>
            <w:rFonts w:ascii="Arial Narrow" w:hAnsi="Arial Narrow"/>
            <w:b/>
            <w:sz w:val="25"/>
            <w:szCs w:val="25"/>
          </w:rPr>
          <w:t>Ιστορική η ημέρα της έναρξης της δημόσιας διαβούλευσης για το Εθνικό Σχέδιο Δράσης για τα δικαιώματα των ατόμων με αναπηρία</w:t>
        </w:r>
      </w:hyperlink>
    </w:p>
    <w:p w:rsidR="00F53425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Σε δημόσια διαβούλευση έδωσε ο υπουργός Επικρατείας κ. Γ. </w:t>
      </w:r>
      <w:proofErr w:type="spellStart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Γεραπετρίτης</w:t>
      </w:r>
      <w:proofErr w:type="spellEnd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το Σχέδιο Δράσης για τα δικαιώματα των ατόμων με αναπηρία χθες Δευτέρα 21 Σεπτεμβρίου, όπως είχε δημοσίως δεσμευτεί. Η διαβούλευση γίνεται μέσω του </w:t>
      </w:r>
      <w:proofErr w:type="spellStart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opengov.gr</w:t>
      </w:r>
      <w:proofErr w:type="spellEnd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 και ολοκληρώνεται στις 5 Οκτωβρίου.</w:t>
      </w:r>
    </w:p>
    <w:p w:rsidR="00F53425" w:rsidRDefault="00F53425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F53425" w:rsidRPr="00F53425" w:rsidRDefault="005940F2" w:rsidP="00F53425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  <w:lang w:val="en-US"/>
        </w:rPr>
        <w:t>22</w:t>
      </w:r>
      <w:r w:rsidR="00F53425" w:rsidRPr="00F53425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/09/2020</w:t>
      </w:r>
    </w:p>
    <w:p w:rsidR="005940F2" w:rsidRPr="005940F2" w:rsidRDefault="005940F2" w:rsidP="005940F2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11" w:history="1">
        <w:r w:rsidRPr="005940F2">
          <w:rPr>
            <w:rStyle w:val="-"/>
            <w:rFonts w:ascii="Arial Narrow" w:hAnsi="Arial Narrow"/>
            <w:b/>
            <w:sz w:val="25"/>
            <w:szCs w:val="25"/>
          </w:rPr>
          <w:t xml:space="preserve">Στην κινητοποίηση του ΠΑΣΠΑΜΑ ο Ι. </w:t>
        </w:r>
        <w:proofErr w:type="spellStart"/>
        <w:r w:rsidRPr="005940F2">
          <w:rPr>
            <w:rStyle w:val="-"/>
            <w:rFonts w:ascii="Arial Narrow" w:hAnsi="Arial Narrow"/>
            <w:b/>
            <w:sz w:val="25"/>
            <w:szCs w:val="25"/>
          </w:rPr>
          <w:t>Βαρδακαστάνης</w:t>
        </w:r>
        <w:proofErr w:type="spellEnd"/>
      </w:hyperlink>
    </w:p>
    <w:p w:rsidR="001C35DF" w:rsidRPr="005940F2" w:rsidRDefault="005940F2" w:rsidP="005940F2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 xml:space="preserve">Στην κινητοποίηση έξω από το υπουργείο Υγείας που διοργάνωσε σήμερα Τρίτη 22 Σεπτέμβρη ο Πανελλήνιος Σύλλογος Πασχόντων από Μεσογειακή Αναιμία και Δρεπανοκυτταρική Νόσο (ΠΑΣΠΑΜΑ), για τις τεράστιες ελλείψεις σε αίμα, μίλησε ο πρόεδρος της ΕΣΑμεΑ Ιωάννης </w:t>
      </w:r>
      <w:proofErr w:type="spellStart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Βαρδακαστάνης</w:t>
      </w:r>
      <w:proofErr w:type="spellEnd"/>
      <w:r w:rsidRPr="005940F2">
        <w:rPr>
          <w:rStyle w:val="-"/>
          <w:rFonts w:ascii="Arial Narrow" w:hAnsi="Arial Narrow"/>
          <w:color w:val="auto"/>
          <w:sz w:val="25"/>
          <w:szCs w:val="25"/>
          <w:u w:val="none"/>
        </w:rPr>
        <w:t>.</w:t>
      </w:r>
    </w:p>
    <w:p w:rsidR="00F53425" w:rsidRPr="00F53425" w:rsidRDefault="00F53425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:rsidR="00F53425" w:rsidRPr="00F53425" w:rsidRDefault="005940F2" w:rsidP="00F0535E">
      <w:pPr>
        <w:rPr>
          <w:rFonts w:ascii="Arial Narrow" w:hAnsi="Arial Narrow" w:cs="Times New Roman"/>
          <w:b/>
          <w:sz w:val="25"/>
          <w:szCs w:val="25"/>
        </w:rPr>
      </w:pPr>
      <w:r w:rsidRPr="005940F2">
        <w:rPr>
          <w:rFonts w:ascii="Arial Narrow" w:hAnsi="Arial Narrow" w:cs="Times New Roman"/>
          <w:b/>
          <w:sz w:val="25"/>
          <w:szCs w:val="25"/>
        </w:rPr>
        <w:t>22</w:t>
      </w:r>
      <w:r w:rsidR="00F53425" w:rsidRPr="00F53425">
        <w:rPr>
          <w:rFonts w:ascii="Arial Narrow" w:hAnsi="Arial Narrow" w:cs="Times New Roman"/>
          <w:b/>
          <w:sz w:val="25"/>
          <w:szCs w:val="25"/>
        </w:rPr>
        <w:t>/09/2020</w:t>
      </w:r>
    </w:p>
    <w:p w:rsidR="005940F2" w:rsidRPr="005940F2" w:rsidRDefault="005940F2" w:rsidP="005940F2">
      <w:pPr>
        <w:rPr>
          <w:rFonts w:ascii="Arial Narrow" w:hAnsi="Arial Narrow" w:cs="Times New Roman"/>
          <w:b/>
          <w:sz w:val="25"/>
          <w:szCs w:val="25"/>
        </w:rPr>
      </w:pPr>
      <w:hyperlink r:id="rId12" w:history="1">
        <w:r w:rsidRPr="005940F2">
          <w:rPr>
            <w:rStyle w:val="-"/>
            <w:rFonts w:ascii="Arial Narrow" w:hAnsi="Arial Narrow" w:cs="Times New Roman"/>
            <w:b/>
            <w:sz w:val="25"/>
            <w:szCs w:val="25"/>
          </w:rPr>
          <w:t>Η ΕΣΑμεΑ ζητά την άμεση εφαρμογή της γνωμοδότησης του ΝΣΚ για τη γνωστοποίηση των ονομάτων των γιατρών των ΚΕΠΑ</w:t>
        </w:r>
      </w:hyperlink>
    </w:p>
    <w:p w:rsidR="00F53425" w:rsidRDefault="005940F2" w:rsidP="005940F2">
      <w:pPr>
        <w:rPr>
          <w:rFonts w:ascii="Arial Narrow" w:hAnsi="Arial Narrow" w:cs="Times New Roman"/>
          <w:sz w:val="25"/>
          <w:szCs w:val="25"/>
        </w:rPr>
      </w:pPr>
      <w:r w:rsidRPr="005940F2">
        <w:rPr>
          <w:rFonts w:ascii="Arial Narrow" w:hAnsi="Arial Narrow" w:cs="Times New Roman"/>
          <w:sz w:val="25"/>
          <w:szCs w:val="25"/>
        </w:rPr>
        <w:t>Επιστολή προς τον Διοικητή του e-ΕΦΚΑ κ. Χάλαρη απέστειλε η ΕΣΑμεΑ με την οποία ζητά την άμεση εφαρμογή της γνωμοδότησης του Νομικού Συμβουλίου του Κράτους σχετικά με τη γνωστοποίηση τω</w:t>
      </w:r>
      <w:r>
        <w:rPr>
          <w:rFonts w:ascii="Arial Narrow" w:hAnsi="Arial Narrow" w:cs="Times New Roman"/>
          <w:sz w:val="25"/>
          <w:szCs w:val="25"/>
        </w:rPr>
        <w:t>ν ονομάτων των γιατρών των ΚΕΠΑ</w:t>
      </w:r>
      <w:r w:rsidR="00F53425">
        <w:rPr>
          <w:rFonts w:ascii="Arial Narrow" w:hAnsi="Arial Narrow" w:cs="Times New Roman"/>
          <w:sz w:val="25"/>
          <w:szCs w:val="25"/>
        </w:rPr>
        <w:t>.</w:t>
      </w:r>
    </w:p>
    <w:p w:rsidR="00F53425" w:rsidRPr="00F53425" w:rsidRDefault="00F53425" w:rsidP="00F0535E">
      <w:pPr>
        <w:rPr>
          <w:rFonts w:ascii="Arial Narrow" w:hAnsi="Arial Narrow" w:cs="Times New Roman"/>
          <w:sz w:val="25"/>
          <w:szCs w:val="25"/>
        </w:rPr>
      </w:pPr>
    </w:p>
    <w:p w:rsidR="001C35DF" w:rsidRDefault="005940F2" w:rsidP="00F0535E">
      <w:pPr>
        <w:rPr>
          <w:rFonts w:ascii="Arial Narrow" w:hAnsi="Arial Narrow" w:cs="Times New Roman"/>
          <w:b/>
          <w:sz w:val="25"/>
          <w:szCs w:val="25"/>
        </w:rPr>
      </w:pPr>
      <w:r w:rsidRPr="005940F2">
        <w:rPr>
          <w:rFonts w:ascii="Arial Narrow" w:hAnsi="Arial Narrow" w:cs="Times New Roman"/>
          <w:b/>
          <w:sz w:val="25"/>
          <w:szCs w:val="25"/>
        </w:rPr>
        <w:t>22</w:t>
      </w:r>
      <w:r w:rsidR="00F53425">
        <w:rPr>
          <w:rFonts w:ascii="Arial Narrow" w:hAnsi="Arial Narrow" w:cs="Times New Roman"/>
          <w:b/>
          <w:sz w:val="25"/>
          <w:szCs w:val="25"/>
        </w:rPr>
        <w:t>/09</w:t>
      </w:r>
      <w:r w:rsidR="001C35DF" w:rsidRPr="001C35DF">
        <w:rPr>
          <w:rFonts w:ascii="Arial Narrow" w:hAnsi="Arial Narrow" w:cs="Times New Roman"/>
          <w:b/>
          <w:sz w:val="25"/>
          <w:szCs w:val="25"/>
        </w:rPr>
        <w:t>/2020</w:t>
      </w:r>
    </w:p>
    <w:p w:rsidR="005940F2" w:rsidRPr="005940F2" w:rsidRDefault="005940F2" w:rsidP="005940F2">
      <w:pPr>
        <w:rPr>
          <w:rFonts w:ascii="Arial Narrow" w:hAnsi="Arial Narrow" w:cs="Times New Roman"/>
          <w:b/>
          <w:sz w:val="25"/>
          <w:szCs w:val="25"/>
        </w:rPr>
      </w:pPr>
      <w:hyperlink r:id="rId13" w:history="1">
        <w:r w:rsidRPr="005940F2">
          <w:rPr>
            <w:rStyle w:val="-"/>
            <w:rFonts w:ascii="Arial Narrow" w:hAnsi="Arial Narrow" w:cs="Times New Roman"/>
            <w:b/>
            <w:sz w:val="25"/>
            <w:szCs w:val="25"/>
          </w:rPr>
          <w:t>Προστασία της Πολιτείας στα πληγέντα άτομα με αναπηρία και στις οικογένειές τους από τον Ιανό</w:t>
        </w:r>
      </w:hyperlink>
    </w:p>
    <w:p w:rsidR="00086816" w:rsidRPr="005940F2" w:rsidRDefault="005940F2" w:rsidP="005940F2">
      <w:pPr>
        <w:rPr>
          <w:rFonts w:ascii="Arial Narrow" w:hAnsi="Arial Narrow" w:cs="Times New Roman"/>
          <w:sz w:val="25"/>
          <w:szCs w:val="25"/>
        </w:rPr>
      </w:pPr>
      <w:r w:rsidRPr="005940F2">
        <w:rPr>
          <w:rFonts w:ascii="Arial Narrow" w:hAnsi="Arial Narrow" w:cs="Times New Roman"/>
          <w:sz w:val="25"/>
          <w:szCs w:val="25"/>
        </w:rPr>
        <w:t>Επιστολή στον Πρωθυπουργό απέστειλε η ΕΣΑμεΑ, με τις προτάσεις της με την προστασία και τη στήριξη των ατόμων με αναπηρία, χρόνιες παθήσεις και των οικογενειών τους, στις περιοχές που πλήγηκαν από τον Ιανό.</w:t>
      </w:r>
    </w:p>
    <w:p w:rsidR="00B241AF" w:rsidRPr="00322F10" w:rsidRDefault="00B241AF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100E9A" w:rsidRPr="00100E9A" w:rsidRDefault="00100E9A" w:rsidP="00100E9A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:rsidR="009F56C6" w:rsidRDefault="009F56C6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4" w:history="1">
        <w:r w:rsidRPr="009F56C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ANNOUNCEMENT – EDF AND ORACLE AWARD A SCHOLARSHIP TO RESEARCHER WITH DISABILITY</w:t>
        </w:r>
      </w:hyperlink>
    </w:p>
    <w:p w:rsidR="009F56C6" w:rsidRPr="009F56C6" w:rsidRDefault="009F56C6" w:rsidP="009F56C6">
      <w:pPr>
        <w:rPr>
          <w:rFonts w:ascii="Arial Narrow" w:hAnsi="Arial Narrow" w:cs="Times New Roman"/>
          <w:sz w:val="25"/>
          <w:szCs w:val="25"/>
          <w:lang w:val="en-US"/>
        </w:rPr>
      </w:pPr>
      <w:r w:rsidRPr="009F56C6">
        <w:rPr>
          <w:rFonts w:ascii="Arial Narrow" w:hAnsi="Arial Narrow" w:cs="Times New Roman"/>
          <w:sz w:val="25"/>
          <w:szCs w:val="25"/>
          <w:lang w:val="en-US"/>
        </w:rPr>
        <w:t xml:space="preserve">Thursday, 24 September. Renata </w:t>
      </w:r>
      <w:proofErr w:type="spellStart"/>
      <w:r w:rsidRPr="009F56C6">
        <w:rPr>
          <w:rFonts w:ascii="Arial Narrow" w:hAnsi="Arial Narrow" w:cs="Times New Roman"/>
          <w:sz w:val="25"/>
          <w:szCs w:val="25"/>
          <w:lang w:val="en-US"/>
        </w:rPr>
        <w:t>Deszo-Dinnyes</w:t>
      </w:r>
      <w:proofErr w:type="spellEnd"/>
      <w:r w:rsidRPr="009F56C6">
        <w:rPr>
          <w:rFonts w:ascii="Arial Narrow" w:hAnsi="Arial Narrow" w:cs="Times New Roman"/>
          <w:sz w:val="25"/>
          <w:szCs w:val="25"/>
          <w:lang w:val="en-US"/>
        </w:rPr>
        <w:t>, doctoral student at Moholy-Nagy University of Art and Design in Budapest is the winner of this year’s EDF-Oracle digital accessibility scholarship (6,500 EUR) for students with disabilities.</w:t>
      </w:r>
    </w:p>
    <w:p w:rsidR="009F56C6" w:rsidRDefault="009F56C6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:rsidR="009F56C6" w:rsidRPr="009F56C6" w:rsidRDefault="009F56C6" w:rsidP="009F56C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5" w:history="1">
        <w:r w:rsidRPr="009F56C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PRESS RELEASE – ALL EU PUBLIC-SECTOR WEBSITES MUST BE ACCESSIBLE TODAY</w:t>
        </w:r>
      </w:hyperlink>
    </w:p>
    <w:p w:rsidR="009F56C6" w:rsidRPr="009F56C6" w:rsidRDefault="009F56C6" w:rsidP="00B241AF">
      <w:pPr>
        <w:rPr>
          <w:rFonts w:ascii="Arial Narrow" w:hAnsi="Arial Narrow" w:cs="Times New Roman"/>
          <w:sz w:val="25"/>
          <w:szCs w:val="25"/>
          <w:lang w:val="en-US"/>
        </w:rPr>
      </w:pPr>
      <w:r w:rsidRPr="009F56C6">
        <w:rPr>
          <w:rFonts w:ascii="Arial Narrow" w:hAnsi="Arial Narrow" w:cs="Times New Roman"/>
          <w:sz w:val="25"/>
          <w:szCs w:val="25"/>
          <w:lang w:val="en-US"/>
        </w:rPr>
        <w:t xml:space="preserve">As of today, all European public-sector bodies are legally obliged to have websites that are accessible for all members of the public, including persons with disabilities. EDF launches a survey </w:t>
      </w:r>
      <w:r>
        <w:rPr>
          <w:rFonts w:ascii="Arial Narrow" w:hAnsi="Arial Narrow" w:cs="Times New Roman"/>
          <w:sz w:val="25"/>
          <w:szCs w:val="25"/>
          <w:lang w:val="en-US"/>
        </w:rPr>
        <w:t>to measure if this has happened</w:t>
      </w:r>
      <w:r w:rsidRPr="00B241AF">
        <w:rPr>
          <w:rFonts w:ascii="Arial Narrow" w:hAnsi="Arial Narrow" w:cs="Times New Roman"/>
          <w:sz w:val="25"/>
          <w:szCs w:val="25"/>
          <w:lang w:val="en-US"/>
        </w:rPr>
        <w:t>.</w:t>
      </w:r>
    </w:p>
    <w:p w:rsidR="009F56C6" w:rsidRDefault="009F56C6" w:rsidP="00B241AF">
      <w:pPr>
        <w:rPr>
          <w:rFonts w:ascii="Arial Narrow" w:hAnsi="Arial Narrow" w:cs="Times New Roman"/>
          <w:b/>
          <w:sz w:val="25"/>
          <w:szCs w:val="25"/>
          <w:lang w:val="en-US"/>
        </w:rPr>
      </w:pPr>
    </w:p>
    <w:p w:rsidR="005940F2" w:rsidRPr="005940F2" w:rsidRDefault="005940F2" w:rsidP="00B241AF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6" w:history="1">
        <w:r w:rsidRPr="005940F2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2020 PHOTO COMPETITION "INACCESSIBLE PLACES”</w:t>
        </w:r>
      </w:hyperlink>
    </w:p>
    <w:p w:rsidR="00B241AF" w:rsidRPr="00B241AF" w:rsidRDefault="005940F2" w:rsidP="00B241AF">
      <w:pPr>
        <w:rPr>
          <w:rFonts w:ascii="Arial Narrow" w:hAnsi="Arial Narrow" w:cs="Times New Roman"/>
          <w:sz w:val="25"/>
          <w:szCs w:val="25"/>
          <w:lang w:val="en-US"/>
        </w:rPr>
      </w:pPr>
      <w:r w:rsidRPr="005940F2">
        <w:rPr>
          <w:rFonts w:ascii="Arial Narrow" w:hAnsi="Arial Narrow" w:cs="Times New Roman"/>
          <w:sz w:val="25"/>
          <w:szCs w:val="25"/>
          <w:lang w:val="en-US"/>
        </w:rPr>
        <w:t xml:space="preserve">We are looking for photos showing inaccessible places for persons with </w:t>
      </w:r>
      <w:proofErr w:type="gramStart"/>
      <w:r w:rsidRPr="005940F2">
        <w:rPr>
          <w:rFonts w:ascii="Arial Narrow" w:hAnsi="Arial Narrow" w:cs="Times New Roman"/>
          <w:sz w:val="25"/>
          <w:szCs w:val="25"/>
          <w:lang w:val="en-US"/>
        </w:rPr>
        <w:t>disabilities(</w:t>
      </w:r>
      <w:proofErr w:type="gramEnd"/>
      <w:r w:rsidRPr="005940F2">
        <w:rPr>
          <w:rFonts w:ascii="Arial Narrow" w:hAnsi="Arial Narrow" w:cs="Times New Roman"/>
          <w:sz w:val="25"/>
          <w:szCs w:val="25"/>
          <w:lang w:val="en-US"/>
        </w:rPr>
        <w:t>in various areas of life: images of public, private places related to work, leisure, cultural or sportive life, etc.).</w:t>
      </w:r>
      <w:r w:rsidR="00B241AF" w:rsidRPr="00B241AF">
        <w:rPr>
          <w:rFonts w:ascii="Arial Narrow" w:hAnsi="Arial Narrow" w:cs="Times New Roman"/>
          <w:sz w:val="25"/>
          <w:szCs w:val="25"/>
          <w:lang w:val="en-US"/>
        </w:rPr>
        <w:t>.</w:t>
      </w:r>
    </w:p>
    <w:p w:rsidR="00100E9A" w:rsidRDefault="00100E9A" w:rsidP="00100E9A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F0535E" w:rsidRPr="00100E9A" w:rsidRDefault="00F0535E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bookmarkStart w:id="0" w:name="_GoBack"/>
      <w:bookmarkEnd w:id="0"/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9F56C6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7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9F56C6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8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9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21BB3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222AA"/>
    <w:rsid w:val="00322F10"/>
    <w:rsid w:val="00353F94"/>
    <w:rsid w:val="00394A7B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940F2"/>
    <w:rsid w:val="005B7B3F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9F56C6"/>
    <w:rsid w:val="00A07043"/>
    <w:rsid w:val="00A67BB9"/>
    <w:rsid w:val="00A9217D"/>
    <w:rsid w:val="00A936DF"/>
    <w:rsid w:val="00A97C50"/>
    <w:rsid w:val="00AC29FB"/>
    <w:rsid w:val="00AE60F9"/>
    <w:rsid w:val="00AE6CFA"/>
    <w:rsid w:val="00B241AF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963-gia-toys-pligentes-me-anapiria-apo-ton-iano-sti-boyli" TargetMode="External"/><Relationship Id="rId13" Type="http://schemas.openxmlformats.org/officeDocument/2006/relationships/hyperlink" Target="https://www.esamea.gr/pressoffice/press-releases/4955-prostasia-tis-politeias-sta-pligenta-atoma-me-anapiria-kai-stis-oikogeneies-toys-apo-ton-iano" TargetMode="External"/><Relationship Id="rId18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esamea.gr/pressoffice/press-releases/4549-kathe-sabbato-stis-3-30-to-mesimeri-ta-nea-tis-e-s-a-mea-sto-kanali-tis-boylis" TargetMode="External"/><Relationship Id="rId12" Type="http://schemas.openxmlformats.org/officeDocument/2006/relationships/hyperlink" Target="https://www.esamea.gr/pressoffice/press-releases/4957-i-esamea-zita-tin-amesi-efarmogi-tis-gnomodotisis-toy-nsk-gia-ti-gnostopoiisi-ton-onomaton-ton-giatron-ton-kepa" TargetMode="External"/><Relationship Id="rId17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f-feph.org/newsroom/news/2020-photo-competition-inaccessible-places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amea.gr/pressoffice/press-releases/4958-stin-kinitopoiisi-toy-paspama-o-i-bardakastani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f-feph.org/newsroom/news/press-release-all-eu-public-sector-websites-must-be-accessible-today" TargetMode="External"/><Relationship Id="rId10" Type="http://schemas.openxmlformats.org/officeDocument/2006/relationships/hyperlink" Target="https://www.esamea.gr/pressoffice/press-releases/4960-istoriki-i-imera-tis-enarxis-tis-dimosias-diaboyleysis-gia-to-ethniko-sxedio-drasis-gia-ta-dikaiomata-ton-atomon-me-anapiria" TargetMode="External"/><Relationship Id="rId19" Type="http://schemas.openxmlformats.org/officeDocument/2006/relationships/hyperlink" Target="http://www.esame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samea.gr/pressoffice/press-releases/4961-oi-istoselides-toy-dimosioy-ofeilan-mexri-xthes-na-einai-pliros-prosbasimes-ekdilosi-e-epitropis-me-to-edf" TargetMode="External"/><Relationship Id="rId14" Type="http://schemas.openxmlformats.org/officeDocument/2006/relationships/hyperlink" Target="http://www.edf-feph.org/newsroom/news/announcement-edf-and-oracle-award-scholarship-researcher-disabil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0B07-3DE5-4B1F-B1B3-D7D2947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2</cp:revision>
  <dcterms:created xsi:type="dcterms:W3CDTF">2020-09-28T06:34:00Z</dcterms:created>
  <dcterms:modified xsi:type="dcterms:W3CDTF">2020-09-28T06:34:00Z</dcterms:modified>
</cp:coreProperties>
</file>