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A2" w14:textId="6152A2FC"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A32E77">
            <w:rPr>
              <w:rStyle w:val="Char6"/>
            </w:rPr>
            <w:t xml:space="preserve">Χριστίνα Σαμαρά </w:t>
          </w:r>
        </w:sdtContent>
      </w:sdt>
    </w:p>
    <w:sdt>
      <w:sdtPr>
        <w:id w:val="-481314470"/>
        <w:placeholder>
          <w:docPart w:val="A54DD33D467348E491014F8052FC326E"/>
        </w:placeholder>
        <w:text/>
      </w:sdtPr>
      <w:sdtEndPr/>
      <w:sdtContent>
        <w:p w14:paraId="2C84E11E" w14:textId="166E55F8" w:rsidR="00CC62E9" w:rsidRPr="00AB2576" w:rsidRDefault="00A32E77" w:rsidP="00CD3CE2">
          <w:pPr>
            <w:pStyle w:val="ac"/>
          </w:pPr>
          <w:r>
            <w:t>ΕΞΑΙΡΕΤΙΚΑ ΕΠΕΙΓΟΝ</w:t>
          </w:r>
        </w:p>
      </w:sdtContent>
    </w:sdt>
    <w:p w14:paraId="00BD14B1" w14:textId="0B7D40AC" w:rsidR="00A5663B" w:rsidRPr="00A5663B" w:rsidRDefault="005660D0"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A32E77">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1-01-21T00:00:00Z">
                    <w:dateFormat w:val="dd.MM.yyyy"/>
                    <w:lid w:val="el-GR"/>
                    <w:storeMappedDataAs w:val="dateTime"/>
                    <w:calendar w:val="gregorian"/>
                  </w:date>
                </w:sdtPr>
                <w:sdtEndPr>
                  <w:rPr>
                    <w:rStyle w:val="a1"/>
                  </w:rPr>
                </w:sdtEndPr>
                <w:sdtContent>
                  <w:r w:rsidR="00ED13DF">
                    <w:rPr>
                      <w:rStyle w:val="Char6"/>
                    </w:rPr>
                    <w:t>21.01.2021</w:t>
                  </w:r>
                </w:sdtContent>
              </w:sdt>
            </w:sdtContent>
          </w:sdt>
        </w:sdtContent>
      </w:sdt>
    </w:p>
    <w:p w14:paraId="70CF8724" w14:textId="326A0257" w:rsidR="00A5663B" w:rsidRPr="000455A8" w:rsidRDefault="005660D0" w:rsidP="00DA5411">
      <w:pPr>
        <w:tabs>
          <w:tab w:val="left" w:pos="2552"/>
        </w:tabs>
        <w:ind w:left="1134"/>
        <w:jc w:val="left"/>
        <w:rPr>
          <w:b/>
          <w:lang w:val="en-US"/>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C35BBC">
        <w:rPr>
          <w:b/>
        </w:rPr>
        <w:t>94</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4805CCC"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2B74F911" w14:textId="40BFBA40"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4770F7">
                        <w:rPr>
                          <w:sz w:val="22"/>
                          <w:szCs w:val="22"/>
                        </w:rPr>
                        <w:t>κ.</w:t>
                      </w:r>
                      <w:r w:rsidR="00D862C5">
                        <w:rPr>
                          <w:sz w:val="22"/>
                          <w:szCs w:val="22"/>
                        </w:rPr>
                        <w:t xml:space="preserve"> </w:t>
                      </w:r>
                      <w:r w:rsidR="00ED13DF">
                        <w:rPr>
                          <w:sz w:val="22"/>
                          <w:szCs w:val="22"/>
                        </w:rPr>
                        <w:t>Στ</w:t>
                      </w:r>
                      <w:r w:rsidR="00D862C5">
                        <w:rPr>
                          <w:sz w:val="22"/>
                          <w:szCs w:val="22"/>
                        </w:rPr>
                        <w:t xml:space="preserve">. </w:t>
                      </w:r>
                      <w:r w:rsidR="00ED13DF">
                        <w:rPr>
                          <w:sz w:val="22"/>
                          <w:szCs w:val="22"/>
                        </w:rPr>
                        <w:t>Πέτσα</w:t>
                      </w:r>
                      <w:r w:rsidR="00D862C5">
                        <w:rPr>
                          <w:sz w:val="22"/>
                          <w:szCs w:val="22"/>
                        </w:rPr>
                        <w:t xml:space="preserve">, </w:t>
                      </w:r>
                      <w:r w:rsidR="00ED13DF">
                        <w:rPr>
                          <w:sz w:val="22"/>
                          <w:szCs w:val="22"/>
                        </w:rPr>
                        <w:t>Αναπληρωτή Υπουργό Εσωτερικών</w:t>
                      </w:r>
                      <w:r w:rsidR="000A185C">
                        <w:rPr>
                          <w:sz w:val="22"/>
                          <w:szCs w:val="22"/>
                        </w:rPr>
                        <w:t xml:space="preserve"> </w:t>
                      </w:r>
                    </w:sdtContent>
                  </w:sdt>
                </w:p>
              </w:sdtContent>
            </w:sdt>
          </w:sdtContent>
        </w:sdt>
      </w:sdtContent>
    </w:sdt>
    <w:p w14:paraId="4183DDCA"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7AE05556" w14:textId="5649B03E" w:rsidR="002D0AB7" w:rsidRPr="00C0166C" w:rsidRDefault="005660D0"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770F7">
                    <w:t xml:space="preserve">Η ΕΣΑμεΑ </w:t>
                  </w:r>
                  <w:r w:rsidR="00227472">
                    <w:t>καταγγέλ</w:t>
                  </w:r>
                  <w:r w:rsidR="001B70B2">
                    <w:t>λ</w:t>
                  </w:r>
                  <w:r w:rsidR="00227472">
                    <w:t xml:space="preserve">ει </w:t>
                  </w:r>
                  <w:r w:rsidR="001B70B2">
                    <w:t>τον α</w:t>
                  </w:r>
                  <w:r w:rsidR="00227472" w:rsidRPr="00227472">
                    <w:t>ποκλεισμό ατόμων που έχουν χρόνια ή υποκείμενα νοσήματα, ή ανήκουν σε ευπαθείς ομάδες ευάλωτες στον ιό του κορωνοϊού COVID-19 από προκ</w:t>
                  </w:r>
                  <w:r w:rsidR="00B35F63">
                    <w:t>η</w:t>
                  </w:r>
                  <w:r w:rsidR="00227472" w:rsidRPr="00227472">
                    <w:t>ρ</w:t>
                  </w:r>
                  <w:r w:rsidR="00B35F63">
                    <w:t>ύ</w:t>
                  </w:r>
                  <w:r w:rsidR="00227472" w:rsidRPr="00227472">
                    <w:t>ξ</w:t>
                  </w:r>
                  <w:r w:rsidR="00B35F63">
                    <w:t>εις</w:t>
                  </w:r>
                  <w:r w:rsidR="00227472" w:rsidRPr="00227472">
                    <w:t xml:space="preserve"> </w:t>
                  </w:r>
                  <w:r w:rsidR="00B35F63">
                    <w:t>Περιφερειών και Δήμων της χώρας</w:t>
                  </w:r>
                </w:sdtContent>
              </w:sdt>
              <w:r w:rsidR="002D0AB7">
                <w:rPr>
                  <w:rStyle w:val="ab"/>
                </w:rPr>
                <w:t>»</w:t>
              </w:r>
            </w:p>
            <w:p w14:paraId="0B36C4F9" w14:textId="77777777" w:rsidR="002D0AB7" w:rsidRDefault="005660D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D55DD9942FB747919333F5FFCA7331FE"/>
            </w:placeholder>
          </w:sdtPr>
          <w:sdtEndPr>
            <w:rPr>
              <w:b w:val="0"/>
              <w:bCs w:val="0"/>
            </w:rPr>
          </w:sdtEndPr>
          <w:sdtContent>
            <w:sdt>
              <w:sdtPr>
                <w:rPr>
                  <w:b/>
                  <w:bCs/>
                </w:rPr>
                <w:alias w:val="Σώμα της επιστολής"/>
                <w:tag w:val="Σώμα της επιστολής"/>
                <w:id w:val="1571465951"/>
                <w:placeholder>
                  <w:docPart w:val="4C4126D544FF4AF4B8E2640E038C060D"/>
                </w:placeholder>
              </w:sdtPr>
              <w:sdtEndPr>
                <w:rPr>
                  <w:b w:val="0"/>
                  <w:bCs w:val="0"/>
                </w:rPr>
              </w:sdtEndPr>
              <w:sdtContent>
                <w:p w14:paraId="4F2F3A54" w14:textId="23346B9B" w:rsidR="00B43163" w:rsidRPr="00C55B5E" w:rsidRDefault="00D862C5" w:rsidP="00B43163">
                  <w:pPr>
                    <w:rPr>
                      <w:b/>
                      <w:bCs/>
                    </w:rPr>
                  </w:pPr>
                  <w:r w:rsidRPr="00C55B5E">
                    <w:rPr>
                      <w:b/>
                      <w:bCs/>
                    </w:rPr>
                    <w:t>Κ</w:t>
                  </w:r>
                  <w:r w:rsidR="00C55B5E" w:rsidRPr="00C55B5E">
                    <w:rPr>
                      <w:b/>
                      <w:bCs/>
                    </w:rPr>
                    <w:t>ύριε</w:t>
                  </w:r>
                  <w:r w:rsidR="00B43163" w:rsidRPr="00C55B5E">
                    <w:rPr>
                      <w:b/>
                      <w:bCs/>
                    </w:rPr>
                    <w:t xml:space="preserve"> </w:t>
                  </w:r>
                  <w:r w:rsidR="00ED13DF">
                    <w:rPr>
                      <w:b/>
                      <w:bCs/>
                    </w:rPr>
                    <w:t>Υπουργέ</w:t>
                  </w:r>
                  <w:r w:rsidR="00B43163" w:rsidRPr="00C55B5E">
                    <w:rPr>
                      <w:b/>
                      <w:bCs/>
                    </w:rPr>
                    <w:t xml:space="preserve">, </w:t>
                  </w:r>
                </w:p>
                <w:p w14:paraId="347F5C71" w14:textId="77777777" w:rsidR="00ED13DF" w:rsidRDefault="00ED13DF" w:rsidP="000A185C">
                  <w:r w:rsidRPr="00ED13DF">
                    <w:t>Η Εθνική Συνομοσπονδία Ατόμων με Αναπηρία (Ε.Σ.Α.μεΑ.) η οποία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σας εύχεται κάθε επιτυχία στη νέα σας θέση και στο έργο που έχετε να επιτελέσετε.</w:t>
                  </w:r>
                </w:p>
                <w:p w14:paraId="6B0A7AB4" w14:textId="1C6A4901" w:rsidR="000A185C" w:rsidRDefault="000A185C" w:rsidP="000A185C">
                  <w:r>
                    <w:t>Κύρια αποστολή της Ε.Σ.Α.μεΑ.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7CF3575E" w14:textId="50673238" w:rsidR="001B70B2" w:rsidRDefault="001B70B2" w:rsidP="000A185C">
                  <w:r w:rsidRPr="001B70B2">
                    <w:t xml:space="preserve">Η Ε.Σ.Α.μεΑ. με το παρόν </w:t>
                  </w:r>
                  <w:r>
                    <w:t>εκφράζει την έντονη διαμαρτυρία της για</w:t>
                  </w:r>
                  <w:r w:rsidRPr="001B70B2">
                    <w:t xml:space="preserve"> τον αποκλεισμό ατόμων που έχουν χρόνια ή υποκείμενα νοσήματα, ή ανήκουν σε ευπαθείς ομάδες ευάλωτες στον ιό του κορωνοϊού COVID-19 από </w:t>
                  </w:r>
                  <w:r w:rsidR="00ED13DF">
                    <w:t xml:space="preserve">τις προκηρύξεις που ανακοινώνονται από </w:t>
                  </w:r>
                  <w:r w:rsidR="00B35F63">
                    <w:t xml:space="preserve">τις Περιφέρειες και τους </w:t>
                  </w:r>
                  <w:r w:rsidRPr="001B70B2">
                    <w:t>Δήμο</w:t>
                  </w:r>
                  <w:r w:rsidR="00ED13DF">
                    <w:t xml:space="preserve">υς της χώρας. </w:t>
                  </w:r>
                </w:p>
                <w:p w14:paraId="6D763347" w14:textId="1E6BA0CB" w:rsidR="00D862C5" w:rsidRPr="00227472" w:rsidRDefault="00D862C5" w:rsidP="00D862C5">
                  <w:r w:rsidRPr="00D014C1">
                    <w:t>Η Ε.Σ.Α.μεΑ. θεωρεί ότι ο ανωτέρω αποκλεισμός συνιστά διάκριση και κατάφωρη παραβίαση θεμελιωδών δικαιωμάτων και έρχεται σε αντίθεση με τη νομοθεσία της χώρας μας, όπως ορίζουν:</w:t>
                  </w:r>
                </w:p>
                <w:p w14:paraId="030BF553" w14:textId="52779694" w:rsidR="00AF0C63" w:rsidRDefault="00D862C5" w:rsidP="00B76181">
                  <w:pPr>
                    <w:pStyle w:val="a9"/>
                    <w:numPr>
                      <w:ilvl w:val="0"/>
                      <w:numId w:val="18"/>
                    </w:numPr>
                  </w:pPr>
                  <w:r w:rsidRPr="00D014C1">
                    <w:lastRenderedPageBreak/>
                    <w:t>η παρ. 6 του Άρθρου 21 του Συντάγματος της χώρας, η οποία αναφέρει:</w:t>
                  </w:r>
                  <w:r w:rsidR="00AF0C63">
                    <w:t xml:space="preserve"> </w:t>
                  </w:r>
                </w:p>
                <w:p w14:paraId="6A9A2CF1" w14:textId="035F88B3" w:rsidR="00D862C5" w:rsidRPr="00AF0C63" w:rsidRDefault="00D862C5" w:rsidP="00B76181">
                  <w:pPr>
                    <w:rPr>
                      <w:i/>
                      <w:iCs/>
                    </w:rPr>
                  </w:pPr>
                  <w:r w:rsidRPr="00AF0C63">
                    <w:rPr>
                      <w:i/>
                      <w:iCs/>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37BB0706" w14:textId="34BF724B" w:rsidR="00D862C5" w:rsidRPr="00D014C1" w:rsidRDefault="00D862C5" w:rsidP="00B76181">
                  <w:pPr>
                    <w:pStyle w:val="a9"/>
                    <w:numPr>
                      <w:ilvl w:val="0"/>
                      <w:numId w:val="18"/>
                    </w:numPr>
                  </w:pPr>
                  <w:r w:rsidRPr="00D014C1">
                    <w:t>το άρθρο 3 του ν. 4443/2016 «Αρχές της ίσης μεταχείρισης», (ΦΕΚ 232 Α’/2016) το οποίο αναφέρει:</w:t>
                  </w:r>
                </w:p>
                <w:p w14:paraId="04FAD9BF" w14:textId="281F05A6" w:rsidR="00D862C5" w:rsidRPr="00AF0C63" w:rsidRDefault="00D862C5" w:rsidP="00B76181">
                  <w:pPr>
                    <w:rPr>
                      <w:i/>
                      <w:iCs/>
                    </w:rPr>
                  </w:pPr>
                  <w:r w:rsidRPr="00AF0C63">
                    <w:rPr>
                      <w:i/>
                      <w:iCs/>
                    </w:rPr>
                    <w:t>«1. Με την επιφύλαξη των παραγράφων 3 και 4 του παρόντος άρθρου, καθώς και του άρθρου 4, η αρχή της ίσης μεταχείρισης ανεξαρτήτως φυλής, χρώματος, εθνικής ή εθνοτικής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στον τομέα της εργασίας και της απασχόλησης, εφαρμόζεται σε όλα τα πρόσωπα, στο δημόσιο και τον ιδιωτικό τομέα, όσον αφορά:</w:t>
                  </w:r>
                  <w:r w:rsidR="00B76181" w:rsidRPr="00B76181">
                    <w:rPr>
                      <w:i/>
                      <w:iCs/>
                    </w:rPr>
                    <w:t xml:space="preserve"> </w:t>
                  </w:r>
                  <w:r w:rsidRPr="00AF0C63">
                    <w:rPr>
                      <w:i/>
                      <w:iCs/>
                    </w:rPr>
                    <w:t xml:space="preserve"> α)</w:t>
                  </w:r>
                  <w:r w:rsidR="00B76181" w:rsidRPr="00B76181">
                    <w:rPr>
                      <w:i/>
                      <w:iCs/>
                    </w:rPr>
                    <w:t xml:space="preserve"> </w:t>
                  </w:r>
                  <w:r w:rsidRPr="00AF0C63">
                    <w:rPr>
                      <w:i/>
                      <w:iCs/>
                    </w:rPr>
                    <w:t>τους όρους πρόσβασης στην εργασία και την απασχόληση εν γένει, συμπεριλαμβανομένων των κριτηρίων επιλογής και των όρων πρόσληψης, ανεξάρτητα από τον κλάδο δραστηριότητας και σε όλα τα επίπεδα της επαγγελματικής ιεραρχίας, καθώς και τους όρους υπηρεσιακής και επαγγελματικής εξέλιξης,…»</w:t>
                  </w:r>
                </w:p>
                <w:p w14:paraId="268031AE" w14:textId="0317FA83" w:rsidR="00D862C5" w:rsidRDefault="00D862C5" w:rsidP="00B76181">
                  <w:pPr>
                    <w:pStyle w:val="a9"/>
                    <w:numPr>
                      <w:ilvl w:val="0"/>
                      <w:numId w:val="18"/>
                    </w:numPr>
                  </w:pPr>
                  <w:r w:rsidRPr="00D014C1">
                    <w:t xml:space="preserve">το άρθρο 27 «Εργασία &amp; Απασχόληση» της Σύμβασης για τα Δικαιώματα των Ατόμων με Αναπηρία του ΟΗΕ την οποία η χώρα μας μαζί με το Προαιρετικό Πρωτόκολλο αυτής επικύρωσε με τον ν.4074/2012 (ΦΕΚ 88 Α’/ 11.04.2012) και ως εκ τούτου οφείλει να εφαρμόσει σε εθνικό επίπεδο, το οποίο ορίζει ότι: </w:t>
                  </w:r>
                  <w:r w:rsidRPr="00B76181">
                    <w:rPr>
                      <w:i/>
                      <w:iCs/>
                    </w:rPr>
                    <w:t>«τα Κράτη Μέλη οφείλουν να προστατεύουν τα δικαιώματα των ΑμεΑ για δίκαιες και ευνοϊκές συνθήκες εργασίας και να διασφαλίζουν ότι τους παρέχεται εύλογη προσαρμογή στο χώρο εργασίας και απαγορεύουν τη διάκριση βάσει αναπηρίας σε σχέση με όλα τα ζητήματα που αφορούν όλες τις μορφές της απασχόλησης, συμπεριλαμβανομένων των συνθηκών επάνδρωσης, πρόσληψης και απασχόλησης, συνέχειας της απασχόλησης, επαγγελματικής ανέλιξης και ασφαλών και υγιεινών συνθηκών εργασίας»</w:t>
                  </w:r>
                  <w:r w:rsidRPr="00D014C1">
                    <w:t>.</w:t>
                  </w:r>
                </w:p>
                <w:p w14:paraId="1884998F" w14:textId="1C4869FA" w:rsidR="00C3447C" w:rsidRDefault="00C3447C" w:rsidP="00D862C5">
                  <w:r w:rsidRPr="00C3447C">
                    <w:t>Έχουμε ήδη απευθύνει έγγραφα διαμαρτυρίας στην Περιφέρεια Αττικής και στο Δήμο Ηρακλείου Κρήτης</w:t>
                  </w:r>
                  <w:r>
                    <w:t xml:space="preserve"> </w:t>
                  </w:r>
                  <w:r w:rsidRPr="00C3447C">
                    <w:t xml:space="preserve">για τον αποκλεισμό ατόμων που έχουν χρόνια ή υποκείμενα νοσήματα, ή ανήκουν σε ευπαθείς ομάδες ευάλωτες στον ιό του κορωνοϊού COVID-19 από προκηρύξεις που </w:t>
                  </w:r>
                  <w:r>
                    <w:t xml:space="preserve">έχουν </w:t>
                  </w:r>
                  <w:r w:rsidR="00AF0C63">
                    <w:t>ανακοινώσει.</w:t>
                  </w:r>
                </w:p>
                <w:p w14:paraId="693BCE6F" w14:textId="776B287E" w:rsidR="006A617A" w:rsidRDefault="00C3447C" w:rsidP="00C3447C">
                  <w:r>
                    <w:t xml:space="preserve">Επιπρόσθετα, έχουμε διαμαρτυρηθεί </w:t>
                  </w:r>
                  <w:r w:rsidR="006A617A">
                    <w:t xml:space="preserve">έντονα </w:t>
                  </w:r>
                  <w:r w:rsidR="00F66415">
                    <w:t xml:space="preserve">και </w:t>
                  </w:r>
                  <w:r>
                    <w:t xml:space="preserve">για την παρ. 2 του άρθρου </w:t>
                  </w:r>
                  <w:r w:rsidR="006A617A">
                    <w:t xml:space="preserve">6 </w:t>
                  </w:r>
                  <w:r>
                    <w:t xml:space="preserve"> </w:t>
                  </w:r>
                  <w:r w:rsidR="006A617A">
                    <w:t>του</w:t>
                  </w:r>
                  <w:r>
                    <w:t xml:space="preserve"> πρόσφατα ψηφισμένο</w:t>
                  </w:r>
                  <w:r w:rsidR="006A617A">
                    <w:t>υ</w:t>
                  </w:r>
                  <w:r>
                    <w:t xml:space="preserve"> νόμο</w:t>
                  </w:r>
                  <w:r w:rsidR="006A617A">
                    <w:t>υ 4765/2021 (ΦΕΚ 6 Α’)</w:t>
                  </w:r>
                  <w:r>
                    <w:t xml:space="preserve"> σύμφωνα με την οποία η παρ. 1 </w:t>
                  </w:r>
                  <w:r w:rsidR="006A617A">
                    <w:t xml:space="preserve">του άρθρου 6, που αφορά στην κάλυψη θέσεων που προκηρύσσονται από το ΑΣΕΠ από άτομα με αναπηρία σε ποσοστό 12%, </w:t>
                  </w:r>
                  <w:r>
                    <w:t xml:space="preserve">δεν εφαρμόζεται για τις θέσεις των φορέων της παρ.1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w:t>
                  </w:r>
                  <w:r>
                    <w:lastRenderedPageBreak/>
                    <w:t>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w:t>
                  </w:r>
                </w:p>
                <w:p w14:paraId="7F302C4B" w14:textId="403F63CA" w:rsidR="00C3447C" w:rsidRDefault="006A617A" w:rsidP="00C3447C">
                  <w:r>
                    <w:t xml:space="preserve">Θεωρούμε ότι ο εν λόγω αποκλεισμός </w:t>
                  </w:r>
                  <w:r w:rsidR="00C3447C">
                    <w:t xml:space="preserve">παραβιάζει την Αρχή της ίσης μεταχείρισης λόγω αναπηρίας ή χρόνιας πάθησης και συνιστά ανεπίτρεπτη δυσμενή διάκριση (βλ. ν.4443/2016)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7620437C" w14:textId="375C9E0A" w:rsidR="00C3447C" w:rsidRDefault="00C3447C" w:rsidP="00C3447C">
                  <w:r>
                    <w:t xml:space="preserve">Δεδομένου μάλιστα ότι υπάρχει η διαδικασία αξιολόγησης της υγείας και φυσικής καταλληλότητας του υποψήφιου υπαλλήλου για πρόσληψη, μέσω ιατρικών γνωματεύσεων, (σύμφωνα με το άρθρο 7 του ν. 3528/2007 όπως έχει τροποποιηθεί με το άρθρο 7, παρ. 1, του ν.4210/2013 και το άρθρο 48, παρ. 1 του ν.4674/2020) στο οποίο ειδικά για τα άτομα με αναπηρία αναφέρει: </w:t>
                  </w:r>
                  <w:r w:rsidRPr="00AF0C63">
                    <w:rPr>
                      <w:i/>
                      <w:iCs/>
                    </w:rPr>
                    <w:t>«Ειδικά για τα άτομα με αναπηρία που διορίζονται με γενικές ή ειδικές διατάξεις, η υγεία και η φυσική καταλληλότητα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w:t>
                  </w:r>
                  <w:r>
                    <w:t>, θεωρούμε απαράδεκτη τη</w:t>
                  </w:r>
                  <w:r w:rsidR="00AF0C63">
                    <w:t xml:space="preserve"> θεσμοθέτηση </w:t>
                  </w:r>
                  <w:r>
                    <w:t>διάταξης, η οποία προδικάζει τον αποκλεισμό των πολιτών με αναπηρία</w:t>
                  </w:r>
                  <w:r w:rsidR="006A617A">
                    <w:t xml:space="preserve"> ή χρόνια πάθηση. </w:t>
                  </w:r>
                  <w:r>
                    <w:t xml:space="preserve"> </w:t>
                  </w:r>
                </w:p>
                <w:p w14:paraId="7B8F6436" w14:textId="406DC107" w:rsidR="006A617A" w:rsidRDefault="00C3447C" w:rsidP="00C3447C">
                  <w:r>
                    <w:t xml:space="preserve">Σε κάθε περίπτωση, η Ε.Σ.Α.μεΑ. ήδη εξετάζει την προσφυγή στο Συμβούλιο Επικρατείας, γιατί </w:t>
                  </w:r>
                  <w:r w:rsidR="006A617A">
                    <w:t>οι</w:t>
                  </w:r>
                  <w:r>
                    <w:t xml:space="preserve"> εν λόγω </w:t>
                  </w:r>
                  <w:r w:rsidR="006A617A">
                    <w:t>διατάξεις</w:t>
                  </w:r>
                  <w:r>
                    <w:t xml:space="preserve"> παραβιάζ</w:t>
                  </w:r>
                  <w:r w:rsidR="006A617A">
                    <w:t>ουν</w:t>
                  </w:r>
                  <w:r>
                    <w:t xml:space="preserve"> ευθέως το Σύνταγμα της χώρας και την Εθνική και Ευρωπαϊκή νομοθεσία για την καταπολέμηση των διακρίσεων στην εργασία.</w:t>
                  </w:r>
                </w:p>
                <w:p w14:paraId="4D92ED6D" w14:textId="33754595" w:rsidR="00B35F63" w:rsidRDefault="00B35F63" w:rsidP="00C3447C">
                  <w:r w:rsidRPr="00B35F63">
                    <w:t>Με τον αποκλεισμό αυτό, παραβιάζεται το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 εποχικές θέσεις κ.α. που έχει θεσπιστεί από το κράτος.</w:t>
                  </w:r>
                </w:p>
                <w:p w14:paraId="35BFE2A1" w14:textId="0C14BC11" w:rsidR="006A617A" w:rsidRPr="00B35F63" w:rsidRDefault="006A617A" w:rsidP="00C3447C">
                  <w:pPr>
                    <w:rPr>
                      <w:b/>
                      <w:bCs/>
                    </w:rPr>
                  </w:pPr>
                  <w:r w:rsidRPr="00B35F63">
                    <w:rPr>
                      <w:b/>
                      <w:bCs/>
                    </w:rPr>
                    <w:t xml:space="preserve">Κύριε </w:t>
                  </w:r>
                  <w:r w:rsidR="00B35F63" w:rsidRPr="00B35F63">
                    <w:rPr>
                      <w:b/>
                      <w:bCs/>
                    </w:rPr>
                    <w:t>Υ</w:t>
                  </w:r>
                  <w:r w:rsidRPr="00B35F63">
                    <w:rPr>
                      <w:b/>
                      <w:bCs/>
                    </w:rPr>
                    <w:t xml:space="preserve">πουργέ, </w:t>
                  </w:r>
                </w:p>
                <w:p w14:paraId="40ECA50C" w14:textId="35A7FE58" w:rsidR="00B35F63" w:rsidRDefault="006A617A" w:rsidP="00C3447C">
                  <w:r>
                    <w:t>Απευθυνόμαστε σε εσάς και</w:t>
                  </w:r>
                  <w:r w:rsidR="00B35F63">
                    <w:t xml:space="preserve"> ζητάμε τη δική σας παρέμβαση για την άμεση απόσυρση των εν λόγω προκηρύξεων, τη διασφάλιση ότι όλες οι </w:t>
                  </w:r>
                  <w:r w:rsidR="00F66415">
                    <w:t>προκηρύξεις</w:t>
                  </w:r>
                  <w:r w:rsidR="00B35F63">
                    <w:t xml:space="preserve"> που ανακοινώνονται θ</w:t>
                  </w:r>
                  <w:r w:rsidR="00B35F63" w:rsidRPr="00B35F63">
                    <w:t>α είναι σύμφων</w:t>
                  </w:r>
                  <w:r w:rsidR="00B35F63">
                    <w:t>ες</w:t>
                  </w:r>
                  <w:r w:rsidR="00B35F63" w:rsidRPr="00B35F63">
                    <w:t xml:space="preserve"> με την κείμενη νομοθεσία και </w:t>
                  </w:r>
                  <w:r w:rsidR="00B35F63">
                    <w:t xml:space="preserve">δεν θα </w:t>
                  </w:r>
                  <w:r w:rsidR="00B35F63" w:rsidRPr="00B35F63">
                    <w:t>εμπεριέχ</w:t>
                  </w:r>
                  <w:r w:rsidR="00B35F63">
                    <w:t>ουν</w:t>
                  </w:r>
                  <w:r w:rsidR="00B35F63" w:rsidRPr="00B35F63">
                    <w:t xml:space="preserve"> διακρίσεις</w:t>
                  </w:r>
                  <w:r w:rsidR="00B35F63">
                    <w:t xml:space="preserve">, καθώς και την κατάργηση της παρ. 2 του άρθρου 6 του ν. 4765/2021. </w:t>
                  </w:r>
                </w:p>
                <w:p w14:paraId="1D06B57B" w14:textId="2A465560" w:rsidR="009123E4" w:rsidRDefault="00DD35CA" w:rsidP="006B3225">
                  <w:r>
                    <w:t>Αναμένοντας άμεσα τις ενέργειές σας επί του θέματος,</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256CFA77" w14:textId="77777777" w:rsidR="002D0AB7" w:rsidRDefault="002D0AB7" w:rsidP="006B3225"/>
            <w:p w14:paraId="60D16558" w14:textId="77777777" w:rsidR="007F77CE" w:rsidRPr="00E70687" w:rsidRDefault="005660D0" w:rsidP="006B3225"/>
          </w:sdtContent>
        </w:sdt>
        <w:p w14:paraId="5C29D10F"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4B462276" w14:textId="77777777" w:rsidR="002D0AB7" w:rsidRPr="00337205" w:rsidRDefault="002D0AB7" w:rsidP="006B3225">
              <w:pPr>
                <w:jc w:val="center"/>
                <w:rPr>
                  <w:b/>
                </w:rPr>
              </w:pPr>
              <w:r w:rsidRPr="00337205">
                <w:rPr>
                  <w:b/>
                </w:rPr>
                <w:t>Με εκτίμηση</w:t>
              </w:r>
            </w:p>
          </w:sdtContent>
        </w:sdt>
      </w:sdtContent>
    </w:sdt>
    <w:p w14:paraId="5CA4E5E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3D15A5DE"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288F74A" w14:textId="77777777" w:rsidR="00E55813" w:rsidRPr="00337205" w:rsidRDefault="000F237D" w:rsidP="000F237D">
              <w:pPr>
                <w:spacing w:after="0"/>
                <w:jc w:val="center"/>
                <w:rPr>
                  <w:b/>
                </w:rPr>
              </w:pPr>
              <w:r>
                <w:rPr>
                  <w:b/>
                  <w:noProof/>
                  <w:lang w:eastAsia="el-GR"/>
                </w:rPr>
                <w:drawing>
                  <wp:inline distT="0" distB="0" distL="0" distR="0" wp14:anchorId="3E16C9A7" wp14:editId="0B42CE82">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5B8389DA" w14:textId="77777777" w:rsidR="002D0AB7" w:rsidRPr="00337205" w:rsidRDefault="002D0AB7" w:rsidP="006B3225">
          <w:pPr>
            <w:jc w:val="center"/>
            <w:rPr>
              <w:b/>
            </w:rPr>
          </w:pPr>
          <w:r w:rsidRPr="00337205">
            <w:rPr>
              <w:b/>
            </w:rPr>
            <w:t>Ι. Βαρδακαστάνης</w:t>
          </w:r>
        </w:p>
        <w:p w14:paraId="604C6456" w14:textId="77777777" w:rsidR="002D0AB7" w:rsidRDefault="005660D0"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6DB2168C" w14:textId="77777777" w:rsidR="000F237D" w:rsidRPr="00337205" w:rsidRDefault="000F237D" w:rsidP="000F237D">
              <w:pPr>
                <w:spacing w:after="0"/>
                <w:jc w:val="center"/>
                <w:rPr>
                  <w:b/>
                </w:rPr>
              </w:pPr>
              <w:r>
                <w:rPr>
                  <w:b/>
                  <w:noProof/>
                  <w:lang w:eastAsia="el-GR"/>
                </w:rPr>
                <w:drawing>
                  <wp:inline distT="0" distB="0" distL="0" distR="0" wp14:anchorId="1CF9059B" wp14:editId="1858BD83">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417FADC"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06FFA976"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1914B7B0" w14:textId="77777777" w:rsidR="00FC692B" w:rsidRDefault="005660D0" w:rsidP="006B3225">
          <w:pPr>
            <w:spacing w:line="240" w:lineRule="auto"/>
            <w:jc w:val="left"/>
            <w:rPr>
              <w:b/>
            </w:rPr>
          </w:pPr>
        </w:p>
      </w:sdtContent>
    </w:sdt>
    <w:p w14:paraId="4AD787AB" w14:textId="37395F6A" w:rsidR="002D0AB7" w:rsidRDefault="002D0AB7" w:rsidP="006B3225">
      <w:pPr>
        <w:spacing w:line="240" w:lineRule="auto"/>
        <w:jc w:val="left"/>
        <w:rPr>
          <w:b/>
        </w:rPr>
      </w:pPr>
      <w:r>
        <w:rPr>
          <w:b/>
        </w:rPr>
        <w:t>Πίνακας Αποδεκτών:</w:t>
      </w:r>
    </w:p>
    <w:p w14:paraId="2F0E2F63" w14:textId="77777777" w:rsidR="00B35352" w:rsidRDefault="00B35352" w:rsidP="006B3225">
      <w:pPr>
        <w:spacing w:line="240" w:lineRule="auto"/>
        <w:jc w:val="left"/>
        <w:rPr>
          <w:b/>
        </w:rPr>
      </w:pP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27F5FB49" w14:textId="6E9CA67C" w:rsidR="003B27FE" w:rsidRDefault="003B27FE" w:rsidP="00B35352">
              <w:pPr>
                <w:pStyle w:val="Bullets0"/>
                <w:numPr>
                  <w:ilvl w:val="0"/>
                  <w:numId w:val="0"/>
                </w:numPr>
                <w:rPr>
                  <w:rStyle w:val="BulletsChar"/>
                </w:rPr>
              </w:pPr>
            </w:p>
            <w:p w14:paraId="08837C31" w14:textId="01148811" w:rsidR="00B35352" w:rsidRPr="00B35352" w:rsidRDefault="00B35352" w:rsidP="00B35352">
              <w:pPr>
                <w:pStyle w:val="Bullets0"/>
                <w:ind w:left="272"/>
                <w:rPr>
                  <w:rStyle w:val="BulletsChar"/>
                </w:rPr>
              </w:pPr>
              <w:r w:rsidRPr="00B35352">
                <w:rPr>
                  <w:rStyle w:val="BulletsChar"/>
                </w:rPr>
                <w:t>Γραφείο Πρωθυπουργού της χώρας</w:t>
              </w:r>
            </w:p>
            <w:p w14:paraId="374009F1" w14:textId="2D7C38BD" w:rsidR="00B35352" w:rsidRPr="00B35352" w:rsidRDefault="00B35352" w:rsidP="00B35352">
              <w:pPr>
                <w:pStyle w:val="Bullets0"/>
                <w:ind w:left="272"/>
                <w:rPr>
                  <w:rStyle w:val="BulletsChar"/>
                </w:rPr>
              </w:pPr>
              <w:r w:rsidRPr="00B35352">
                <w:rPr>
                  <w:rStyle w:val="BulletsChar"/>
                </w:rPr>
                <w:t>Γραφείο Υπουργού Επικρατείας, κ. Γ. Γεραπετρίτη</w:t>
              </w:r>
            </w:p>
            <w:p w14:paraId="2ECA277C" w14:textId="467EE6A3" w:rsidR="00B35352" w:rsidRPr="00B35352" w:rsidRDefault="00B35352" w:rsidP="00B35352">
              <w:pPr>
                <w:pStyle w:val="Bullets0"/>
                <w:ind w:left="272"/>
                <w:rPr>
                  <w:rStyle w:val="BulletsChar"/>
                </w:rPr>
              </w:pPr>
              <w:r w:rsidRPr="00B35352">
                <w:rPr>
                  <w:rStyle w:val="BulletsChar"/>
                </w:rPr>
                <w:t>Γραφείο Υφυπουργού παρά τω Πρωθυπουργώ, κ. Άκη Σκέρτσου</w:t>
              </w:r>
            </w:p>
            <w:p w14:paraId="1C599E16" w14:textId="4EDF6D1B" w:rsidR="00B35352" w:rsidRDefault="00B35352" w:rsidP="00B35352">
              <w:pPr>
                <w:pStyle w:val="Bullets0"/>
                <w:ind w:left="272"/>
                <w:rPr>
                  <w:rStyle w:val="BulletsChar"/>
                </w:rPr>
              </w:pPr>
              <w:r w:rsidRPr="00B35352">
                <w:rPr>
                  <w:rStyle w:val="BulletsChar"/>
                </w:rPr>
                <w:t xml:space="preserve">Γραφείο Υπουργού Εσωτερικών, κ. </w:t>
              </w:r>
              <w:r w:rsidR="002A48E4">
                <w:rPr>
                  <w:rStyle w:val="BulletsChar"/>
                </w:rPr>
                <w:t>Μ</w:t>
              </w:r>
              <w:r w:rsidRPr="00B35352">
                <w:rPr>
                  <w:rStyle w:val="BulletsChar"/>
                </w:rPr>
                <w:t xml:space="preserve">. </w:t>
              </w:r>
              <w:r w:rsidR="002A48E4">
                <w:rPr>
                  <w:rStyle w:val="BulletsChar"/>
                </w:rPr>
                <w:t>Βορίδη</w:t>
              </w:r>
            </w:p>
            <w:p w14:paraId="351263E5" w14:textId="7E5B9ED2" w:rsidR="00B35352" w:rsidRPr="00B35352" w:rsidRDefault="00B35352" w:rsidP="00B35352">
              <w:pPr>
                <w:pStyle w:val="Bullets0"/>
                <w:ind w:left="272"/>
                <w:rPr>
                  <w:rStyle w:val="BulletsChar"/>
                </w:rPr>
              </w:pPr>
              <w:r w:rsidRPr="00B35352">
                <w:rPr>
                  <w:rStyle w:val="BulletsChar"/>
                </w:rPr>
                <w:t xml:space="preserve">Γραφείο Υφυπουργού Εσωτερικών, κ. </w:t>
              </w:r>
              <w:r w:rsidR="002A48E4">
                <w:rPr>
                  <w:rStyle w:val="BulletsChar"/>
                </w:rPr>
                <w:t>Στ</w:t>
              </w:r>
              <w:r w:rsidRPr="00B35352">
                <w:rPr>
                  <w:rStyle w:val="BulletsChar"/>
                </w:rPr>
                <w:t xml:space="preserve">. </w:t>
              </w:r>
              <w:r w:rsidR="002A48E4">
                <w:rPr>
                  <w:rStyle w:val="BulletsChar"/>
                </w:rPr>
                <w:t>Καλαφάτη</w:t>
              </w:r>
            </w:p>
            <w:p w14:paraId="1D8F20FC" w14:textId="64D98015" w:rsidR="00B35352" w:rsidRDefault="00B35352" w:rsidP="00B35352">
              <w:pPr>
                <w:pStyle w:val="Bullets0"/>
                <w:ind w:left="272"/>
                <w:rPr>
                  <w:rStyle w:val="BulletsChar"/>
                </w:rPr>
              </w:pPr>
              <w:r w:rsidRPr="00B35352">
                <w:rPr>
                  <w:rStyle w:val="BulletsChar"/>
                </w:rPr>
                <w:t>Γραφείο Γ.Γ. Ανθρώπινου Δυναμικού Δημόσιου Τομέα, κ. Π. Χαραλαμπογιάννη</w:t>
              </w:r>
            </w:p>
            <w:p w14:paraId="0713937A" w14:textId="230B518D" w:rsidR="0038743A" w:rsidRDefault="0038743A" w:rsidP="00B35352">
              <w:pPr>
                <w:pStyle w:val="Bullets0"/>
                <w:ind w:left="272"/>
                <w:rPr>
                  <w:rStyle w:val="BulletsChar"/>
                </w:rPr>
              </w:pPr>
              <w:r>
                <w:rPr>
                  <w:rStyle w:val="BulletsChar"/>
                </w:rPr>
                <w:t>Γραφείο Γ.Γ. Εσωτερικών και Οργάνωσης, κ. Μ. Σταυριανουδάκη</w:t>
              </w:r>
            </w:p>
            <w:p w14:paraId="2E08C6BA" w14:textId="77777777" w:rsidR="0038743A" w:rsidRDefault="0038743A" w:rsidP="0038743A">
              <w:pPr>
                <w:pStyle w:val="Bullets0"/>
                <w:ind w:left="272"/>
                <w:rPr>
                  <w:rStyle w:val="BulletsChar"/>
                </w:rPr>
              </w:pPr>
              <w:r>
                <w:rPr>
                  <w:rStyle w:val="BulletsChar"/>
                </w:rPr>
                <w:t>Γραφείο Προέδρου ΚΕΔΕ</w:t>
              </w:r>
            </w:p>
            <w:p w14:paraId="6F3B0F5B" w14:textId="56D7CB46" w:rsidR="0038743A" w:rsidRDefault="0038743A" w:rsidP="0038743A">
              <w:pPr>
                <w:pStyle w:val="Bullets0"/>
                <w:ind w:left="272"/>
                <w:rPr>
                  <w:rStyle w:val="BulletsChar"/>
                </w:rPr>
              </w:pPr>
              <w:r w:rsidRPr="0038743A">
                <w:rPr>
                  <w:rStyle w:val="BulletsChar"/>
                </w:rPr>
                <w:t xml:space="preserve">Πρόεδρο και Μέλη της Διαρκούς Επιτροπής Κοινωνικών Υποθέσεων της Βουλής </w:t>
              </w:r>
            </w:p>
            <w:p w14:paraId="38C9F611" w14:textId="77777777" w:rsidR="00AF0C63" w:rsidRDefault="0038743A" w:rsidP="0038743A">
              <w:pPr>
                <w:pStyle w:val="Bullets0"/>
                <w:ind w:left="272"/>
                <w:rPr>
                  <w:rStyle w:val="BulletsChar"/>
                </w:rPr>
              </w:pPr>
              <w:r w:rsidRPr="0038743A">
                <w:rPr>
                  <w:rStyle w:val="BulletsChar"/>
                </w:rPr>
                <w:t>Πρόεδρο και Μέλη της Διαρκούς Επιτροπής</w:t>
              </w:r>
              <w:r>
                <w:rPr>
                  <w:rStyle w:val="BulletsChar"/>
                </w:rPr>
                <w:t xml:space="preserve"> Δ</w:t>
              </w:r>
              <w:r w:rsidRPr="0038743A">
                <w:rPr>
                  <w:rStyle w:val="BulletsChar"/>
                </w:rPr>
                <w:t xml:space="preserve">ημόσιας </w:t>
              </w:r>
              <w:r>
                <w:rPr>
                  <w:rStyle w:val="BulletsChar"/>
                </w:rPr>
                <w:t>Δ</w:t>
              </w:r>
              <w:r w:rsidRPr="0038743A">
                <w:rPr>
                  <w:rStyle w:val="BulletsChar"/>
                </w:rPr>
                <w:t xml:space="preserve">ιοίκησης, </w:t>
              </w:r>
              <w:r>
                <w:rPr>
                  <w:rStyle w:val="BulletsChar"/>
                </w:rPr>
                <w:t>Δ</w:t>
              </w:r>
              <w:r w:rsidRPr="0038743A">
                <w:rPr>
                  <w:rStyle w:val="BulletsChar"/>
                </w:rPr>
                <w:t xml:space="preserve">ημόσιας </w:t>
              </w:r>
              <w:r>
                <w:rPr>
                  <w:rStyle w:val="BulletsChar"/>
                </w:rPr>
                <w:t>Τ</w:t>
              </w:r>
              <w:r w:rsidRPr="0038743A">
                <w:rPr>
                  <w:rStyle w:val="BulletsChar"/>
                </w:rPr>
                <w:t>άξης και</w:t>
              </w:r>
            </w:p>
            <w:p w14:paraId="2F9E2435" w14:textId="0E4F731F" w:rsidR="0038743A" w:rsidRDefault="00AF0C63" w:rsidP="00AF0C63">
              <w:pPr>
                <w:pStyle w:val="Bullets0"/>
                <w:numPr>
                  <w:ilvl w:val="0"/>
                  <w:numId w:val="0"/>
                </w:numPr>
                <w:ind w:left="272"/>
                <w:rPr>
                  <w:rStyle w:val="BulletsChar"/>
                </w:rPr>
              </w:pPr>
              <w:r>
                <w:rPr>
                  <w:rStyle w:val="BulletsChar"/>
                </w:rPr>
                <w:t>Δ</w:t>
              </w:r>
              <w:r w:rsidR="0038743A" w:rsidRPr="0038743A">
                <w:rPr>
                  <w:rStyle w:val="BulletsChar"/>
                </w:rPr>
                <w:t>ικαιοσύνης</w:t>
              </w:r>
              <w:r>
                <w:rPr>
                  <w:rStyle w:val="BulletsChar"/>
                </w:rPr>
                <w:t xml:space="preserve"> της Βουλής</w:t>
              </w:r>
            </w:p>
            <w:p w14:paraId="3BFB43BB" w14:textId="50087345" w:rsidR="0038743A" w:rsidRPr="0038743A" w:rsidRDefault="0038743A" w:rsidP="0038743A">
              <w:pPr>
                <w:pStyle w:val="Bullets0"/>
                <w:ind w:left="272"/>
                <w:rPr>
                  <w:rStyle w:val="BulletsChar"/>
                </w:rPr>
              </w:pPr>
              <w:r w:rsidRPr="0038743A">
                <w:rPr>
                  <w:rStyle w:val="BulletsChar"/>
                </w:rPr>
                <w:t xml:space="preserve">Πρόεδρο και Μέλη της Ειδικής Μόνιμης Επιτροπής Ισότητας, Νεολαίας και </w:t>
              </w:r>
            </w:p>
            <w:p w14:paraId="316239C5" w14:textId="508A4278" w:rsidR="0038743A" w:rsidRPr="0038743A" w:rsidRDefault="0038743A" w:rsidP="0038743A">
              <w:pPr>
                <w:pStyle w:val="Bullets0"/>
                <w:numPr>
                  <w:ilvl w:val="0"/>
                  <w:numId w:val="0"/>
                </w:numPr>
                <w:ind w:left="567" w:hanging="295"/>
                <w:rPr>
                  <w:rStyle w:val="BulletsChar"/>
                </w:rPr>
              </w:pPr>
              <w:r w:rsidRPr="0038743A">
                <w:rPr>
                  <w:rStyle w:val="BulletsChar"/>
                </w:rPr>
                <w:t xml:space="preserve">Δικαιωμάτων του ανθρώπου -Υποεπιτροπή για τα θέματα των ατόμων με αναπηρία </w:t>
              </w:r>
            </w:p>
            <w:p w14:paraId="30722CC6" w14:textId="2089859E" w:rsidR="0038743A" w:rsidRDefault="0038743A" w:rsidP="0038743A">
              <w:pPr>
                <w:pStyle w:val="Bullets0"/>
                <w:numPr>
                  <w:ilvl w:val="0"/>
                  <w:numId w:val="0"/>
                </w:numPr>
                <w:ind w:left="567" w:hanging="295"/>
                <w:rPr>
                  <w:rStyle w:val="BulletsChar"/>
                </w:rPr>
              </w:pPr>
              <w:r w:rsidRPr="0038743A">
                <w:rPr>
                  <w:rStyle w:val="BulletsChar"/>
                </w:rPr>
                <w:t>της Βουλής</w:t>
              </w:r>
            </w:p>
            <w:p w14:paraId="4FB21943" w14:textId="6A8EC2DA" w:rsidR="002A48E4" w:rsidRDefault="002A48E4" w:rsidP="00B35352">
              <w:pPr>
                <w:pStyle w:val="Bullets0"/>
                <w:ind w:left="272"/>
                <w:rPr>
                  <w:rStyle w:val="BulletsChar"/>
                </w:rPr>
              </w:pPr>
              <w:r>
                <w:rPr>
                  <w:rStyle w:val="BulletsChar"/>
                </w:rPr>
                <w:t>Συνήγορο του Πολίτη</w:t>
              </w:r>
            </w:p>
            <w:p w14:paraId="22B5EBA6" w14:textId="43B286BF" w:rsidR="00DF7B7B" w:rsidRPr="00DF7B7B" w:rsidRDefault="00B35352" w:rsidP="002A48E4">
              <w:pPr>
                <w:pStyle w:val="Bullets0"/>
                <w:numPr>
                  <w:ilvl w:val="0"/>
                  <w:numId w:val="0"/>
                </w:numPr>
                <w:ind w:left="-23"/>
                <w:jc w:val="both"/>
                <w:rPr>
                  <w:rStyle w:val="BulletsChar"/>
                </w:rPr>
              </w:pPr>
              <w:r>
                <w:rPr>
                  <w:rStyle w:val="BulletsChar"/>
                </w:rPr>
                <w:t xml:space="preserve">-     </w:t>
              </w:r>
              <w:r w:rsidRPr="00B35352">
                <w:rPr>
                  <w:rStyle w:val="BulletsChar"/>
                </w:rPr>
                <w:t>Οργανώσεις- Μέλη Ε.Σ.Α.μεΑ.</w:t>
              </w:r>
            </w:p>
            <w:p w14:paraId="381E07C3" w14:textId="77777777" w:rsidR="002D0AB7" w:rsidRPr="000E2BB8" w:rsidRDefault="005660D0" w:rsidP="003B27FE">
              <w:pPr>
                <w:pStyle w:val="Bullets0"/>
                <w:numPr>
                  <w:ilvl w:val="0"/>
                  <w:numId w:val="0"/>
                </w:numPr>
                <w:ind w:left="272"/>
                <w:jc w:val="both"/>
              </w:pPr>
            </w:p>
          </w:sdtContent>
        </w:sdt>
      </w:sdtContent>
    </w:sdt>
    <w:p w14:paraId="731C901D"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39702FDB" w14:textId="77777777" w:rsidTr="00CF788E">
            <w:tc>
              <w:tcPr>
                <w:tcW w:w="1701" w:type="dxa"/>
                <w:shd w:val="clear" w:color="auto" w:fill="F2F2F2" w:themeFill="background1" w:themeFillShade="F2"/>
              </w:tcPr>
              <w:p w14:paraId="29D1A54B" w14:textId="77777777" w:rsidR="005925BA" w:rsidRDefault="005925BA" w:rsidP="00CF788E">
                <w:pPr>
                  <w:spacing w:before="60" w:after="60"/>
                  <w:jc w:val="right"/>
                </w:pPr>
                <w:r>
                  <w:rPr>
                    <w:noProof/>
                    <w:lang w:eastAsia="el-GR"/>
                  </w:rPr>
                  <w:drawing>
                    <wp:inline distT="0" distB="0" distL="0" distR="0" wp14:anchorId="1F6B18E4" wp14:editId="6AA6B5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ABEF25B"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3A646B2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FE8B93B" w14:textId="77777777" w:rsidR="005925BA" w:rsidRPr="00CD3CE2" w:rsidRDefault="005660D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DAA6B" w14:textId="77777777" w:rsidR="005660D0" w:rsidRDefault="005660D0" w:rsidP="00A5663B">
      <w:pPr>
        <w:spacing w:after="0" w:line="240" w:lineRule="auto"/>
      </w:pPr>
      <w:r>
        <w:separator/>
      </w:r>
    </w:p>
    <w:p w14:paraId="030F8B63" w14:textId="77777777" w:rsidR="005660D0" w:rsidRDefault="005660D0"/>
  </w:endnote>
  <w:endnote w:type="continuationSeparator" w:id="0">
    <w:p w14:paraId="22896EBC" w14:textId="77777777" w:rsidR="005660D0" w:rsidRDefault="005660D0" w:rsidP="00A5663B">
      <w:pPr>
        <w:spacing w:after="0" w:line="240" w:lineRule="auto"/>
      </w:pPr>
      <w:r>
        <w:continuationSeparator/>
      </w:r>
    </w:p>
    <w:p w14:paraId="0D69D59E" w14:textId="77777777" w:rsidR="005660D0" w:rsidRDefault="00566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1CCEB1F" w14:textId="77777777" w:rsidR="00811A9B" w:rsidRPr="005925BA" w:rsidRDefault="005925BA" w:rsidP="005925BA">
        <w:pPr>
          <w:pStyle w:val="a6"/>
          <w:ind w:left="-1797"/>
        </w:pPr>
        <w:r>
          <w:rPr>
            <w:noProof/>
            <w:lang w:eastAsia="el-GR"/>
          </w:rPr>
          <w:drawing>
            <wp:inline distT="0" distB="0" distL="0" distR="0" wp14:anchorId="5D9A0AC6" wp14:editId="799C3FA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08EAEA2F" w14:textId="77777777" w:rsidR="00042CAA" w:rsidRDefault="00042CAA" w:rsidP="00CF788E">
            <w:pPr>
              <w:pStyle w:val="a5"/>
              <w:spacing w:before="240"/>
              <w:rPr>
                <w:rFonts w:asciiTheme="minorHAnsi" w:hAnsiTheme="minorHAnsi"/>
                <w:color w:val="auto"/>
              </w:rPr>
            </w:pPr>
          </w:p>
          <w:p w14:paraId="3726D262"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4770F7">
              <w:rPr>
                <w:noProof/>
              </w:rPr>
              <w:t>4</w:t>
            </w:r>
            <w:r>
              <w:fldChar w:fldCharType="end"/>
            </w:r>
          </w:p>
          <w:p w14:paraId="6761D41D" w14:textId="77777777" w:rsidR="002D0AB7" w:rsidRPr="00042CAA" w:rsidRDefault="005660D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567AE" w14:textId="77777777" w:rsidR="005660D0" w:rsidRDefault="005660D0" w:rsidP="00A5663B">
      <w:pPr>
        <w:spacing w:after="0" w:line="240" w:lineRule="auto"/>
      </w:pPr>
      <w:bookmarkStart w:id="0" w:name="_Hlk484772647"/>
      <w:bookmarkEnd w:id="0"/>
      <w:r>
        <w:separator/>
      </w:r>
    </w:p>
    <w:p w14:paraId="3D376490" w14:textId="77777777" w:rsidR="005660D0" w:rsidRDefault="005660D0"/>
  </w:footnote>
  <w:footnote w:type="continuationSeparator" w:id="0">
    <w:p w14:paraId="24EC5BD3" w14:textId="77777777" w:rsidR="005660D0" w:rsidRDefault="005660D0" w:rsidP="00A5663B">
      <w:pPr>
        <w:spacing w:after="0" w:line="240" w:lineRule="auto"/>
      </w:pPr>
      <w:r>
        <w:continuationSeparator/>
      </w:r>
    </w:p>
    <w:p w14:paraId="1A8B6DB8" w14:textId="77777777" w:rsidR="005660D0" w:rsidRDefault="00566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111011DE" w14:textId="77777777" w:rsidR="005925BA" w:rsidRPr="005925BA" w:rsidRDefault="005925BA" w:rsidP="005925BA">
        <w:pPr>
          <w:pStyle w:val="a5"/>
          <w:ind w:left="-1800"/>
          <w:rPr>
            <w:lang w:val="en-US"/>
          </w:rPr>
        </w:pPr>
        <w:r>
          <w:rPr>
            <w:noProof/>
            <w:lang w:eastAsia="el-GR"/>
          </w:rPr>
          <w:drawing>
            <wp:inline distT="0" distB="0" distL="0" distR="0" wp14:anchorId="781876A1" wp14:editId="5D8BF74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7C272E215D264D1E8ADAD1846C88D206"/>
      </w:placeholder>
      <w:group/>
    </w:sdtPr>
    <w:sdtEndPr/>
    <w:sdtContent>
      <w:p w14:paraId="50562C60" w14:textId="77777777" w:rsidR="002D0AB7" w:rsidRPr="00042CAA" w:rsidRDefault="00042CAA" w:rsidP="00042CAA">
        <w:pPr>
          <w:pStyle w:val="a5"/>
          <w:ind w:left="-1800"/>
        </w:pPr>
        <w:r>
          <w:rPr>
            <w:noProof/>
            <w:lang w:eastAsia="el-GR"/>
          </w:rPr>
          <w:drawing>
            <wp:inline distT="0" distB="0" distL="0" distR="0" wp14:anchorId="7A4378FB" wp14:editId="09852AC0">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0D72138"/>
    <w:multiLevelType w:val="hybridMultilevel"/>
    <w:tmpl w:val="3B443306"/>
    <w:lvl w:ilvl="0" w:tplc="8B9C4A98">
      <w:start w:val="10"/>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1"/>
  </w:num>
  <w:num w:numId="14">
    <w:abstractNumId w:val="0"/>
  </w:num>
  <w:num w:numId="15">
    <w:abstractNumId w:val="2"/>
  </w:num>
  <w:num w:numId="16">
    <w:abstractNumId w:val="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037FE"/>
    <w:rsid w:val="00011187"/>
    <w:rsid w:val="000145EC"/>
    <w:rsid w:val="00015EEF"/>
    <w:rsid w:val="00016434"/>
    <w:rsid w:val="000224C1"/>
    <w:rsid w:val="000319B3"/>
    <w:rsid w:val="00033BEA"/>
    <w:rsid w:val="000343E9"/>
    <w:rsid w:val="0003631E"/>
    <w:rsid w:val="00042CAA"/>
    <w:rsid w:val="000454C1"/>
    <w:rsid w:val="000455A8"/>
    <w:rsid w:val="0008214A"/>
    <w:rsid w:val="000864B5"/>
    <w:rsid w:val="00091240"/>
    <w:rsid w:val="000A185C"/>
    <w:rsid w:val="000A425D"/>
    <w:rsid w:val="000A5463"/>
    <w:rsid w:val="000C099E"/>
    <w:rsid w:val="000C14DF"/>
    <w:rsid w:val="000C3313"/>
    <w:rsid w:val="000C602B"/>
    <w:rsid w:val="000D32DB"/>
    <w:rsid w:val="000D34E2"/>
    <w:rsid w:val="000D3D70"/>
    <w:rsid w:val="000D6219"/>
    <w:rsid w:val="000E0567"/>
    <w:rsid w:val="000E2BB8"/>
    <w:rsid w:val="000E30A0"/>
    <w:rsid w:val="000E44E8"/>
    <w:rsid w:val="000E6B7B"/>
    <w:rsid w:val="000F237D"/>
    <w:rsid w:val="000F4280"/>
    <w:rsid w:val="001046D3"/>
    <w:rsid w:val="00104FD0"/>
    <w:rsid w:val="00111840"/>
    <w:rsid w:val="00117A75"/>
    <w:rsid w:val="0016039E"/>
    <w:rsid w:val="00162CAE"/>
    <w:rsid w:val="00166D17"/>
    <w:rsid w:val="00174166"/>
    <w:rsid w:val="00181001"/>
    <w:rsid w:val="00181BE7"/>
    <w:rsid w:val="00191E41"/>
    <w:rsid w:val="001965AE"/>
    <w:rsid w:val="00196D01"/>
    <w:rsid w:val="001A62AD"/>
    <w:rsid w:val="001A67BA"/>
    <w:rsid w:val="001B2BFA"/>
    <w:rsid w:val="001B3428"/>
    <w:rsid w:val="001B70B2"/>
    <w:rsid w:val="001B7832"/>
    <w:rsid w:val="001D489B"/>
    <w:rsid w:val="001E177F"/>
    <w:rsid w:val="001E380C"/>
    <w:rsid w:val="001E439E"/>
    <w:rsid w:val="001F02A6"/>
    <w:rsid w:val="001F1161"/>
    <w:rsid w:val="001F79A0"/>
    <w:rsid w:val="00202FE2"/>
    <w:rsid w:val="002058AF"/>
    <w:rsid w:val="00211B89"/>
    <w:rsid w:val="002155FA"/>
    <w:rsid w:val="0021638F"/>
    <w:rsid w:val="002251AF"/>
    <w:rsid w:val="00227472"/>
    <w:rsid w:val="00233F8F"/>
    <w:rsid w:val="00236A27"/>
    <w:rsid w:val="002424B1"/>
    <w:rsid w:val="00244359"/>
    <w:rsid w:val="00255DD0"/>
    <w:rsid w:val="002570E4"/>
    <w:rsid w:val="00264E1B"/>
    <w:rsid w:val="0026597B"/>
    <w:rsid w:val="00274A6C"/>
    <w:rsid w:val="0027672E"/>
    <w:rsid w:val="002A48E4"/>
    <w:rsid w:val="002A4DC8"/>
    <w:rsid w:val="002B43D6"/>
    <w:rsid w:val="002C4134"/>
    <w:rsid w:val="002D0AB7"/>
    <w:rsid w:val="002D1046"/>
    <w:rsid w:val="002D1A2F"/>
    <w:rsid w:val="002D1D01"/>
    <w:rsid w:val="002D2A79"/>
    <w:rsid w:val="002D2E93"/>
    <w:rsid w:val="00301E00"/>
    <w:rsid w:val="0030676F"/>
    <w:rsid w:val="003071D9"/>
    <w:rsid w:val="00322A0B"/>
    <w:rsid w:val="00326232"/>
    <w:rsid w:val="00326F43"/>
    <w:rsid w:val="003336F9"/>
    <w:rsid w:val="00337205"/>
    <w:rsid w:val="0034065A"/>
    <w:rsid w:val="00344034"/>
    <w:rsid w:val="0034662F"/>
    <w:rsid w:val="00361404"/>
    <w:rsid w:val="00371AFA"/>
    <w:rsid w:val="0038743A"/>
    <w:rsid w:val="003956F9"/>
    <w:rsid w:val="003A4B9D"/>
    <w:rsid w:val="003B0D39"/>
    <w:rsid w:val="003B1D67"/>
    <w:rsid w:val="003B245B"/>
    <w:rsid w:val="003B27FE"/>
    <w:rsid w:val="003B3E78"/>
    <w:rsid w:val="003B6AC5"/>
    <w:rsid w:val="003C24C2"/>
    <w:rsid w:val="003D4D14"/>
    <w:rsid w:val="003D73D0"/>
    <w:rsid w:val="003E38C4"/>
    <w:rsid w:val="003F789B"/>
    <w:rsid w:val="00412BB7"/>
    <w:rsid w:val="00413626"/>
    <w:rsid w:val="00415D99"/>
    <w:rsid w:val="00421FA4"/>
    <w:rsid w:val="0042205B"/>
    <w:rsid w:val="00427DE8"/>
    <w:rsid w:val="00427E02"/>
    <w:rsid w:val="0043270D"/>
    <w:rsid w:val="00432B07"/>
    <w:rsid w:val="00434191"/>
    <w:rsid w:val="004355A3"/>
    <w:rsid w:val="00436046"/>
    <w:rsid w:val="004406A4"/>
    <w:rsid w:val="004443A9"/>
    <w:rsid w:val="00472CFE"/>
    <w:rsid w:val="004768F1"/>
    <w:rsid w:val="004770F7"/>
    <w:rsid w:val="00483ACE"/>
    <w:rsid w:val="00486A3F"/>
    <w:rsid w:val="00487888"/>
    <w:rsid w:val="004A2EF2"/>
    <w:rsid w:val="004A6201"/>
    <w:rsid w:val="004A6BE7"/>
    <w:rsid w:val="004B2AFA"/>
    <w:rsid w:val="004D0BE2"/>
    <w:rsid w:val="004D1A6A"/>
    <w:rsid w:val="004D25E5"/>
    <w:rsid w:val="004D270D"/>
    <w:rsid w:val="004D5A2F"/>
    <w:rsid w:val="004D714D"/>
    <w:rsid w:val="004E411B"/>
    <w:rsid w:val="004E6ECE"/>
    <w:rsid w:val="00501973"/>
    <w:rsid w:val="005077D6"/>
    <w:rsid w:val="005169F1"/>
    <w:rsid w:val="00517354"/>
    <w:rsid w:val="0052064A"/>
    <w:rsid w:val="005220C3"/>
    <w:rsid w:val="00523EAA"/>
    <w:rsid w:val="00524611"/>
    <w:rsid w:val="00540ED2"/>
    <w:rsid w:val="00542651"/>
    <w:rsid w:val="00542C04"/>
    <w:rsid w:val="00547D78"/>
    <w:rsid w:val="005660D0"/>
    <w:rsid w:val="00573B0A"/>
    <w:rsid w:val="0058273F"/>
    <w:rsid w:val="00583700"/>
    <w:rsid w:val="005925BA"/>
    <w:rsid w:val="005956CD"/>
    <w:rsid w:val="005A0EA3"/>
    <w:rsid w:val="005B00C5"/>
    <w:rsid w:val="005B661B"/>
    <w:rsid w:val="005C13DB"/>
    <w:rsid w:val="005C5A0B"/>
    <w:rsid w:val="005C6905"/>
    <w:rsid w:val="005D052B"/>
    <w:rsid w:val="005D05EE"/>
    <w:rsid w:val="005D2B1C"/>
    <w:rsid w:val="005D30F3"/>
    <w:rsid w:val="005D44A7"/>
    <w:rsid w:val="005F5A54"/>
    <w:rsid w:val="005F7905"/>
    <w:rsid w:val="00610A7E"/>
    <w:rsid w:val="00612214"/>
    <w:rsid w:val="00617AC0"/>
    <w:rsid w:val="00620CB7"/>
    <w:rsid w:val="00636D97"/>
    <w:rsid w:val="00642AA7"/>
    <w:rsid w:val="00646F21"/>
    <w:rsid w:val="00647299"/>
    <w:rsid w:val="00651CD5"/>
    <w:rsid w:val="00657739"/>
    <w:rsid w:val="0066741D"/>
    <w:rsid w:val="006965AF"/>
    <w:rsid w:val="006A617A"/>
    <w:rsid w:val="006A785A"/>
    <w:rsid w:val="006B1BEC"/>
    <w:rsid w:val="006B5904"/>
    <w:rsid w:val="006C37A0"/>
    <w:rsid w:val="006D0554"/>
    <w:rsid w:val="006E692F"/>
    <w:rsid w:val="006E6B93"/>
    <w:rsid w:val="006F050F"/>
    <w:rsid w:val="006F138A"/>
    <w:rsid w:val="006F59EE"/>
    <w:rsid w:val="006F68D0"/>
    <w:rsid w:val="00711E56"/>
    <w:rsid w:val="0072145A"/>
    <w:rsid w:val="00752538"/>
    <w:rsid w:val="00752CDE"/>
    <w:rsid w:val="00754C30"/>
    <w:rsid w:val="00763FCD"/>
    <w:rsid w:val="00767D09"/>
    <w:rsid w:val="0077016C"/>
    <w:rsid w:val="007715CC"/>
    <w:rsid w:val="00771C72"/>
    <w:rsid w:val="00780F0B"/>
    <w:rsid w:val="00792A97"/>
    <w:rsid w:val="007A075E"/>
    <w:rsid w:val="007A169E"/>
    <w:rsid w:val="007A6E2F"/>
    <w:rsid w:val="007A781F"/>
    <w:rsid w:val="007E17B6"/>
    <w:rsid w:val="007E66D9"/>
    <w:rsid w:val="007F77CE"/>
    <w:rsid w:val="008039B1"/>
    <w:rsid w:val="00804E8C"/>
    <w:rsid w:val="0080787B"/>
    <w:rsid w:val="008104A7"/>
    <w:rsid w:val="00811A9B"/>
    <w:rsid w:val="00813B88"/>
    <w:rsid w:val="008321C9"/>
    <w:rsid w:val="0083359D"/>
    <w:rsid w:val="00842387"/>
    <w:rsid w:val="008457DF"/>
    <w:rsid w:val="00845BD6"/>
    <w:rsid w:val="00856428"/>
    <w:rsid w:val="00857467"/>
    <w:rsid w:val="00872178"/>
    <w:rsid w:val="008737FE"/>
    <w:rsid w:val="00876B17"/>
    <w:rsid w:val="00880266"/>
    <w:rsid w:val="00881B4D"/>
    <w:rsid w:val="00883B8F"/>
    <w:rsid w:val="00886205"/>
    <w:rsid w:val="008870B0"/>
    <w:rsid w:val="00890E52"/>
    <w:rsid w:val="008960BB"/>
    <w:rsid w:val="008A26A3"/>
    <w:rsid w:val="008A421B"/>
    <w:rsid w:val="008B3278"/>
    <w:rsid w:val="008B5B34"/>
    <w:rsid w:val="008D7121"/>
    <w:rsid w:val="008F4A49"/>
    <w:rsid w:val="008F4CA8"/>
    <w:rsid w:val="008F4D8C"/>
    <w:rsid w:val="00902900"/>
    <w:rsid w:val="009123E4"/>
    <w:rsid w:val="00914C87"/>
    <w:rsid w:val="009255DC"/>
    <w:rsid w:val="00936BAC"/>
    <w:rsid w:val="009467D2"/>
    <w:rsid w:val="009503E0"/>
    <w:rsid w:val="009507F4"/>
    <w:rsid w:val="00953909"/>
    <w:rsid w:val="00955290"/>
    <w:rsid w:val="00965DCD"/>
    <w:rsid w:val="00972E62"/>
    <w:rsid w:val="009765BB"/>
    <w:rsid w:val="00980425"/>
    <w:rsid w:val="009836B1"/>
    <w:rsid w:val="00995C38"/>
    <w:rsid w:val="009A30F5"/>
    <w:rsid w:val="009A4192"/>
    <w:rsid w:val="009B11E1"/>
    <w:rsid w:val="009B2294"/>
    <w:rsid w:val="009B3183"/>
    <w:rsid w:val="009B796E"/>
    <w:rsid w:val="009C06F7"/>
    <w:rsid w:val="009C4D45"/>
    <w:rsid w:val="009E078E"/>
    <w:rsid w:val="009E6773"/>
    <w:rsid w:val="009F50A2"/>
    <w:rsid w:val="00A04D49"/>
    <w:rsid w:val="00A0512E"/>
    <w:rsid w:val="00A13AD7"/>
    <w:rsid w:val="00A1639B"/>
    <w:rsid w:val="00A16753"/>
    <w:rsid w:val="00A216F7"/>
    <w:rsid w:val="00A24A4D"/>
    <w:rsid w:val="00A32253"/>
    <w:rsid w:val="00A32E77"/>
    <w:rsid w:val="00A35350"/>
    <w:rsid w:val="00A43862"/>
    <w:rsid w:val="00A47356"/>
    <w:rsid w:val="00A5663B"/>
    <w:rsid w:val="00A649CF"/>
    <w:rsid w:val="00A66F36"/>
    <w:rsid w:val="00A8235C"/>
    <w:rsid w:val="00A862B1"/>
    <w:rsid w:val="00A90B3F"/>
    <w:rsid w:val="00A9231C"/>
    <w:rsid w:val="00AA5823"/>
    <w:rsid w:val="00AB2576"/>
    <w:rsid w:val="00AB62AA"/>
    <w:rsid w:val="00AC0D27"/>
    <w:rsid w:val="00AC6AB5"/>
    <w:rsid w:val="00AC766E"/>
    <w:rsid w:val="00AD13AB"/>
    <w:rsid w:val="00AD417C"/>
    <w:rsid w:val="00AD62A1"/>
    <w:rsid w:val="00AF0C63"/>
    <w:rsid w:val="00AF66C4"/>
    <w:rsid w:val="00AF7DE7"/>
    <w:rsid w:val="00B01AB1"/>
    <w:rsid w:val="00B14597"/>
    <w:rsid w:val="00B1476D"/>
    <w:rsid w:val="00B16964"/>
    <w:rsid w:val="00B24CE3"/>
    <w:rsid w:val="00B24F28"/>
    <w:rsid w:val="00B25947"/>
    <w:rsid w:val="00B25CDE"/>
    <w:rsid w:val="00B27D47"/>
    <w:rsid w:val="00B30846"/>
    <w:rsid w:val="00B330E8"/>
    <w:rsid w:val="00B343FA"/>
    <w:rsid w:val="00B35352"/>
    <w:rsid w:val="00B35F63"/>
    <w:rsid w:val="00B36EB2"/>
    <w:rsid w:val="00B43163"/>
    <w:rsid w:val="00B4479D"/>
    <w:rsid w:val="00B44B27"/>
    <w:rsid w:val="00B555D0"/>
    <w:rsid w:val="00B61BDB"/>
    <w:rsid w:val="00B6587C"/>
    <w:rsid w:val="00B65FFE"/>
    <w:rsid w:val="00B7257E"/>
    <w:rsid w:val="00B73A9A"/>
    <w:rsid w:val="00B76181"/>
    <w:rsid w:val="00B926D1"/>
    <w:rsid w:val="00B92A91"/>
    <w:rsid w:val="00B977C3"/>
    <w:rsid w:val="00BB1DBD"/>
    <w:rsid w:val="00BC54F0"/>
    <w:rsid w:val="00BC7F9F"/>
    <w:rsid w:val="00BD105C"/>
    <w:rsid w:val="00BD2CF0"/>
    <w:rsid w:val="00BD5E3E"/>
    <w:rsid w:val="00BE04D8"/>
    <w:rsid w:val="00BE52FC"/>
    <w:rsid w:val="00BE6103"/>
    <w:rsid w:val="00BF7928"/>
    <w:rsid w:val="00C0166C"/>
    <w:rsid w:val="00C04B0C"/>
    <w:rsid w:val="00C13744"/>
    <w:rsid w:val="00C2234A"/>
    <w:rsid w:val="00C2350C"/>
    <w:rsid w:val="00C243A1"/>
    <w:rsid w:val="00C31308"/>
    <w:rsid w:val="00C32FBB"/>
    <w:rsid w:val="00C3447C"/>
    <w:rsid w:val="00C35BBC"/>
    <w:rsid w:val="00C4571F"/>
    <w:rsid w:val="00C46534"/>
    <w:rsid w:val="00C4782C"/>
    <w:rsid w:val="00C51DA4"/>
    <w:rsid w:val="00C55583"/>
    <w:rsid w:val="00C55B5E"/>
    <w:rsid w:val="00C729A1"/>
    <w:rsid w:val="00C80445"/>
    <w:rsid w:val="00C83F4F"/>
    <w:rsid w:val="00C864D7"/>
    <w:rsid w:val="00C86B72"/>
    <w:rsid w:val="00C90057"/>
    <w:rsid w:val="00CA0D5A"/>
    <w:rsid w:val="00CA1AE3"/>
    <w:rsid w:val="00CA3674"/>
    <w:rsid w:val="00CB7C4D"/>
    <w:rsid w:val="00CC22AC"/>
    <w:rsid w:val="00CC59F5"/>
    <w:rsid w:val="00CC62E9"/>
    <w:rsid w:val="00CD13E7"/>
    <w:rsid w:val="00CD3CE2"/>
    <w:rsid w:val="00CD6D05"/>
    <w:rsid w:val="00CE0328"/>
    <w:rsid w:val="00CE3CB7"/>
    <w:rsid w:val="00CE5FF4"/>
    <w:rsid w:val="00CE69B5"/>
    <w:rsid w:val="00CF0E8A"/>
    <w:rsid w:val="00D00AC1"/>
    <w:rsid w:val="00D014C1"/>
    <w:rsid w:val="00D01C51"/>
    <w:rsid w:val="00D11B9D"/>
    <w:rsid w:val="00D14800"/>
    <w:rsid w:val="00D17E09"/>
    <w:rsid w:val="00D4303F"/>
    <w:rsid w:val="00D43376"/>
    <w:rsid w:val="00D4455A"/>
    <w:rsid w:val="00D560C6"/>
    <w:rsid w:val="00D73F0B"/>
    <w:rsid w:val="00D75030"/>
    <w:rsid w:val="00D7519B"/>
    <w:rsid w:val="00D862C5"/>
    <w:rsid w:val="00D92E21"/>
    <w:rsid w:val="00DA5411"/>
    <w:rsid w:val="00DB1DB9"/>
    <w:rsid w:val="00DB2FC8"/>
    <w:rsid w:val="00DC64B0"/>
    <w:rsid w:val="00DD1D03"/>
    <w:rsid w:val="00DD35CA"/>
    <w:rsid w:val="00DD7797"/>
    <w:rsid w:val="00DE3253"/>
    <w:rsid w:val="00DE3DAF"/>
    <w:rsid w:val="00DE62F3"/>
    <w:rsid w:val="00DF27F7"/>
    <w:rsid w:val="00DF3E94"/>
    <w:rsid w:val="00DF5F97"/>
    <w:rsid w:val="00DF7B7B"/>
    <w:rsid w:val="00E018A8"/>
    <w:rsid w:val="00E16B7C"/>
    <w:rsid w:val="00E206BA"/>
    <w:rsid w:val="00E22772"/>
    <w:rsid w:val="00E357D4"/>
    <w:rsid w:val="00E40395"/>
    <w:rsid w:val="00E429AD"/>
    <w:rsid w:val="00E55813"/>
    <w:rsid w:val="00E67B17"/>
    <w:rsid w:val="00E70687"/>
    <w:rsid w:val="00E72589"/>
    <w:rsid w:val="00E7465C"/>
    <w:rsid w:val="00E776F1"/>
    <w:rsid w:val="00E801B2"/>
    <w:rsid w:val="00E922F5"/>
    <w:rsid w:val="00EB697B"/>
    <w:rsid w:val="00EC5593"/>
    <w:rsid w:val="00ED13DF"/>
    <w:rsid w:val="00EE0F94"/>
    <w:rsid w:val="00EE46B9"/>
    <w:rsid w:val="00EE6171"/>
    <w:rsid w:val="00EE65BD"/>
    <w:rsid w:val="00EF66B1"/>
    <w:rsid w:val="00F02B8E"/>
    <w:rsid w:val="00F04B17"/>
    <w:rsid w:val="00F071B9"/>
    <w:rsid w:val="00F21A91"/>
    <w:rsid w:val="00F21B03"/>
    <w:rsid w:val="00F21B29"/>
    <w:rsid w:val="00F23282"/>
    <w:rsid w:val="00F239E9"/>
    <w:rsid w:val="00F246C0"/>
    <w:rsid w:val="00F400F0"/>
    <w:rsid w:val="00F42CC8"/>
    <w:rsid w:val="00F47DA7"/>
    <w:rsid w:val="00F50250"/>
    <w:rsid w:val="00F55673"/>
    <w:rsid w:val="00F572D9"/>
    <w:rsid w:val="00F64D51"/>
    <w:rsid w:val="00F66415"/>
    <w:rsid w:val="00F736BA"/>
    <w:rsid w:val="00F80939"/>
    <w:rsid w:val="00F831BF"/>
    <w:rsid w:val="00F84821"/>
    <w:rsid w:val="00F946FA"/>
    <w:rsid w:val="00F97D08"/>
    <w:rsid w:val="00FA015E"/>
    <w:rsid w:val="00FA346A"/>
    <w:rsid w:val="00FA55E7"/>
    <w:rsid w:val="00FC61EC"/>
    <w:rsid w:val="00FC692B"/>
    <w:rsid w:val="00FD44DC"/>
    <w:rsid w:val="00FE64A1"/>
    <w:rsid w:val="00FF01DF"/>
    <w:rsid w:val="00FF60FA"/>
    <w:rsid w:val="00FF6AD0"/>
    <w:rsid w:val="00FF76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6B200"/>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4C4126D544FF4AF4B8E2640E038C060D"/>
        <w:category>
          <w:name w:val="Γενικά"/>
          <w:gallery w:val="placeholder"/>
        </w:category>
        <w:types>
          <w:type w:val="bbPlcHdr"/>
        </w:types>
        <w:behaviors>
          <w:behavior w:val="content"/>
        </w:behaviors>
        <w:guid w:val="{310B94AE-1272-43DE-A9A2-B44AF9CE724C}"/>
      </w:docPartPr>
      <w:docPartBody>
        <w:p w:rsidR="00D64985" w:rsidRDefault="008D6EBD" w:rsidP="008D6EBD">
          <w:pPr>
            <w:pStyle w:val="4C4126D544FF4AF4B8E2640E038C060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1712CA"/>
    <w:rsid w:val="002B4D82"/>
    <w:rsid w:val="002F1CF0"/>
    <w:rsid w:val="003032A1"/>
    <w:rsid w:val="0034082E"/>
    <w:rsid w:val="00347324"/>
    <w:rsid w:val="0038181B"/>
    <w:rsid w:val="003875BA"/>
    <w:rsid w:val="00434D91"/>
    <w:rsid w:val="0053049D"/>
    <w:rsid w:val="00597449"/>
    <w:rsid w:val="005E244C"/>
    <w:rsid w:val="00681C4F"/>
    <w:rsid w:val="006E26E3"/>
    <w:rsid w:val="00735E52"/>
    <w:rsid w:val="00750E10"/>
    <w:rsid w:val="00771155"/>
    <w:rsid w:val="007968CB"/>
    <w:rsid w:val="00814CB5"/>
    <w:rsid w:val="0086070E"/>
    <w:rsid w:val="008D6EBD"/>
    <w:rsid w:val="00984FA9"/>
    <w:rsid w:val="009C6988"/>
    <w:rsid w:val="009D7687"/>
    <w:rsid w:val="00AE2AA9"/>
    <w:rsid w:val="00BE5CAF"/>
    <w:rsid w:val="00CA2F43"/>
    <w:rsid w:val="00D64985"/>
    <w:rsid w:val="00E36CF5"/>
    <w:rsid w:val="00FE1F50"/>
    <w:rsid w:val="00FF6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E73931-5E77-4DA0-A019-E840BD0F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3</TotalTime>
  <Pages>5</Pages>
  <Words>1227</Words>
  <Characters>6628</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3</cp:revision>
  <cp:lastPrinted>2021-01-20T09:21:00Z</cp:lastPrinted>
  <dcterms:created xsi:type="dcterms:W3CDTF">2021-01-21T11:32:00Z</dcterms:created>
  <dcterms:modified xsi:type="dcterms:W3CDTF">2021-01-21T11:33:00Z</dcterms:modified>
  <cp:contentStatus/>
  <dc:language>Ελληνικά</dc:language>
  <cp:version>am-20180624</cp:version>
</cp:coreProperties>
</file>