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100F2" w14:textId="2C3902A6" w:rsidR="00A5663B" w:rsidRPr="00A5663B" w:rsidRDefault="008223FE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1DBDF5DEAFEF4334A75D307F3E74B004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1DBDF5DEAFEF4334A75D307F3E74B004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1DBDF5DEAFEF4334A75D307F3E74B004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214291EBC091494CA78BF48D5C04D04D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B8F50ABFFC8463283A106C8E0799DFC"/>
                  </w:placeholder>
                  <w:date w:fullDate="2021-02-0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B838FF">
                    <w:t>04.02.2021</w:t>
                  </w:r>
                </w:sdtContent>
              </w:sdt>
            </w:sdtContent>
          </w:sdt>
        </w:sdtContent>
      </w:sdt>
    </w:p>
    <w:p w14:paraId="2B0E45FE" w14:textId="5702D25C" w:rsidR="00A5663B" w:rsidRPr="00A5663B" w:rsidRDefault="008223FE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1DBDF5DEAFEF4334A75D307F3E74B004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7420E2E604B54C0F8C0837EB4B964266"/>
          </w:placeholder>
          <w:text/>
        </w:sdtPr>
        <w:sdtEndPr/>
        <w:sdtContent>
          <w:r w:rsidR="00137A96">
            <w:rPr>
              <w:lang w:val="en-US"/>
            </w:rPr>
            <w:t>167</w:t>
          </w:r>
        </w:sdtContent>
      </w:sdt>
    </w:p>
    <w:p w14:paraId="5D9FE156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599485B2" w14:textId="77777777" w:rsidR="0076008A" w:rsidRPr="0076008A" w:rsidRDefault="008223FE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1DBDF5DEAFEF4334A75D307F3E74B004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sdt>
      <w:sdtPr>
        <w:rPr>
          <w:rStyle w:val="TitleChar"/>
          <w:b/>
        </w:rPr>
        <w:alias w:val="Τίτλος"/>
        <w:tag w:val="Τίτλος"/>
        <w:id w:val="-419257075"/>
        <w:placeholder>
          <w:docPart w:val="82BF13F6F475435FAE8E7BABDBA9C442"/>
        </w:placeholder>
      </w:sdtPr>
      <w:sdtEndPr>
        <w:rPr>
          <w:rStyle w:val="TitleChar"/>
        </w:rPr>
      </w:sdtEndPr>
      <w:sdtContent>
        <w:p w14:paraId="31D9D542" w14:textId="431C6C84" w:rsidR="0076008A" w:rsidRPr="0076008A" w:rsidRDefault="0076008A" w:rsidP="0076008A">
          <w:pPr>
            <w:pStyle w:val="Title"/>
            <w:rPr>
              <w:rStyle w:val="Strong"/>
              <w:rFonts w:ascii="Arial Narrow" w:hAnsi="Arial Narrow"/>
              <w:b/>
              <w:bCs w:val="0"/>
              <w:color w:val="auto"/>
              <w:sz w:val="28"/>
            </w:rPr>
          </w:pPr>
          <w:r w:rsidRPr="0076008A">
            <w:rPr>
              <w:rStyle w:val="TitleChar"/>
              <w:b/>
            </w:rPr>
            <w:t xml:space="preserve">Ε.Σ.Α.μεΑ.: </w:t>
          </w:r>
          <w:sdt>
            <w:sdtPr>
              <w:rPr>
                <w:rStyle w:val="TitleChar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36F3D9A3AD584646855A6910D733001E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B838FF">
                <w:rPr>
                  <w:rStyle w:val="TitleChar"/>
                  <w:b/>
                </w:rPr>
                <w:t>Για την ένταξη των προσφύγων με α</w:t>
              </w:r>
              <w:r w:rsidR="00936863">
                <w:rPr>
                  <w:rStyle w:val="TitleChar"/>
                  <w:b/>
                </w:rPr>
                <w:t>ναπηρία</w:t>
              </w:r>
              <w:r w:rsidR="00B838FF">
                <w:rPr>
                  <w:rStyle w:val="TitleChar"/>
                  <w:b/>
                </w:rPr>
                <w:t xml:space="preserve"> - Συνάντηση Βαρδακαστάνη - Βούλτεψη</w:t>
              </w:r>
            </w:sdtContent>
          </w:sdt>
        </w:p>
      </w:sdtContent>
    </w:sdt>
    <w:sdt>
      <w:sdtPr>
        <w:rPr>
          <w:i/>
        </w:rPr>
        <w:id w:val="-2046200601"/>
        <w:lock w:val="contentLocked"/>
        <w:placeholder>
          <w:docPart w:val="1DBDF5DEAFEF4334A75D307F3E74B004"/>
        </w:placeholder>
        <w:group/>
      </w:sdtPr>
      <w:sdtEndPr/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3BEA7B44FDF49DDB2EF01235D4F1499"/>
            </w:placeholder>
          </w:sdtPr>
          <w:sdtEndPr/>
          <w:sdtContent>
            <w:p w14:paraId="71795638" w14:textId="4A3E5FD0" w:rsidR="00936863" w:rsidRDefault="00936863" w:rsidP="00351671">
              <w:r>
                <w:t>Σε</w:t>
              </w:r>
              <w:r w:rsidR="00774A85">
                <w:t xml:space="preserve"> </w:t>
              </w:r>
              <w:r w:rsidR="00B838FF">
                <w:t>συνάντηση του προέδρου</w:t>
              </w:r>
              <w:r>
                <w:t xml:space="preserve"> της ΕΣΑμεΑ Ιωάννη Βαρδακαστάνη</w:t>
              </w:r>
              <w:r w:rsidR="003C0FA5">
                <w:t xml:space="preserve"> </w:t>
              </w:r>
              <w:r w:rsidR="00B838FF">
                <w:t>και του επιστημονικού σ</w:t>
              </w:r>
              <w:r>
                <w:t xml:space="preserve">τελέχους </w:t>
              </w:r>
              <w:r w:rsidR="00B838FF">
                <w:t xml:space="preserve">της ΕΣΑμεΑ </w:t>
              </w:r>
              <w:r>
                <w:t>Εβελίνα</w:t>
              </w:r>
              <w:r w:rsidR="00B838FF">
                <w:t>ς Καλλιμάνη με την υφυπουργό του υπουργείου Μετανάστευσης αρμόδια για την ένταξη των προσφύγων Σοφία Βούλτεψη,</w:t>
              </w:r>
              <w:r>
                <w:t xml:space="preserve"> συζητήθηκαν </w:t>
              </w:r>
              <w:r w:rsidR="00B838FF">
                <w:t>την Τετάρτη 3 Φεβρουαρίου</w:t>
              </w:r>
              <w:r>
                <w:t xml:space="preserve"> οι πιθανές πολιτικές ένταξης των προσφύγων με αναπηρία. </w:t>
              </w:r>
            </w:p>
            <w:p w14:paraId="14A2B906" w14:textId="1A7F299C" w:rsidR="00936863" w:rsidRDefault="00B838FF" w:rsidP="00351671">
              <w:r>
                <w:t xml:space="preserve">Η υφυπουργός ανέπτυξε τον σχεδιασμό του υπουργείου </w:t>
              </w:r>
              <w:r w:rsidR="00936863">
                <w:t xml:space="preserve">για την </w:t>
              </w:r>
              <w:r w:rsidR="009004F5">
                <w:t xml:space="preserve">κοινωνική </w:t>
              </w:r>
              <w:r w:rsidR="00936863">
                <w:t xml:space="preserve">ένταξη των </w:t>
              </w:r>
              <w:r>
                <w:t>προσφύγων</w:t>
              </w:r>
              <w:r w:rsidR="00936863">
                <w:t xml:space="preserve"> μ</w:t>
              </w:r>
              <w:r>
                <w:t xml:space="preserve">ε αναπηρία και χρόνιες παθήσεις, </w:t>
              </w:r>
              <w:r w:rsidR="00936863">
                <w:t>συμπεριλαμβανομένων των ανάπηρων πολέμου και των θυμάτων βασανιστηρίων, που διατελούν υ</w:t>
              </w:r>
              <w:bookmarkStart w:id="1" w:name="_GoBack"/>
              <w:bookmarkEnd w:id="1"/>
              <w:r w:rsidR="00936863">
                <w:t xml:space="preserve">πό καθεστώς αιτούντων ή δικαιούχων διεθνούς προστασίας. </w:t>
              </w:r>
            </w:p>
            <w:p w14:paraId="41CD086F" w14:textId="183F189C" w:rsidR="00545204" w:rsidRDefault="00936863" w:rsidP="00351671">
              <w:r>
                <w:t>Από μέρους της ΕΣΑμεΑ παρουσιάστηκαν αναλυτικά</w:t>
              </w:r>
              <w:r w:rsidR="00545204">
                <w:t xml:space="preserve"> όλες οι πρωτοβουλίες και τα προγράμματα που έχει υλοποιήσει σχετικά με την προστασία</w:t>
              </w:r>
              <w:r w:rsidR="009004F5">
                <w:t xml:space="preserve"> </w:t>
              </w:r>
              <w:r w:rsidR="00545204">
                <w:t>των προσφύγων με αναπηρία ή/και χρόνιες παθήσεις</w:t>
              </w:r>
              <w:r w:rsidR="009004F5">
                <w:t xml:space="preserve">, </w:t>
              </w:r>
              <w:r w:rsidR="00545204">
                <w:t xml:space="preserve">τονίζοντας </w:t>
              </w:r>
              <w:r w:rsidR="009004F5">
                <w:t xml:space="preserve">ταυτόχρονα </w:t>
              </w:r>
              <w:r w:rsidR="00774A85">
                <w:t xml:space="preserve">την ανάγκη ενός ολοκληρωμένου σχεδιασμού πολιτικών και μέτρων </w:t>
              </w:r>
              <w:r w:rsidR="00B838FF">
                <w:t>κοινωνικής</w:t>
              </w:r>
              <w:r w:rsidR="00774A85">
                <w:t xml:space="preserve"> ένταξης. </w:t>
              </w:r>
              <w:r w:rsidR="00545204">
                <w:t xml:space="preserve"> </w:t>
              </w:r>
            </w:p>
            <w:p w14:paraId="3A09EE72" w14:textId="77777777" w:rsidR="002555CA" w:rsidRDefault="00545204" w:rsidP="00351671">
              <w:r>
                <w:t xml:space="preserve">Η συνάντηση ολοκληρώθηκε με την από κοινού δέσμευση για άμεση συνεργασία </w:t>
              </w:r>
              <w:r w:rsidR="00B838FF">
                <w:t>γ</w:t>
              </w:r>
              <w:r w:rsidR="00CB7475">
                <w:t>ια την καθολική συμπερίληψη των προσφύγων με αναπηρία ή/και χρόνιες παθήσεις</w:t>
              </w:r>
              <w:r w:rsidR="009004F5">
                <w:t>,</w:t>
              </w:r>
              <w:r w:rsidR="00CB7475">
                <w:t xml:space="preserve"> υπό το πρίσμα της προώθησης μια</w:t>
              </w:r>
              <w:r w:rsidR="00B838FF">
                <w:t>ς</w:t>
              </w:r>
              <w:r w:rsidR="00CB7475">
                <w:t xml:space="preserve"> κοινωνίας ισότιμης για όλους. </w:t>
              </w:r>
            </w:p>
            <w:p w14:paraId="2FF79571" w14:textId="42EE74C2" w:rsidR="0076008A" w:rsidRDefault="00052FF7" w:rsidP="00351671">
              <w:r>
                <w:t>Φωτογραφίες</w:t>
              </w:r>
              <w:r w:rsidR="002555CA">
                <w:t xml:space="preserve"> από τη συνάντηση στα </w:t>
              </w:r>
              <w:hyperlink r:id="rId10" w:history="1">
                <w:r w:rsidR="002555CA" w:rsidRPr="002555CA">
                  <w:rPr>
                    <w:rStyle w:val="Hyperlink"/>
                  </w:rPr>
                  <w:t>κοινωνικά δίκτυα</w:t>
                </w:r>
              </w:hyperlink>
              <w:r w:rsidR="002555CA">
                <w:t xml:space="preserve"> της ΕΣΑμεΑ. </w:t>
              </w:r>
            </w:p>
          </w:sdtContent>
        </w:sdt>
        <w:p w14:paraId="482CD309" w14:textId="77777777" w:rsidR="00F95A39" w:rsidRPr="00E70687" w:rsidRDefault="00F95A39" w:rsidP="00351671"/>
        <w:p w14:paraId="7AA8E8F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1DBDF5DEAFEF4334A75D307F3E74B004"/>
            </w:placeholder>
            <w:group/>
          </w:sdtPr>
          <w:sdtEndPr>
            <w:rPr>
              <w:b w:val="0"/>
            </w:rPr>
          </w:sdtEndPr>
          <w:sdtContent>
            <w:p w14:paraId="3CFD5C3D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EC85F35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1DBDF5DEAFEF4334A75D307F3E74B004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47F9664B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1D38747B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45D6369E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40459A7B" wp14:editId="49442B8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45FA3067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2A1FB390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19D94C02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06B7F" w14:textId="77777777" w:rsidR="008223FE" w:rsidRDefault="008223FE" w:rsidP="00A5663B">
      <w:pPr>
        <w:spacing w:after="0" w:line="240" w:lineRule="auto"/>
      </w:pPr>
      <w:r>
        <w:separator/>
      </w:r>
    </w:p>
    <w:p w14:paraId="43E8EBD6" w14:textId="77777777" w:rsidR="008223FE" w:rsidRDefault="008223FE"/>
  </w:endnote>
  <w:endnote w:type="continuationSeparator" w:id="0">
    <w:p w14:paraId="3FEA1C7E" w14:textId="77777777" w:rsidR="008223FE" w:rsidRDefault="008223FE" w:rsidP="00A5663B">
      <w:pPr>
        <w:spacing w:after="0" w:line="240" w:lineRule="auto"/>
      </w:pPr>
      <w:r>
        <w:continuationSeparator/>
      </w:r>
    </w:p>
    <w:p w14:paraId="1353EE5C" w14:textId="77777777" w:rsidR="008223FE" w:rsidRDefault="00822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1695BABF62B469499A076ACAD3769F1"/>
      </w:placeholder>
      <w:group/>
    </w:sdtPr>
    <w:sdtEndPr/>
    <w:sdtContent>
      <w:p w14:paraId="79AD576C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723312BE" wp14:editId="2C62FB96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-1951770125"/>
      <w:lock w:val="contentLocked"/>
      <w:placeholder>
        <w:docPart w:val="1DBDF5DEAFEF4334A75D307F3E74B004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6D8139780FAF4D86B34E95E0ADE7D187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0C283526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7D8B999D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  <w:p w14:paraId="6F911FAE" w14:textId="77777777" w:rsidR="0076008A" w:rsidRDefault="008223FE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6EB2A" w14:textId="77777777" w:rsidR="008223FE" w:rsidRDefault="008223F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5288FDD" w14:textId="77777777" w:rsidR="008223FE" w:rsidRDefault="008223FE"/>
  </w:footnote>
  <w:footnote w:type="continuationSeparator" w:id="0">
    <w:p w14:paraId="7900AA55" w14:textId="77777777" w:rsidR="008223FE" w:rsidRDefault="008223FE" w:rsidP="00A5663B">
      <w:pPr>
        <w:spacing w:after="0" w:line="240" w:lineRule="auto"/>
      </w:pPr>
      <w:r>
        <w:continuationSeparator/>
      </w:r>
    </w:p>
    <w:p w14:paraId="299387ED" w14:textId="77777777" w:rsidR="008223FE" w:rsidRDefault="008223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1DBDF5DEAFEF4334A75D307F3E74B004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6D8139780FAF4D86B34E95E0ADE7D187"/>
          </w:placeholder>
          <w:group/>
        </w:sdtPr>
        <w:sdtEndPr/>
        <w:sdtContent>
          <w:p w14:paraId="0A599920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A5923E2" wp14:editId="18C25492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-161391562"/>
      <w:lock w:val="contentLocked"/>
      <w:placeholder>
        <w:docPart w:val="1DBDF5DEAFEF4334A75D307F3E74B004"/>
      </w:placeholder>
      <w:group/>
    </w:sdtPr>
    <w:sdtEndPr/>
    <w:sdtContent>
      <w:sdt>
        <w:sdtPr>
          <w:id w:val="-1546359849"/>
          <w:lock w:val="sdtContentLocked"/>
          <w:placeholder>
            <w:docPart w:val="61695BABF62B469499A076ACAD3769F1"/>
          </w:placeholder>
          <w:group/>
        </w:sdtPr>
        <w:sdtEndPr/>
        <w:sdtContent>
          <w:p w14:paraId="313A6826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6C5A6702" wp14:editId="632E966F">
                  <wp:extent cx="7553325" cy="1438642"/>
                  <wp:effectExtent l="0" t="0" r="0" b="9525"/>
                  <wp:docPr id="5" name="Εικόνα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63"/>
    <w:rsid w:val="00011187"/>
    <w:rsid w:val="000145EC"/>
    <w:rsid w:val="00016434"/>
    <w:rsid w:val="000224C1"/>
    <w:rsid w:val="000319B3"/>
    <w:rsid w:val="0003631E"/>
    <w:rsid w:val="00052FF7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37A96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2058AF"/>
    <w:rsid w:val="002251AF"/>
    <w:rsid w:val="00236A27"/>
    <w:rsid w:val="002555CA"/>
    <w:rsid w:val="00255DD0"/>
    <w:rsid w:val="002570E4"/>
    <w:rsid w:val="00264E1B"/>
    <w:rsid w:val="0026597B"/>
    <w:rsid w:val="0027672E"/>
    <w:rsid w:val="002B43D6"/>
    <w:rsid w:val="002C4134"/>
    <w:rsid w:val="002D0AB7"/>
    <w:rsid w:val="002D1046"/>
    <w:rsid w:val="00300782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C0FA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97A"/>
    <w:rsid w:val="00421FA4"/>
    <w:rsid w:val="00423508"/>
    <w:rsid w:val="004355A3"/>
    <w:rsid w:val="004443A9"/>
    <w:rsid w:val="004446CA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5204"/>
    <w:rsid w:val="00547D78"/>
    <w:rsid w:val="00573B0A"/>
    <w:rsid w:val="0058273F"/>
    <w:rsid w:val="00583700"/>
    <w:rsid w:val="00584C89"/>
    <w:rsid w:val="005956CD"/>
    <w:rsid w:val="005A3F77"/>
    <w:rsid w:val="005B00C5"/>
    <w:rsid w:val="005B661B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42AA7"/>
    <w:rsid w:val="00647299"/>
    <w:rsid w:val="00651CD5"/>
    <w:rsid w:val="006604D1"/>
    <w:rsid w:val="0066741D"/>
    <w:rsid w:val="006A52F5"/>
    <w:rsid w:val="006A785A"/>
    <w:rsid w:val="006D0554"/>
    <w:rsid w:val="006E692F"/>
    <w:rsid w:val="006E6B93"/>
    <w:rsid w:val="006F050F"/>
    <w:rsid w:val="006F68D0"/>
    <w:rsid w:val="0072145A"/>
    <w:rsid w:val="00752538"/>
    <w:rsid w:val="00754C30"/>
    <w:rsid w:val="0076008A"/>
    <w:rsid w:val="00763FCD"/>
    <w:rsid w:val="00767D09"/>
    <w:rsid w:val="0077016C"/>
    <w:rsid w:val="00774A85"/>
    <w:rsid w:val="007A781F"/>
    <w:rsid w:val="007E66D9"/>
    <w:rsid w:val="0080300C"/>
    <w:rsid w:val="0080787B"/>
    <w:rsid w:val="008104A7"/>
    <w:rsid w:val="00811A9B"/>
    <w:rsid w:val="008223FE"/>
    <w:rsid w:val="008321C9"/>
    <w:rsid w:val="00842387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04F5"/>
    <w:rsid w:val="00906FB5"/>
    <w:rsid w:val="009324B1"/>
    <w:rsid w:val="00936863"/>
    <w:rsid w:val="00936BAC"/>
    <w:rsid w:val="009503E0"/>
    <w:rsid w:val="00953909"/>
    <w:rsid w:val="00972E62"/>
    <w:rsid w:val="00980425"/>
    <w:rsid w:val="009809D1"/>
    <w:rsid w:val="00995C38"/>
    <w:rsid w:val="009A4192"/>
    <w:rsid w:val="009B3183"/>
    <w:rsid w:val="009C06F7"/>
    <w:rsid w:val="009C4D45"/>
    <w:rsid w:val="009E6773"/>
    <w:rsid w:val="00A04D49"/>
    <w:rsid w:val="00A0512E"/>
    <w:rsid w:val="00A24A4D"/>
    <w:rsid w:val="00A32253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672DE"/>
    <w:rsid w:val="00B73A9A"/>
    <w:rsid w:val="00B838FF"/>
    <w:rsid w:val="00B926D1"/>
    <w:rsid w:val="00B92A91"/>
    <w:rsid w:val="00B969F5"/>
    <w:rsid w:val="00B977C3"/>
    <w:rsid w:val="00BC7C40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B7475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1B9D"/>
    <w:rsid w:val="00D14800"/>
    <w:rsid w:val="00D35A4C"/>
    <w:rsid w:val="00D4303F"/>
    <w:rsid w:val="00D43376"/>
    <w:rsid w:val="00D4455A"/>
    <w:rsid w:val="00D7519B"/>
    <w:rsid w:val="00DA5411"/>
    <w:rsid w:val="00DB2FC8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CC79E"/>
  <w15:docId w15:val="{6F8E85A0-F7AC-4271-99F5-5AE9411E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facebook.com/ESAmeA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CDP\&#928;&#929;&#927;&#931;&#934;&#933;&#915;&#917;&#931;\&#916;&#932;-0302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BDF5DEAFEF4334A75D307F3E74B00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2165A54-D5DD-44E7-BD7C-00706B7A90E0}"/>
      </w:docPartPr>
      <w:docPartBody>
        <w:p w:rsidR="005D15DE" w:rsidRDefault="005D15DE">
          <w:pPr>
            <w:pStyle w:val="1DBDF5DEAFEF4334A75D307F3E74B004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214291EBC091494CA78BF48D5C04D04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68D878-90F3-44EA-A223-0571F1B86593}"/>
      </w:docPartPr>
      <w:docPartBody>
        <w:p w:rsidR="005D15DE" w:rsidRDefault="005D15DE">
          <w:pPr>
            <w:pStyle w:val="214291EBC091494CA78BF48D5C04D04D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B8F50ABFFC8463283A106C8E0799DF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0209F7E-2813-4C97-AF15-49F5F7F76048}"/>
      </w:docPartPr>
      <w:docPartBody>
        <w:p w:rsidR="005D15DE" w:rsidRDefault="005D15DE">
          <w:pPr>
            <w:pStyle w:val="9B8F50ABFFC8463283A106C8E0799DFC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7420E2E604B54C0F8C0837EB4B9642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3C28665-B169-4593-BDCD-0180E21639B8}"/>
      </w:docPartPr>
      <w:docPartBody>
        <w:p w:rsidR="005D15DE" w:rsidRDefault="005D15DE">
          <w:pPr>
            <w:pStyle w:val="7420E2E604B54C0F8C0837EB4B964266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82BF13F6F475435FAE8E7BABDBA9C44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CC774E-B5D9-4349-B27A-ECA35C1D8CFC}"/>
      </w:docPartPr>
      <w:docPartBody>
        <w:p w:rsidR="005D15DE" w:rsidRDefault="005D15DE">
          <w:pPr>
            <w:pStyle w:val="82BF13F6F475435FAE8E7BABDBA9C442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6F3D9A3AD584646855A6910D733001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331C25-5BA4-431B-8FB4-78E5E1576658}"/>
      </w:docPartPr>
      <w:docPartBody>
        <w:p w:rsidR="005D15DE" w:rsidRDefault="005D15DE">
          <w:pPr>
            <w:pStyle w:val="36F3D9A3AD584646855A6910D733001E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3BEA7B44FDF49DDB2EF01235D4F149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BA023E4-EFB6-4930-AAB3-994C7C9C9960}"/>
      </w:docPartPr>
      <w:docPartBody>
        <w:p w:rsidR="005D15DE" w:rsidRDefault="005D15DE">
          <w:pPr>
            <w:pStyle w:val="E3BEA7B44FDF49DDB2EF01235D4F1499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1695BABF62B469499A076ACAD3769F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1560E37-F641-4630-BA13-4B171C55C115}"/>
      </w:docPartPr>
      <w:docPartBody>
        <w:p w:rsidR="005D15DE" w:rsidRDefault="005D15DE">
          <w:pPr>
            <w:pStyle w:val="61695BABF62B469499A076ACAD3769F1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6D8139780FAF4D86B34E95E0ADE7D18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3EA6332-DB23-486F-BB26-391D333C54A3}"/>
      </w:docPartPr>
      <w:docPartBody>
        <w:p w:rsidR="005D15DE" w:rsidRDefault="005D15DE">
          <w:pPr>
            <w:pStyle w:val="6D8139780FAF4D86B34E95E0ADE7D187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DE"/>
    <w:rsid w:val="005D15DE"/>
    <w:rsid w:val="00E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1DBDF5DEAFEF4334A75D307F3E74B004">
    <w:name w:val="1DBDF5DEAFEF4334A75D307F3E74B004"/>
  </w:style>
  <w:style w:type="paragraph" w:customStyle="1" w:styleId="214291EBC091494CA78BF48D5C04D04D">
    <w:name w:val="214291EBC091494CA78BF48D5C04D04D"/>
  </w:style>
  <w:style w:type="paragraph" w:customStyle="1" w:styleId="9B8F50ABFFC8463283A106C8E0799DFC">
    <w:name w:val="9B8F50ABFFC8463283A106C8E0799DFC"/>
  </w:style>
  <w:style w:type="paragraph" w:customStyle="1" w:styleId="7420E2E604B54C0F8C0837EB4B964266">
    <w:name w:val="7420E2E604B54C0F8C0837EB4B964266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82BF13F6F475435FAE8E7BABDBA9C442">
    <w:name w:val="82BF13F6F475435FAE8E7BABDBA9C442"/>
  </w:style>
  <w:style w:type="paragraph" w:customStyle="1" w:styleId="36F3D9A3AD584646855A6910D733001E">
    <w:name w:val="36F3D9A3AD584646855A6910D733001E"/>
  </w:style>
  <w:style w:type="paragraph" w:customStyle="1" w:styleId="9EACB374A66047FC96A556476D00637C">
    <w:name w:val="9EACB374A66047FC96A556476D00637C"/>
  </w:style>
  <w:style w:type="paragraph" w:customStyle="1" w:styleId="E3BEA7B44FDF49DDB2EF01235D4F1499">
    <w:name w:val="E3BEA7B44FDF49DDB2EF01235D4F1499"/>
  </w:style>
  <w:style w:type="paragraph" w:customStyle="1" w:styleId="61695BABF62B469499A076ACAD3769F1">
    <w:name w:val="61695BABF62B469499A076ACAD3769F1"/>
  </w:style>
  <w:style w:type="paragraph" w:customStyle="1" w:styleId="6D8139780FAF4D86B34E95E0ADE7D187">
    <w:name w:val="6D8139780FAF4D86B34E95E0ADE7D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C167F0-5166-4C70-936F-C377CEA6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ΔΤ-03022021.dotx</Template>
  <TotalTime>7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Evelina Kallimani</dc:creator>
  <cp:lastModifiedBy>Microsoft account</cp:lastModifiedBy>
  <cp:revision>5</cp:revision>
  <cp:lastPrinted>2017-05-26T15:11:00Z</cp:lastPrinted>
  <dcterms:created xsi:type="dcterms:W3CDTF">2021-02-04T07:17:00Z</dcterms:created>
  <dcterms:modified xsi:type="dcterms:W3CDTF">2021-02-04T07:24:00Z</dcterms:modified>
  <cp:contentStatus/>
  <dc:language>Ελληνικά</dc:language>
  <cp:version>am-20180624</cp:version>
</cp:coreProperties>
</file>