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4A91E" w14:textId="659A16C2" w:rsidR="00A5663B" w:rsidRPr="00A5663B" w:rsidRDefault="00220F9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2-19T00:00:00Z">
                    <w:dateFormat w:val="dd.MM.yyyy"/>
                    <w:lid w:val="el-GR"/>
                    <w:storeMappedDataAs w:val="dateTime"/>
                    <w:calendar w:val="gregorian"/>
                  </w:date>
                </w:sdtPr>
                <w:sdtEndPr/>
                <w:sdtContent>
                  <w:r w:rsidR="00FD7D18">
                    <w:t>19.02.2021</w:t>
                  </w:r>
                </w:sdtContent>
              </w:sdt>
            </w:sdtContent>
          </w:sdt>
        </w:sdtContent>
      </w:sdt>
    </w:p>
    <w:p w14:paraId="2AD3702A" w14:textId="6A236998" w:rsidR="00A5663B" w:rsidRPr="00A5663B" w:rsidRDefault="00220F9D" w:rsidP="001A1D91">
      <w:pPr>
        <w:tabs>
          <w:tab w:val="left" w:pos="2552"/>
        </w:tabs>
        <w:ind w:left="1134"/>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r w:rsidR="001A1D91">
        <w:rPr>
          <w:b/>
        </w:rPr>
        <w:t>253</w:t>
      </w:r>
    </w:p>
    <w:p w14:paraId="0C82B58E" w14:textId="77777777" w:rsidR="0076008A" w:rsidRPr="0076008A" w:rsidRDefault="00220F9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D7BC834" w14:textId="3C322AAF" w:rsidR="00177B45" w:rsidRPr="00614D55" w:rsidRDefault="00220F9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D7D18">
                <w:rPr>
                  <w:rStyle w:val="Char2"/>
                  <w:b/>
                  <w:u w:val="none"/>
                </w:rPr>
                <w:t>Εκδήλωση για τα σπάνια νοσήματα</w:t>
              </w:r>
              <w:r w:rsidR="00DB7356" w:rsidRPr="00DB7356">
                <w:rPr>
                  <w:rStyle w:val="Char2"/>
                  <w:b/>
                  <w:u w:val="none"/>
                </w:rPr>
                <w:t xml:space="preserve"> της Ε.Ο.Σ.- ΣΠΑ.ΝΟ.ΠΑ.</w:t>
              </w:r>
              <w:r w:rsidR="00FD7D18">
                <w:rPr>
                  <w:rStyle w:val="Char2"/>
                  <w:b/>
                  <w:u w:val="none"/>
                </w:rPr>
                <w:t xml:space="preserve"> υπό την αιγίδα της ΕΣΑμεΑ</w:t>
              </w:r>
              <w:r w:rsidR="00DB7356" w:rsidRPr="00DB7356">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60BC2E88" w14:textId="77777777" w:rsidR="00BF17AC" w:rsidRPr="00DB7356" w:rsidRDefault="00935A17" w:rsidP="00DB7356">
              <w:r>
                <w:t>Η ΕΣΑμεΑ στηρίζει την</w:t>
              </w:r>
              <w:r w:rsidR="00DB7356">
                <w:t xml:space="preserve"> Ελληνική Ομοσπονδία Συλλόγων-Σπανίων Νοσημάτων Παθήσεων (Ε.Ο.Σ.- ΣΠΑ.ΝΟ.ΠΑ.), </w:t>
              </w:r>
              <w:r>
                <w:t xml:space="preserve">και υπό την αιγίδα της διοργανώνεται </w:t>
              </w:r>
              <w:r w:rsidR="00DB7356">
                <w:t>διαδικτυακή ενημερωτική εκδήλωση για τα Σπάνια Νοσήματα-Παθήσεις, με θέμα: «</w:t>
              </w:r>
              <w:r w:rsidR="00DB7356" w:rsidRPr="00DB7356">
                <w:rPr>
                  <w:b/>
                </w:rPr>
                <w:t>Σπάνια Νοσήματα-Παθήσεις και Ελληνική πραγματικότητα. Νέες διαστάσεις-προκλήσεις, ευκαιρίες για συνέργεια</w:t>
              </w:r>
              <w:r w:rsidR="00DB7356">
                <w:t>»</w:t>
              </w:r>
              <w:r w:rsidR="00DB7356" w:rsidRPr="00DB7356">
                <w:t xml:space="preserve"> </w:t>
              </w:r>
              <w:r w:rsidR="00DB7356">
                <w:t xml:space="preserve">την </w:t>
              </w:r>
              <w:r w:rsidR="00DB7356" w:rsidRPr="00DB7356">
                <w:t xml:space="preserve">Τετάρτη  </w:t>
              </w:r>
              <w:r w:rsidR="00DB7356" w:rsidRPr="00DB7356">
                <w:rPr>
                  <w:b/>
                </w:rPr>
                <w:t>24 Φεβρουαρίου 2021</w:t>
              </w:r>
              <w:r w:rsidR="00DB7356" w:rsidRPr="00DB7356">
                <w:t xml:space="preserve"> και ώρα </w:t>
              </w:r>
              <w:r w:rsidR="00DB7356" w:rsidRPr="00DB7356">
                <w:rPr>
                  <w:b/>
                </w:rPr>
                <w:t>17.00-19.00</w:t>
              </w:r>
              <w:r w:rsidR="00DB7356">
                <w:rPr>
                  <w:b/>
                </w:rPr>
                <w:t>.</w:t>
              </w:r>
            </w:p>
            <w:p w14:paraId="2E5207BA" w14:textId="77777777" w:rsidR="00DB7356" w:rsidRPr="0030658B" w:rsidRDefault="00DB7356" w:rsidP="00DB7356">
              <w:pPr>
                <w:rPr>
                  <w:i/>
                  <w:iCs/>
                </w:rPr>
              </w:pPr>
              <w:r w:rsidRPr="0030658B">
                <w:rPr>
                  <w:i/>
                  <w:iCs/>
                </w:rPr>
                <w:t>Η Ημέρα των Σπανίων Παθήσεων που εορτάζεται στις 28 Φεβρουαρίου κάθε έτους, είναι αρκετά διαφορετική το 2021 λόγω της πανδημίας της νόσου COVID-19 και των εκτάκτων υγειονομικών και κοινωνικοοικονομικών συνθηκών που έχει επιφέρει παγκοσμίως. Μέσω της ανάπτυξης ψηφιακών εκστρατειών και της οργάνωσης νέων διαδικτυακών εκδηλώσεων, είναι δυνατόν να ενωθεί η φωνή και η δύναμη των ασθενών με σπάνια νοσήματα και των συλλογικών τους οργανώσεων, εκφράζοντας περίπου 30 εκατομμύρια ανθρώπους που ζουν με μια σπάνια ασθένεια στην Ευρώπη και για πάνω από 300 εκατομμύρια άτομα παγκοσμίως.</w:t>
              </w:r>
            </w:p>
            <w:p w14:paraId="1BFF28C3" w14:textId="77777777" w:rsidR="00935A17" w:rsidRPr="00935A17" w:rsidRDefault="00935A17" w:rsidP="00935A17">
              <w:r>
                <w:t>Ο</w:t>
              </w:r>
              <w:r w:rsidRPr="00935A17">
                <w:t xml:space="preserve"> διαδικτυακός σύνδεσμος για να συμμετέχετε μέσω της πλατφόρμας </w:t>
              </w:r>
              <w:r w:rsidRPr="00935A17">
                <w:rPr>
                  <w:lang w:val="en-GB"/>
                </w:rPr>
                <w:t>zoom</w:t>
              </w:r>
              <w:r>
                <w:t xml:space="preserve"> στη διαδικτυακή εκδήλωση είναι </w:t>
              </w:r>
              <w:r w:rsidRPr="00935A17">
                <w:t>:</w:t>
              </w:r>
            </w:p>
            <w:p w14:paraId="26CB918A" w14:textId="77777777" w:rsidR="00935A17" w:rsidRPr="00935A17" w:rsidRDefault="00220F9D" w:rsidP="00935A17">
              <w:hyperlink r:id="rId10" w:tgtFrame="_blank" w:history="1">
                <w:r w:rsidR="00935A17" w:rsidRPr="00935A17">
                  <w:rPr>
                    <w:rStyle w:val="-"/>
                  </w:rPr>
                  <w:t>https://us02web.zoom.us/j/82392806133?pwd=UDUxWHlDZW1yNHNuTUZsTTlheXNXdz09</w:t>
                </w:r>
              </w:hyperlink>
            </w:p>
            <w:p w14:paraId="6A9B26A9" w14:textId="77777777" w:rsidR="00935A17" w:rsidRPr="00935A17" w:rsidRDefault="00935A17" w:rsidP="00935A17">
              <w:r w:rsidRPr="00935A17">
                <w:t>Παρακαλούμε για την διευκόλυνση των διαδικασιών παρακολούθησης, να επιχειρήσετε την σύνδεση σας, περίπου 20 λεπτά πριν την ώρα έναρξης.</w:t>
              </w:r>
            </w:p>
            <w:p w14:paraId="5D26FED4" w14:textId="77777777" w:rsidR="00935A17" w:rsidRPr="00935A17" w:rsidRDefault="00935A17" w:rsidP="00935A17">
              <w:pPr>
                <w:rPr>
                  <w:b/>
                </w:rPr>
              </w:pPr>
              <w:r w:rsidRPr="00935A17">
                <w:rPr>
                  <w:b/>
                </w:rPr>
                <w:t>Πρόγραμμα παρουσίασης ομιλητών και εισηγήσεων</w:t>
              </w:r>
            </w:p>
            <w:p w14:paraId="3C0AF843" w14:textId="77777777" w:rsidR="00935A17" w:rsidRDefault="00935A17" w:rsidP="00935A17">
              <w:r>
                <w:t>Συντονιστής:</w:t>
              </w:r>
            </w:p>
            <w:p w14:paraId="0BE2F5BD" w14:textId="294E16E1" w:rsidR="00935A17" w:rsidRDefault="00935A17" w:rsidP="00935A17">
              <w:r w:rsidRPr="00935A17">
                <w:rPr>
                  <w:b/>
                </w:rPr>
                <w:t>Ευστράτιος Χατζηχαραλάμπους</w:t>
              </w:r>
              <w:r>
                <w:t xml:space="preserve">, </w:t>
              </w:r>
              <w:r w:rsidR="001A1D91">
                <w:t>κ</w:t>
              </w:r>
              <w:r>
                <w:t xml:space="preserve">οινωνιολόγος, </w:t>
              </w:r>
              <w:r w:rsidR="001A1D91">
                <w:t>π</w:t>
              </w:r>
              <w:r>
                <w:t>ρόεδρος Πανελλήνιας Ένωσης Αμφιβληστροειδοπαθών (Π.Ε.Α.) και της Ε.Ο.Σ.-ΣΠΑ.ΝΟ.ΠΑ.</w:t>
              </w:r>
            </w:p>
            <w:p w14:paraId="3FE4F065" w14:textId="77777777" w:rsidR="00935A17" w:rsidRDefault="00935A17" w:rsidP="00935A17">
              <w:r>
                <w:t>Χαιρετισμοί:</w:t>
              </w:r>
            </w:p>
            <w:p w14:paraId="4CE7270F" w14:textId="60AB6EC2" w:rsidR="00935A17" w:rsidRDefault="00935A17" w:rsidP="00935A17">
              <w:r w:rsidRPr="00935A17">
                <w:rPr>
                  <w:b/>
                </w:rPr>
                <w:t>Ιωάννης Βαρδακαστάνης</w:t>
              </w:r>
              <w:r>
                <w:t xml:space="preserve">, </w:t>
              </w:r>
              <w:r w:rsidR="001A1D91">
                <w:t>π</w:t>
              </w:r>
              <w:r>
                <w:t>ρόεδρος ΕΣΑμεΑ και Ευρωπαϊκού Forum Αναπηρίας (EDF).</w:t>
              </w:r>
            </w:p>
            <w:p w14:paraId="529AB9A3" w14:textId="39FE5483" w:rsidR="00935A17" w:rsidRDefault="00935A17" w:rsidP="00935A17">
              <w:r w:rsidRPr="00935A17">
                <w:rPr>
                  <w:b/>
                </w:rPr>
                <w:t>Αριστείδης Αναστασάκης</w:t>
              </w:r>
              <w:r>
                <w:t>,</w:t>
              </w:r>
              <w:r w:rsidR="00FD7D18">
                <w:t xml:space="preserve"> </w:t>
              </w:r>
              <w:r w:rsidR="001A1D91">
                <w:t>κ</w:t>
              </w:r>
              <w:r>
                <w:t>αρδιολόγος,</w:t>
              </w:r>
              <w:r w:rsidR="00FD7D18">
                <w:t xml:space="preserve"> </w:t>
              </w:r>
              <w:r w:rsidR="001A1D91">
                <w:t>δ</w:t>
              </w:r>
              <w:r>
                <w:t>ιευθυντής Μονάδας Κληρονομικών και Σπανίων Καρδιολογικών Παθήσεων, Ωνάσειο Καρδιολογικό Κέντρο, Πρόεδρος Εθνικής Επιτροπής Σπανίων και Πολύπλοκων Νοσημάτων (ΕΕΣΠΝ).</w:t>
              </w:r>
            </w:p>
            <w:p w14:paraId="14D07B75" w14:textId="77777777" w:rsidR="00935A17" w:rsidRDefault="00935A17" w:rsidP="00935A17">
              <w:r>
                <w:t>Ομιλητές:</w:t>
              </w:r>
            </w:p>
            <w:p w14:paraId="1D1CF7CB" w14:textId="4CF74F89" w:rsidR="00935A17" w:rsidRDefault="00935A17" w:rsidP="00935A17">
              <w:r w:rsidRPr="00935A17">
                <w:rPr>
                  <w:b/>
                </w:rPr>
                <w:t>Αδαμαντία Εγγλεζοπούλου</w:t>
              </w:r>
              <w:r>
                <w:t xml:space="preserve">, </w:t>
              </w:r>
              <w:r w:rsidR="001A1D91">
                <w:t>α</w:t>
              </w:r>
              <w:r>
                <w:t xml:space="preserve">ναπληρώτρια </w:t>
              </w:r>
              <w:r w:rsidR="001A1D91">
                <w:t>δ</w:t>
              </w:r>
              <w:r>
                <w:t xml:space="preserve">ιοικήτρια ΓΝΑ "ΛΑΙΚΟ", </w:t>
              </w:r>
              <w:r w:rsidR="001A1D91">
                <w:t>α</w:t>
              </w:r>
              <w:r>
                <w:t>ντιπρόεδρος Εθνικής Επιτροπής Σπάνιων και Πολύπλοκων Νοσημάτων.</w:t>
              </w:r>
            </w:p>
            <w:p w14:paraId="7B5AFABD" w14:textId="77777777" w:rsidR="00935A17" w:rsidRDefault="00935A17" w:rsidP="00935A17">
              <w:r>
                <w:t>«Αναγνώριση Εθνικών Κέντρων Εμπειρογνωμοσύνης Σπάνιων και Πολύπλοκων Νοσημάτων»</w:t>
              </w:r>
            </w:p>
            <w:p w14:paraId="242C7D2D" w14:textId="3CCEB87D" w:rsidR="00935A17" w:rsidRDefault="00935A17" w:rsidP="00935A17">
              <w:r w:rsidRPr="00935A17">
                <w:rPr>
                  <w:b/>
                </w:rPr>
                <w:lastRenderedPageBreak/>
                <w:t>Ελένη Φρυσίρα</w:t>
              </w:r>
              <w:r>
                <w:t xml:space="preserve">, </w:t>
              </w:r>
              <w:r w:rsidR="003A359C">
                <w:t>κ</w:t>
              </w:r>
              <w:r>
                <w:t>αθηγήτρια Κλινικής/Ιατρικής Γενετικής  Ιατρική Σχολή, ΕΚΠΑ, Τακτικό Μέλος της UEMS, Τακτικό Μέλος της ΕΕΣΠΝ, Πρόεδρος της ΟΕ για την Ιατρική Γενετική, Πρόεδρος της Ελληνικής Εταιρείας Ιατρικής Γενετικής.</w:t>
              </w:r>
            </w:p>
            <w:p w14:paraId="59CAFECA" w14:textId="77777777" w:rsidR="00935A17" w:rsidRDefault="00935A17" w:rsidP="00935A17">
              <w:r>
                <w:t>«Η Ιατρική Γενετική στην Κλινική πράξη»</w:t>
              </w:r>
            </w:p>
            <w:p w14:paraId="401BAF0F" w14:textId="6C3B1627" w:rsidR="00935A17" w:rsidRDefault="00935A17" w:rsidP="00935A17">
              <w:r w:rsidRPr="00935A17">
                <w:rPr>
                  <w:b/>
                </w:rPr>
                <w:t>Ελένη Μιχελακάκη</w:t>
              </w:r>
              <w:r>
                <w:t xml:space="preserve">, </w:t>
              </w:r>
              <w:r w:rsidR="003A359C">
                <w:t>β</w:t>
              </w:r>
              <w:r>
                <w:t xml:space="preserve">ιοχημικός, </w:t>
              </w:r>
              <w:r w:rsidR="001A1D91">
                <w:t>διευθύντρια</w:t>
              </w:r>
              <w:r>
                <w:t xml:space="preserve"> Διεύθυνσης Ενζυμολογίας  και Κυτταρικής Λειτουργίας, Ινστιτούτο Υγείας του Παιδιού, Πρόεδρος Ελληνικής Εταιρείας Μελέτης Ενδογενών Μεταβολικών Νοσημάτων, Τακτικό μέλος της ΕΕΣΠΝ.</w:t>
              </w:r>
            </w:p>
            <w:p w14:paraId="0117BB0E" w14:textId="77777777" w:rsidR="00935A17" w:rsidRDefault="00935A17" w:rsidP="00935A17">
              <w:r>
                <w:t>«ORPHANE, μία μοναδική πηγή πληροφορίας για τις Σπάνιες Παθήσεις»</w:t>
              </w:r>
            </w:p>
            <w:p w14:paraId="0502F171" w14:textId="32FD808B" w:rsidR="00935A17" w:rsidRDefault="00935A17" w:rsidP="00935A17">
              <w:r w:rsidRPr="00935A17">
                <w:rPr>
                  <w:b/>
                </w:rPr>
                <w:t>Θεοφάνης Ρηγάτος</w:t>
              </w:r>
              <w:r>
                <w:t xml:space="preserve">, Ιατρός ΩΡΛ, </w:t>
              </w:r>
              <w:r w:rsidR="001A1D91">
                <w:t>δ</w:t>
              </w:r>
              <w:r>
                <w:t>ιευθυντής Στρατηγικού Σχεδιασμού του ΕΟΠΠΥ.</w:t>
              </w:r>
            </w:p>
            <w:p w14:paraId="5CF52C7C" w14:textId="278DE116" w:rsidR="00935A17" w:rsidRDefault="00935A17" w:rsidP="00935A17">
              <w:r>
                <w:t xml:space="preserve">Συμπαρουσίαση  </w:t>
              </w:r>
              <w:r w:rsidRPr="00935A17">
                <w:rPr>
                  <w:b/>
                </w:rPr>
                <w:t>Σπυρίδων Γούλας</w:t>
              </w:r>
              <w:r>
                <w:t xml:space="preserve">, </w:t>
              </w:r>
              <w:r w:rsidR="001A1D91">
                <w:t>π</w:t>
              </w:r>
              <w:r>
                <w:t>ροϊστάμενος Τμήματος Σχεδιασμού, Δ/νση Στρατηγικού Σχεδιασμού του ΕΟΠ-ΠΥ.</w:t>
              </w:r>
            </w:p>
            <w:p w14:paraId="44B886F6" w14:textId="77777777" w:rsidR="00935A17" w:rsidRDefault="00935A17" w:rsidP="00935A17">
              <w:r>
                <w:t>«Αντιστοίχιση κωδικών σπανίων νοσημάτων με παροχές ΕΚΠΥ»</w:t>
              </w:r>
            </w:p>
            <w:p w14:paraId="06965A02" w14:textId="77777777" w:rsidR="00935A17" w:rsidRDefault="00935A17" w:rsidP="00935A17">
              <w:r w:rsidRPr="00935A17">
                <w:rPr>
                  <w:b/>
                </w:rPr>
                <w:t>Ευστράτιος Χατζηχαραλάμπους</w:t>
              </w:r>
              <w:r>
                <w:t>,</w:t>
              </w:r>
            </w:p>
            <w:p w14:paraId="5107B3B3" w14:textId="010822B2" w:rsidR="00935A17" w:rsidRDefault="00935A17" w:rsidP="00935A17">
              <w:r>
                <w:t xml:space="preserve">Πρόεδρος Π.Ε.Α. και Ε.Ο.Σ.-ΣΠΑ.ΝΟ.ΠΑ., </w:t>
              </w:r>
              <w:r w:rsidR="001A1D91">
                <w:t>αναπληρωματι</w:t>
              </w:r>
              <w:r>
                <w:t xml:space="preserve">κό μέλος ΕΕΣΠΝ, </w:t>
              </w:r>
              <w:r w:rsidR="001A1D91">
                <w:t>π</w:t>
              </w:r>
              <w:r>
                <w:t>ροϊστάμενος τμήματος Ανάπτυξης Προγραμμάτων Αγωγής Υγείας και Πρόληψης Δ/νση Πρωτοβάθμιας Φροντίδας Υγείας Υπουργείο Υγείας</w:t>
              </w:r>
            </w:p>
            <w:p w14:paraId="2F85C3FA" w14:textId="77777777" w:rsidR="00935A17" w:rsidRPr="00FD7D18" w:rsidRDefault="00935A17" w:rsidP="00935A17">
              <w:pPr>
                <w:rPr>
                  <w:i/>
                  <w:iCs/>
                </w:rPr>
              </w:pPr>
              <w:r w:rsidRPr="00FD7D18">
                <w:rPr>
                  <w:i/>
                  <w:iCs/>
                </w:rPr>
                <w:t>«Ο ρόλος και η δυναμική των συλλογικών οργανώσεων των ασθενών με σπάνια νοσήματα. Νέες ευκαιρίες και προ-κλήσεις για συνεργασία και αλληλεγγύη»</w:t>
              </w:r>
            </w:p>
            <w:p w14:paraId="015E9AAD" w14:textId="23B5D533" w:rsidR="000E16A2" w:rsidRPr="00FD7D18" w:rsidRDefault="00DB7356" w:rsidP="00DB7356">
              <w:pPr>
                <w:rPr>
                  <w:i/>
                  <w:iCs/>
                </w:rPr>
              </w:pPr>
              <w:r w:rsidRPr="00FD7D18">
                <w:rPr>
                  <w:i/>
                  <w:iCs/>
                </w:rPr>
                <w:t xml:space="preserve">Η  Ελληνική Ομοσπονδία Συλλόγων </w:t>
              </w:r>
              <w:r w:rsidR="00FD7D18">
                <w:rPr>
                  <w:i/>
                  <w:iCs/>
                </w:rPr>
                <w:t>-</w:t>
              </w:r>
              <w:r w:rsidRPr="00FD7D18">
                <w:rPr>
                  <w:i/>
                  <w:iCs/>
                </w:rPr>
                <w:t xml:space="preserve"> Σπανίων Νοσημάτων Παθήσεων (Ε.Ο.Σ. - ΣΠΑ.ΝΟ.ΠΑ.),  είναι Δευτεροβάθμια Οργάνωση, κοινωνικού και συνδικαλιστικού χαρακτήρα, που εκπροσωπεί συλλόγους ασθενών με Σπάνια Νοσήματα </w:t>
              </w:r>
              <w:r w:rsidR="00FD7D18">
                <w:rPr>
                  <w:i/>
                  <w:iCs/>
                </w:rPr>
                <w:t>-</w:t>
              </w:r>
              <w:r w:rsidRPr="00FD7D18">
                <w:rPr>
                  <w:i/>
                  <w:iCs/>
                </w:rPr>
                <w:t xml:space="preserve"> Παθήσεις και τις οικογένειές τους. Η Ε.Ο.Σ. - ΣΠΑ.ΝΟ.ΠΑ.  είναι μέλος της Εθνικής Συνομοσπονδίας Ατόμων με Αναπηρία (Ε.Σ.Α.με.Α.)., το έργο της υποστηρίζει συμβουλευτικά Επιστημονική Επιτροπή που απαρτίζεται από έγκριτους επιστήμονες </w:t>
              </w:r>
              <w:r w:rsidR="00FD7D18">
                <w:rPr>
                  <w:i/>
                  <w:iCs/>
                </w:rPr>
                <w:t>-</w:t>
              </w:r>
              <w:r w:rsidRPr="00FD7D18">
                <w:rPr>
                  <w:i/>
                  <w:iCs/>
                </w:rPr>
                <w:t xml:space="preserve"> ερευνητές διαφόρων πεδίων. Επίσης συμμετέχει από το 2017 σύμφωνα με το ισχύον θεσμικό πλαίσιο στην Εθνική Επιτροπή Σπανίων Νοσημάτων Παθήσεων του Κεντρικού Συμβουλίου Υγείας (ΚΕΣΥ).</w:t>
              </w:r>
            </w:p>
            <w:p w14:paraId="03AF5947" w14:textId="311C9EE3" w:rsidR="0076008A" w:rsidRPr="00065190" w:rsidRDefault="000E16A2" w:rsidP="00DB7356">
              <w:r w:rsidRPr="00FD7D18">
                <w:rPr>
                  <w:i/>
                  <w:iCs/>
                </w:rPr>
                <w:t xml:space="preserve">Η ιστοσελίδα της Ε.Ο.Σ.-ΣΠΑ.ΝΟ.ΠΑ είναι </w:t>
              </w:r>
              <w:hyperlink r:id="rId11" w:history="1">
                <w:r w:rsidRPr="00FD7D18">
                  <w:rPr>
                    <w:rStyle w:val="-"/>
                    <w:i/>
                    <w:iCs/>
                  </w:rPr>
                  <w:t>https://www.federationrarediseases.gr/</w:t>
                </w:r>
              </w:hyperlink>
              <w:r w:rsidR="0030658B">
                <w:rPr>
                  <w:rStyle w:val="-"/>
                  <w:i/>
                  <w:iCs/>
                </w:rPr>
                <w:t xml:space="preserve"> </w:t>
              </w:r>
            </w:p>
          </w:sdtContent>
        </w:sdt>
        <w:p w14:paraId="7900BDE9" w14:textId="77777777" w:rsidR="00F95A39" w:rsidRPr="00E70687" w:rsidRDefault="00F95A39" w:rsidP="00351671"/>
        <w:p w14:paraId="2C829649"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28CC2957"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3B5AB8A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226A0A60"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ECE1948" w14:textId="77777777" w:rsidTr="00CF788E">
            <w:tc>
              <w:tcPr>
                <w:tcW w:w="1701" w:type="dxa"/>
                <w:shd w:val="clear" w:color="auto" w:fill="F2F2F2" w:themeFill="background1" w:themeFillShade="F2"/>
              </w:tcPr>
              <w:p w14:paraId="591CD173"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59524622" wp14:editId="44595C85">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19C1B0B"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1CC64EEA"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3ACDACA"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CDC22" w14:textId="77777777" w:rsidR="00220F9D" w:rsidRDefault="00220F9D" w:rsidP="00A5663B">
      <w:pPr>
        <w:spacing w:after="0" w:line="240" w:lineRule="auto"/>
      </w:pPr>
      <w:r>
        <w:separator/>
      </w:r>
    </w:p>
    <w:p w14:paraId="6A960573" w14:textId="77777777" w:rsidR="00220F9D" w:rsidRDefault="00220F9D"/>
  </w:endnote>
  <w:endnote w:type="continuationSeparator" w:id="0">
    <w:p w14:paraId="1E39ED0E" w14:textId="77777777" w:rsidR="00220F9D" w:rsidRDefault="00220F9D" w:rsidP="00A5663B">
      <w:pPr>
        <w:spacing w:after="0" w:line="240" w:lineRule="auto"/>
      </w:pPr>
      <w:r>
        <w:continuationSeparator/>
      </w:r>
    </w:p>
    <w:p w14:paraId="2F4804CF" w14:textId="77777777" w:rsidR="00220F9D" w:rsidRDefault="00220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398EFD9C" w14:textId="77777777" w:rsidR="00811A9B" w:rsidRDefault="00300782" w:rsidP="00300782">
        <w:pPr>
          <w:pStyle w:val="a6"/>
          <w:ind w:left="-1797"/>
        </w:pPr>
        <w:r>
          <w:rPr>
            <w:noProof/>
            <w:lang w:eastAsia="el-GR"/>
          </w:rPr>
          <w:drawing>
            <wp:inline distT="0" distB="0" distL="0" distR="0" wp14:anchorId="13BC5158" wp14:editId="3A8968DF">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349CAE6A" w14:textId="77777777" w:rsidR="00300782" w:rsidRDefault="00300782" w:rsidP="00CF788E">
            <w:pPr>
              <w:pStyle w:val="a5"/>
              <w:spacing w:before="240"/>
              <w:rPr>
                <w:rFonts w:asciiTheme="minorHAnsi" w:hAnsiTheme="minorHAnsi"/>
                <w:color w:val="auto"/>
              </w:rPr>
            </w:pPr>
          </w:p>
          <w:p w14:paraId="79DBDC04"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935A17">
              <w:rPr>
                <w:noProof/>
              </w:rPr>
              <w:t>2</w:t>
            </w:r>
            <w:r>
              <w:fldChar w:fldCharType="end"/>
            </w:r>
          </w:p>
          <w:p w14:paraId="0294788C" w14:textId="77777777" w:rsidR="0076008A" w:rsidRDefault="00220F9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A6C3D" w14:textId="77777777" w:rsidR="00220F9D" w:rsidRDefault="00220F9D" w:rsidP="00A5663B">
      <w:pPr>
        <w:spacing w:after="0" w:line="240" w:lineRule="auto"/>
      </w:pPr>
      <w:bookmarkStart w:id="0" w:name="_Hlk484772647"/>
      <w:bookmarkEnd w:id="0"/>
      <w:r>
        <w:separator/>
      </w:r>
    </w:p>
    <w:p w14:paraId="0BF72446" w14:textId="77777777" w:rsidR="00220F9D" w:rsidRDefault="00220F9D"/>
  </w:footnote>
  <w:footnote w:type="continuationSeparator" w:id="0">
    <w:p w14:paraId="1AFF2296" w14:textId="77777777" w:rsidR="00220F9D" w:rsidRDefault="00220F9D" w:rsidP="00A5663B">
      <w:pPr>
        <w:spacing w:after="0" w:line="240" w:lineRule="auto"/>
      </w:pPr>
      <w:r>
        <w:continuationSeparator/>
      </w:r>
    </w:p>
    <w:p w14:paraId="48DE82CC" w14:textId="77777777" w:rsidR="00220F9D" w:rsidRDefault="00220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256C0CBF" w14:textId="77777777" w:rsidR="00A5663B" w:rsidRPr="00300782" w:rsidRDefault="00300782" w:rsidP="00300782">
            <w:pPr>
              <w:pStyle w:val="a5"/>
              <w:ind w:left="-1800"/>
              <w:rPr>
                <w:lang w:val="en-US"/>
              </w:rPr>
            </w:pPr>
            <w:r>
              <w:rPr>
                <w:noProof/>
                <w:lang w:eastAsia="el-GR"/>
              </w:rPr>
              <w:drawing>
                <wp:inline distT="0" distB="0" distL="0" distR="0" wp14:anchorId="33CC5B67" wp14:editId="41DB439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9EB0D2E" w14:textId="77777777" w:rsidR="0076008A" w:rsidRPr="00300782" w:rsidRDefault="00300782" w:rsidP="00300782">
            <w:pPr>
              <w:pStyle w:val="a5"/>
              <w:ind w:left="-1800"/>
            </w:pPr>
            <w:r>
              <w:rPr>
                <w:noProof/>
                <w:lang w:eastAsia="el-GR"/>
              </w:rPr>
              <w:drawing>
                <wp:inline distT="0" distB="0" distL="0" distR="0" wp14:anchorId="44890CED" wp14:editId="58C1B8BD">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16A2"/>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1D91"/>
    <w:rsid w:val="001A5AF0"/>
    <w:rsid w:val="001A5BF0"/>
    <w:rsid w:val="001A62AD"/>
    <w:rsid w:val="001A67BA"/>
    <w:rsid w:val="001B3428"/>
    <w:rsid w:val="001B5812"/>
    <w:rsid w:val="001B7832"/>
    <w:rsid w:val="001C160F"/>
    <w:rsid w:val="001D2C15"/>
    <w:rsid w:val="001E439E"/>
    <w:rsid w:val="001F1161"/>
    <w:rsid w:val="002058AF"/>
    <w:rsid w:val="00220F9D"/>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658B"/>
    <w:rsid w:val="003071D9"/>
    <w:rsid w:val="003161DA"/>
    <w:rsid w:val="00322A0B"/>
    <w:rsid w:val="00323923"/>
    <w:rsid w:val="00326F43"/>
    <w:rsid w:val="003336F9"/>
    <w:rsid w:val="00337205"/>
    <w:rsid w:val="0034662F"/>
    <w:rsid w:val="00361404"/>
    <w:rsid w:val="00371AFA"/>
    <w:rsid w:val="00374074"/>
    <w:rsid w:val="003956F9"/>
    <w:rsid w:val="003A359C"/>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4E01"/>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96"/>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05598"/>
    <w:rsid w:val="00717309"/>
    <w:rsid w:val="0072145A"/>
    <w:rsid w:val="007241F3"/>
    <w:rsid w:val="00752538"/>
    <w:rsid w:val="00754C30"/>
    <w:rsid w:val="0076008A"/>
    <w:rsid w:val="007636BC"/>
    <w:rsid w:val="00763FCD"/>
    <w:rsid w:val="00767D09"/>
    <w:rsid w:val="0077016C"/>
    <w:rsid w:val="007712E5"/>
    <w:rsid w:val="007A781F"/>
    <w:rsid w:val="007E0FC7"/>
    <w:rsid w:val="007E66D9"/>
    <w:rsid w:val="0080300C"/>
    <w:rsid w:val="0080787B"/>
    <w:rsid w:val="008104A7"/>
    <w:rsid w:val="00811A9B"/>
    <w:rsid w:val="00811F3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A17"/>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A64C9"/>
    <w:rsid w:val="00DB2FC8"/>
    <w:rsid w:val="00DB7356"/>
    <w:rsid w:val="00DC64B0"/>
    <w:rsid w:val="00DD1D03"/>
    <w:rsid w:val="00DD4595"/>
    <w:rsid w:val="00DD7797"/>
    <w:rsid w:val="00DE3DAF"/>
    <w:rsid w:val="00DE53F9"/>
    <w:rsid w:val="00DE5CD7"/>
    <w:rsid w:val="00DE62F3"/>
    <w:rsid w:val="00DF27F7"/>
    <w:rsid w:val="00E018A8"/>
    <w:rsid w:val="00E02A8A"/>
    <w:rsid w:val="00E12E3D"/>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 w:val="00FD7D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F1C10"/>
  <w15:docId w15:val="{B2E87E48-67E4-438B-B32F-32013072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tionrarediseases.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us02web.zoom.us/j/82392806133?pwd=UDUxWHlDZW1yNHNuTUZsTTlheXNXdz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DE5866"/>
    <w:rsid w:val="00E05273"/>
    <w:rsid w:val="00EC40E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785493-4573-475E-8043-3A127CF6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3</Pages>
  <Words>751</Words>
  <Characters>4057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2021-02-19T11:06:00Z</dcterms:created>
  <dcterms:modified xsi:type="dcterms:W3CDTF">2021-02-19T11:09:00Z</dcterms:modified>
  <dc:language>Ελληνικά</dc:language>
  <cp:version>am-20180624</cp:version>
</cp:coreProperties>
</file>