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3C" w:rsidRDefault="00A6673C" w:rsidP="003B02A5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3B02A5" w:rsidRDefault="003B02A5" w:rsidP="003B02A5">
      <w:pPr>
        <w:rPr>
          <w:rFonts w:ascii="Calibri" w:eastAsia="Times New Roman" w:hAnsi="Calibri" w:cs="Calibri"/>
          <w:b/>
          <w:sz w:val="24"/>
          <w:szCs w:val="24"/>
        </w:rPr>
      </w:pPr>
    </w:p>
    <w:p w:rsidR="003B02A5" w:rsidRPr="003B02A5" w:rsidRDefault="003B02A5" w:rsidP="003B02A5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36"/>
          <w:szCs w:val="36"/>
          <w:lang w:eastAsia="en-US"/>
        </w:rPr>
        <w:t xml:space="preserve">           </w:t>
      </w:r>
      <w:r w:rsidRPr="003B02A5"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t>ΠΡΟΣΚΛΗΣΗ</w:t>
      </w:r>
    </w:p>
    <w:p w:rsidR="003B02A5" w:rsidRPr="003B02A5" w:rsidRDefault="003B02A5" w:rsidP="003B02A5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25pt;margin-top:90.85pt;width:121.3pt;height:408.75pt;z-index:251659264;mso-position-horizontal-relative:margin;mso-position-vertical-relative:margin">
            <v:imagedata r:id="rId8" o:title="Screenshot_6"/>
            <w10:wrap type="square" anchorx="margin" anchory="margin"/>
          </v:shape>
        </w:pict>
      </w:r>
    </w:p>
    <w:p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Η Ελληνική Ομοσπονδία Συλλόγων – Σπανίων Νοσημάτων Παθήσεων (Ε.Ο.Σ. - ΣΠΑ.ΝΟ.ΠΑ.), διοργανώνει με την αιγίδα της Εθνικής Συνομοσπονδίας Ατόμων με Αναπηρία (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ΕΣΑμεΑ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), Κύκλο Διαδικτυακών Ενημερωτικών Εκδηλώσεων, με θέμα:</w:t>
      </w:r>
    </w:p>
    <w:p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 xml:space="preserve">«ΠΙΣΤΟΠΟΙΗΣΗΤΩΝ ΣΠΑΝΙΩΝ ΠΑΘΗΣΕΩΝ – ΑΞΙΟΠΟΙΗΣΗ ΤΟΥ </w:t>
      </w:r>
      <w:r w:rsidRPr="003B02A5">
        <w:rPr>
          <w:rFonts w:ascii="Arial" w:eastAsia="Times New Roman" w:hAnsi="Arial" w:cs="Arial"/>
          <w:b/>
          <w:sz w:val="24"/>
          <w:szCs w:val="24"/>
          <w:lang w:val="en-GB"/>
        </w:rPr>
        <w:t>ORPHANET</w:t>
      </w:r>
      <w:r w:rsidRPr="003B02A5">
        <w:rPr>
          <w:rFonts w:ascii="Arial" w:eastAsia="Times New Roman" w:hAnsi="Arial" w:cs="Arial"/>
          <w:b/>
          <w:sz w:val="24"/>
          <w:szCs w:val="24"/>
        </w:rPr>
        <w:t>,</w:t>
      </w:r>
    </w:p>
    <w:p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ΚΕΝΤΡΑ ΕΜΠΕΙΡΟΓΝΩΜΟΣΥΝΗΣ ΣΤΗΝ ΕΥΡΩΠΗ ΚΑΙ ΣΤΗΝ ΕΛΛΑΔΑ.</w:t>
      </w:r>
    </w:p>
    <w:p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Η ΔΥΝΑΜΙΚΗ, ΟΙ ΠΡΟΚΛΗΣΕΙΣ ΚΑΙ ΟΙ ΠΡΟΟΠΤΙΚΕΣ»</w:t>
      </w:r>
    </w:p>
    <w:p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Διεξαγωγή στις: 10,17, 23, 31 Μαρτίου &amp; 7, 14 Απριλίου 2021</w:t>
      </w:r>
    </w:p>
    <w:p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 xml:space="preserve">Ώρα:17.00 – 19.00 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Hlk65610287"/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Στην εκδήλωση παρέχεται διερμηνεία στην Νοηματική Γλώσσα 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για Κωφούς και Βαρήκοους</w:t>
      </w:r>
      <w:bookmarkEnd w:id="0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lastRenderedPageBreak/>
        <w:t>ΠΡΟΓΡΑΜΜΑ  ΕΝΗΜΕΡΩΤΙΚΩΝ ΕΚΔΗΛΩΣΕΩΝ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color w:val="00B050"/>
          <w:sz w:val="28"/>
          <w:szCs w:val="28"/>
          <w:u w:val="single"/>
          <w:lang w:eastAsia="en-US"/>
        </w:rPr>
      </w:pPr>
      <w:r w:rsidRPr="003B02A5">
        <w:rPr>
          <w:rFonts w:ascii="Arial" w:eastAsia="Calibri" w:hAnsi="Arial" w:cs="Arial"/>
          <w:b/>
          <w:color w:val="00B050"/>
          <w:sz w:val="28"/>
          <w:szCs w:val="28"/>
          <w:u w:val="single"/>
          <w:lang w:eastAsia="en-US"/>
        </w:rPr>
        <w:t>Γ. ΤΡΙΤΗ 23 ΜΑΡΤΙΟΥ 2021, 17.00 – 19.00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color w:val="00B050"/>
          <w:sz w:val="28"/>
          <w:szCs w:val="28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Συντονιστής: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Αδαμαντία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Εγγλεζοπούλου</w:t>
      </w:r>
      <w:proofErr w:type="spellEnd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,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Cs/>
          <w:sz w:val="24"/>
          <w:szCs w:val="24"/>
          <w:lang w:eastAsia="en-US"/>
        </w:rPr>
        <w:t>Αναπληρώτρια Διοικήτρια ΓΝΑ "ΛΑΙΚΟ", Αντιπρόεδρος Εθνικής Επιτροπής Σπάνιων και Πολύπλοκων Νοσημάτων.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bookmarkStart w:id="1" w:name="_Hlk64972211"/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ΠΑΡΟΥΣΙΑΣΗ: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n-US"/>
        </w:rPr>
        <w:t>«Ο ρόλος, το έργο και η διασύνδεση με τους ασθενείς των Εθνικών Κέντρων Εμπειρογνωμοσύνης Σπανίων και Πολύπλοκων Νοσημάτων του  Γενικού Νοσοκομείου Αθηνών «ΛΑΪΚΟ»</w:t>
      </w:r>
    </w:p>
    <w:bookmarkEnd w:id="1"/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Ομιλητές: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Αθανάσιος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Τζιούφας</w:t>
      </w:r>
      <w:proofErr w:type="spellEnd"/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>Καθηγητής Παθολογίας-Ρευματολογίας, Διευθυντής Πανεπιστημιακής Κλινικής Παθολογικής Φυσιολογίας ΓΝΑ «ΛΑΙΚΟ»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Συμμετέχοντες : 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1.Επίκουρος Καθηγητής, Ανδρέας </w:t>
      </w:r>
      <w:proofErr w:type="spellStart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>Γουλές</w:t>
      </w:r>
      <w:proofErr w:type="spellEnd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2. </w:t>
      </w:r>
      <w:proofErr w:type="spellStart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>Δρ</w:t>
      </w:r>
      <w:proofErr w:type="spellEnd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Ουρανία Αργυροπούλου 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3. </w:t>
      </w:r>
      <w:proofErr w:type="spellStart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>Δρ</w:t>
      </w:r>
      <w:proofErr w:type="spellEnd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Λουκάς Χατζής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« Σπάνια 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Αυτοφλεγμονώδη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και 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Αυτοάνοσα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Νοσήματα»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Παναγιώτης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Βλαχογιαννόπουλος</w:t>
      </w:r>
      <w:proofErr w:type="spellEnd"/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>Καθηγητής Παθολογίας-Ρευματολογίας, Πανεπιστημιακή Κλινική Παθολογικής Φυσιολογίας ΓΝΑ «ΛΑΙΚΟ»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Συμμετέχοντες : 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.Επίκουρος Καθηγητής, Ανδρέας </w:t>
      </w:r>
      <w:proofErr w:type="spellStart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>Γουλές</w:t>
      </w:r>
      <w:proofErr w:type="spellEnd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2. </w:t>
      </w:r>
      <w:proofErr w:type="spellStart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>Δρ</w:t>
      </w:r>
      <w:proofErr w:type="spellEnd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Ουρανία Αργυροπούλου 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3. </w:t>
      </w:r>
      <w:proofErr w:type="spellStart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>Δρ</w:t>
      </w:r>
      <w:proofErr w:type="spellEnd"/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Λουκάς Χατζής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«Σπάνια Νοσήματα του Συνδετικού Ιστού και 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Μυοσκελετικών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Παθήσεων»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Άννα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Αγγελούση</w:t>
      </w:r>
      <w:proofErr w:type="spellEnd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</w:t>
      </w:r>
    </w:p>
    <w:p w:rsidR="003B02A5" w:rsidRPr="003B02A5" w:rsidRDefault="003B02A5" w:rsidP="003B02A5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Επίκουρη Καθηγήτρια Παθολογίας, Ενδοκρινολόγος, Ά  Πανεπιστημιακή Παθολογική Κλινική ΓΝΑ «ΛΑΙΚΟ» , Υπεύθυνη Κέντρου Εμπειρογνωμοσύνης) </w:t>
      </w:r>
    </w:p>
    <w:p w:rsidR="003B02A5" w:rsidRPr="003B02A5" w:rsidRDefault="003B02A5" w:rsidP="003B02A5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lang w:eastAsia="en-US"/>
        </w:rPr>
        <w:t>« Σπάνια Ενδοκρινικά Νοσήματα (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lang w:eastAsia="en-US"/>
        </w:rPr>
        <w:t>Επινεφριδιακά</w:t>
      </w:r>
      <w:proofErr w:type="spellEnd"/>
      <w:r w:rsidRPr="003B02A5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Νεοπλάσματα) και η διαχείριση τους 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στο EKPA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lang w:eastAsia="en-US"/>
        </w:rPr>
        <w:t>Adrenal</w:t>
      </w:r>
      <w:proofErr w:type="spellEnd"/>
      <w:r w:rsidRPr="003B02A5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lang w:eastAsia="en-US"/>
        </w:rPr>
        <w:t>Center</w:t>
      </w:r>
      <w:proofErr w:type="spellEnd"/>
      <w:r w:rsidRPr="003B02A5">
        <w:rPr>
          <w:rFonts w:ascii="Arial" w:eastAsia="Calibri" w:hAnsi="Arial" w:cs="Arial"/>
          <w:b/>
          <w:i/>
          <w:sz w:val="24"/>
          <w:szCs w:val="24"/>
          <w:lang w:eastAsia="en-US"/>
        </w:rPr>
        <w:t>»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Γρηγόριος Καλτσάς,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Καθηγητής Παθολογίας-Ενδοκρινολογίας, Υπεύθυνος Ενδοκρινολογικής Μονάδας της Α’ Πανεπιστημιακής Προπαιδευτικής Παθολογικής Κλινικής  ΓΝΑ «ΛΑΙΚΟ», Επιστημονικός Υπεύθυνος Κέντρου Εμπειρογνωμοσύνης Σπανίων </w:t>
      </w:r>
      <w:proofErr w:type="spellStart"/>
      <w:r w:rsidRPr="003B02A5">
        <w:rPr>
          <w:rFonts w:ascii="Arial" w:eastAsia="Calibri" w:hAnsi="Arial" w:cs="Arial"/>
          <w:sz w:val="24"/>
          <w:szCs w:val="24"/>
          <w:lang w:eastAsia="en-US"/>
        </w:rPr>
        <w:t>Νευροενδοκρινικών</w:t>
      </w:r>
      <w:proofErr w:type="spellEnd"/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 Νεοπλασμάτων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Μαρίνα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Τσώλη</w:t>
      </w:r>
      <w:proofErr w:type="spellEnd"/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Ενδοκρινολόγος, Ακαδημαϊκός Υπότροφος Α’ Πανεπιστημιακής Προπαιδευτικής Παθολογικής Κλινικής ΓΝΑ «ΛΑΙΚΟ», Συντονιστής Ασθενών Κέντρου Εμπειρογνωμοσύνης Σπανίων </w:t>
      </w:r>
      <w:proofErr w:type="spellStart"/>
      <w:r w:rsidRPr="003B02A5">
        <w:rPr>
          <w:rFonts w:ascii="Arial" w:eastAsia="Calibri" w:hAnsi="Arial" w:cs="Arial"/>
          <w:sz w:val="24"/>
          <w:szCs w:val="24"/>
          <w:lang w:eastAsia="en-US"/>
        </w:rPr>
        <w:t>Νευροενδοκρινικών</w:t>
      </w:r>
      <w:proofErr w:type="spellEnd"/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 Νεοπλασμάτων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«Η διαχείριση ασθενών με 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Νευροενδοκρινικούς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Όγκους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n-GB"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στο</w:t>
      </w:r>
      <w:r w:rsidRPr="003B02A5">
        <w:rPr>
          <w:rFonts w:ascii="Arial" w:eastAsia="Calibri" w:hAnsi="Arial" w:cs="Arial"/>
          <w:b/>
          <w:sz w:val="24"/>
          <w:szCs w:val="24"/>
          <w:lang w:val="en-GB" w:eastAsia="en-US"/>
        </w:rPr>
        <w:t xml:space="preserve"> </w:t>
      </w: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ΚΕ</w:t>
      </w:r>
      <w:r w:rsidRPr="003B02A5">
        <w:rPr>
          <w:rFonts w:ascii="Arial" w:eastAsia="Calibri" w:hAnsi="Arial" w:cs="Arial"/>
          <w:b/>
          <w:sz w:val="24"/>
          <w:szCs w:val="24"/>
          <w:lang w:val="en-GB" w:eastAsia="en-US"/>
        </w:rPr>
        <w:t xml:space="preserve"> EKPA-LAIKO ENETS 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val="en-GB" w:eastAsia="en-US"/>
        </w:rPr>
        <w:t>CoE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val="en-GB" w:eastAsia="en-US"/>
        </w:rPr>
        <w:t>»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val="en-US"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val="en-US"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΄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Ερση</w:t>
      </w:r>
      <w:proofErr w:type="spellEnd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Δημουλά-Βοσκαρίδου</w:t>
      </w:r>
      <w:proofErr w:type="spellEnd"/>
    </w:p>
    <w:p w:rsidR="003B02A5" w:rsidRPr="003B02A5" w:rsidRDefault="003B02A5" w:rsidP="003B02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>Αιματολόγος, Συντονίστρια Διευθύντρια Μονάδας Μεσογειακής Αναιμίας ΓΝΑ «ΛΑΙΚΟ», Επιστημονικός Υπεύθυνη Κέντρου Εμπειρογνωμοσύνης Σπάνιων Αιματολογικών Νοσημάτων-</w:t>
      </w:r>
    </w:p>
    <w:p w:rsidR="003B02A5" w:rsidRPr="003B02A5" w:rsidRDefault="003B02A5" w:rsidP="003B02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B02A5">
        <w:rPr>
          <w:rFonts w:ascii="Arial" w:eastAsia="Calibri" w:hAnsi="Arial" w:cs="Arial"/>
          <w:sz w:val="24"/>
          <w:szCs w:val="24"/>
          <w:lang w:eastAsia="en-US"/>
        </w:rPr>
        <w:t>Αιμοσφαιρινοπαθειών</w:t>
      </w:r>
      <w:proofErr w:type="spellEnd"/>
    </w:p>
    <w:p w:rsidR="003B02A5" w:rsidRPr="003B02A5" w:rsidRDefault="003B02A5" w:rsidP="003B02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Παγώνα Φλεβάρη 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>Αιματολόγος, Επιστημονικός Συνεργάτης Κέντρου Εμπειρογνωμοσύνης Σπάνιων Αιματολογικών Νοσημάτων-</w:t>
      </w:r>
      <w:proofErr w:type="spellStart"/>
      <w:r w:rsidRPr="003B02A5">
        <w:rPr>
          <w:rFonts w:ascii="Arial" w:eastAsia="Calibri" w:hAnsi="Arial" w:cs="Arial"/>
          <w:sz w:val="24"/>
          <w:szCs w:val="24"/>
          <w:lang w:eastAsia="en-US"/>
        </w:rPr>
        <w:t>Αιμοσφαιρινοπαθειών</w:t>
      </w:r>
      <w:proofErr w:type="spellEnd"/>
      <w:r w:rsidRPr="003B02A5">
        <w:rPr>
          <w:rFonts w:ascii="Arial" w:eastAsia="Calibri" w:hAnsi="Arial" w:cs="Arial"/>
          <w:sz w:val="24"/>
          <w:szCs w:val="24"/>
          <w:lang w:eastAsia="en-US"/>
        </w:rPr>
        <w:t>, ΓΝΑ «ΛΑΙΚΟ»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«Σπάνια Αιματολογικά Νοσήματα-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Αιμοσφαιρινοπάθειες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»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Ευαγγελία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Κομπότη</w:t>
      </w:r>
      <w:proofErr w:type="spellEnd"/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Αλλεργιολόγος, Διευθύντρια </w:t>
      </w:r>
      <w:proofErr w:type="spellStart"/>
      <w:r w:rsidRPr="003B02A5">
        <w:rPr>
          <w:rFonts w:ascii="Arial" w:eastAsia="Calibri" w:hAnsi="Arial" w:cs="Arial"/>
          <w:sz w:val="24"/>
          <w:szCs w:val="24"/>
          <w:lang w:eastAsia="en-US"/>
        </w:rPr>
        <w:t>Αλλεργιολογικού</w:t>
      </w:r>
      <w:proofErr w:type="spellEnd"/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 Τμήματος ΓΝΑ «ΛΑΙΚΟ»</w:t>
      </w: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«Σπάνια 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Αυτοάνοσα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και 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Αυτοφλεγμονώδη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Νοσήματα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 Πρωτοπαθών </w:t>
      </w:r>
      <w:proofErr w:type="spellStart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Ανοσοανεπαρκειών</w:t>
      </w:r>
      <w:proofErr w:type="spellEnd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 Ενηλίκων»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Κωνσταντίνος Κωνσταντόπουλος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>Καθηγητής Αιματολογίας, Διευθυντής Πανεπιστημιακής Αιματολογικής Κλινικής ΓΝΑ «ΛΑΙΚΟ»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Μαρία Κ. Αγγελοπούλου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>Καθηγήτρια Αιματολογίας-Πανεπιστημιακή Αιματολογική Κλινική ΓΝΑ «ΛΑΙΚΟ» (Λευχαιμία εκ τριχωτών κυττάρων)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Θεόδωρος Π.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Βασιλακόπουλος</w:t>
      </w:r>
      <w:proofErr w:type="spellEnd"/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 xml:space="preserve">Αν. Καθηγητής Αιματολογίας-Πανεπιστημιακή Αιματολογική Κλινική ΓΝΑ «ΛΑΙΚΟ» (Λέμφωμα </w:t>
      </w:r>
      <w:proofErr w:type="spellStart"/>
      <w:r w:rsidRPr="003B02A5">
        <w:rPr>
          <w:rFonts w:ascii="Arial" w:eastAsia="Calibri" w:hAnsi="Arial" w:cs="Arial"/>
          <w:sz w:val="24"/>
          <w:szCs w:val="24"/>
          <w:lang w:eastAsia="en-US"/>
        </w:rPr>
        <w:t>Hodgkin</w:t>
      </w:r>
      <w:proofErr w:type="spellEnd"/>
      <w:r w:rsidRPr="003B02A5">
        <w:rPr>
          <w:rFonts w:ascii="Arial" w:eastAsia="Calibri" w:hAnsi="Arial" w:cs="Arial"/>
          <w:sz w:val="24"/>
          <w:szCs w:val="24"/>
          <w:lang w:eastAsia="en-US"/>
        </w:rPr>
        <w:t>: Οζώδης λεμφοκυτταρική επικράτηση)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Μαρίνα Π. </w:t>
      </w:r>
      <w:proofErr w:type="spellStart"/>
      <w:r w:rsidRPr="003B02A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Σιακαντάρη</w:t>
      </w:r>
      <w:proofErr w:type="spellEnd"/>
    </w:p>
    <w:p w:rsid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sz w:val="24"/>
          <w:szCs w:val="24"/>
          <w:lang w:eastAsia="en-US"/>
        </w:rPr>
        <w:t>Αν. Καθηγήτρια Αιματολογίας-Πανεπιστημιακή Αιματολογική Κλινική ΓΝΑ «ΛΑΙΚΟ» (Δερματικά Τ-λεμφώματα)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_GoBack"/>
      <w:bookmarkEnd w:id="2"/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«Σπάνια Κακοήθη Αιματολογικά Νοσήματα Ενηλίκων»</w:t>
      </w:r>
    </w:p>
    <w:p w:rsidR="003B02A5" w:rsidRPr="003B02A5" w:rsidRDefault="003B02A5" w:rsidP="003B02A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i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bCs/>
          <w:i/>
          <w:sz w:val="24"/>
          <w:szCs w:val="24"/>
          <w:u w:val="single"/>
          <w:lang w:eastAsia="en-US"/>
        </w:rPr>
        <w:t>Ιωάννης Ασημακόπουλος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Cs/>
          <w:sz w:val="24"/>
          <w:szCs w:val="24"/>
          <w:lang w:eastAsia="en-US"/>
        </w:rPr>
        <w:t>Αιματολόγος, Επιμελητής Β’, Πανεπιστημιακή Αιματολογική Κλινική ΓΝΑ «ΛΑΙΚΟ»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«Παρουσίαση συμπλήρωσης εισηγητικού φακέλου 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για Σπάνιο Νόσημα, για πιστοποίηση της αναπηρίας» 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3B02A5" w:rsidRPr="003B02A5" w:rsidRDefault="003B02A5" w:rsidP="003B02A5">
      <w:pPr>
        <w:spacing w:after="0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  <w:r w:rsidRPr="003B02A5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Συζήτηση</w:t>
      </w: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bCs/>
          <w:color w:val="00B050"/>
          <w:sz w:val="28"/>
          <w:szCs w:val="28"/>
          <w:lang w:eastAsia="en-US"/>
        </w:rPr>
      </w:pP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3B02A5" w:rsidRPr="003B02A5" w:rsidRDefault="003B02A5" w:rsidP="003B02A5">
      <w:pPr>
        <w:tabs>
          <w:tab w:val="left" w:pos="1290"/>
        </w:tabs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Με τιμή,</w:t>
      </w:r>
    </w:p>
    <w:p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Το Δ.Σ. της  Ε.Ο.Σ. – ΣΠΑ.ΝΟ.ΠΑ.</w:t>
      </w:r>
    </w:p>
    <w:p w:rsidR="0006473F" w:rsidRDefault="0006473F" w:rsidP="003B02A5">
      <w:pPr>
        <w:jc w:val="center"/>
        <w:rPr>
          <w:rFonts w:cstheme="minorHAnsi"/>
          <w:sz w:val="24"/>
          <w:szCs w:val="24"/>
        </w:rPr>
      </w:pPr>
    </w:p>
    <w:sectPr w:rsidR="0006473F" w:rsidSect="00B13F6F">
      <w:footerReference w:type="default" r:id="rId9"/>
      <w:headerReference w:type="first" r:id="rId10"/>
      <w:footerReference w:type="first" r:id="rId11"/>
      <w:pgSz w:w="11906" w:h="16838"/>
      <w:pgMar w:top="1440" w:right="707" w:bottom="1440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38" w:rsidRDefault="00BF0238" w:rsidP="00B701A0">
      <w:pPr>
        <w:spacing w:after="0" w:line="240" w:lineRule="auto"/>
      </w:pPr>
      <w:r>
        <w:separator/>
      </w:r>
    </w:p>
  </w:endnote>
  <w:endnote w:type="continuationSeparator" w:id="0">
    <w:p w:rsidR="00BF0238" w:rsidRDefault="00BF0238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A0" w:rsidRPr="00B701A0" w:rsidRDefault="00B701A0" w:rsidP="00B701A0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 xml:space="preserve">Ταχυδρομική Διεύθυνση: Τ.Θ. 8159, Τ.Κ. 10210 – </w:t>
    </w:r>
    <w:proofErr w:type="spellStart"/>
    <w:r w:rsidRPr="00B701A0">
      <w:rPr>
        <w:b/>
        <w:color w:val="1F497D" w:themeColor="text2"/>
      </w:rPr>
      <w:t>τηλ</w:t>
    </w:r>
    <w:proofErr w:type="spellEnd"/>
    <w:r w:rsidRPr="00B701A0">
      <w:rPr>
        <w:b/>
        <w:color w:val="1F497D" w:themeColor="text2"/>
      </w:rPr>
      <w:t>.: 6972 550577</w:t>
    </w:r>
  </w:p>
  <w:p w:rsidR="00B701A0" w:rsidRPr="00B701A0" w:rsidRDefault="00B701A0" w:rsidP="00B701A0">
    <w:pPr>
      <w:pStyle w:val="a4"/>
      <w:jc w:val="center"/>
      <w:rPr>
        <w:b/>
        <w:color w:val="1F497D" w:themeColor="text2"/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F" w:rsidRPr="00B701A0" w:rsidRDefault="00B13F6F" w:rsidP="00B13F6F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 xml:space="preserve">Ταχυδρομική Διεύθυνση: Τ.Θ. 8159, Τ.Κ. 10210 – </w:t>
    </w:r>
    <w:proofErr w:type="spellStart"/>
    <w:r w:rsidRPr="00B701A0">
      <w:rPr>
        <w:b/>
        <w:color w:val="1F497D" w:themeColor="text2"/>
      </w:rPr>
      <w:t>τηλ</w:t>
    </w:r>
    <w:proofErr w:type="spellEnd"/>
    <w:r w:rsidRPr="00B701A0">
      <w:rPr>
        <w:b/>
        <w:color w:val="1F497D" w:themeColor="text2"/>
      </w:rPr>
      <w:t>.: 6972 550577</w:t>
    </w:r>
  </w:p>
  <w:p w:rsidR="00B13F6F" w:rsidRPr="00B13F6F" w:rsidRDefault="00B13F6F" w:rsidP="00E8194B">
    <w:pPr>
      <w:pStyle w:val="a4"/>
      <w:jc w:val="center"/>
      <w:rPr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38" w:rsidRDefault="00BF0238" w:rsidP="00B701A0">
      <w:pPr>
        <w:spacing w:after="0" w:line="240" w:lineRule="auto"/>
      </w:pPr>
      <w:r>
        <w:separator/>
      </w:r>
    </w:p>
  </w:footnote>
  <w:footnote w:type="continuationSeparator" w:id="0">
    <w:p w:rsidR="00BF0238" w:rsidRDefault="00BF0238" w:rsidP="00B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F" w:rsidRPr="00B701A0" w:rsidRDefault="00273581" w:rsidP="000178C4">
    <w:pPr>
      <w:pStyle w:val="a3"/>
      <w:rPr>
        <w:b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435610</wp:posOffset>
          </wp:positionH>
          <wp:positionV relativeFrom="paragraph">
            <wp:posOffset>-180340</wp:posOffset>
          </wp:positionV>
          <wp:extent cx="1193800" cy="187642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ΥΜΒΟΛΟ ΣΠΑΝΟΠ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8C4">
      <w:t xml:space="preserve">              </w:t>
    </w:r>
    <w:r w:rsidR="000178C4" w:rsidRPr="00A6673C">
      <w:t xml:space="preserve"> </w:t>
    </w:r>
    <w:r w:rsidR="000178C4">
      <w:t xml:space="preserve"> </w:t>
    </w:r>
    <w:r w:rsidR="00B13F6F" w:rsidRPr="00B701A0">
      <w:t>ΕΛΛΗΝΙΚΗ ΟΜΟΣΠΟΝΔΙΑ ΣΥΛΛΟΓΩΝ –</w:t>
    </w:r>
  </w:p>
  <w:p w:rsidR="00B13F6F" w:rsidRPr="00B701A0" w:rsidRDefault="000178C4" w:rsidP="000178C4">
    <w:pPr>
      <w:pStyle w:val="a3"/>
      <w:rPr>
        <w:b w:val="0"/>
      </w:rPr>
    </w:pPr>
    <w:r w:rsidRPr="00A6673C">
      <w:t xml:space="preserve">            </w:t>
    </w:r>
    <w:r w:rsidR="00B13F6F" w:rsidRPr="00B701A0">
      <w:t>ΣΠΑΝΙΩΝ ΝΟΣΗΜΑΤΩΝ ΠΑΘΗΣΕΩΝ</w:t>
    </w:r>
  </w:p>
  <w:p w:rsidR="00B13F6F" w:rsidRPr="00B701A0" w:rsidRDefault="000178C4" w:rsidP="000178C4">
    <w:pPr>
      <w:pStyle w:val="a3"/>
      <w:rPr>
        <w:b w:val="0"/>
      </w:rPr>
    </w:pPr>
    <w:r>
      <w:t xml:space="preserve">               </w:t>
    </w:r>
    <w:r w:rsidR="00B13F6F" w:rsidRPr="00B701A0">
      <w:t>(Ε.Ο.Σ. – ΣΠΑ.ΝΟ.ΠΑ.)</w:t>
    </w:r>
  </w:p>
  <w:p w:rsidR="00273581" w:rsidRDefault="000178C4" w:rsidP="000178C4">
    <w:pPr>
      <w:pStyle w:val="a3"/>
      <w:rPr>
        <w:i/>
        <w:sz w:val="32"/>
        <w:szCs w:val="32"/>
        <w:lang w:val="en-US"/>
      </w:rPr>
    </w:pPr>
    <w:r w:rsidRPr="00A6673C">
      <w:rPr>
        <w:i/>
        <w:sz w:val="32"/>
        <w:szCs w:val="32"/>
      </w:rPr>
      <w:t xml:space="preserve">    </w:t>
    </w:r>
    <w:r w:rsidRPr="00A6673C">
      <w:t xml:space="preserve">               </w:t>
    </w:r>
    <w:r w:rsidRPr="00A6673C">
      <w:rPr>
        <w:i/>
        <w:sz w:val="32"/>
        <w:szCs w:val="32"/>
      </w:rPr>
      <w:t xml:space="preserve">            </w:t>
    </w:r>
    <w:r w:rsidR="00B13F6F" w:rsidRPr="00B701A0">
      <w:rPr>
        <w:i/>
        <w:sz w:val="32"/>
        <w:szCs w:val="32"/>
        <w:lang w:val="en-US"/>
      </w:rPr>
      <w:t>HELL</w:t>
    </w:r>
    <w:r w:rsidR="00273581">
      <w:rPr>
        <w:i/>
        <w:sz w:val="32"/>
        <w:szCs w:val="32"/>
        <w:lang w:val="en-US"/>
      </w:rPr>
      <w:t>ENIC FEDERATION OF ASSOCIATIONS</w:t>
    </w:r>
  </w:p>
  <w:p w:rsidR="00B13F6F" w:rsidRPr="00B701A0" w:rsidRDefault="000178C4" w:rsidP="000178C4">
    <w:pPr>
      <w:pStyle w:val="a3"/>
      <w:rPr>
        <w:i/>
        <w:sz w:val="32"/>
        <w:szCs w:val="32"/>
        <w:lang w:val="en-US"/>
      </w:rPr>
    </w:pPr>
    <w:r w:rsidRPr="000178C4">
      <w:rPr>
        <w:i/>
        <w:sz w:val="32"/>
        <w:szCs w:val="32"/>
        <w:lang w:val="en-US"/>
      </w:rPr>
      <w:t xml:space="preserve">               </w:t>
    </w:r>
    <w:r w:rsidR="00B13F6F" w:rsidRPr="00B701A0">
      <w:rPr>
        <w:i/>
        <w:sz w:val="32"/>
        <w:szCs w:val="32"/>
        <w:lang w:val="en-US"/>
      </w:rPr>
      <w:t>FOR RADE DISEASES</w:t>
    </w:r>
  </w:p>
  <w:p w:rsidR="00B13F6F" w:rsidRDefault="000178C4" w:rsidP="000178C4">
    <w:pPr>
      <w:pStyle w:val="a3"/>
      <w:rPr>
        <w:i/>
        <w:sz w:val="32"/>
        <w:szCs w:val="32"/>
        <w:lang w:val="en-US"/>
      </w:rPr>
    </w:pPr>
    <w:r w:rsidRPr="000178C4">
      <w:rPr>
        <w:i/>
        <w:sz w:val="32"/>
        <w:szCs w:val="32"/>
        <w:lang w:val="en-US"/>
      </w:rPr>
      <w:t xml:space="preserve">               </w:t>
    </w:r>
    <w:r w:rsidR="00B13F6F" w:rsidRPr="00B701A0">
      <w:rPr>
        <w:i/>
        <w:sz w:val="32"/>
        <w:szCs w:val="32"/>
        <w:lang w:val="en-US"/>
      </w:rPr>
      <w:t>(H.F.A. – R.D.)</w:t>
    </w:r>
  </w:p>
  <w:p w:rsidR="00B13F6F" w:rsidRPr="00B701A0" w:rsidRDefault="000178C4" w:rsidP="000178C4">
    <w:pPr>
      <w:pStyle w:val="a3"/>
      <w:rPr>
        <w:b w:val="0"/>
        <w:sz w:val="24"/>
        <w:szCs w:val="24"/>
      </w:rPr>
    </w:pPr>
    <w:r w:rsidRPr="000178C4">
      <w:rPr>
        <w:sz w:val="24"/>
        <w:szCs w:val="24"/>
        <w:lang w:val="en-US"/>
      </w:rPr>
      <w:t xml:space="preserve">               </w:t>
    </w:r>
    <w:proofErr w:type="spellStart"/>
    <w:r w:rsidR="00B13F6F" w:rsidRPr="00B701A0">
      <w:rPr>
        <w:sz w:val="24"/>
        <w:szCs w:val="24"/>
      </w:rPr>
      <w:t>υπ</w:t>
    </w:r>
    <w:proofErr w:type="spellEnd"/>
    <w:r w:rsidR="00B13F6F" w:rsidRPr="00B13F6F">
      <w:rPr>
        <w:sz w:val="24"/>
        <w:szCs w:val="24"/>
        <w:lang w:val="en-US"/>
      </w:rPr>
      <w:t xml:space="preserve">’ </w:t>
    </w:r>
    <w:proofErr w:type="spellStart"/>
    <w:r w:rsidR="00B13F6F" w:rsidRPr="00B701A0">
      <w:rPr>
        <w:sz w:val="24"/>
        <w:szCs w:val="24"/>
      </w:rPr>
      <w:t>αριθμ</w:t>
    </w:r>
    <w:proofErr w:type="spellEnd"/>
    <w:r w:rsidR="00B13F6F" w:rsidRPr="00B13F6F">
      <w:rPr>
        <w:sz w:val="24"/>
        <w:szCs w:val="24"/>
        <w:lang w:val="en-US"/>
      </w:rPr>
      <w:t xml:space="preserve">. </w:t>
    </w:r>
    <w:r w:rsidR="00B13F6F" w:rsidRPr="00B701A0">
      <w:rPr>
        <w:sz w:val="24"/>
        <w:szCs w:val="24"/>
      </w:rPr>
      <w:t>461/8-12-2016 διαταγή του Ειρηνοδικείου Αθηνών,</w:t>
    </w:r>
  </w:p>
  <w:p w:rsidR="00B13F6F" w:rsidRPr="00B13F6F" w:rsidRDefault="000178C4" w:rsidP="000178C4">
    <w:pPr>
      <w:pStyle w:val="a3"/>
      <w:rPr>
        <w:b w:val="0"/>
        <w:sz w:val="24"/>
        <w:szCs w:val="24"/>
      </w:rPr>
    </w:pPr>
    <w:r>
      <w:rPr>
        <w:sz w:val="24"/>
        <w:szCs w:val="24"/>
      </w:rPr>
      <w:t xml:space="preserve">               </w:t>
    </w:r>
    <w:r w:rsidR="00B13F6F" w:rsidRPr="00B701A0">
      <w:rPr>
        <w:sz w:val="24"/>
        <w:szCs w:val="24"/>
      </w:rPr>
      <w:t>με αύξοντα αριθμό εγγραφής 841 στο βιβλίο ομοσπονδιών του Πρωτοδικείου Αθηνών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7955"/>
    <w:multiLevelType w:val="hybridMultilevel"/>
    <w:tmpl w:val="23887DB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2140A2"/>
    <w:multiLevelType w:val="hybridMultilevel"/>
    <w:tmpl w:val="6DD4B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1A0"/>
    <w:rsid w:val="000178C4"/>
    <w:rsid w:val="0005315A"/>
    <w:rsid w:val="0006473F"/>
    <w:rsid w:val="000A460E"/>
    <w:rsid w:val="001018D9"/>
    <w:rsid w:val="001140D4"/>
    <w:rsid w:val="00142826"/>
    <w:rsid w:val="0015145C"/>
    <w:rsid w:val="001A35D7"/>
    <w:rsid w:val="001D7380"/>
    <w:rsid w:val="001E3A6B"/>
    <w:rsid w:val="001F56A4"/>
    <w:rsid w:val="001F7046"/>
    <w:rsid w:val="002114DB"/>
    <w:rsid w:val="00273581"/>
    <w:rsid w:val="002E124A"/>
    <w:rsid w:val="003006BE"/>
    <w:rsid w:val="00364AE8"/>
    <w:rsid w:val="003650F2"/>
    <w:rsid w:val="003838E9"/>
    <w:rsid w:val="003B02A5"/>
    <w:rsid w:val="003C2091"/>
    <w:rsid w:val="003C699D"/>
    <w:rsid w:val="003D70BA"/>
    <w:rsid w:val="003E67E1"/>
    <w:rsid w:val="00403F0F"/>
    <w:rsid w:val="0044389E"/>
    <w:rsid w:val="00493E29"/>
    <w:rsid w:val="004E28FA"/>
    <w:rsid w:val="00563746"/>
    <w:rsid w:val="00572767"/>
    <w:rsid w:val="00576C13"/>
    <w:rsid w:val="00581DD5"/>
    <w:rsid w:val="0058518B"/>
    <w:rsid w:val="00593F53"/>
    <w:rsid w:val="005A11DA"/>
    <w:rsid w:val="005C08CD"/>
    <w:rsid w:val="005D7904"/>
    <w:rsid w:val="00605CF0"/>
    <w:rsid w:val="006700D8"/>
    <w:rsid w:val="006B1DEF"/>
    <w:rsid w:val="006C5EB6"/>
    <w:rsid w:val="006C7F48"/>
    <w:rsid w:val="006D0972"/>
    <w:rsid w:val="0071780D"/>
    <w:rsid w:val="007A6795"/>
    <w:rsid w:val="007F0C9F"/>
    <w:rsid w:val="0082044D"/>
    <w:rsid w:val="00826896"/>
    <w:rsid w:val="00934324"/>
    <w:rsid w:val="00955F4A"/>
    <w:rsid w:val="00971094"/>
    <w:rsid w:val="0099558C"/>
    <w:rsid w:val="009B24D5"/>
    <w:rsid w:val="009C438D"/>
    <w:rsid w:val="009C4EAB"/>
    <w:rsid w:val="009E2D1E"/>
    <w:rsid w:val="00A4011A"/>
    <w:rsid w:val="00A6673C"/>
    <w:rsid w:val="00A81C42"/>
    <w:rsid w:val="00AC7369"/>
    <w:rsid w:val="00AF5AE1"/>
    <w:rsid w:val="00B00664"/>
    <w:rsid w:val="00B05824"/>
    <w:rsid w:val="00B13F6F"/>
    <w:rsid w:val="00B27083"/>
    <w:rsid w:val="00B44349"/>
    <w:rsid w:val="00B701A0"/>
    <w:rsid w:val="00BC2560"/>
    <w:rsid w:val="00BE20A9"/>
    <w:rsid w:val="00BF0238"/>
    <w:rsid w:val="00C4043F"/>
    <w:rsid w:val="00C64992"/>
    <w:rsid w:val="00C8131F"/>
    <w:rsid w:val="00C81E7D"/>
    <w:rsid w:val="00CE4E3E"/>
    <w:rsid w:val="00CE7E38"/>
    <w:rsid w:val="00D34B98"/>
    <w:rsid w:val="00D5205F"/>
    <w:rsid w:val="00D67C04"/>
    <w:rsid w:val="00D814ED"/>
    <w:rsid w:val="00D921ED"/>
    <w:rsid w:val="00DA036F"/>
    <w:rsid w:val="00E0000C"/>
    <w:rsid w:val="00E05C97"/>
    <w:rsid w:val="00E24041"/>
    <w:rsid w:val="00E37E65"/>
    <w:rsid w:val="00E40F51"/>
    <w:rsid w:val="00E55885"/>
    <w:rsid w:val="00E71AB4"/>
    <w:rsid w:val="00E749F8"/>
    <w:rsid w:val="00E8194B"/>
    <w:rsid w:val="00E920C1"/>
    <w:rsid w:val="00E9689C"/>
    <w:rsid w:val="00EA277B"/>
    <w:rsid w:val="00F50693"/>
    <w:rsid w:val="00F736ED"/>
    <w:rsid w:val="00F74398"/>
    <w:rsid w:val="00F77F6E"/>
    <w:rsid w:val="00FB7055"/>
    <w:rsid w:val="00FC5E9F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256F5E-8243-4FF2-9FA8-AAA5A3F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3F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3BDB-9EFE-4225-A5F2-DB924CE5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Λογαριασμός Microsoft</cp:lastModifiedBy>
  <cp:revision>48</cp:revision>
  <cp:lastPrinted>2017-02-08T09:52:00Z</cp:lastPrinted>
  <dcterms:created xsi:type="dcterms:W3CDTF">2017-02-07T17:33:00Z</dcterms:created>
  <dcterms:modified xsi:type="dcterms:W3CDTF">2021-03-21T11:44:00Z</dcterms:modified>
</cp:coreProperties>
</file>