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5769F4B6" w:rsidR="00A5663B" w:rsidRPr="00A5663B" w:rsidRDefault="00C86EA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5-2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F48F6">
                    <w:t>26.05.2021</w:t>
                  </w:r>
                </w:sdtContent>
              </w:sdt>
            </w:sdtContent>
          </w:sdt>
        </w:sdtContent>
      </w:sdt>
    </w:p>
    <w:p w14:paraId="41EA2CD5" w14:textId="460643BA" w:rsidR="00A5663B" w:rsidRPr="00A5663B" w:rsidRDefault="00C86EA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6337E">
            <w:t>697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C86EA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64D233F" w:rsidR="00177B45" w:rsidRPr="00614D55" w:rsidRDefault="00C86EA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F48F6">
                <w:rPr>
                  <w:rStyle w:val="Char2"/>
                  <w:b/>
                  <w:u w:val="none"/>
                </w:rPr>
                <w:t>Να δράσει άμεσα το υπ. Εργασίας για την προκήρυξη θέσεων του ν.264</w:t>
              </w:r>
              <w:r w:rsidR="00A20507">
                <w:rPr>
                  <w:rStyle w:val="Char2"/>
                  <w:b/>
                  <w:u w:val="none"/>
                </w:rPr>
                <w:t>3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8637049" w14:textId="57F5C359" w:rsidR="00BF4CB9" w:rsidRPr="009F48F6" w:rsidRDefault="00BF4CB9" w:rsidP="006B74ED">
              <w:r w:rsidRPr="009F48F6">
                <w:t xml:space="preserve">Ενημέρωση </w:t>
              </w:r>
              <w:r w:rsidRPr="009F48F6">
                <w:t xml:space="preserve">για την έκδοση </w:t>
              </w:r>
              <w:r w:rsidRPr="009F48F6">
                <w:t xml:space="preserve">της </w:t>
              </w:r>
              <w:r w:rsidRPr="009F48F6">
                <w:t>προκήρυξης για τις θέσεις που εκκρεμούν με το ν. 2643/98</w:t>
              </w:r>
              <w:r w:rsidRPr="009F48F6">
                <w:t xml:space="preserve">, </w:t>
              </w:r>
              <w:hyperlink r:id="rId10" w:history="1">
                <w:r w:rsidRPr="009F48F6">
                  <w:rPr>
                    <w:rStyle w:val="-"/>
                  </w:rPr>
                  <w:t>ζητά η ΕΣΑμεΑ με επιστολή της, από τον υπουργό Εργασίας.</w:t>
                </w:r>
              </w:hyperlink>
              <w:r w:rsidRPr="009F48F6">
                <w:t xml:space="preserve"> </w:t>
              </w:r>
            </w:p>
            <w:p w14:paraId="2ADB4631" w14:textId="77777777" w:rsidR="009F48F6" w:rsidRDefault="00BF4CB9" w:rsidP="006B74ED">
              <w:r w:rsidRPr="009F48F6">
                <w:t>Τονίζεται μάλιστα στην επιστολή ότι σ</w:t>
              </w:r>
              <w:r w:rsidRPr="009F48F6">
                <w:t xml:space="preserve">το πλαίσιο τηλεδιάσκεψης που </w:t>
              </w:r>
              <w:r w:rsidR="009F48F6">
                <w:t>είχε ο υπουργός</w:t>
              </w:r>
              <w:r w:rsidRPr="009F48F6">
                <w:t xml:space="preserve"> με αντιπροσωπεία της Ε.Σ.Α.μεΑ. την 1η Φεβρουαρίου, είχ</w:t>
              </w:r>
              <w:r w:rsidR="009F48F6">
                <w:t xml:space="preserve">ε </w:t>
              </w:r>
              <w:r w:rsidRPr="009F48F6">
                <w:t>ανακοινώσει την άμεση εκκίνηση των διαδικασιών, ώστε να προκηρυχθούν οι 1.700 περίπου θέσεις εργασίας για αντίστοιχες προσλήψεις στο δημόσιο τομέα ατόμων που υπάγονται στις προστατευτικές διατάξεις του ν. 2643/1998 (άτομα με αναπηρία και συγγενείς τους, πολύτεκνοι, τρίτεκνοι, τέκνα Αγωνιστών Εθνικής Αντίστασης και παιδιά Αναπήρων Πολέμου).</w:t>
              </w:r>
            </w:p>
            <w:p w14:paraId="4EAE845B" w14:textId="45957B7A" w:rsidR="0076008A" w:rsidRPr="00065190" w:rsidRDefault="009F48F6" w:rsidP="006B74ED">
              <w:r>
                <w:t xml:space="preserve">Η ΕΣΑμεΑ με την επιστολή της ζητά, καθώς έχουν περάσει 4 μήνες από αυτή τη δέσμευση, </w:t>
              </w:r>
              <w:r w:rsidRPr="009F48F6">
                <w:t xml:space="preserve">ενημερωθούν οι προστατευόμενοι του ν. 2643/1998 με μία </w:t>
              </w:r>
              <w:r>
                <w:t xml:space="preserve">υπουργική </w:t>
              </w:r>
              <w:r w:rsidRPr="009F48F6">
                <w:t xml:space="preserve">ανακοίνωση, </w:t>
              </w:r>
              <w:r>
                <w:t>για</w:t>
              </w:r>
              <w:r w:rsidRPr="009F48F6">
                <w:t xml:space="preserve"> την ημερομηνία που προβλέπεται να εκδώσει ο ΟΑΕΔ την προκήρυξη, προκειμένου να πάψει η ανασφάλεια και η αβεβαιότητα που διακατέχει όλους αυτούς τους πολίτες, λαμβάνοντας υπόψη ότι είναι σε αναμονή της επικείμενης προκήρυξης εδώ και 7 χρόνια.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77CD" w14:textId="77777777" w:rsidR="00C86EA4" w:rsidRDefault="00C86EA4" w:rsidP="00A5663B">
      <w:pPr>
        <w:spacing w:after="0" w:line="240" w:lineRule="auto"/>
      </w:pPr>
      <w:r>
        <w:separator/>
      </w:r>
    </w:p>
    <w:p w14:paraId="5E1BD15C" w14:textId="77777777" w:rsidR="00C86EA4" w:rsidRDefault="00C86EA4"/>
  </w:endnote>
  <w:endnote w:type="continuationSeparator" w:id="0">
    <w:p w14:paraId="437EF2FF" w14:textId="77777777" w:rsidR="00C86EA4" w:rsidRDefault="00C86EA4" w:rsidP="00A5663B">
      <w:pPr>
        <w:spacing w:after="0" w:line="240" w:lineRule="auto"/>
      </w:pPr>
      <w:r>
        <w:continuationSeparator/>
      </w:r>
    </w:p>
    <w:p w14:paraId="783CF261" w14:textId="77777777" w:rsidR="00C86EA4" w:rsidRDefault="00C86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C86EA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91F5" w14:textId="77777777" w:rsidR="00C86EA4" w:rsidRDefault="00C86EA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6A15C6A" w14:textId="77777777" w:rsidR="00C86EA4" w:rsidRDefault="00C86EA4"/>
  </w:footnote>
  <w:footnote w:type="continuationSeparator" w:id="0">
    <w:p w14:paraId="517756DB" w14:textId="77777777" w:rsidR="00C86EA4" w:rsidRDefault="00C86EA4" w:rsidP="00A5663B">
      <w:pPr>
        <w:spacing w:after="0" w:line="240" w:lineRule="auto"/>
      </w:pPr>
      <w:r>
        <w:continuationSeparator/>
      </w:r>
    </w:p>
    <w:p w14:paraId="6A4C038C" w14:textId="77777777" w:rsidR="00C86EA4" w:rsidRDefault="00C86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9F48F6"/>
    <w:rsid w:val="00A04D49"/>
    <w:rsid w:val="00A0512E"/>
    <w:rsid w:val="00A20507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4CB9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86EA4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337E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af9">
    <w:name w:val="annotation reference"/>
    <w:basedOn w:val="a1"/>
    <w:uiPriority w:val="99"/>
    <w:semiHidden/>
    <w:unhideWhenUsed/>
    <w:rsid w:val="009F48F6"/>
    <w:rPr>
      <w:sz w:val="16"/>
      <w:szCs w:val="16"/>
    </w:rPr>
  </w:style>
  <w:style w:type="paragraph" w:styleId="afa">
    <w:name w:val="annotation text"/>
    <w:basedOn w:val="a0"/>
    <w:link w:val="Charb"/>
    <w:uiPriority w:val="99"/>
    <w:semiHidden/>
    <w:unhideWhenUsed/>
    <w:rsid w:val="009F48F6"/>
    <w:pPr>
      <w:spacing w:line="240" w:lineRule="auto"/>
    </w:pPr>
    <w:rPr>
      <w:sz w:val="20"/>
      <w:szCs w:val="20"/>
    </w:rPr>
  </w:style>
  <w:style w:type="character" w:customStyle="1" w:styleId="Charb">
    <w:name w:val="Κείμενο σχολίου Char"/>
    <w:basedOn w:val="a1"/>
    <w:link w:val="afa"/>
    <w:uiPriority w:val="99"/>
    <w:semiHidden/>
    <w:rsid w:val="009F48F6"/>
    <w:rPr>
      <w:rFonts w:ascii="Arial Narrow" w:hAnsi="Arial Narrow"/>
      <w:color w:val="000000"/>
    </w:rPr>
  </w:style>
  <w:style w:type="paragraph" w:styleId="afb">
    <w:name w:val="annotation subject"/>
    <w:basedOn w:val="afa"/>
    <w:next w:val="afa"/>
    <w:link w:val="Charc"/>
    <w:uiPriority w:val="99"/>
    <w:semiHidden/>
    <w:unhideWhenUsed/>
    <w:rsid w:val="009F48F6"/>
    <w:rPr>
      <w:b/>
      <w:bCs/>
    </w:rPr>
  </w:style>
  <w:style w:type="character" w:customStyle="1" w:styleId="Charc">
    <w:name w:val="Θέμα σχολίου Char"/>
    <w:basedOn w:val="Charb"/>
    <w:link w:val="afb"/>
    <w:uiPriority w:val="99"/>
    <w:semiHidden/>
    <w:rsid w:val="009F48F6"/>
    <w:rPr>
      <w:rFonts w:ascii="Arial Narrow" w:hAnsi="Arial Narro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eka/5260-ziteitai-enimerosi-gia-tin-ekdosi-prokiryxis-gia-tis-theseis-poy-ekkremoyn-me-to-n-2643-9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A7FF1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2021-05-26T09:36:00Z</dcterms:created>
  <dcterms:modified xsi:type="dcterms:W3CDTF">2021-05-26T09:54:00Z</dcterms:modified>
  <cp:contentStatus/>
  <dc:language>Ελληνικά</dc:language>
  <cp:version>am-20180624</cp:version>
</cp:coreProperties>
</file>