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DD13306" w:rsidR="00A5663B" w:rsidRPr="00A5663B" w:rsidRDefault="00F3518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21T00:00:00Z">
                    <w:dateFormat w:val="dd.MM.yyyy"/>
                    <w:lid w:val="el-GR"/>
                    <w:storeMappedDataAs w:val="dateTime"/>
                    <w:calendar w:val="gregorian"/>
                  </w:date>
                </w:sdtPr>
                <w:sdtEndPr/>
                <w:sdtContent>
                  <w:r w:rsidR="007D6320">
                    <w:t>21.02.2022</w:t>
                  </w:r>
                </w:sdtContent>
              </w:sdt>
            </w:sdtContent>
          </w:sdt>
        </w:sdtContent>
      </w:sdt>
    </w:p>
    <w:p w14:paraId="41EA2CD5" w14:textId="744E9BAA" w:rsidR="00A5663B" w:rsidRPr="00A5663B" w:rsidRDefault="00F3518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E3809">
            <w:rPr>
              <w:lang w:val="en-US"/>
            </w:rPr>
            <w:t>238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3518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28F28C2" w:rsidR="00177B45" w:rsidRPr="00614D55" w:rsidRDefault="00F3518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Σ</w:t>
              </w:r>
              <w:r w:rsidR="007D6320">
                <w:rPr>
                  <w:rStyle w:val="Char2"/>
                  <w:b/>
                  <w:u w:val="none"/>
                </w:rPr>
                <w:t>τήριξη των νοικοκυριών των ΑμεΑ από το κύμα ακρίβειας!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5D7669B" w14:textId="5F553518" w:rsidR="00AE0760" w:rsidRDefault="00AE0760" w:rsidP="00AE0760">
              <w:r>
                <w:t>Με επιστολή της στους υπουργούς Οικονομικών</w:t>
              </w:r>
              <w:r w:rsidR="007D6320">
                <w:t xml:space="preserve"> και Εργασίας, και ενημέρωση του συνόλου των βουλευτών, η</w:t>
              </w:r>
              <w:r>
                <w:t xml:space="preserve"> Ε.Σ.Α.μεΑ.</w:t>
              </w:r>
              <w:r w:rsidR="007D6320">
                <w:t xml:space="preserve">, </w:t>
              </w:r>
              <w:r>
                <w:t xml:space="preserve">στο πλαίσιο ανακοίνωσης νέου πακέτου στήριξης των αδύναμων νοικοκυριών για την αντιμετώπιση της έκρηξης του πληθωρισμού και του κύματος ακρίβειας που «χτυπάει» τους οικογενειακούς προϋπολογισμούς, </w:t>
              </w:r>
              <w:hyperlink r:id="rId10" w:history="1">
                <w:r w:rsidRPr="00346A92">
                  <w:rPr>
                    <w:rStyle w:val="-"/>
                  </w:rPr>
                  <w:t>διεκδικεί να υπάρξει ειδική μέριμνα για την προστασία των ατόμων με αναπηρία, χρόνιες παθήσεις και τις οικογένειές τους,</w:t>
                </w:r>
              </w:hyperlink>
              <w:r>
                <w:t xml:space="preserve"> χωρίς υπολογισμό του εξωιδρυματικού επιδόματος και πάσης φύσεως προνοιακών επιδομάτων, στο εισόδημά τους. </w:t>
              </w:r>
            </w:p>
            <w:p w14:paraId="63883EEB" w14:textId="77777777" w:rsidR="00AE0760" w:rsidRDefault="00AE0760" w:rsidP="00AE0760">
              <w:r>
                <w:t>Είναι γεγονός ότι τα άτομα με αναπηρία, χρόνιες παθήσεις και οι οικογένειές τους, αφενός λόγω της μακρόχρονης οικονομικής κρίσης και εν συνεχεία της κρίσης της πανδημίας και αφετέρου λόγω της εντεινόμενης ακρίβειας που συμπαρασύρει το κόστος διαβίωσής τους, έχουν κυριολεκτικά φτωχοποιηθεί, με αποτέλεσμα να δυσκολεύονται να ανταπεξέλθουν ακόμα και στις καθημερινές ανάγκες διαβίωσής τους.</w:t>
              </w:r>
            </w:p>
            <w:p w14:paraId="4EAE845B" w14:textId="4899956E" w:rsidR="0076008A" w:rsidRPr="00065190" w:rsidRDefault="007D6320" w:rsidP="00AE0760">
              <w:r>
                <w:t>Για αυτό το λόγο</w:t>
              </w:r>
              <w:r w:rsidR="00AE0760">
                <w:t xml:space="preserve"> στο νέο πακέτο στήριξης νοικοκυριών για την αντιμετώπιση  του κύματος ακρίβειας, να υπάρξει ειδική μέριμνα για τα άτομα με αναπηρία, χρόνιες παθήσεις και τις οικογένειές τους,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w:t>
              </w:r>
              <w:r>
                <w:t xml:space="preserve"> </w:t>
              </w:r>
              <w:r w:rsidR="00AE0760">
                <w:t>είναι</w:t>
              </w:r>
              <w:r>
                <w:t xml:space="preserve">  </w:t>
              </w:r>
              <w:r w:rsidR="00AE0760">
                <w:t>θεσμοθετημένο</w:t>
              </w:r>
              <w:r>
                <w:t xml:space="preserve"> και με το άρθρο 81 του ν.4611/2019.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98CE" w14:textId="77777777" w:rsidR="00F3518C" w:rsidRDefault="00F3518C" w:rsidP="00A5663B">
      <w:pPr>
        <w:spacing w:after="0" w:line="240" w:lineRule="auto"/>
      </w:pPr>
      <w:r>
        <w:separator/>
      </w:r>
    </w:p>
    <w:p w14:paraId="4109E9A2" w14:textId="77777777" w:rsidR="00F3518C" w:rsidRDefault="00F3518C"/>
  </w:endnote>
  <w:endnote w:type="continuationSeparator" w:id="0">
    <w:p w14:paraId="318A5BFC" w14:textId="77777777" w:rsidR="00F3518C" w:rsidRDefault="00F3518C" w:rsidP="00A5663B">
      <w:pPr>
        <w:spacing w:after="0" w:line="240" w:lineRule="auto"/>
      </w:pPr>
      <w:r>
        <w:continuationSeparator/>
      </w:r>
    </w:p>
    <w:p w14:paraId="23F7A3EC" w14:textId="77777777" w:rsidR="00F3518C" w:rsidRDefault="00F35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3518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69B" w14:textId="77777777" w:rsidR="00F3518C" w:rsidRDefault="00F3518C" w:rsidP="00A5663B">
      <w:pPr>
        <w:spacing w:after="0" w:line="240" w:lineRule="auto"/>
      </w:pPr>
      <w:bookmarkStart w:id="0" w:name="_Hlk484772647"/>
      <w:bookmarkEnd w:id="0"/>
      <w:r>
        <w:separator/>
      </w:r>
    </w:p>
    <w:p w14:paraId="5D8F500C" w14:textId="77777777" w:rsidR="00F3518C" w:rsidRDefault="00F3518C"/>
  </w:footnote>
  <w:footnote w:type="continuationSeparator" w:id="0">
    <w:p w14:paraId="13A885C6" w14:textId="77777777" w:rsidR="00F3518C" w:rsidRDefault="00F3518C" w:rsidP="00A5663B">
      <w:pPr>
        <w:spacing w:after="0" w:line="240" w:lineRule="auto"/>
      </w:pPr>
      <w:r>
        <w:continuationSeparator/>
      </w:r>
    </w:p>
    <w:p w14:paraId="4320C0AA" w14:textId="77777777" w:rsidR="00F3518C" w:rsidRDefault="00F35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46A92"/>
    <w:rsid w:val="00361404"/>
    <w:rsid w:val="00371AFA"/>
    <w:rsid w:val="00374074"/>
    <w:rsid w:val="003956F9"/>
    <w:rsid w:val="003B245B"/>
    <w:rsid w:val="003B3E78"/>
    <w:rsid w:val="003B6AC5"/>
    <w:rsid w:val="003D4D14"/>
    <w:rsid w:val="003D73D0"/>
    <w:rsid w:val="003E3809"/>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6320"/>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0760"/>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518C"/>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575-ziteitai-eidiki-merimna-gia-ta-atoma-me-anapiria-xronies-pathiseis-kai-tis-oikogeneies-toys-sto-neo-paketo-stirixis-noikokyrion-kata-tis-akrib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74D57"/>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48</TotalTime>
  <Pages>1</Pages>
  <Words>370</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2022-02-21T09:21:00Z</dcterms:created>
  <dcterms:modified xsi:type="dcterms:W3CDTF">2022-02-21T09:56:00Z</dcterms:modified>
  <cp:contentStatus/>
  <dc:language>Ελληνικά</dc:language>
  <cp:version>am-20180624</cp:version>
</cp:coreProperties>
</file>