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4C507533" w:rsidR="00A5663B" w:rsidRPr="00A5663B" w:rsidRDefault="0024606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5-06T00:00:00Z">
                    <w:dateFormat w:val="dd.MM.yyyy"/>
                    <w:lid w:val="el-GR"/>
                    <w:storeMappedDataAs w:val="dateTime"/>
                    <w:calendar w:val="gregorian"/>
                  </w:date>
                </w:sdtPr>
                <w:sdtEndPr/>
                <w:sdtContent>
                  <w:r w:rsidR="008213D8">
                    <w:t>06</w:t>
                  </w:r>
                  <w:r w:rsidR="00650F50">
                    <w:t>.</w:t>
                  </w:r>
                  <w:r w:rsidR="008213D8">
                    <w:t>05</w:t>
                  </w:r>
                  <w:r w:rsidR="00650F50">
                    <w:t>.20</w:t>
                  </w:r>
                  <w:r w:rsidR="008213D8">
                    <w:t>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u w:val="none"/>
        </w:rPr>
      </w:sdtEndPr>
      <w:sdtContent>
        <w:p w14:paraId="3CBC1526" w14:textId="77A11465" w:rsidR="008213D8" w:rsidRPr="00614D55" w:rsidRDefault="008213D8" w:rsidP="008213D8">
          <w:pPr>
            <w:pStyle w:val="mySubtitle"/>
            <w:rPr>
              <w:u w:val="none"/>
            </w:rPr>
          </w:pPr>
          <w:sdt>
            <w:sdtPr>
              <w:rPr>
                <w:rStyle w:val="2Char"/>
                <w:sz w:val="28"/>
                <w:u w:val="none"/>
              </w:rPr>
              <w:alias w:val="Τίτλος"/>
              <w:tag w:val="Τίτλος"/>
              <w:id w:val="-726219383"/>
              <w:lock w:val="sdtLocked"/>
              <w:placeholder>
                <w:docPart w:val="26FD0C6718E343D29245E5C6688DF4BB"/>
              </w:placeholder>
              <w:text/>
            </w:sdtPr>
            <w:sdtContent>
              <w:r w:rsidRPr="00702DF9">
                <w:rPr>
                  <w:rStyle w:val="2Char"/>
                  <w:sz w:val="28"/>
                  <w:u w:val="none"/>
                </w:rPr>
                <w:t>Ε.Σ.Α.μεΑ.</w:t>
              </w:r>
            </w:sdtContent>
          </w:sdt>
          <w:sdt>
            <w:sdtPr>
              <w:rPr>
                <w:rStyle w:val="Char2"/>
                <w:b/>
                <w:u w:val="none"/>
              </w:rPr>
              <w:alias w:val="Τίτλος"/>
              <w:tag w:val="Τίτλος"/>
              <w:id w:val="-590775501"/>
              <w:placeholder>
                <w:docPart w:val="E01AE845F92E4B3499FFEA2093E8ABA1"/>
              </w:placeholder>
            </w:sdtPr>
            <w:sdtEndPr>
              <w:rPr>
                <w:rStyle w:val="Char2"/>
              </w:rPr>
            </w:sdtEndPr>
            <w:sdtContent>
              <w:r>
                <w:rPr>
                  <w:rStyle w:val="Char2"/>
                  <w:b/>
                  <w:u w:val="none"/>
                </w:rPr>
                <w:t xml:space="preserve">: </w:t>
              </w:r>
              <w:r w:rsidRPr="00614D55">
                <w:rPr>
                  <w:rStyle w:val="Char2"/>
                  <w:b/>
                  <w:u w:val="none"/>
                </w:rPr>
                <w:t xml:space="preserve"> </w:t>
              </w:r>
              <w:sdt>
                <w:sdtPr>
                  <w:rPr>
                    <w:rStyle w:val="Char2"/>
                    <w:b/>
                    <w:u w:val="none"/>
                  </w:rPr>
                  <w:alias w:val="Τίτλος"/>
                  <w:tag w:val="Τίτλος"/>
                  <w:id w:val="-1336600533"/>
                  <w:placeholder>
                    <w:docPart w:val="5670A07C003B4BDBB509D5F42C884862"/>
                  </w:placeholder>
                  <w:text/>
                </w:sdtPr>
                <w:sdtContent>
                  <w:r>
                    <w:rPr>
                      <w:rStyle w:val="Char2"/>
                      <w:b/>
                      <w:u w:val="none"/>
                    </w:rPr>
                    <w:t xml:space="preserve">8 Μαΐου  Παγκόσμια Ημέρα Θαλασσαιμίας </w:t>
                  </w:r>
                </w:sdtContent>
              </w:sdt>
            </w:sdtContent>
          </w:sdt>
          <w:r w:rsidRPr="00614D55">
            <w:rPr>
              <w:u w:val="none"/>
            </w:rPr>
            <w:t xml:space="preserve"> </w:t>
          </w:r>
        </w:p>
        <w:p w14:paraId="4BD093C5" w14:textId="168433EA" w:rsidR="0076008A" w:rsidRPr="0076008A" w:rsidRDefault="0024606A" w:rsidP="009200D0">
          <w:pPr>
            <w:pStyle w:val="a8"/>
            <w:rPr>
              <w:rStyle w:val="ab"/>
              <w:rFonts w:ascii="Arial Narrow" w:hAnsi="Arial Narrow"/>
              <w:b/>
              <w:bCs w:val="0"/>
              <w:color w:val="auto"/>
              <w:sz w:val="28"/>
            </w:rPr>
          </w:pPr>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3DEB5B1C" w14:textId="77777777" w:rsidR="008213D8" w:rsidRPr="00702DF9" w:rsidRDefault="00A65DC7" w:rsidP="008213D8">
              <w:pPr>
                <w:rPr>
                  <w:rFonts w:cs="Arial"/>
                  <w:color w:val="auto"/>
                  <w:sz w:val="24"/>
                  <w:szCs w:val="24"/>
                  <w:lang w:eastAsia="el-GR"/>
                </w:rPr>
              </w:pPr>
              <w:r w:rsidRPr="00702DF9">
                <w:t xml:space="preserve"> </w:t>
              </w:r>
              <w:r w:rsidR="008213D8" w:rsidRPr="00702DF9">
                <w:rPr>
                  <w:rFonts w:cs="Arial"/>
                  <w:b/>
                  <w:bCs/>
                  <w:color w:val="auto"/>
                  <w:sz w:val="24"/>
                  <w:szCs w:val="24"/>
                  <w:lang w:eastAsia="el-GR"/>
                </w:rPr>
                <w:t xml:space="preserve">Η 8η Μαΐου </w:t>
              </w:r>
              <w:r w:rsidR="008213D8" w:rsidRPr="00702DF9">
                <w:rPr>
                  <w:rFonts w:cs="Arial"/>
                  <w:bCs/>
                  <w:color w:val="auto"/>
                  <w:sz w:val="24"/>
                  <w:szCs w:val="24"/>
                  <w:lang w:eastAsia="el-GR"/>
                </w:rPr>
                <w:t>έχει καθιερωθεί από τον Παγκόσμιο Οργανισμό Υγείας και την Παγκόσμια Οργάνωση Θαλασσαιμίας</w:t>
              </w:r>
              <w:r w:rsidR="008213D8" w:rsidRPr="00702DF9">
                <w:rPr>
                  <w:rFonts w:cs="Arial"/>
                  <w:b/>
                  <w:bCs/>
                  <w:color w:val="auto"/>
                  <w:sz w:val="24"/>
                  <w:szCs w:val="24"/>
                  <w:lang w:eastAsia="el-GR"/>
                </w:rPr>
                <w:t xml:space="preserve"> ως Παγκόσμια Ημέρα Θαλασσαιμίας (Μεσογειακής Αναιμίας), </w:t>
              </w:r>
              <w:r w:rsidR="008213D8" w:rsidRPr="00702DF9">
                <w:rPr>
                  <w:rFonts w:cs="Arial"/>
                  <w:color w:val="auto"/>
                  <w:sz w:val="24"/>
                  <w:szCs w:val="24"/>
                  <w:lang w:eastAsia="el-GR"/>
                </w:rPr>
                <w:t xml:space="preserve">και  αποτελεί για τους πάσχοντες από Θαλασσαιμία και Δρεπανοκυτταρική Νόσο μία ξεχωριστή μέρα εορτασμού και απολογισμού. </w:t>
              </w:r>
            </w:p>
            <w:p w14:paraId="091311F3" w14:textId="77777777" w:rsidR="008213D8" w:rsidRPr="00702DF9" w:rsidRDefault="008213D8" w:rsidP="008213D8">
              <w:pPr>
                <w:rPr>
                  <w:rFonts w:cs="Arial"/>
                  <w:color w:val="auto"/>
                  <w:sz w:val="24"/>
                  <w:szCs w:val="24"/>
                  <w:lang w:eastAsia="el-GR"/>
                </w:rPr>
              </w:pPr>
              <w:r w:rsidRPr="00702DF9">
                <w:rPr>
                  <w:rFonts w:cs="Arial"/>
                  <w:color w:val="auto"/>
                  <w:sz w:val="24"/>
                  <w:szCs w:val="24"/>
                  <w:lang w:eastAsia="el-GR"/>
                </w:rPr>
                <w:t>Στόχος της καθιέρωσης της ημέρας αυτής είναι η ενθάρρυνση των επιστημόνων σε όλο τον κόσμο για την καλύτερη αντιμετώπιση της ασθένειας, αλλά και η ευαισθητοποίηση της κοινής γνώμης σχετικά με τα προβλήματα που αντιμετωπίζουν οι θαλασσαιμικοί.</w:t>
              </w:r>
            </w:p>
            <w:p w14:paraId="3BA44369" w14:textId="77777777" w:rsidR="008213D8" w:rsidRPr="00AE67E6" w:rsidRDefault="008213D8" w:rsidP="008213D8">
              <w:pPr>
                <w:spacing w:after="0" w:line="240" w:lineRule="auto"/>
                <w:rPr>
                  <w:rFonts w:cs="Arial"/>
                  <w:color w:val="auto"/>
                  <w:sz w:val="16"/>
                  <w:szCs w:val="16"/>
                  <w:lang w:eastAsia="el-GR"/>
                </w:rPr>
              </w:pPr>
            </w:p>
            <w:p w14:paraId="27BAEC76" w14:textId="77777777" w:rsidR="008213D8" w:rsidRPr="00AE67E6" w:rsidRDefault="008213D8" w:rsidP="008213D8">
              <w:pPr>
                <w:spacing w:after="0" w:line="240" w:lineRule="auto"/>
                <w:rPr>
                  <w:rFonts w:cs="Arial"/>
                  <w:color w:val="auto"/>
                  <w:sz w:val="24"/>
                  <w:szCs w:val="24"/>
                  <w:lang w:eastAsia="el-GR"/>
                </w:rPr>
              </w:pPr>
              <w:r w:rsidRPr="00702DF9">
                <w:rPr>
                  <w:rFonts w:cs="Arial"/>
                  <w:bCs/>
                  <w:color w:val="auto"/>
                  <w:sz w:val="24"/>
                  <w:szCs w:val="24"/>
                  <w:lang w:eastAsia="el-GR"/>
                </w:rPr>
                <w:t>Όπως έχει αναφερθεί επανειλημμένα από τις οργανώσεις των πασχόντων</w:t>
              </w:r>
              <w:r w:rsidRPr="00AE67E6">
                <w:rPr>
                  <w:rFonts w:cs="Arial"/>
                  <w:bCs/>
                  <w:color w:val="auto"/>
                  <w:sz w:val="24"/>
                  <w:szCs w:val="24"/>
                  <w:lang w:eastAsia="el-GR"/>
                </w:rPr>
                <w:t xml:space="preserve"> από Θαλασσαιμία (μεσογειακή αναιμία) </w:t>
              </w:r>
              <w:r w:rsidRPr="00702DF9">
                <w:rPr>
                  <w:rFonts w:cs="Arial"/>
                  <w:bCs/>
                  <w:color w:val="auto"/>
                  <w:sz w:val="24"/>
                  <w:szCs w:val="24"/>
                  <w:lang w:eastAsia="el-GR"/>
                </w:rPr>
                <w:t>υπάρχει ανάγκη για</w:t>
              </w:r>
              <w:r w:rsidRPr="00AE67E6">
                <w:rPr>
                  <w:rFonts w:cs="Arial"/>
                  <w:bCs/>
                  <w:color w:val="auto"/>
                  <w:sz w:val="24"/>
                  <w:szCs w:val="24"/>
                  <w:lang w:eastAsia="el-GR"/>
                </w:rPr>
                <w:t xml:space="preserve"> τακτικές μεταγγίσεις αίματος </w:t>
              </w:r>
              <w:r w:rsidRPr="00702DF9">
                <w:rPr>
                  <w:rFonts w:cs="Arial"/>
                  <w:bCs/>
                  <w:color w:val="auto"/>
                  <w:sz w:val="24"/>
                  <w:szCs w:val="24"/>
                  <w:lang w:eastAsia="el-GR"/>
                </w:rPr>
                <w:t xml:space="preserve">ώστε </w:t>
              </w:r>
              <w:r w:rsidRPr="00AE67E6">
                <w:rPr>
                  <w:rFonts w:cs="Arial"/>
                  <w:bCs/>
                  <w:color w:val="auto"/>
                  <w:sz w:val="24"/>
                  <w:szCs w:val="24"/>
                  <w:lang w:eastAsia="el-GR"/>
                </w:rPr>
                <w:t>να διατηρ</w:t>
              </w:r>
              <w:r w:rsidRPr="00702DF9">
                <w:rPr>
                  <w:rFonts w:cs="Arial"/>
                  <w:bCs/>
                  <w:color w:val="auto"/>
                  <w:sz w:val="24"/>
                  <w:szCs w:val="24"/>
                  <w:lang w:eastAsia="el-GR"/>
                </w:rPr>
                <w:t xml:space="preserve">ηθεί </w:t>
              </w:r>
              <w:r w:rsidRPr="00AE67E6">
                <w:rPr>
                  <w:rFonts w:cs="Arial"/>
                  <w:bCs/>
                  <w:color w:val="auto"/>
                  <w:sz w:val="24"/>
                  <w:szCs w:val="24"/>
                  <w:lang w:eastAsia="el-GR"/>
                </w:rPr>
                <w:t xml:space="preserve">σε φυσιολογικά επίπεδα </w:t>
              </w:r>
              <w:r w:rsidRPr="00702DF9">
                <w:rPr>
                  <w:rFonts w:cs="Arial"/>
                  <w:bCs/>
                  <w:color w:val="auto"/>
                  <w:sz w:val="24"/>
                  <w:szCs w:val="24"/>
                  <w:lang w:eastAsia="el-GR"/>
                </w:rPr>
                <w:t>η</w:t>
              </w:r>
              <w:r w:rsidRPr="00AE67E6">
                <w:rPr>
                  <w:rFonts w:cs="Arial"/>
                  <w:bCs/>
                  <w:color w:val="auto"/>
                  <w:sz w:val="24"/>
                  <w:szCs w:val="24"/>
                  <w:lang w:eastAsia="el-GR"/>
                </w:rPr>
                <w:t xml:space="preserve"> αιμοσφαιρίνη του οργανισμού του</w:t>
              </w:r>
              <w:r w:rsidRPr="00702DF9">
                <w:rPr>
                  <w:rFonts w:cs="Arial"/>
                  <w:bCs/>
                  <w:color w:val="auto"/>
                  <w:sz w:val="24"/>
                  <w:szCs w:val="24"/>
                  <w:lang w:eastAsia="el-GR"/>
                </w:rPr>
                <w:t>ς</w:t>
              </w:r>
              <w:r w:rsidRPr="00AE67E6">
                <w:rPr>
                  <w:rFonts w:cs="Arial"/>
                  <w:bCs/>
                  <w:color w:val="auto"/>
                  <w:sz w:val="24"/>
                  <w:szCs w:val="24"/>
                  <w:lang w:eastAsia="el-GR"/>
                </w:rPr>
                <w:t>, γι’ αυτό και η</w:t>
              </w:r>
              <w:r w:rsidRPr="00AE67E6">
                <w:rPr>
                  <w:rFonts w:cs="Arial"/>
                  <w:color w:val="auto"/>
                  <w:sz w:val="24"/>
                  <w:szCs w:val="24"/>
                  <w:lang w:eastAsia="el-GR"/>
                </w:rPr>
                <w:t xml:space="preserve"> προσφορά αίματος από τους Εθελοντές Αιμοδότες θεωρείται ανεκτίμητη.</w:t>
              </w:r>
            </w:p>
            <w:p w14:paraId="490E3220" w14:textId="77777777" w:rsidR="008213D8" w:rsidRPr="00AE67E6" w:rsidRDefault="008213D8" w:rsidP="008213D8">
              <w:pPr>
                <w:spacing w:after="0" w:line="240" w:lineRule="auto"/>
                <w:rPr>
                  <w:rFonts w:cs="Arial"/>
                  <w:color w:val="auto"/>
                  <w:sz w:val="16"/>
                  <w:szCs w:val="16"/>
                  <w:lang w:eastAsia="el-GR"/>
                </w:rPr>
              </w:pPr>
            </w:p>
            <w:p w14:paraId="40A5C580" w14:textId="77777777" w:rsidR="008213D8" w:rsidRPr="00AE67E6" w:rsidRDefault="008213D8" w:rsidP="008213D8">
              <w:pPr>
                <w:spacing w:after="0" w:line="240" w:lineRule="auto"/>
                <w:rPr>
                  <w:rFonts w:cs="Arial"/>
                  <w:color w:val="auto"/>
                  <w:sz w:val="24"/>
                  <w:szCs w:val="24"/>
                  <w:lang w:eastAsia="el-GR"/>
                </w:rPr>
              </w:pPr>
              <w:r w:rsidRPr="00702DF9">
                <w:rPr>
                  <w:rFonts w:cs="Arial"/>
                  <w:color w:val="auto"/>
                  <w:sz w:val="24"/>
                  <w:szCs w:val="24"/>
                  <w:lang w:eastAsia="el-GR"/>
                </w:rPr>
                <w:t>Για την Ελληνική Ομοσπονδία Θαλασσαιμίας, τους 25 Συλλόγους Μεσογειακής Αναιμίας της χώρας μας, αλλά και για τους 4.000 πάσχοντες και τις οικογένειες τους η</w:t>
              </w:r>
              <w:r w:rsidRPr="00AE67E6">
                <w:rPr>
                  <w:rFonts w:cs="Arial"/>
                  <w:color w:val="auto"/>
                  <w:sz w:val="24"/>
                  <w:szCs w:val="24"/>
                  <w:lang w:eastAsia="el-GR"/>
                </w:rPr>
                <w:t xml:space="preserve"> 8</w:t>
              </w:r>
              <w:r w:rsidRPr="00702DF9">
                <w:rPr>
                  <w:rFonts w:cs="Arial"/>
                  <w:color w:val="auto"/>
                  <w:sz w:val="24"/>
                  <w:szCs w:val="24"/>
                  <w:vertAlign w:val="superscript"/>
                  <w:lang w:eastAsia="el-GR"/>
                </w:rPr>
                <w:t>η</w:t>
              </w:r>
              <w:r w:rsidRPr="00702DF9">
                <w:rPr>
                  <w:rFonts w:cs="Arial"/>
                  <w:color w:val="auto"/>
                  <w:sz w:val="24"/>
                  <w:szCs w:val="24"/>
                  <w:lang w:eastAsia="el-GR"/>
                </w:rPr>
                <w:t xml:space="preserve"> </w:t>
              </w:r>
              <w:r w:rsidRPr="00AE67E6">
                <w:rPr>
                  <w:rFonts w:cs="Arial"/>
                  <w:color w:val="auto"/>
                  <w:sz w:val="24"/>
                  <w:szCs w:val="24"/>
                  <w:lang w:eastAsia="el-GR"/>
                </w:rPr>
                <w:t xml:space="preserve"> Μαΐου, </w:t>
              </w:r>
              <w:r w:rsidRPr="00702DF9">
                <w:rPr>
                  <w:rFonts w:cs="Arial"/>
                  <w:color w:val="auto"/>
                  <w:sz w:val="24"/>
                  <w:szCs w:val="24"/>
                  <w:lang w:eastAsia="el-GR"/>
                </w:rPr>
                <w:t xml:space="preserve">η </w:t>
              </w:r>
              <w:r w:rsidRPr="00AE67E6">
                <w:rPr>
                  <w:rFonts w:cs="Arial"/>
                  <w:color w:val="auto"/>
                  <w:sz w:val="24"/>
                  <w:szCs w:val="24"/>
                  <w:lang w:eastAsia="el-GR"/>
                </w:rPr>
                <w:t xml:space="preserve"> </w:t>
              </w:r>
              <w:r w:rsidRPr="00AE67E6">
                <w:rPr>
                  <w:rFonts w:cs="Arial"/>
                  <w:b/>
                  <w:color w:val="auto"/>
                  <w:sz w:val="24"/>
                  <w:szCs w:val="24"/>
                  <w:lang w:eastAsia="el-GR"/>
                </w:rPr>
                <w:t>Παγκόσμια Ημέρα Θαλασσαιμίας,</w:t>
              </w:r>
              <w:r w:rsidRPr="00AE67E6">
                <w:rPr>
                  <w:rFonts w:cs="Arial"/>
                  <w:color w:val="auto"/>
                  <w:sz w:val="24"/>
                  <w:szCs w:val="24"/>
                  <w:lang w:eastAsia="el-GR"/>
                </w:rPr>
                <w:t xml:space="preserve"> </w:t>
              </w:r>
              <w:r w:rsidRPr="00702DF9">
                <w:rPr>
                  <w:rFonts w:cs="Arial"/>
                  <w:color w:val="auto"/>
                  <w:sz w:val="24"/>
                  <w:szCs w:val="24"/>
                  <w:lang w:eastAsia="el-GR"/>
                </w:rPr>
                <w:t xml:space="preserve">αποτελεί </w:t>
              </w:r>
              <w:r w:rsidRPr="00AE67E6">
                <w:rPr>
                  <w:rFonts w:cs="Arial"/>
                  <w:color w:val="auto"/>
                  <w:sz w:val="24"/>
                  <w:szCs w:val="24"/>
                  <w:lang w:eastAsia="el-GR"/>
                </w:rPr>
                <w:t>ημέρα αναφοράς, αγάπης και τιμής σε όλους τους πάσχοντες από Θαλασσαιμία, τις δυνατότητες τους και την προσφορά τους στην κοινωνία, στους αγώνες για υπεράσπιση των δικαιωμάτων τους και την προσπάθεια για την ασφάλεια και την επάρκεια αίματος.</w:t>
              </w:r>
            </w:p>
            <w:p w14:paraId="32968B1B" w14:textId="77777777" w:rsidR="008213D8" w:rsidRPr="00AE67E6" w:rsidRDefault="008213D8" w:rsidP="008213D8">
              <w:pPr>
                <w:spacing w:after="0" w:line="240" w:lineRule="auto"/>
                <w:rPr>
                  <w:rFonts w:cs="Arial"/>
                  <w:color w:val="auto"/>
                  <w:sz w:val="16"/>
                  <w:szCs w:val="16"/>
                  <w:lang w:eastAsia="el-GR"/>
                </w:rPr>
              </w:pPr>
            </w:p>
            <w:p w14:paraId="546348D9" w14:textId="3866AACE" w:rsidR="008213D8" w:rsidRPr="00AE67E6" w:rsidRDefault="008213D8" w:rsidP="008213D8">
              <w:pPr>
                <w:spacing w:after="0" w:line="240" w:lineRule="auto"/>
                <w:rPr>
                  <w:rFonts w:cs="Arial"/>
                  <w:color w:val="auto"/>
                  <w:sz w:val="24"/>
                  <w:szCs w:val="24"/>
                  <w:lang w:eastAsia="el-GR"/>
                </w:rPr>
              </w:pPr>
              <w:r w:rsidRPr="00AE67E6">
                <w:rPr>
                  <w:rFonts w:cs="Arial"/>
                  <w:color w:val="auto"/>
                  <w:sz w:val="24"/>
                  <w:szCs w:val="24"/>
                  <w:lang w:eastAsia="el-GR"/>
                </w:rPr>
                <w:t xml:space="preserve">Σήμερα, λοιπόν, </w:t>
              </w:r>
              <w:r w:rsidRPr="00702DF9">
                <w:rPr>
                  <w:rFonts w:cs="Arial"/>
                  <w:color w:val="auto"/>
                  <w:sz w:val="24"/>
                  <w:szCs w:val="24"/>
                  <w:lang w:eastAsia="el-GR"/>
                </w:rPr>
                <w:t>η Ε</w:t>
              </w:r>
              <w:r w:rsidR="00702DF9" w:rsidRPr="00702DF9">
                <w:rPr>
                  <w:rFonts w:cs="Arial"/>
                  <w:color w:val="auto"/>
                  <w:sz w:val="24"/>
                  <w:szCs w:val="24"/>
                  <w:lang w:eastAsia="el-GR"/>
                </w:rPr>
                <w:t>.</w:t>
              </w:r>
              <w:r w:rsidRPr="00702DF9">
                <w:rPr>
                  <w:rFonts w:cs="Arial"/>
                  <w:color w:val="auto"/>
                  <w:sz w:val="24"/>
                  <w:szCs w:val="24"/>
                  <w:lang w:eastAsia="el-GR"/>
                </w:rPr>
                <w:t>Ο</w:t>
              </w:r>
              <w:r w:rsidR="00702DF9" w:rsidRPr="00702DF9">
                <w:rPr>
                  <w:rFonts w:cs="Arial"/>
                  <w:color w:val="auto"/>
                  <w:sz w:val="24"/>
                  <w:szCs w:val="24"/>
                  <w:lang w:eastAsia="el-GR"/>
                </w:rPr>
                <w:t>.</w:t>
              </w:r>
              <w:r w:rsidRPr="00702DF9">
                <w:rPr>
                  <w:rFonts w:cs="Arial"/>
                  <w:color w:val="auto"/>
                  <w:sz w:val="24"/>
                  <w:szCs w:val="24"/>
                  <w:lang w:eastAsia="el-GR"/>
                </w:rPr>
                <w:t xml:space="preserve">ΘΑ </w:t>
              </w:r>
              <w:r w:rsidRPr="00AE67E6">
                <w:rPr>
                  <w:rFonts w:cs="Arial"/>
                  <w:color w:val="auto"/>
                  <w:sz w:val="24"/>
                  <w:szCs w:val="24"/>
                  <w:lang w:eastAsia="el-GR"/>
                </w:rPr>
                <w:t>με αφορμή αυτή την σημαντική ημέρα, βροντοφωνάζ</w:t>
              </w:r>
              <w:r w:rsidRPr="00702DF9">
                <w:rPr>
                  <w:rFonts w:cs="Arial"/>
                  <w:color w:val="auto"/>
                  <w:sz w:val="24"/>
                  <w:szCs w:val="24"/>
                  <w:lang w:eastAsia="el-GR"/>
                </w:rPr>
                <w:t>ει</w:t>
              </w:r>
              <w:r w:rsidRPr="00AE67E6">
                <w:rPr>
                  <w:rFonts w:cs="Arial"/>
                  <w:color w:val="auto"/>
                  <w:sz w:val="24"/>
                  <w:szCs w:val="24"/>
                  <w:lang w:eastAsia="el-GR"/>
                </w:rPr>
                <w:t xml:space="preserve"> πως </w:t>
              </w:r>
              <w:r w:rsidRPr="00702DF9">
                <w:rPr>
                  <w:rFonts w:cs="Arial"/>
                  <w:color w:val="auto"/>
                  <w:sz w:val="24"/>
                  <w:szCs w:val="24"/>
                  <w:lang w:eastAsia="el-GR"/>
                </w:rPr>
                <w:t>είναι</w:t>
              </w:r>
              <w:r w:rsidRPr="00AE67E6">
                <w:rPr>
                  <w:rFonts w:cs="Arial"/>
                  <w:color w:val="auto"/>
                  <w:sz w:val="24"/>
                  <w:szCs w:val="24"/>
                  <w:lang w:eastAsia="el-GR"/>
                </w:rPr>
                <w:t xml:space="preserve"> εδώ, οι 4.000 περίπου πάσχοντες από Θαλασσαιμία, διεκδικού</w:t>
              </w:r>
              <w:r w:rsidRPr="00702DF9">
                <w:rPr>
                  <w:rFonts w:cs="Arial"/>
                  <w:color w:val="auto"/>
                  <w:sz w:val="24"/>
                  <w:szCs w:val="24"/>
                  <w:lang w:eastAsia="el-GR"/>
                </w:rPr>
                <w:t>ν</w:t>
              </w:r>
              <w:r w:rsidRPr="00AE67E6">
                <w:rPr>
                  <w:rFonts w:cs="Arial"/>
                  <w:color w:val="auto"/>
                  <w:sz w:val="24"/>
                  <w:szCs w:val="24"/>
                  <w:lang w:eastAsia="el-GR"/>
                </w:rPr>
                <w:t xml:space="preserve"> από όλους τους αρμόδιους φορείς να δώσουν λύσεις στα πάγια αιτήματα της Ομοσπονδίας για επάρκεια αίματος, για καλύτερη υγεία, για την στήριξη της επιστημονικής κοινότητας και των μονάδων Μ.Α στα δημόσια νοσοκομεία,  για την άμεση αύξηση του επιδόματος μας και την άμεση πρόσβαση στην εργασία. </w:t>
              </w:r>
            </w:p>
            <w:p w14:paraId="7FEE95F4" w14:textId="77777777" w:rsidR="008213D8" w:rsidRPr="00702DF9" w:rsidRDefault="008213D8" w:rsidP="008213D8"/>
            <w:p w14:paraId="1DF90F70" w14:textId="7EFBABC5" w:rsidR="00751DB1" w:rsidRDefault="00751DB1" w:rsidP="00751DB1"/>
            <w:p w14:paraId="74A30CEA" w14:textId="77FA5E87" w:rsidR="0076008A" w:rsidRDefault="0024606A" w:rsidP="009200D0"/>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FB70" w14:textId="77777777" w:rsidR="0024606A" w:rsidRDefault="0024606A" w:rsidP="00A5663B">
      <w:pPr>
        <w:spacing w:after="0" w:line="240" w:lineRule="auto"/>
      </w:pPr>
      <w:r>
        <w:separator/>
      </w:r>
    </w:p>
    <w:p w14:paraId="57DBAA43" w14:textId="77777777" w:rsidR="0024606A" w:rsidRDefault="0024606A"/>
  </w:endnote>
  <w:endnote w:type="continuationSeparator" w:id="0">
    <w:p w14:paraId="59B4FC29" w14:textId="77777777" w:rsidR="0024606A" w:rsidRDefault="0024606A" w:rsidP="00A5663B">
      <w:pPr>
        <w:spacing w:after="0" w:line="240" w:lineRule="auto"/>
      </w:pPr>
      <w:r>
        <w:continuationSeparator/>
      </w:r>
    </w:p>
    <w:p w14:paraId="0F3AA0FE" w14:textId="77777777" w:rsidR="0024606A" w:rsidRDefault="00246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24606A"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48D7" w14:textId="77777777" w:rsidR="0024606A" w:rsidRDefault="0024606A" w:rsidP="00A5663B">
      <w:pPr>
        <w:spacing w:after="0" w:line="240" w:lineRule="auto"/>
      </w:pPr>
      <w:bookmarkStart w:id="0" w:name="_Hlk484772647"/>
      <w:bookmarkEnd w:id="0"/>
      <w:r>
        <w:separator/>
      </w:r>
    </w:p>
    <w:p w14:paraId="4F382736" w14:textId="77777777" w:rsidR="0024606A" w:rsidRDefault="0024606A"/>
  </w:footnote>
  <w:footnote w:type="continuationSeparator" w:id="0">
    <w:p w14:paraId="508C4D37" w14:textId="77777777" w:rsidR="0024606A" w:rsidRDefault="0024606A" w:rsidP="00A5663B">
      <w:pPr>
        <w:spacing w:after="0" w:line="240" w:lineRule="auto"/>
      </w:pPr>
      <w:r>
        <w:continuationSeparator/>
      </w:r>
    </w:p>
    <w:p w14:paraId="317B1AA3" w14:textId="77777777" w:rsidR="0024606A" w:rsidRDefault="00246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24606A"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963343072">
    <w:abstractNumId w:val="6"/>
  </w:num>
  <w:num w:numId="2" w16cid:durableId="1705908137">
    <w:abstractNumId w:val="6"/>
  </w:num>
  <w:num w:numId="3" w16cid:durableId="878207184">
    <w:abstractNumId w:val="6"/>
  </w:num>
  <w:num w:numId="4" w16cid:durableId="2011176057">
    <w:abstractNumId w:val="6"/>
  </w:num>
  <w:num w:numId="5" w16cid:durableId="1527907731">
    <w:abstractNumId w:val="6"/>
  </w:num>
  <w:num w:numId="6" w16cid:durableId="1814909404">
    <w:abstractNumId w:val="6"/>
  </w:num>
  <w:num w:numId="7" w16cid:durableId="224997216">
    <w:abstractNumId w:val="6"/>
  </w:num>
  <w:num w:numId="8" w16cid:durableId="590626764">
    <w:abstractNumId w:val="6"/>
  </w:num>
  <w:num w:numId="9" w16cid:durableId="998115527">
    <w:abstractNumId w:val="6"/>
  </w:num>
  <w:num w:numId="10" w16cid:durableId="1723871511">
    <w:abstractNumId w:val="5"/>
  </w:num>
  <w:num w:numId="11" w16cid:durableId="2088532192">
    <w:abstractNumId w:val="4"/>
  </w:num>
  <w:num w:numId="12" w16cid:durableId="1095131853">
    <w:abstractNumId w:val="3"/>
  </w:num>
  <w:num w:numId="13" w16cid:durableId="350229696">
    <w:abstractNumId w:val="1"/>
  </w:num>
  <w:num w:numId="14" w16cid:durableId="309486335">
    <w:abstractNumId w:val="0"/>
  </w:num>
  <w:num w:numId="15" w16cid:durableId="933316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4606A"/>
    <w:rsid w:val="00255DD0"/>
    <w:rsid w:val="002570E4"/>
    <w:rsid w:val="00264E1B"/>
    <w:rsid w:val="0026597B"/>
    <w:rsid w:val="002663D5"/>
    <w:rsid w:val="0027672E"/>
    <w:rsid w:val="002B2BB6"/>
    <w:rsid w:val="002B43D6"/>
    <w:rsid w:val="002C4134"/>
    <w:rsid w:val="002D0AB7"/>
    <w:rsid w:val="002D1046"/>
    <w:rsid w:val="002D589A"/>
    <w:rsid w:val="002D6D85"/>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02DF9"/>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213D8"/>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8213D8"/>
    <w:pPr>
      <w:tabs>
        <w:tab w:val="clear" w:pos="993"/>
      </w:tabs>
    </w:pPr>
    <w:rPr>
      <w:sz w:val="23"/>
      <w:szCs w:val="23"/>
      <w:u w:val="single"/>
    </w:rPr>
  </w:style>
  <w:style w:type="character" w:customStyle="1" w:styleId="mySubtitleChar">
    <w:name w:val="mySubtitle Char"/>
    <w:basedOn w:val="Char2"/>
    <w:link w:val="mySubtitle"/>
    <w:rsid w:val="008213D8"/>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
      <w:docPartPr>
        <w:name w:val="E01AE845F92E4B3499FFEA2093E8ABA1"/>
        <w:category>
          <w:name w:val="Γενικά"/>
          <w:gallery w:val="placeholder"/>
        </w:category>
        <w:types>
          <w:type w:val="bbPlcHdr"/>
        </w:types>
        <w:behaviors>
          <w:behavior w:val="content"/>
        </w:behaviors>
        <w:guid w:val="{04D8EF3D-9DEE-47B5-BA79-E1C0FC3B77FE}"/>
      </w:docPartPr>
      <w:docPartBody>
        <w:p w:rsidR="00000000" w:rsidRDefault="00972CFE" w:rsidP="00972CFE">
          <w:pPr>
            <w:pStyle w:val="E01AE845F92E4B3499FFEA2093E8ABA1"/>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5670A07C003B4BDBB509D5F42C884862"/>
        <w:category>
          <w:name w:val="Γενικά"/>
          <w:gallery w:val="placeholder"/>
        </w:category>
        <w:types>
          <w:type w:val="bbPlcHdr"/>
        </w:types>
        <w:behaviors>
          <w:behavior w:val="content"/>
        </w:behaviors>
        <w:guid w:val="{C3C62F96-0B08-44A5-86B3-75EE6770F9F6}"/>
      </w:docPartPr>
      <w:docPartBody>
        <w:p w:rsidR="00000000" w:rsidRDefault="00972CFE" w:rsidP="00972CFE">
          <w:pPr>
            <w:pStyle w:val="5670A07C003B4BDBB509D5F42C884862"/>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3E212C"/>
    <w:rsid w:val="004B3087"/>
    <w:rsid w:val="00550D21"/>
    <w:rsid w:val="005E1B4F"/>
    <w:rsid w:val="007902BF"/>
    <w:rsid w:val="00972CFE"/>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2CFE"/>
    <w:rPr>
      <w:color w:val="808080"/>
    </w:rPr>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rsid w:val="00972CF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972CFE"/>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 w:type="paragraph" w:customStyle="1" w:styleId="E01AE845F92E4B3499FFEA2093E8ABA1">
    <w:name w:val="E01AE845F92E4B3499FFEA2093E8ABA1"/>
    <w:rsid w:val="00972CFE"/>
  </w:style>
  <w:style w:type="paragraph" w:customStyle="1" w:styleId="5670A07C003B4BDBB509D5F42C884862">
    <w:name w:val="5670A07C003B4BDBB509D5F42C884862"/>
    <w:rsid w:val="00972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28</TotalTime>
  <Pages>2</Pages>
  <Words>372</Words>
  <Characters>2009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2022-05-06T10:17:00Z</dcterms:created>
  <dcterms:modified xsi:type="dcterms:W3CDTF">2022-05-06T11:39:00Z</dcterms:modified>
  <cp:contentStatus/>
  <dc:language>Ελληνικά</dc:language>
  <cp:version>am-20180624</cp:version>
</cp:coreProperties>
</file>