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D58A82B"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8362DF" w:rsidRPr="00416083">
        <w:rPr>
          <w:rFonts w:ascii="Arial Narrow" w:hAnsi="Arial Narrow"/>
          <w:b/>
          <w:sz w:val="28"/>
          <w:szCs w:val="28"/>
        </w:rPr>
        <w:t xml:space="preserve">23 </w:t>
      </w:r>
      <w:r w:rsidR="008362DF">
        <w:rPr>
          <w:rFonts w:ascii="Arial Narrow" w:hAnsi="Arial Narrow"/>
          <w:b/>
          <w:sz w:val="28"/>
          <w:szCs w:val="28"/>
        </w:rPr>
        <w:t>Μαΐου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25588A56" w14:textId="77777777" w:rsidR="008D7DF5" w:rsidRPr="008362DF" w:rsidRDefault="008D7DF5" w:rsidP="00CC2F99">
      <w:pPr>
        <w:rPr>
          <w:rFonts w:ascii="Arial Narrow" w:hAnsi="Arial Narrow"/>
          <w:b/>
          <w:sz w:val="24"/>
          <w:szCs w:val="25"/>
        </w:rPr>
      </w:pPr>
    </w:p>
    <w:p w14:paraId="28A6B5CD" w14:textId="77777777" w:rsidR="00914651" w:rsidRDefault="00914651" w:rsidP="00CC2F99">
      <w:pPr>
        <w:rPr>
          <w:rFonts w:ascii="Arial Narrow" w:hAnsi="Arial Narrow"/>
          <w:b/>
          <w:sz w:val="24"/>
          <w:szCs w:val="25"/>
        </w:rPr>
      </w:pPr>
    </w:p>
    <w:p w14:paraId="72F9F29E" w14:textId="48BBD6E1" w:rsidR="008362DF" w:rsidRDefault="008362DF" w:rsidP="00CC2F99">
      <w:pPr>
        <w:rPr>
          <w:rFonts w:ascii="Arial Narrow" w:hAnsi="Arial Narrow"/>
          <w:b/>
          <w:sz w:val="24"/>
          <w:szCs w:val="25"/>
        </w:rPr>
      </w:pPr>
      <w:r>
        <w:rPr>
          <w:rFonts w:ascii="Arial Narrow" w:hAnsi="Arial Narrow"/>
          <w:b/>
          <w:sz w:val="24"/>
          <w:szCs w:val="25"/>
        </w:rPr>
        <w:t>20.05.2022</w:t>
      </w:r>
    </w:p>
    <w:p w14:paraId="37B54F5E" w14:textId="6BAD75A4" w:rsidR="008362DF" w:rsidRPr="008362DF" w:rsidRDefault="00416083" w:rsidP="008362DF">
      <w:pPr>
        <w:rPr>
          <w:rFonts w:ascii="Arial Narrow" w:hAnsi="Arial Narrow"/>
          <w:b/>
          <w:sz w:val="24"/>
          <w:szCs w:val="25"/>
        </w:rPr>
      </w:pPr>
      <w:hyperlink r:id="rId6" w:history="1">
        <w:r w:rsidR="008362DF" w:rsidRPr="008362DF">
          <w:rPr>
            <w:rStyle w:val="-"/>
            <w:rFonts w:ascii="Arial Narrow" w:hAnsi="Arial Narrow"/>
            <w:b/>
            <w:sz w:val="24"/>
            <w:szCs w:val="25"/>
          </w:rPr>
          <w:t>Ε.Σ.Α.μεΑ.: Σε απόγνωση εκατοντάδες χρονίως πάσχοντες ασθενείς από την έλλειψη Γ΄ Σφαιρίνης – Αόρατο το Υπουργείο Υγείας</w:t>
        </w:r>
      </w:hyperlink>
    </w:p>
    <w:p w14:paraId="41B28CCF" w14:textId="77777777" w:rsidR="008362DF" w:rsidRPr="008362DF" w:rsidRDefault="008362DF" w:rsidP="008362DF">
      <w:pPr>
        <w:rPr>
          <w:rFonts w:ascii="Arial Narrow" w:hAnsi="Arial Narrow"/>
          <w:sz w:val="24"/>
          <w:szCs w:val="25"/>
        </w:rPr>
      </w:pPr>
      <w:r w:rsidRPr="008362DF">
        <w:rPr>
          <w:rFonts w:ascii="Arial Narrow" w:hAnsi="Arial Narrow"/>
          <w:sz w:val="24"/>
          <w:szCs w:val="25"/>
        </w:rPr>
        <w:t>Η Εθνική Συνομοσπονδία Ατόμων με Αναπηρία (Ε.Σ.Α.μεΑ.) </w:t>
      </w:r>
      <w:hyperlink r:id="rId7" w:history="1">
        <w:r w:rsidRPr="008362DF">
          <w:rPr>
            <w:rStyle w:val="-"/>
            <w:rFonts w:ascii="Arial Narrow" w:hAnsi="Arial Narrow"/>
            <w:sz w:val="24"/>
            <w:szCs w:val="25"/>
          </w:rPr>
          <w:t>με επιστολή της προς την ηγεσία του Υπουργείου Υγείας</w:t>
        </w:r>
      </w:hyperlink>
      <w:r w:rsidRPr="008362DF">
        <w:rPr>
          <w:rFonts w:ascii="Arial Narrow" w:hAnsi="Arial Narrow"/>
          <w:sz w:val="24"/>
          <w:szCs w:val="25"/>
        </w:rPr>
        <w:t>, ζητά την άμεση λύση του προβλήματος για τους χρονίως πάσχοντες ασθενείς που χρειάζονται για την επιβίωσή τους Γ΄ σφαιρίνη, η οποία βρίσκεται σε έλλειψη από τα φαρμακεία του ΕΟΠΥΥ εδώ και αρκετό καιρό ενώ και μέσω ΙΦΕΤ η προμήθειά της γίνεται με το σταγονόμετρο.</w:t>
      </w:r>
    </w:p>
    <w:p w14:paraId="43BA2089" w14:textId="2AED3349" w:rsidR="008362DF" w:rsidRDefault="008362DF" w:rsidP="00CC2F99">
      <w:pPr>
        <w:rPr>
          <w:rFonts w:ascii="Arial Narrow" w:hAnsi="Arial Narrow"/>
          <w:b/>
          <w:sz w:val="24"/>
          <w:szCs w:val="25"/>
        </w:rPr>
      </w:pPr>
      <w:r>
        <w:rPr>
          <w:rFonts w:ascii="Arial Narrow" w:hAnsi="Arial Narrow"/>
          <w:b/>
          <w:sz w:val="24"/>
          <w:szCs w:val="25"/>
        </w:rPr>
        <w:t>Ανακοίνωση 20.05.2022</w:t>
      </w:r>
    </w:p>
    <w:p w14:paraId="1B49E21B" w14:textId="3A97F760" w:rsidR="008362DF" w:rsidRPr="008362DF" w:rsidRDefault="00416083" w:rsidP="008362DF">
      <w:pPr>
        <w:rPr>
          <w:rFonts w:ascii="Arial Narrow" w:hAnsi="Arial Narrow"/>
          <w:b/>
          <w:sz w:val="24"/>
          <w:szCs w:val="25"/>
        </w:rPr>
      </w:pPr>
      <w:hyperlink r:id="rId8" w:history="1">
        <w:r w:rsidR="008362DF" w:rsidRPr="008362DF">
          <w:rPr>
            <w:rStyle w:val="-"/>
            <w:rFonts w:ascii="Arial Narrow" w:hAnsi="Arial Narrow"/>
            <w:b/>
            <w:sz w:val="24"/>
            <w:szCs w:val="25"/>
          </w:rPr>
          <w:t>Ευρωπαϊκό Φόρουμ Ατόμων με Αναπηρία : Η νομοθεσία για τις ψηφιακές υπηρεσίες αποτυγχάνει να διασφαλίσει την προσβασιμότητα στα άτομα με αναπηρία</w:t>
        </w:r>
      </w:hyperlink>
    </w:p>
    <w:p w14:paraId="7C73EA37" w14:textId="77777777" w:rsidR="008362DF" w:rsidRPr="008362DF" w:rsidRDefault="008362DF" w:rsidP="008362DF">
      <w:pPr>
        <w:rPr>
          <w:rFonts w:ascii="Arial Narrow" w:hAnsi="Arial Narrow"/>
          <w:sz w:val="24"/>
          <w:szCs w:val="25"/>
        </w:rPr>
      </w:pPr>
      <w:r w:rsidRPr="008362DF">
        <w:rPr>
          <w:rFonts w:ascii="Arial Narrow" w:hAnsi="Arial Narrow"/>
          <w:bCs/>
          <w:sz w:val="24"/>
          <w:szCs w:val="25"/>
        </w:rPr>
        <w:t>Το ευρωπαϊκό αναπηρικό κίνημα καλεί την Ευρωπαϊκή Ένωση να διορθώσει αυτήν την πολιτική συμφωνία</w:t>
      </w:r>
    </w:p>
    <w:p w14:paraId="60582BDC" w14:textId="41CF05FE" w:rsidR="008362DF" w:rsidRPr="008362DF" w:rsidRDefault="008362DF" w:rsidP="00CC2F99">
      <w:pPr>
        <w:rPr>
          <w:rFonts w:ascii="Arial Narrow" w:hAnsi="Arial Narrow"/>
          <w:sz w:val="24"/>
          <w:szCs w:val="25"/>
        </w:rPr>
      </w:pPr>
      <w:r w:rsidRPr="008362DF">
        <w:rPr>
          <w:rFonts w:ascii="Arial Narrow" w:hAnsi="Arial Narrow"/>
          <w:sz w:val="24"/>
          <w:szCs w:val="25"/>
        </w:rPr>
        <w:t>Το Ευρωπαϊκό Φόρουμ για τα Άτομα με Αναπηρία (European Disability Forum – EDF) εξέδωσε την παρακάτω ανακοίνωση στην αγγλική γλώσσα μέσω της οποίας καλεί το αναπηρικό κίνημα στο σύνολό του να κινητοποιηθεί και δράσει ανάλογα προκειμένου να «διορθωθεί» η ευρωπαϊκή νομοθεσία για την προσβασιμότητα στις ψηφιακές υπηρεσίες.</w:t>
      </w:r>
      <w:r>
        <w:rPr>
          <w:rFonts w:ascii="Arial Narrow" w:hAnsi="Arial Narrow"/>
          <w:sz w:val="24"/>
          <w:szCs w:val="25"/>
        </w:rPr>
        <w:t xml:space="preserve"> </w:t>
      </w:r>
      <w:r w:rsidRPr="008362DF">
        <w:rPr>
          <w:rFonts w:ascii="Arial Narrow" w:hAnsi="Arial Narrow"/>
          <w:sz w:val="24"/>
          <w:szCs w:val="25"/>
        </w:rPr>
        <w:t>Πιο αναλυτικά :</w:t>
      </w:r>
    </w:p>
    <w:p w14:paraId="28F7775E" w14:textId="124A7C99" w:rsidR="00914651" w:rsidRPr="00914651" w:rsidRDefault="008362DF" w:rsidP="00CC2F99">
      <w:pPr>
        <w:rPr>
          <w:rFonts w:ascii="Arial Narrow" w:hAnsi="Arial Narrow"/>
          <w:b/>
          <w:sz w:val="24"/>
          <w:szCs w:val="25"/>
        </w:rPr>
      </w:pPr>
      <w:r>
        <w:rPr>
          <w:rFonts w:ascii="Arial Narrow" w:hAnsi="Arial Narrow"/>
          <w:b/>
          <w:sz w:val="24"/>
          <w:szCs w:val="25"/>
        </w:rPr>
        <w:t>18.05</w:t>
      </w:r>
      <w:r w:rsidR="00914651" w:rsidRPr="00914651">
        <w:rPr>
          <w:rFonts w:ascii="Arial Narrow" w:hAnsi="Arial Narrow"/>
          <w:b/>
          <w:sz w:val="24"/>
          <w:szCs w:val="25"/>
        </w:rPr>
        <w:t>.2022</w:t>
      </w:r>
    </w:p>
    <w:p w14:paraId="42F85C75" w14:textId="13DA9606" w:rsidR="008362DF" w:rsidRPr="00E02724" w:rsidRDefault="00416083" w:rsidP="008362DF">
      <w:pPr>
        <w:rPr>
          <w:rFonts w:ascii="Arial Narrow" w:hAnsi="Arial Narrow"/>
          <w:b/>
          <w:sz w:val="24"/>
          <w:szCs w:val="25"/>
        </w:rPr>
      </w:pPr>
      <w:hyperlink r:id="rId9" w:history="1">
        <w:r w:rsidR="008362DF" w:rsidRPr="00E02724">
          <w:rPr>
            <w:rStyle w:val="-"/>
            <w:rFonts w:ascii="Arial Narrow" w:hAnsi="Arial Narrow"/>
            <w:b/>
            <w:sz w:val="24"/>
            <w:szCs w:val="25"/>
          </w:rPr>
          <w:t>Σε εκδήλωση της Περιφέρειας Στερεάς Ελλάδας την Πέμπτη ο πρόεδρος της Ε.Σ.Α.μεΑ. Ι. Βαρδακαστάνης</w:t>
        </w:r>
      </w:hyperlink>
    </w:p>
    <w:p w14:paraId="4CFFC55A" w14:textId="77777777" w:rsidR="008362DF" w:rsidRPr="008362DF" w:rsidRDefault="008362DF" w:rsidP="008362DF">
      <w:pPr>
        <w:rPr>
          <w:rFonts w:ascii="Arial Narrow" w:hAnsi="Arial Narrow"/>
          <w:sz w:val="24"/>
          <w:szCs w:val="25"/>
        </w:rPr>
      </w:pPr>
      <w:r w:rsidRPr="008362DF">
        <w:rPr>
          <w:rFonts w:ascii="Arial Narrow" w:hAnsi="Arial Narrow"/>
          <w:sz w:val="24"/>
          <w:szCs w:val="25"/>
        </w:rPr>
        <w:t>Σε εκδήλωση της Περιφέρειας Στερεάς Ελλάδας θα μιλήσει ο πρόεδρος της Εθνικής Συνομοσπονδίας Ατόμων με Αναπηρία (Ε.Σ.Α.μεΑ.) Ιωάννης Βαρδακαστάνης την Πέμπτη 19 Μαΐου στις 18.00 μμ στο Δημοτικό Θέατρο Λαμίας.</w:t>
      </w:r>
    </w:p>
    <w:p w14:paraId="2E0147E0" w14:textId="6AE7D43B" w:rsidR="008D7DF5" w:rsidRPr="00F52D85" w:rsidRDefault="008362DF" w:rsidP="009F0F31">
      <w:pPr>
        <w:rPr>
          <w:rFonts w:ascii="Arial Narrow" w:hAnsi="Arial Narrow"/>
          <w:b/>
          <w:color w:val="FF0000"/>
          <w:sz w:val="28"/>
          <w:szCs w:val="28"/>
          <w:lang w:val="en-US"/>
        </w:rPr>
      </w:pPr>
      <w:r>
        <w:rPr>
          <w:rFonts w:ascii="Arial Narrow" w:hAnsi="Arial Narrow"/>
          <w:b/>
          <w:color w:val="FF0000"/>
          <w:sz w:val="28"/>
          <w:szCs w:val="28"/>
          <w:lang w:val="en-US"/>
        </w:rPr>
        <w:lastRenderedPageBreak/>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3D748394" w14:textId="6D60482F" w:rsidR="008362DF" w:rsidRPr="008362DF" w:rsidRDefault="008362DF" w:rsidP="008D7DF5">
      <w:pPr>
        <w:tabs>
          <w:tab w:val="left" w:pos="1386"/>
        </w:tabs>
        <w:rPr>
          <w:rFonts w:ascii="Arial Narrow" w:hAnsi="Arial Narrow"/>
          <w:b/>
          <w:sz w:val="24"/>
          <w:szCs w:val="25"/>
          <w:lang w:val="en-US"/>
        </w:rPr>
      </w:pPr>
      <w:r w:rsidRPr="008362DF">
        <w:rPr>
          <w:rFonts w:ascii="Arial Narrow" w:hAnsi="Arial Narrow"/>
          <w:b/>
          <w:sz w:val="24"/>
          <w:szCs w:val="25"/>
          <w:lang w:val="en-US"/>
        </w:rPr>
        <w:t>19.05.2022</w:t>
      </w:r>
    </w:p>
    <w:p w14:paraId="6EA295A1" w14:textId="5559B1BF" w:rsidR="008362DF" w:rsidRPr="008362DF" w:rsidRDefault="00416083" w:rsidP="008362DF">
      <w:pPr>
        <w:tabs>
          <w:tab w:val="left" w:pos="1386"/>
        </w:tabs>
        <w:rPr>
          <w:rFonts w:ascii="Arial Narrow" w:hAnsi="Arial Narrow"/>
          <w:b/>
          <w:sz w:val="24"/>
          <w:szCs w:val="25"/>
          <w:lang w:val="en-US"/>
        </w:rPr>
      </w:pPr>
      <w:hyperlink r:id="rId10" w:history="1">
        <w:r w:rsidR="008362DF" w:rsidRPr="008362DF">
          <w:rPr>
            <w:rStyle w:val="-"/>
            <w:rFonts w:ascii="Arial Narrow" w:hAnsi="Arial Narrow"/>
            <w:b/>
            <w:sz w:val="24"/>
            <w:szCs w:val="25"/>
            <w:lang w:val="en-US"/>
          </w:rPr>
          <w:t>Accessible and non-discriminatory Artificial Intelligence</w:t>
        </w:r>
      </w:hyperlink>
    </w:p>
    <w:p w14:paraId="74E41757" w14:textId="309CD3D9" w:rsidR="008362DF" w:rsidRPr="008362DF" w:rsidRDefault="008362DF" w:rsidP="008D7DF5">
      <w:pPr>
        <w:tabs>
          <w:tab w:val="left" w:pos="1386"/>
        </w:tabs>
        <w:rPr>
          <w:rFonts w:ascii="Arial Narrow" w:hAnsi="Arial Narrow"/>
          <w:sz w:val="24"/>
          <w:szCs w:val="25"/>
          <w:lang w:val="en-US"/>
        </w:rPr>
      </w:pPr>
      <w:r w:rsidRPr="008362DF">
        <w:rPr>
          <w:rFonts w:ascii="Arial Narrow" w:hAnsi="Arial Narrow"/>
          <w:sz w:val="24"/>
          <w:szCs w:val="25"/>
          <w:lang w:val="en-US"/>
        </w:rPr>
        <w:t>Today marks the </w:t>
      </w:r>
      <w:hyperlink r:id="rId11" w:history="1">
        <w:r w:rsidRPr="008362DF">
          <w:rPr>
            <w:rStyle w:val="-"/>
            <w:rFonts w:ascii="Arial Narrow" w:hAnsi="Arial Narrow"/>
            <w:sz w:val="24"/>
            <w:szCs w:val="25"/>
            <w:lang w:val="en-US"/>
          </w:rPr>
          <w:t>Global Accessibility Awareness Day (GAAD)</w:t>
        </w:r>
      </w:hyperlink>
      <w:r w:rsidRPr="008362DF">
        <w:rPr>
          <w:rFonts w:ascii="Arial Narrow" w:hAnsi="Arial Narrow"/>
          <w:sz w:val="24"/>
          <w:szCs w:val="25"/>
          <w:lang w:val="en-US"/>
        </w:rPr>
        <w:t>. GAAD is an awareness day focusing on digital access and inclusion for the more than one billion people with disabilities in the world. Given the growing importance of emerging technologies in our societies and economics, we dedicate this article on GAAD to accessibility of new technologies, particularly of Artificial Intelligence (AI) systems.</w:t>
      </w:r>
    </w:p>
    <w:p w14:paraId="67FFC10F" w14:textId="762AEAE9" w:rsidR="00FA2723" w:rsidRDefault="008362DF" w:rsidP="008D7DF5">
      <w:pPr>
        <w:tabs>
          <w:tab w:val="left" w:pos="1386"/>
        </w:tabs>
        <w:rPr>
          <w:rFonts w:ascii="Arial Narrow" w:hAnsi="Arial Narrow"/>
          <w:b/>
          <w:sz w:val="24"/>
          <w:szCs w:val="25"/>
          <w:lang w:val="en-US"/>
        </w:rPr>
      </w:pPr>
      <w:r w:rsidRPr="008362DF">
        <w:rPr>
          <w:rFonts w:ascii="Arial Narrow" w:hAnsi="Arial Narrow"/>
          <w:b/>
          <w:sz w:val="24"/>
          <w:szCs w:val="25"/>
          <w:lang w:val="en-US"/>
        </w:rPr>
        <w:t>18</w:t>
      </w:r>
      <w:r>
        <w:rPr>
          <w:rFonts w:ascii="Arial Narrow" w:hAnsi="Arial Narrow"/>
          <w:b/>
          <w:sz w:val="24"/>
          <w:szCs w:val="25"/>
          <w:lang w:val="en-US"/>
        </w:rPr>
        <w:t>.0</w:t>
      </w:r>
      <w:r w:rsidRPr="008362DF">
        <w:rPr>
          <w:rFonts w:ascii="Arial Narrow" w:hAnsi="Arial Narrow"/>
          <w:b/>
          <w:sz w:val="24"/>
          <w:szCs w:val="25"/>
          <w:lang w:val="en-US"/>
        </w:rPr>
        <w:t>5</w:t>
      </w:r>
      <w:r w:rsidR="00F52D85">
        <w:rPr>
          <w:rFonts w:ascii="Arial Narrow" w:hAnsi="Arial Narrow"/>
          <w:b/>
          <w:sz w:val="24"/>
          <w:szCs w:val="25"/>
          <w:lang w:val="en-US"/>
        </w:rPr>
        <w:t>.2022</w:t>
      </w:r>
    </w:p>
    <w:p w14:paraId="5081F674" w14:textId="628B4DE5" w:rsidR="008362DF" w:rsidRPr="008362DF" w:rsidRDefault="00416083" w:rsidP="008362DF">
      <w:pPr>
        <w:rPr>
          <w:rFonts w:ascii="Arial Narrow" w:hAnsi="Arial Narrow"/>
          <w:b/>
          <w:sz w:val="24"/>
          <w:szCs w:val="25"/>
          <w:lang w:val="en-US"/>
        </w:rPr>
      </w:pPr>
      <w:hyperlink r:id="rId12" w:history="1">
        <w:r w:rsidR="008362DF" w:rsidRPr="008362DF">
          <w:rPr>
            <w:rStyle w:val="-"/>
            <w:rFonts w:ascii="Arial Narrow" w:hAnsi="Arial Narrow"/>
            <w:b/>
            <w:sz w:val="24"/>
            <w:szCs w:val="25"/>
            <w:lang w:val="en-US"/>
          </w:rPr>
          <w:t>Political participation of persons with disabilities: what you need to know ahead of the 2024 European Elections</w:t>
        </w:r>
      </w:hyperlink>
    </w:p>
    <w:p w14:paraId="22C9CDC1" w14:textId="7B98C00E" w:rsidR="009F0F31" w:rsidRPr="008362DF" w:rsidRDefault="008362DF" w:rsidP="00386719">
      <w:pPr>
        <w:rPr>
          <w:rFonts w:ascii="Arial Narrow" w:hAnsi="Arial Narrow"/>
          <w:sz w:val="24"/>
          <w:szCs w:val="25"/>
          <w:lang w:val="en-US"/>
        </w:rPr>
      </w:pPr>
      <w:r w:rsidRPr="008362DF">
        <w:rPr>
          <w:rFonts w:ascii="Arial Narrow" w:hAnsi="Arial Narrow"/>
          <w:bCs/>
          <w:sz w:val="24"/>
          <w:szCs w:val="25"/>
          <w:lang w:val="en-US"/>
        </w:rPr>
        <w:t>Did you miss the launch event of the European Disability Forum’s 6</w:t>
      </w:r>
      <w:r w:rsidRPr="008362DF">
        <w:rPr>
          <w:rFonts w:ascii="Arial Narrow" w:hAnsi="Arial Narrow"/>
          <w:bCs/>
          <w:sz w:val="24"/>
          <w:szCs w:val="25"/>
          <w:vertAlign w:val="superscript"/>
          <w:lang w:val="en-US"/>
        </w:rPr>
        <w:t>th</w:t>
      </w:r>
      <w:r w:rsidRPr="008362DF">
        <w:rPr>
          <w:rFonts w:ascii="Arial Narrow" w:hAnsi="Arial Narrow"/>
          <w:bCs/>
          <w:sz w:val="24"/>
          <w:szCs w:val="25"/>
          <w:lang w:val="en-US"/>
        </w:rPr>
        <w:t> Human Rights Report on the EU elections and persons with disabilities? Here is what you need to know about the event and the situation in EU Member States towards the 2024 European Elections.</w:t>
      </w:r>
    </w:p>
    <w:p w14:paraId="66EFC415" w14:textId="29367766" w:rsidR="009F0F31" w:rsidRPr="008D7DF5" w:rsidRDefault="009F0F31" w:rsidP="009F0F31">
      <w:pPr>
        <w:rPr>
          <w:rFonts w:ascii="Arial Narrow" w:hAnsi="Arial Narrow"/>
          <w:sz w:val="24"/>
          <w:szCs w:val="25"/>
          <w:lang w:val="en-US"/>
        </w:rPr>
      </w:pPr>
    </w:p>
    <w:p w14:paraId="7F340F70" w14:textId="77777777" w:rsidR="00386719" w:rsidRPr="008D7DF5" w:rsidRDefault="00386719" w:rsidP="00386719">
      <w:pPr>
        <w:rPr>
          <w:rFonts w:ascii="Arial Narrow" w:hAnsi="Arial Narrow"/>
          <w:sz w:val="24"/>
          <w:szCs w:val="25"/>
          <w:lang w:val="en-US"/>
        </w:rPr>
      </w:pP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416083"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416083" w:rsidP="004D7159">
      <w:pPr>
        <w:jc w:val="center"/>
        <w:rPr>
          <w:rStyle w:val="-"/>
          <w:rFonts w:ascii="Arial Narrow" w:hAnsi="Arial Narrow"/>
          <w:b/>
          <w:color w:val="003300"/>
          <w:sz w:val="26"/>
          <w:szCs w:val="26"/>
        </w:rPr>
      </w:pPr>
      <w:hyperlink r:id="rId1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416083" w:rsidP="004D7159">
      <w:pPr>
        <w:jc w:val="center"/>
        <w:rPr>
          <w:rFonts w:ascii="Arial Narrow" w:hAnsi="Arial Narrow"/>
          <w:b/>
          <w:color w:val="003300"/>
          <w:sz w:val="26"/>
          <w:szCs w:val="26"/>
        </w:rPr>
      </w:pPr>
      <w:hyperlink r:id="rId1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947349">
    <w:abstractNumId w:val="5"/>
  </w:num>
  <w:num w:numId="2" w16cid:durableId="1639797232">
    <w:abstractNumId w:val="7"/>
  </w:num>
  <w:num w:numId="3" w16cid:durableId="864949337">
    <w:abstractNumId w:val="0"/>
  </w:num>
  <w:num w:numId="4" w16cid:durableId="1485274274">
    <w:abstractNumId w:val="2"/>
  </w:num>
  <w:num w:numId="5" w16cid:durableId="274793018">
    <w:abstractNumId w:val="6"/>
  </w:num>
  <w:num w:numId="6" w16cid:durableId="1513034068">
    <w:abstractNumId w:val="3"/>
  </w:num>
  <w:num w:numId="7" w16cid:durableId="972905354">
    <w:abstractNumId w:val="4"/>
  </w:num>
  <w:num w:numId="8" w16cid:durableId="24295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1608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E8BE5075-71BE-4556-AA47-31EEA15D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693-eyropaiko-foroym-atomon-me-anapiria-i-nomothesia-gia-tis-psifiakes-ypiresies-apotygxanei-na-diasfalisei-tin-prosbasimotita-sta-atoma-me-anapiria" TargetMode="External"/><Relationship Id="rId13" Type="http://schemas.openxmlformats.org/officeDocument/2006/relationships/hyperlink" Target="https://www.facebook.com/ES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our-actions/yyka/5694-epitaktiki-anagki-promitheias-kai-diathesis-ga-sfairinis-gia-na-kratithoyn-sti-zoi-ekatontades-astheneis-sti-xora" TargetMode="External"/><Relationship Id="rId12" Type="http://schemas.openxmlformats.org/officeDocument/2006/relationships/hyperlink" Target="https://www.edf-feph.org/political-participation-of-persons-with-disabilities-what-you-need-to-know-ahead-of-the-2024-european-election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695-e-s-a-mea-se-apognosi-ekatontades-xronios-pasxontes-astheneis-apo-tin-elleipsi-g-sfairinis-aorato-to-ypoyrgeio-ygeias" TargetMode="External"/><Relationship Id="rId11" Type="http://schemas.openxmlformats.org/officeDocument/2006/relationships/hyperlink" Target="https://en.wikipedia.org/wiki/Global_Accessibility_Awareness_Day" TargetMode="External"/><Relationship Id="rId5" Type="http://schemas.openxmlformats.org/officeDocument/2006/relationships/webSettings" Target="webSettings.xml"/><Relationship Id="rId15" Type="http://schemas.openxmlformats.org/officeDocument/2006/relationships/hyperlink" Target="https://www.instagram.com/ncdpgreece/" TargetMode="External"/><Relationship Id="rId10" Type="http://schemas.openxmlformats.org/officeDocument/2006/relationships/hyperlink" Target="https://www.edf-feph.org/accessible-and-non-discriminatory-artificial-intellig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mea.gr/pressoffice/press-releases/5690-se-ekdilosi-tis-perifereias-stereas-elladas-tin-pempti-o-proedros-tis-e-s-a-mea-i-bardakastani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9454-A9C8-4E0F-8C5F-5041EA81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3819</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2022-05-23T08:54:00Z</dcterms:created>
  <dcterms:modified xsi:type="dcterms:W3CDTF">2022-05-23T08:54:00Z</dcterms:modified>
</cp:coreProperties>
</file>