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5E861985"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18T00:00:00Z">
                <w:dateFormat w:val="dd.MM.yyyy"/>
                <w:lid w:val="el-GR"/>
                <w:storeMappedDataAs w:val="dateTime"/>
                <w:calendar w:val="gregorian"/>
              </w:date>
            </w:sdtPr>
            <w:sdtEndPr>
              <w:rPr>
                <w:rStyle w:val="a0"/>
                <w:sz w:val="22"/>
                <w:szCs w:val="22"/>
              </w:rPr>
            </w:sdtEndPr>
            <w:sdtContent>
              <w:r w:rsidR="00691680">
                <w:rPr>
                  <w:rStyle w:val="Char1"/>
                </w:rPr>
                <w:t>18.11.2022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C267A1">
            <w:rPr>
              <w:rStyle w:val="Char1"/>
            </w:rPr>
            <w:t>1683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7297F6E9" w:rsidR="0094331A" w:rsidRPr="0076008A" w:rsidRDefault="00F67765" w:rsidP="006D4DDE">
          <w:pPr>
            <w:pStyle w:val="a8"/>
            <w:rPr>
              <w:rStyle w:val="a6"/>
              <w:b/>
              <w:bCs w:val="0"/>
            </w:rPr>
          </w:pPr>
          <w:r w:rsidRPr="00A12F33">
            <w:rPr>
              <w:rStyle w:val="Char2"/>
              <w:sz w:val="24"/>
              <w:u w:val="single"/>
            </w:rPr>
            <w:t xml:space="preserve"> </w:t>
          </w:r>
          <w:r w:rsidR="00A12F33" w:rsidRPr="00A12F33">
            <w:rPr>
              <w:rStyle w:val="Char2"/>
              <w:sz w:val="24"/>
              <w:u w:val="single"/>
            </w:rPr>
            <w:t>ΔΕΛΤΙΟ ΤΥΠΟ</w:t>
          </w:r>
          <w:r w:rsidR="00A12F33">
            <w:rPr>
              <w:rStyle w:val="Char2"/>
              <w:sz w:val="24"/>
              <w:u w:val="single"/>
            </w:rPr>
            <w:t>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691680">
                <w:rPr>
                  <w:rStyle w:val="Char2"/>
                  <w:b/>
                </w:rPr>
                <w:t>Κρήτης</w:t>
              </w:r>
              <w:r w:rsidR="00A41399" w:rsidRPr="00313F8D">
                <w:rPr>
                  <w:rStyle w:val="Char2"/>
                  <w:b/>
                </w:rPr>
                <w:t xml:space="preserve"> </w:t>
              </w:r>
            </w:sdtContent>
          </w:sdt>
        </w:p>
      </w:sdtContent>
    </w:sdt>
    <w:sdt>
      <w:sdtPr>
        <w:id w:val="-1501489163"/>
        <w:placeholder>
          <w:docPart w:val="2E506EFC0AAB4CE7B94CA87CB0BAC57B"/>
        </w:placeholder>
        <w:text/>
      </w:sdtPr>
      <w:sdtContent>
        <w:p w14:paraId="70BF2590" w14:textId="1F0E9094" w:rsidR="0094331A" w:rsidRPr="00406E7A" w:rsidRDefault="00A0121B" w:rsidP="006D4DDE">
          <w:pPr>
            <w:pStyle w:val="a9"/>
          </w:pPr>
          <w:r w:rsidRPr="00A0121B">
            <w:t>Ακραίες ανισότητες εις βάρος των ατόμων με αναπηρία στην Κρήτη: Αρνητικές επιδόσεις της Περιφέρειας σε βασικούς δείκτες που σχετίζονται με θεμελιώδη δικαιώματα των ατόμων με αναπηρία: η πρόταση της ΕΣΑμεΑ για ένα περιφερειακό Σχέδιο Δράσης στην Κρήτη</w:t>
          </w:r>
        </w:p>
      </w:sdtContent>
    </w:sdt>
    <w:sdt>
      <w:sdtPr>
        <w:alias w:val="Σώμα της επιστολής"/>
        <w:tag w:val="Σώμα της επιστολής"/>
        <w:id w:val="-1096393226"/>
        <w:placeholder>
          <w:docPart w:val="AFEA3D6C911B4A0F83759FFC03A97CAD"/>
        </w:placeholder>
      </w:sdtPr>
      <w:sdtContent>
        <w:p w14:paraId="3ECFCE8C" w14:textId="367F9EB3" w:rsidR="00307BB0" w:rsidRDefault="005F16A5" w:rsidP="00691680">
          <w:r w:rsidRPr="005F16A5">
            <w:t xml:space="preserve">Τον </w:t>
          </w:r>
          <w:hyperlink r:id="rId7" w:history="1">
            <w:r w:rsidRPr="002522D6">
              <w:rPr>
                <w:rStyle w:val="-"/>
              </w:rPr>
              <w:t xml:space="preserve">Οδικό Χάρτη </w:t>
            </w:r>
            <w:r w:rsidR="00691680" w:rsidRPr="002522D6">
              <w:rPr>
                <w:rStyle w:val="-"/>
              </w:rPr>
              <w:t xml:space="preserve">Υλοποιώντας τη Σύμβαση των ΗΕ για τα </w:t>
            </w:r>
            <w:r w:rsidR="00691680" w:rsidRPr="002522D6">
              <w:rPr>
                <w:rStyle w:val="-"/>
              </w:rPr>
              <w:t xml:space="preserve"> </w:t>
            </w:r>
            <w:r w:rsidR="00691680" w:rsidRPr="002522D6">
              <w:rPr>
                <w:rStyle w:val="-"/>
              </w:rPr>
              <w:t>Δικαιώματα των Ατόμων με Αναπηρίες στην Περιφέρεια Κρήτης</w:t>
            </w:r>
          </w:hyperlink>
          <w:r w:rsidR="00691680">
            <w:t xml:space="preserve"> </w:t>
          </w:r>
          <w:hyperlink r:id="rId8" w:history="1">
            <w:r w:rsidR="00691680" w:rsidRPr="002169C5">
              <w:rPr>
                <w:rStyle w:val="-"/>
              </w:rPr>
              <w:t xml:space="preserve">απέστειλαν στον </w:t>
            </w:r>
            <w:r w:rsidR="00691680" w:rsidRPr="002169C5">
              <w:rPr>
                <w:rStyle w:val="-"/>
              </w:rPr>
              <w:t>κ. Στ. Αρναουτάκη, Περιφερειάρχη Κρήτης</w:t>
            </w:r>
          </w:hyperlink>
          <w:r w:rsidR="00691680">
            <w:t>,</w:t>
          </w:r>
          <w:r w:rsidRPr="005F16A5">
            <w:t xml:space="preserve"> η </w:t>
          </w:r>
          <w:hyperlink r:id="rId9" w:history="1">
            <w:r w:rsidRPr="005F16A5">
              <w:rPr>
                <w:rStyle w:val="-"/>
              </w:rPr>
              <w:t>ΕΣΑμεΑ</w:t>
            </w:r>
          </w:hyperlink>
          <w:r w:rsidRPr="005F16A5">
            <w:t xml:space="preserve"> και </w:t>
          </w:r>
          <w:hyperlink r:id="rId10" w:history="1">
            <w:r w:rsidRPr="005F16A5">
              <w:rPr>
                <w:rStyle w:val="-"/>
              </w:rPr>
              <w:t>το Παρατηρητήριο Θεμάτων Αναπηρίας της ΕΣΑμεΑ</w:t>
            </w:r>
          </w:hyperlink>
          <w:r w:rsidRPr="005F16A5">
            <w:t>,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w:t>
          </w:r>
          <w:r>
            <w:t xml:space="preserve"> </w:t>
          </w:r>
        </w:p>
        <w:p w14:paraId="2D8655C4" w14:textId="428F1719" w:rsidR="00A117F0" w:rsidRDefault="005F16A5" w:rsidP="00A117F0">
          <w:r w:rsidRPr="005F16A5">
            <w:t xml:space="preserve">Ο </w:t>
          </w:r>
          <w:hyperlink r:id="rId11" w:history="1">
            <w:r w:rsidRPr="002522D6">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691680" w:rsidRPr="00691680">
            <w:t xml:space="preserve">Υλοποιώντας τη Σύμβαση των ΗΕ για τα  Δικαιώματα των Ατόμων με Αναπηρίες στην Περιφέρεια Κρήτης </w:t>
          </w:r>
          <w:r w:rsidRPr="005F16A5">
            <w:t xml:space="preserve">» 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6DBE58E3"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691680">
            <w:rPr>
              <w:b/>
              <w:bCs/>
            </w:rPr>
            <w:t>Κρήτης</w:t>
          </w:r>
        </w:p>
        <w:p w14:paraId="0D1FC537" w14:textId="42F99C2B" w:rsidR="00691680" w:rsidRDefault="00691680" w:rsidP="00C304D8">
          <w:r>
            <w:t>Στην</w:t>
          </w:r>
          <w:r w:rsidR="00B20B04" w:rsidRPr="00B20B04">
            <w:t xml:space="preserve"> πέμπτη ενότητα </w:t>
          </w:r>
          <w:r w:rsidR="00307BB0">
            <w:t>του Οδικού Χάρτη</w:t>
          </w:r>
          <w:r>
            <w:t xml:space="preserve"> καταγράφεται το</w:t>
          </w:r>
          <w:r>
            <w:t xml:space="preserve"> προφίλ της Περιφέρειας Κρήτης ως προς την κατάσταση των ατόμων με αναπηρία</w:t>
          </w:r>
          <w:r w:rsidR="005840A8">
            <w:t>, η οποία</w:t>
          </w:r>
          <w:r>
            <w:t xml:space="preserve"> χαρακτηρίζεται από ακραίες ανισότητες. Η Περιφέρεια Κρήτης αν και τοποθετείται σε σχετικά καλή θέση σε σύγκριση με τις υπόλοιπες περιφέρειες σε μια σειρά κοινωνικούς και οικονομικούς δείκτες</w:t>
          </w:r>
          <w:r w:rsidR="005840A8">
            <w:t>,</w:t>
          </w:r>
          <w:r>
            <w:t xml:space="preserve"> στην περίπτωση του ευάλωτου πληθυσμού και ειδικότερα των ατόμων με αναπηρία οι επιδόσεις </w:t>
          </w:r>
          <w:r w:rsidR="00C304D8">
            <w:t>της</w:t>
          </w:r>
          <w:r>
            <w:t xml:space="preserve"> βρίσκονται σε τεράστια απόκλιση. </w:t>
          </w:r>
          <w:r w:rsidR="00C304D8">
            <w:t xml:space="preserve">Συγκεκριμένα </w:t>
          </w:r>
          <w:r>
            <w:t>καταγράφονται οι χειρότερες τιμές σε σύγκριση με τις υπόλοιπες περιφέρειες σε ένα σύνολο βασικών δεικτών που σχετίζονται με θεμελιώδη δικαιώματα των ατόμων με αναπηρία</w:t>
          </w:r>
          <w:r>
            <w:t xml:space="preserve">: </w:t>
          </w:r>
        </w:p>
        <w:p w14:paraId="18BB6D31" w14:textId="22D89F4E" w:rsidR="00691680" w:rsidRDefault="00691680" w:rsidP="00691680">
          <w:pPr>
            <w:pStyle w:val="af"/>
            <w:numPr>
              <w:ilvl w:val="0"/>
              <w:numId w:val="2"/>
            </w:numPr>
          </w:pPr>
          <w:r>
            <w:t>Η χειρότερη επίδοση στον δείκτη απασχόλησης ατόμων με σοβαρή αναπηρία.</w:t>
          </w:r>
        </w:p>
        <w:p w14:paraId="6958C0E6" w14:textId="5B150B43" w:rsidR="00691680" w:rsidRDefault="00691680" w:rsidP="00691680">
          <w:pPr>
            <w:pStyle w:val="af"/>
            <w:numPr>
              <w:ilvl w:val="0"/>
              <w:numId w:val="2"/>
            </w:numPr>
          </w:pPr>
          <w:r>
            <w:lastRenderedPageBreak/>
            <w:t xml:space="preserve">Το υψηλότερο ποσοστό ατόμων με  σοβαρή αναπηρία που δεν έχουν ολοκληρώσει τη δευτεροβάθμια εκπαίδευση </w:t>
          </w:r>
        </w:p>
        <w:p w14:paraId="0CED1811" w14:textId="7CCD043F" w:rsidR="00691680" w:rsidRDefault="00691680" w:rsidP="00691680">
          <w:pPr>
            <w:pStyle w:val="af"/>
            <w:numPr>
              <w:ilvl w:val="0"/>
              <w:numId w:val="2"/>
            </w:numPr>
          </w:pPr>
          <w:r>
            <w:t>Το χαμηλότερο ποσοστό ατόμων με σοβαρή αναπηρία (25 ως 64 ετών) που έχουν ολοκληρώσει τριτοβάθμια εκπαίδευση (2,4%).</w:t>
          </w:r>
        </w:p>
        <w:p w14:paraId="7EC0F5DA" w14:textId="36BBACDB" w:rsidR="00691680" w:rsidRDefault="00691680" w:rsidP="00691680">
          <w:pPr>
            <w:pStyle w:val="af"/>
            <w:numPr>
              <w:ilvl w:val="0"/>
              <w:numId w:val="2"/>
            </w:numPr>
          </w:pPr>
          <w:r>
            <w:t>Το μικρότερο ποσοστό νοικοκυριών με μέλη άτομα που χρήζουν φροντίδας ή υποστήριξης (λόγω αναπηρίας/ηλικίας ή χρόνιας πάθησης), και τα οποία έχουν τη δυνατότητα να ανταπεξέλθουν πλήρως στις εξειδικευμένες ανάγκες του/των ατόμου/ων.</w:t>
          </w:r>
        </w:p>
        <w:p w14:paraId="36A5E802" w14:textId="77777777" w:rsidR="00A0121B" w:rsidRDefault="00A0121B" w:rsidP="00A0121B">
          <w:r>
            <w:t>Επίσης, βασικά ανησυχητικά ευρήματα για την διαβίωσης των ατόμων με αναπηρία στην Κρήτη είναι τα εξής:</w:t>
          </w:r>
        </w:p>
        <w:p w14:paraId="15C26A13" w14:textId="6A1D9B23" w:rsidR="00A0121B" w:rsidRDefault="00A0121B" w:rsidP="00A0121B">
          <w:pPr>
            <w:pStyle w:val="af"/>
            <w:numPr>
              <w:ilvl w:val="0"/>
              <w:numId w:val="3"/>
            </w:numPr>
          </w:pPr>
          <w:r>
            <w:t xml:space="preserve">Σχεδόν οι δύο στους τρεις κατοίκους της Κρήτης με σοβαρή αναπηρία (ηλικίας 18-64), βρίσκεται στο φάσμα της φτώχειας ή/και του αποκλεισμού (Ποσοστό 63,5%). </w:t>
          </w:r>
        </w:p>
        <w:p w14:paraId="5E6C0A1B" w14:textId="75656B16" w:rsidR="00A0121B" w:rsidRDefault="00A0121B" w:rsidP="00A0121B">
          <w:pPr>
            <w:pStyle w:val="af"/>
            <w:numPr>
              <w:ilvl w:val="0"/>
              <w:numId w:val="3"/>
            </w:numPr>
          </w:pPr>
          <w:r>
            <w:t>1 στους 3 κατοίκους της Κρήτης με σοβαρή αναπηρία έχει ανικανοποίητες ανάγκες για υπηρεσίες υγείας.</w:t>
          </w:r>
        </w:p>
        <w:p w14:paraId="71CC9847" w14:textId="4CC279CF" w:rsidR="00A0121B" w:rsidRDefault="00A0121B" w:rsidP="00A0121B">
          <w:pPr>
            <w:pStyle w:val="af"/>
            <w:numPr>
              <w:ilvl w:val="0"/>
              <w:numId w:val="3"/>
            </w:numPr>
          </w:pPr>
          <w:r>
            <w:t>Σε επίπεδο δομών και κοινωνικών υπηρεσιών καταγράφονται ελλείψεις κυρίως αναφορικά με την γεωγραφική κάλυψη, λόγω και της ορεινότητας πολλών περιοχών,  την επαρκή στελέχωση, αλλά και την εκπαίδευση του προσωπικού στην αντιμετώπιση των αναγκών των ευάλωτων ομάδων.</w:t>
          </w:r>
        </w:p>
        <w:p w14:paraId="50FAE044" w14:textId="77777777" w:rsidR="00A0121B" w:rsidRDefault="00A0121B" w:rsidP="00A0121B">
          <w:r>
            <w:t>Σοβαρά προβλήματα προσβασιμότητας υφίστανται στο δομημένο περιβάλλον, στις υπηρεσίες και τις μεταφορές, ενώ η αναπηρία αποτελεί επίσης παράγοντα σοβαρών ψηφιακών ανισοτήτων μεταξύ των κατοίκων της περιφέρειας, καθώς σύνδεση στο διαδίκτυο διαθέτει μόνο το 40,8% των κατοίκων με σοβαρή αναπηρία.</w:t>
          </w:r>
        </w:p>
        <w:p w14:paraId="1F12FE8A" w14:textId="67BBE5B5" w:rsidR="00A0121B" w:rsidRDefault="00A0121B" w:rsidP="00A72D95">
          <w:pPr>
            <w:rPr>
              <w:b/>
              <w:bCs/>
            </w:rPr>
          </w:pPr>
          <w:r>
            <w:t>Δεδομένων των παραπάνω, η αίσθηση των κατοίκων της Κρήτης με αναπηρία ότι αντιμετωπίζουν διακρίσεις κυμαίνεται σε επίπεδα υψηλότερα από τον εθνικό μέσο όρο. Οι υφιστάμενες ανισότητες εντείνονται ακόμα περισσότερο στην περίπτωση των γυναικών, των παιδιών, των αλλοδαπών πολιτών, αλλά και των ατόμων στις παραγωγικές ηλικίες,  πληθυσμιακές ομάδες οι οποίες αντιμετωπίζουν υψηλότερο κίνδυνο φτώχειας και κοινωνικού αποκλεισμού σε όλη την επικράτεια και στην Περιφέρεια της Κρήτης.</w:t>
          </w:r>
        </w:p>
        <w:p w14:paraId="4F28DB6B" w14:textId="7F924EB2" w:rsidR="00CE418C" w:rsidRPr="00CE418C" w:rsidRDefault="00CE418C" w:rsidP="00A72D95">
          <w:pPr>
            <w:rPr>
              <w:b/>
              <w:bCs/>
            </w:rPr>
          </w:pPr>
          <w:r w:rsidRPr="00CE418C">
            <w:rPr>
              <w:b/>
              <w:bCs/>
            </w:rPr>
            <w:t xml:space="preserve">Πρόταση ΕΣΑμεΑ για </w:t>
          </w:r>
          <w:r>
            <w:rPr>
              <w:b/>
              <w:bCs/>
            </w:rPr>
            <w:t xml:space="preserve">ένα </w:t>
          </w:r>
          <w:r w:rsidRPr="00CE418C">
            <w:rPr>
              <w:b/>
              <w:bCs/>
            </w:rPr>
            <w:t>Περιφερειακό Σχέδιο Δράσης για τα δικαιώματα των ατόμων με αναπηρία στη</w:t>
          </w:r>
          <w:r w:rsidR="00795B1B">
            <w:rPr>
              <w:b/>
              <w:bCs/>
            </w:rPr>
            <w:t xml:space="preserve"> Κρήτη</w:t>
          </w:r>
        </w:p>
        <w:p w14:paraId="1E7D7A24" w14:textId="300135A1"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  </w:t>
          </w:r>
          <w:r>
            <w:t>Κρήτης:</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121CCC31"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C304D8">
            <w:t>Κρήτης</w:t>
          </w:r>
          <w:r w:rsidRPr="00E032F0">
            <w:t xml:space="preserve">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lastRenderedPageBreak/>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2"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3"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4"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5"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6"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7"/>
      <w:footerReference w:type="default" r:id="rId18"/>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9E18" w14:textId="77777777" w:rsidR="00BD5BE9" w:rsidRDefault="00BD5BE9" w:rsidP="0094331A">
      <w:pPr>
        <w:spacing w:after="0" w:line="240" w:lineRule="auto"/>
      </w:pPr>
      <w:r>
        <w:separator/>
      </w:r>
    </w:p>
  </w:endnote>
  <w:endnote w:type="continuationSeparator" w:id="0">
    <w:p w14:paraId="66E60774" w14:textId="77777777" w:rsidR="00BD5BE9" w:rsidRDefault="00BD5BE9"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297D" w14:textId="77777777" w:rsidR="00BD5BE9" w:rsidRDefault="00BD5BE9" w:rsidP="0094331A">
      <w:pPr>
        <w:spacing w:after="0" w:line="240" w:lineRule="auto"/>
      </w:pPr>
      <w:r>
        <w:separator/>
      </w:r>
    </w:p>
  </w:footnote>
  <w:footnote w:type="continuationSeparator" w:id="0">
    <w:p w14:paraId="158B7CCB" w14:textId="77777777" w:rsidR="00BD5BE9" w:rsidRDefault="00BD5BE9"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77476944">
    <w:abstractNumId w:val="2"/>
  </w:num>
  <w:num w:numId="2" w16cid:durableId="469590020">
    <w:abstractNumId w:val="1"/>
  </w:num>
  <w:num w:numId="3" w16cid:durableId="163001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D2CCB"/>
    <w:rsid w:val="001A733E"/>
    <w:rsid w:val="002169C5"/>
    <w:rsid w:val="002522D6"/>
    <w:rsid w:val="00292D17"/>
    <w:rsid w:val="00307BB0"/>
    <w:rsid w:val="00313F8D"/>
    <w:rsid w:val="003803DA"/>
    <w:rsid w:val="003C5D77"/>
    <w:rsid w:val="003D3ED4"/>
    <w:rsid w:val="004D1E8A"/>
    <w:rsid w:val="004F2113"/>
    <w:rsid w:val="0050624C"/>
    <w:rsid w:val="005840A8"/>
    <w:rsid w:val="005B6520"/>
    <w:rsid w:val="005F16A5"/>
    <w:rsid w:val="00686BC6"/>
    <w:rsid w:val="00691680"/>
    <w:rsid w:val="006B0420"/>
    <w:rsid w:val="00722B4E"/>
    <w:rsid w:val="00795B1B"/>
    <w:rsid w:val="00841D87"/>
    <w:rsid w:val="00886128"/>
    <w:rsid w:val="0094331A"/>
    <w:rsid w:val="00A0121B"/>
    <w:rsid w:val="00A117F0"/>
    <w:rsid w:val="00A12F33"/>
    <w:rsid w:val="00A1740C"/>
    <w:rsid w:val="00A30198"/>
    <w:rsid w:val="00A41399"/>
    <w:rsid w:val="00A72D95"/>
    <w:rsid w:val="00AC6DE2"/>
    <w:rsid w:val="00AE2F8B"/>
    <w:rsid w:val="00AF77B2"/>
    <w:rsid w:val="00B20B04"/>
    <w:rsid w:val="00BD5BE9"/>
    <w:rsid w:val="00C267A1"/>
    <w:rsid w:val="00C304D8"/>
    <w:rsid w:val="00C37788"/>
    <w:rsid w:val="00CE418C"/>
    <w:rsid w:val="00D704AC"/>
    <w:rsid w:val="00E032F0"/>
    <w:rsid w:val="00E21C46"/>
    <w:rsid w:val="00F6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our-actions/5971-epistoli-enimerosis-toy-paratiritirioy-thematon-anapirias-tis-esamea-sxetika-me-to-paradoteo-ylopoiontas-ti-symbasi-ton-ie-gia-ta-dikaiomata-ton-atomon-me-anapiries-stin-perifereia-kritis-sto-plaisio-toy-paketoy-ergasias-9-ypoergo-1-tis-praxis" TargetMode="External"/><Relationship Id="rId13" Type="http://schemas.openxmlformats.org/officeDocument/2006/relationships/hyperlink" Target="http://www.esamea.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samea.gr/publications/others/5970-ylopoiontas-ti-symbasi-ton-ie-gia-ta-dikaiomata-ton-atomon-me-anapiries-stin-perifereia-kritis" TargetMode="External"/><Relationship Id="rId12" Type="http://schemas.openxmlformats.org/officeDocument/2006/relationships/hyperlink" Target="http://paratiritirioanapirias.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pa.gr/el/pages/staticOPEpanadvm.aspx"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5970-ylopoiontas-ti-symbasi-ton-ie-gia-ta-dikaiomata-ton-atomon-me-anapiries-stin-perifereia-kritis" TargetMode="External"/><Relationship Id="rId5" Type="http://schemas.openxmlformats.org/officeDocument/2006/relationships/footnotes" Target="footnotes.xml"/><Relationship Id="rId15" Type="http://schemas.openxmlformats.org/officeDocument/2006/relationships/hyperlink" Target="http://paratiritirioanapirias.gr/" TargetMode="External"/><Relationship Id="rId10" Type="http://schemas.openxmlformats.org/officeDocument/2006/relationships/hyperlink" Target="https://paratiritirioanapirias.gr/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45403B"/>
    <w:rsid w:val="004978BF"/>
    <w:rsid w:val="004D5A9E"/>
    <w:rsid w:val="00512B6F"/>
    <w:rsid w:val="005A228B"/>
    <w:rsid w:val="00701B47"/>
    <w:rsid w:val="008053CE"/>
    <w:rsid w:val="00956347"/>
    <w:rsid w:val="00A33572"/>
    <w:rsid w:val="00B84BF1"/>
    <w:rsid w:val="00C160B2"/>
    <w:rsid w:val="00D16BDF"/>
    <w:rsid w:val="00DF21A5"/>
    <w:rsid w:val="00E17D3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1271</Words>
  <Characters>6868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7</cp:revision>
  <dcterms:created xsi:type="dcterms:W3CDTF">2022-11-18T09:04:00Z</dcterms:created>
  <dcterms:modified xsi:type="dcterms:W3CDTF">2022-11-18T10:21:00Z</dcterms:modified>
</cp:coreProperties>
</file>