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4CBBE97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1-22T00:00:00Z">
                    <w:dateFormat w:val="dd.MM.yyyy"/>
                    <w:lid w:val="el-GR"/>
                    <w:storeMappedDataAs w:val="dateTime"/>
                    <w:calendar w:val="gregorian"/>
                  </w:date>
                </w:sdtPr>
                <w:sdtEndPr>
                  <w:rPr>
                    <w:rStyle w:val="a1"/>
                  </w:rPr>
                </w:sdtEndPr>
                <w:sdtContent>
                  <w:r w:rsidR="00EE0ECF">
                    <w:rPr>
                      <w:rStyle w:val="Char6"/>
                    </w:rPr>
                    <w:t>22.11.2022</w:t>
                  </w:r>
                </w:sdtContent>
              </w:sdt>
            </w:sdtContent>
          </w:sdt>
        </w:sdtContent>
      </w:sdt>
    </w:p>
    <w:p w14:paraId="387D4CEF" w14:textId="08352533"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3C6D4D" w:rsidRPr="003C6D4D">
            <w:rPr>
              <w:rStyle w:val="Char6"/>
            </w:rPr>
            <w:t>1</w:t>
          </w:r>
          <w:r w:rsidR="003C6D4D">
            <w:rPr>
              <w:rStyle w:val="Char6"/>
              <w:lang w:val="en-US"/>
            </w:rPr>
            <w:t>699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EA1C22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 xml:space="preserve">κ. </w:t>
                      </w:r>
                      <w:r w:rsidR="00D87C5C">
                        <w:t>Μ</w:t>
                      </w:r>
                      <w:r w:rsidR="00554A64">
                        <w:t>.</w:t>
                      </w:r>
                      <w:r w:rsidR="00D87C5C">
                        <w:t xml:space="preserve"> Βορίδη</w:t>
                      </w:r>
                      <w:r w:rsidR="00554A64">
                        <w:t xml:space="preserve">, Υπουργό </w:t>
                      </w:r>
                      <w:r w:rsidR="00D87C5C">
                        <w:t>Εσωτερικών</w:t>
                      </w:r>
                      <w:r w:rsidR="00554A64">
                        <w:t xml:space="preserve"> </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0A0580D"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D87C5C" w:rsidRPr="00BE66D6">
                    <w:rPr>
                      <w:sz w:val="22"/>
                      <w:szCs w:val="22"/>
                    </w:rPr>
                    <w:t>Διασφάλιση της ανεμπόδιστης πρόσβασης των ατόμων με αναπηρία στα εκλογικά κέντρα, στις εκλογικές διαδικασίες και στο εκλογικό υλικό</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1F9821BC" w14:textId="77777777" w:rsidR="00510963" w:rsidRPr="00BE66D6" w:rsidRDefault="00510963" w:rsidP="00B50ABE">
              <w:pPr>
                <w:spacing w:line="240" w:lineRule="auto"/>
                <w:rPr>
                  <w:b/>
                  <w:bCs/>
                  <w:i/>
                  <w:iCs/>
                </w:rPr>
              </w:pPr>
              <w:r w:rsidRPr="00BE66D6">
                <w:rPr>
                  <w:b/>
                  <w:bCs/>
                  <w:i/>
                  <w:iCs/>
                </w:rPr>
                <w:t xml:space="preserve">Κύριε Υπουργέ, </w:t>
              </w:r>
            </w:p>
            <w:p w14:paraId="7C716DF5" w14:textId="331302C6" w:rsidR="001D17AF" w:rsidRPr="00BE66D6" w:rsidRDefault="00060782" w:rsidP="00B50ABE">
              <w:pPr>
                <w:pStyle w:val="a9"/>
                <w:tabs>
                  <w:tab w:val="left" w:pos="284"/>
                </w:tabs>
                <w:suppressAutoHyphens/>
                <w:autoSpaceDN w:val="0"/>
                <w:spacing w:after="160" w:line="240" w:lineRule="auto"/>
                <w:ind w:left="0"/>
                <w:contextualSpacing w:val="0"/>
                <w:rPr>
                  <w:b/>
                  <w:bCs/>
                  <w:color w:val="auto"/>
                  <w:lang w:eastAsia="el-GR"/>
                </w:rPr>
              </w:pPr>
              <w:r w:rsidRPr="00BE66D6">
                <w:rPr>
                  <w:color w:val="auto"/>
                  <w:lang w:eastAsia="el-GR"/>
                </w:rPr>
                <w:t xml:space="preserve">Η </w:t>
              </w:r>
              <w:r w:rsidR="00121EE4" w:rsidRPr="00BE66D6">
                <w:rPr>
                  <w:color w:val="auto"/>
                  <w:lang w:eastAsia="el-GR"/>
                </w:rPr>
                <w:t xml:space="preserve">Εθνική Συνομοσπονδία Ατόμων με Αναπηρία </w:t>
              </w:r>
              <w:r w:rsidR="00FB414F" w:rsidRPr="00BE66D6">
                <w:rPr>
                  <w:color w:val="auto"/>
                  <w:lang w:eastAsia="el-GR"/>
                </w:rPr>
                <w:t xml:space="preserve"> (Ε.Σ.Α.μεΑ.)</w:t>
              </w:r>
              <w:r w:rsidR="00551699" w:rsidRPr="00BE66D6">
                <w:rPr>
                  <w:color w:val="auto"/>
                  <w:lang w:eastAsia="el-GR"/>
                </w:rPr>
                <w:t xml:space="preserve"> </w:t>
              </w:r>
              <w:r w:rsidR="00121EE4" w:rsidRPr="00BE66D6">
                <w:rPr>
                  <w:color w:val="auto"/>
                  <w:lang w:eastAsia="el-GR"/>
                </w:rPr>
                <w:t>-η οποία όπως άλλωστε γνωρίζετε αποτελεί την τριτοβάθμια κοινωνική και συνδικαλιστική οργάνωση εκπροσώπησης των ατόμων με αναπηρία, χρόνιες παθήσεις και των οικογενειών τους στη χώρα, κοινωνικό εταίρο της ελληνικής Πολιτείας σε ζητήματα αναπηρίας και ιδρυτικό μέλος του Ευρωπαϊκού Φόρουμ Ατόμων με Αναπηρία</w:t>
              </w:r>
              <w:r w:rsidR="00FB414F" w:rsidRPr="00BE66D6">
                <w:rPr>
                  <w:color w:val="auto"/>
                  <w:lang w:eastAsia="el-GR"/>
                </w:rPr>
                <w:t xml:space="preserve"> (</w:t>
              </w:r>
              <w:r w:rsidR="00FB414F" w:rsidRPr="00BE66D6">
                <w:rPr>
                  <w:color w:val="auto"/>
                  <w:lang w:val="en-US" w:eastAsia="el-GR"/>
                </w:rPr>
                <w:t>European</w:t>
              </w:r>
              <w:r w:rsidR="00FB414F" w:rsidRPr="00BE66D6">
                <w:rPr>
                  <w:color w:val="auto"/>
                  <w:lang w:eastAsia="el-GR"/>
                </w:rPr>
                <w:t xml:space="preserve"> </w:t>
              </w:r>
              <w:r w:rsidR="00FB414F" w:rsidRPr="00BE66D6">
                <w:rPr>
                  <w:color w:val="auto"/>
                  <w:lang w:val="en-US" w:eastAsia="el-GR"/>
                </w:rPr>
                <w:t>Disability</w:t>
              </w:r>
              <w:r w:rsidR="00FB414F" w:rsidRPr="00BE66D6">
                <w:rPr>
                  <w:color w:val="auto"/>
                  <w:lang w:eastAsia="el-GR"/>
                </w:rPr>
                <w:t xml:space="preserve"> </w:t>
              </w:r>
              <w:r w:rsidR="00FB414F" w:rsidRPr="00BE66D6">
                <w:rPr>
                  <w:color w:val="auto"/>
                  <w:lang w:val="en-US" w:eastAsia="el-GR"/>
                </w:rPr>
                <w:t>Forum</w:t>
              </w:r>
              <w:r w:rsidR="00FB414F" w:rsidRPr="00BE66D6">
                <w:rPr>
                  <w:color w:val="auto"/>
                  <w:lang w:eastAsia="el-GR"/>
                </w:rPr>
                <w:t>)</w:t>
              </w:r>
              <w:r w:rsidR="00121EE4" w:rsidRPr="00BE66D6">
                <w:rPr>
                  <w:color w:val="auto"/>
                  <w:lang w:eastAsia="el-GR"/>
                </w:rPr>
                <w:t>-</w:t>
              </w:r>
              <w:r w:rsidR="00AF532B" w:rsidRPr="00BE66D6">
                <w:rPr>
                  <w:color w:val="auto"/>
                  <w:lang w:eastAsia="el-GR"/>
                </w:rPr>
                <w:t xml:space="preserve"> </w:t>
              </w:r>
              <w:r w:rsidR="008A765F" w:rsidRPr="00BE66D6">
                <w:rPr>
                  <w:b/>
                  <w:bCs/>
                  <w:color w:val="auto"/>
                  <w:lang w:eastAsia="el-GR"/>
                </w:rPr>
                <w:t>α</w:t>
              </w:r>
              <w:r w:rsidR="0037445D" w:rsidRPr="00BE66D6">
                <w:rPr>
                  <w:b/>
                  <w:bCs/>
                  <w:color w:val="auto"/>
                  <w:lang w:eastAsia="el-GR"/>
                </w:rPr>
                <w:t>ιτείται</w:t>
              </w:r>
              <w:r w:rsidR="00421423" w:rsidRPr="00BE66D6">
                <w:rPr>
                  <w:b/>
                  <w:bCs/>
                  <w:color w:val="auto"/>
                  <w:lang w:eastAsia="el-GR"/>
                </w:rPr>
                <w:t>, ενόψει των επικείμενων εθνικών και αυτοδιοικητικών εκλογών</w:t>
              </w:r>
              <w:r w:rsidR="00AF532B" w:rsidRPr="00BE66D6">
                <w:rPr>
                  <w:b/>
                  <w:bCs/>
                  <w:color w:val="auto"/>
                  <w:lang w:eastAsia="el-GR"/>
                </w:rPr>
                <w:t xml:space="preserve"> του 2023</w:t>
              </w:r>
              <w:r w:rsidR="00421423" w:rsidRPr="00BE66D6">
                <w:rPr>
                  <w:b/>
                  <w:bCs/>
                  <w:color w:val="auto"/>
                  <w:lang w:eastAsia="el-GR"/>
                </w:rPr>
                <w:t xml:space="preserve">, </w:t>
              </w:r>
              <w:r w:rsidR="0037445D" w:rsidRPr="00BE66D6">
                <w:rPr>
                  <w:b/>
                  <w:bCs/>
                  <w:color w:val="auto"/>
                  <w:lang w:eastAsia="el-GR"/>
                </w:rPr>
                <w:t xml:space="preserve">τη συνεργασία </w:t>
              </w:r>
              <w:r w:rsidR="005722A0" w:rsidRPr="00BE66D6">
                <w:rPr>
                  <w:b/>
                  <w:bCs/>
                  <w:color w:val="auto"/>
                  <w:lang w:eastAsia="el-GR"/>
                </w:rPr>
                <w:t xml:space="preserve">με τις αρμόδιες υπηρεσίες του Υπουργείου σας </w:t>
              </w:r>
              <w:r w:rsidR="004B34F4" w:rsidRPr="00BE66D6">
                <w:rPr>
                  <w:b/>
                  <w:bCs/>
                  <w:color w:val="auto"/>
                  <w:lang w:eastAsia="el-GR"/>
                </w:rPr>
                <w:t xml:space="preserve">με στόχο τον προσδιορισμό των μέτρων </w:t>
              </w:r>
              <w:r w:rsidR="00454608" w:rsidRPr="00BE66D6">
                <w:rPr>
                  <w:b/>
                  <w:bCs/>
                  <w:color w:val="auto"/>
                  <w:lang w:eastAsia="el-GR"/>
                </w:rPr>
                <w:t xml:space="preserve">που πρέπει να </w:t>
              </w:r>
              <w:r w:rsidR="004B34F4" w:rsidRPr="00BE66D6">
                <w:rPr>
                  <w:b/>
                  <w:bCs/>
                  <w:color w:val="auto"/>
                  <w:lang w:eastAsia="el-GR"/>
                </w:rPr>
                <w:t xml:space="preserve">ληφθούν </w:t>
              </w:r>
              <w:r w:rsidR="00B47B10" w:rsidRPr="00BE66D6">
                <w:rPr>
                  <w:b/>
                  <w:bCs/>
                  <w:color w:val="auto"/>
                  <w:lang w:eastAsia="el-GR"/>
                </w:rPr>
                <w:t xml:space="preserve">για τη διασφάλιση </w:t>
              </w:r>
              <w:r w:rsidR="005722A0" w:rsidRPr="00BE66D6">
                <w:rPr>
                  <w:b/>
                  <w:bCs/>
                  <w:color w:val="auto"/>
                  <w:lang w:eastAsia="el-GR"/>
                </w:rPr>
                <w:t xml:space="preserve">της </w:t>
              </w:r>
              <w:r w:rsidR="00121EE4" w:rsidRPr="00BE66D6">
                <w:rPr>
                  <w:b/>
                  <w:bCs/>
                  <w:color w:val="auto"/>
                  <w:lang w:eastAsia="el-GR"/>
                </w:rPr>
                <w:t>ανεμπόδιστη</w:t>
              </w:r>
              <w:r w:rsidR="00B47B10" w:rsidRPr="00BE66D6">
                <w:rPr>
                  <w:b/>
                  <w:bCs/>
                  <w:color w:val="auto"/>
                  <w:lang w:eastAsia="el-GR"/>
                </w:rPr>
                <w:t>ς</w:t>
              </w:r>
              <w:r w:rsidR="00121EE4" w:rsidRPr="00BE66D6">
                <w:rPr>
                  <w:b/>
                  <w:bCs/>
                  <w:color w:val="auto"/>
                  <w:lang w:eastAsia="el-GR"/>
                </w:rPr>
                <w:t xml:space="preserve"> πρόσβαση</w:t>
              </w:r>
              <w:r w:rsidR="00CE3846" w:rsidRPr="00BE66D6">
                <w:rPr>
                  <w:b/>
                  <w:bCs/>
                  <w:color w:val="auto"/>
                  <w:lang w:eastAsia="el-GR"/>
                </w:rPr>
                <w:t>ς</w:t>
              </w:r>
              <w:r w:rsidR="00121EE4" w:rsidRPr="00BE66D6">
                <w:rPr>
                  <w:b/>
                  <w:bCs/>
                  <w:color w:val="auto"/>
                  <w:lang w:eastAsia="el-GR"/>
                </w:rPr>
                <w:t xml:space="preserve"> των ατόμων με αναπηρία στα εκλογικά κέντρα, στις εκλογικές διαδικασίες</w:t>
              </w:r>
              <w:r w:rsidR="00A04931" w:rsidRPr="00BE66D6">
                <w:rPr>
                  <w:b/>
                  <w:bCs/>
                  <w:color w:val="auto"/>
                  <w:lang w:eastAsia="el-GR"/>
                </w:rPr>
                <w:t xml:space="preserve">, </w:t>
              </w:r>
              <w:r w:rsidR="0037445D" w:rsidRPr="00BE66D6">
                <w:rPr>
                  <w:b/>
                  <w:bCs/>
                  <w:color w:val="auto"/>
                  <w:lang w:eastAsia="el-GR"/>
                </w:rPr>
                <w:t>στο εκλογικό υλικό</w:t>
              </w:r>
              <w:r w:rsidR="00C841CE" w:rsidRPr="00BE66D6">
                <w:rPr>
                  <w:b/>
                  <w:bCs/>
                  <w:color w:val="auto"/>
                  <w:lang w:eastAsia="el-GR"/>
                </w:rPr>
                <w:t xml:space="preserve">. </w:t>
              </w:r>
            </w:p>
            <w:p w14:paraId="0C29AA1A" w14:textId="1D8DDEE4" w:rsidR="008A765F" w:rsidRPr="00BE66D6" w:rsidRDefault="00121EE4" w:rsidP="007C21F6">
              <w:pPr>
                <w:pStyle w:val="a9"/>
                <w:tabs>
                  <w:tab w:val="left" w:pos="284"/>
                </w:tabs>
                <w:suppressAutoHyphens/>
                <w:autoSpaceDN w:val="0"/>
                <w:spacing w:after="160" w:line="240" w:lineRule="auto"/>
                <w:ind w:left="0"/>
                <w:contextualSpacing w:val="0"/>
                <w:rPr>
                  <w:color w:val="auto"/>
                  <w:lang w:eastAsia="el-GR"/>
                </w:rPr>
              </w:pPr>
              <w:r w:rsidRPr="00BE66D6">
                <w:rPr>
                  <w:color w:val="auto"/>
                  <w:lang w:eastAsia="el-GR"/>
                </w:rPr>
                <w:t xml:space="preserve">Αξίζει να επισημανθεί ότι </w:t>
              </w:r>
              <w:r w:rsidR="00F54C73" w:rsidRPr="00BE66D6">
                <w:rPr>
                  <w:color w:val="auto"/>
                  <w:lang w:eastAsia="el-GR"/>
                </w:rPr>
                <w:t xml:space="preserve">ενώ  από </w:t>
              </w:r>
              <w:r w:rsidR="00FB414F" w:rsidRPr="00BE66D6">
                <w:rPr>
                  <w:color w:val="auto"/>
                  <w:lang w:eastAsia="el-GR"/>
                </w:rPr>
                <w:t xml:space="preserve">τον Οκτώβριο του 2019 </w:t>
              </w:r>
              <w:r w:rsidR="00060782" w:rsidRPr="00BE66D6">
                <w:rPr>
                  <w:color w:val="auto"/>
                  <w:lang w:eastAsia="el-GR"/>
                </w:rPr>
                <w:t xml:space="preserve">ενημερώσαμε με το </w:t>
              </w:r>
              <w:hyperlink r:id="rId10" w:history="1">
                <w:r w:rsidR="00060782" w:rsidRPr="002D19DF">
                  <w:rPr>
                    <w:rStyle w:val="-"/>
                    <w:lang w:eastAsia="el-GR"/>
                  </w:rPr>
                  <w:t>υπ. αριθ. πρωτ. 1453/22.10.2019 έγγραφό</w:t>
                </w:r>
              </w:hyperlink>
              <w:r w:rsidR="00060782" w:rsidRPr="00BE66D6">
                <w:rPr>
                  <w:color w:val="auto"/>
                  <w:lang w:eastAsia="el-GR"/>
                </w:rPr>
                <w:t xml:space="preserve"> μας </w:t>
              </w:r>
              <w:r w:rsidR="00BC6EA1" w:rsidRPr="00BE66D6">
                <w:rPr>
                  <w:color w:val="auto"/>
                  <w:lang w:eastAsia="el-GR"/>
                </w:rPr>
                <w:t>το</w:t>
              </w:r>
              <w:r w:rsidR="00C841CE" w:rsidRPr="00BE66D6">
                <w:rPr>
                  <w:color w:val="auto"/>
                  <w:lang w:eastAsia="el-GR"/>
                </w:rPr>
                <w:t>ν</w:t>
              </w:r>
              <w:r w:rsidR="00BC6EA1" w:rsidRPr="00BE66D6">
                <w:rPr>
                  <w:color w:val="auto"/>
                  <w:lang w:eastAsia="el-GR"/>
                </w:rPr>
                <w:t xml:space="preserve"> </w:t>
              </w:r>
              <w:r w:rsidR="00C841CE" w:rsidRPr="00BE66D6">
                <w:rPr>
                  <w:color w:val="auto"/>
                  <w:lang w:eastAsia="el-GR"/>
                </w:rPr>
                <w:t xml:space="preserve">τότε </w:t>
              </w:r>
              <w:r w:rsidR="00BC6EA1" w:rsidRPr="00BE66D6">
                <w:rPr>
                  <w:color w:val="auto"/>
                  <w:lang w:eastAsia="el-GR"/>
                </w:rPr>
                <w:t xml:space="preserve">Υπουργό Εσωτερικών κ. Π. </w:t>
              </w:r>
              <w:r w:rsidR="00F54C73" w:rsidRPr="00BE66D6">
                <w:rPr>
                  <w:color w:val="auto"/>
                  <w:lang w:eastAsia="el-GR"/>
                </w:rPr>
                <w:t>Θ</w:t>
              </w:r>
              <w:r w:rsidR="00BC6EA1" w:rsidRPr="00BE66D6">
                <w:rPr>
                  <w:color w:val="auto"/>
                  <w:lang w:eastAsia="el-GR"/>
                </w:rPr>
                <w:t xml:space="preserve">εοδωρικάκο </w:t>
              </w:r>
              <w:r w:rsidR="00060782" w:rsidRPr="00BE66D6">
                <w:rPr>
                  <w:color w:val="auto"/>
                  <w:lang w:eastAsia="el-GR"/>
                </w:rPr>
                <w:t xml:space="preserve">για </w:t>
              </w:r>
              <w:r w:rsidRPr="00BE66D6">
                <w:rPr>
                  <w:color w:val="auto"/>
                  <w:lang w:eastAsia="el-GR"/>
                </w:rPr>
                <w:t xml:space="preserve">τα </w:t>
              </w:r>
              <w:r w:rsidR="007F0F29" w:rsidRPr="00BE66D6">
                <w:rPr>
                  <w:color w:val="auto"/>
                  <w:lang w:eastAsia="el-GR"/>
                </w:rPr>
                <w:t xml:space="preserve">εμπόδια </w:t>
              </w:r>
              <w:r w:rsidR="008E7DFE" w:rsidRPr="00BE66D6">
                <w:rPr>
                  <w:color w:val="auto"/>
                  <w:lang w:eastAsia="el-GR"/>
                </w:rPr>
                <w:t xml:space="preserve">που αντιμετωπίζουν </w:t>
              </w:r>
              <w:r w:rsidRPr="00BE66D6">
                <w:rPr>
                  <w:color w:val="auto"/>
                  <w:lang w:eastAsia="el-GR"/>
                </w:rPr>
                <w:t>τα άτομα με αναπηρία</w:t>
              </w:r>
              <w:r w:rsidR="007F0F29" w:rsidRPr="00BE66D6">
                <w:rPr>
                  <w:color w:val="auto"/>
                  <w:lang w:eastAsia="el-GR"/>
                </w:rPr>
                <w:t xml:space="preserve"> </w:t>
              </w:r>
              <w:r w:rsidR="00A04931" w:rsidRPr="00BE66D6">
                <w:rPr>
                  <w:color w:val="auto"/>
                  <w:lang w:eastAsia="el-GR"/>
                </w:rPr>
                <w:t xml:space="preserve">στην </w:t>
              </w:r>
              <w:r w:rsidR="008E7DFE" w:rsidRPr="00BE66D6">
                <w:rPr>
                  <w:color w:val="auto"/>
                  <w:lang w:eastAsia="el-GR"/>
                </w:rPr>
                <w:t xml:space="preserve">άσκηση </w:t>
              </w:r>
              <w:r w:rsidR="000C6581" w:rsidRPr="00BE66D6">
                <w:rPr>
                  <w:color w:val="auto"/>
                  <w:lang w:eastAsia="el-GR"/>
                </w:rPr>
                <w:t xml:space="preserve">και απόλαυση </w:t>
              </w:r>
              <w:r w:rsidR="008E7DFE" w:rsidRPr="00BE66D6">
                <w:rPr>
                  <w:color w:val="auto"/>
                  <w:lang w:eastAsia="el-GR"/>
                </w:rPr>
                <w:t>του δικαιώματ</w:t>
              </w:r>
              <w:r w:rsidR="00F32000" w:rsidRPr="00BE66D6">
                <w:rPr>
                  <w:color w:val="auto"/>
                  <w:lang w:eastAsia="el-GR"/>
                </w:rPr>
                <w:t xml:space="preserve">ός τους </w:t>
              </w:r>
              <w:r w:rsidR="008E7DFE" w:rsidRPr="00BE66D6">
                <w:rPr>
                  <w:color w:val="auto"/>
                  <w:lang w:eastAsia="el-GR"/>
                </w:rPr>
                <w:t>στην πολιτική συμμετοχή</w:t>
              </w:r>
              <w:r w:rsidR="00F32000" w:rsidRPr="00BE66D6">
                <w:rPr>
                  <w:color w:val="auto"/>
                  <w:lang w:eastAsia="el-GR"/>
                </w:rPr>
                <w:t xml:space="preserve"> και </w:t>
              </w:r>
              <w:r w:rsidR="005722A0" w:rsidRPr="00BE66D6">
                <w:rPr>
                  <w:color w:val="auto"/>
                  <w:lang w:eastAsia="el-GR"/>
                </w:rPr>
                <w:t>τις πρακτικές που εφαρμόζουν άλλες χώρες με στόχο την άρση</w:t>
              </w:r>
              <w:r w:rsidR="00A04931" w:rsidRPr="00BE66D6">
                <w:rPr>
                  <w:color w:val="auto"/>
                  <w:lang w:eastAsia="el-GR"/>
                </w:rPr>
                <w:t xml:space="preserve"> αυτών των εμποδίων</w:t>
              </w:r>
              <w:r w:rsidR="0087475A" w:rsidRPr="00BE66D6">
                <w:rPr>
                  <w:color w:val="auto"/>
                  <w:lang w:eastAsia="el-GR"/>
                </w:rPr>
                <w:t xml:space="preserve">, </w:t>
              </w:r>
              <w:r w:rsidR="00F54C73" w:rsidRPr="00BE66D6">
                <w:rPr>
                  <w:color w:val="auto"/>
                  <w:lang w:eastAsia="el-GR"/>
                </w:rPr>
                <w:t xml:space="preserve">και </w:t>
              </w:r>
              <w:r w:rsidR="0057401E" w:rsidRPr="00BE66D6">
                <w:rPr>
                  <w:color w:val="auto"/>
                  <w:lang w:eastAsia="el-GR"/>
                </w:rPr>
                <w:t xml:space="preserve">παρά το γεγονός ότι </w:t>
              </w:r>
              <w:r w:rsidR="0087475A" w:rsidRPr="00BE66D6">
                <w:rPr>
                  <w:color w:val="auto"/>
                  <w:lang w:eastAsia="el-GR"/>
                </w:rPr>
                <w:t>επανήλθαμε στο ίδιο ζήτημα</w:t>
              </w:r>
              <w:r w:rsidR="003240C8" w:rsidRPr="00BE66D6">
                <w:rPr>
                  <w:color w:val="auto"/>
                  <w:lang w:eastAsia="el-GR"/>
                </w:rPr>
                <w:t xml:space="preserve"> </w:t>
              </w:r>
              <w:r w:rsidR="00F54C73" w:rsidRPr="00BE66D6">
                <w:rPr>
                  <w:color w:val="auto"/>
                  <w:lang w:eastAsia="el-GR"/>
                </w:rPr>
                <w:t xml:space="preserve">με το </w:t>
              </w:r>
              <w:r w:rsidR="005722A0" w:rsidRPr="00BE66D6">
                <w:rPr>
                  <w:color w:val="auto"/>
                  <w:lang w:eastAsia="el-GR"/>
                </w:rPr>
                <w:t xml:space="preserve">υπ. </w:t>
              </w:r>
              <w:r w:rsidR="00060782" w:rsidRPr="00BE66D6">
                <w:rPr>
                  <w:color w:val="auto"/>
                  <w:lang w:eastAsia="el-GR"/>
                </w:rPr>
                <w:t>αριθ. πρωτ. 949/29.06.2022 έγγραφο του Παρατηρητήριου Θεμάτων Αναπηρίας της Ε.Σ.Α.μεΑ.</w:t>
              </w:r>
              <w:r w:rsidR="00F54C73" w:rsidRPr="00BE66D6">
                <w:rPr>
                  <w:color w:val="auto"/>
                  <w:lang w:eastAsia="el-GR"/>
                </w:rPr>
                <w:t xml:space="preserve"> προς την κα. Γ. Βαλατσού</w:t>
              </w:r>
              <w:r w:rsidR="005F52E8" w:rsidRPr="00BE66D6">
                <w:rPr>
                  <w:color w:val="auto"/>
                  <w:lang w:eastAsia="el-GR"/>
                </w:rPr>
                <w:t xml:space="preserve">, </w:t>
              </w:r>
              <w:r w:rsidR="00F54C73" w:rsidRPr="00BE66D6">
                <w:rPr>
                  <w:color w:val="auto"/>
                  <w:lang w:eastAsia="el-GR"/>
                </w:rPr>
                <w:t>Υπηρεσιακή Γραμματέα του Υπουργείου Εσωτερικών και Επιμέρους Σημείο Αναφοράς για την παρακολούθηση της εφαρμογής της Σύμβασης των Ηνωμένων Εθνών για τα Δικαιώματα των Ατόμων με Αναπηρίες</w:t>
              </w:r>
              <w:r w:rsidR="00A04931" w:rsidRPr="00BE66D6">
                <w:rPr>
                  <w:color w:val="auto"/>
                  <w:lang w:eastAsia="el-GR"/>
                </w:rPr>
                <w:t>,</w:t>
              </w:r>
              <w:r w:rsidR="0037445D" w:rsidRPr="00BE66D6">
                <w:rPr>
                  <w:color w:val="auto"/>
                  <w:lang w:eastAsia="el-GR"/>
                </w:rPr>
                <w:t xml:space="preserve"> </w:t>
              </w:r>
              <w:r w:rsidR="00C841CE" w:rsidRPr="00BE66D6">
                <w:rPr>
                  <w:color w:val="auto"/>
                  <w:lang w:eastAsia="el-GR"/>
                </w:rPr>
                <w:t xml:space="preserve">το οποίο </w:t>
              </w:r>
              <w:r w:rsidR="0037445D" w:rsidRPr="00BE66D6">
                <w:rPr>
                  <w:color w:val="auto"/>
                  <w:lang w:eastAsia="el-GR"/>
                </w:rPr>
                <w:t xml:space="preserve">μάλιστα κοινοποιήσαμε </w:t>
              </w:r>
              <w:r w:rsidR="00C841CE" w:rsidRPr="00BE66D6">
                <w:rPr>
                  <w:color w:val="auto"/>
                  <w:lang w:eastAsia="el-GR"/>
                </w:rPr>
                <w:t>και εσάς</w:t>
              </w:r>
              <w:bookmarkStart w:id="7" w:name="_Hlk119997140"/>
              <w:r w:rsidR="005F52E8" w:rsidRPr="00BE66D6">
                <w:rPr>
                  <w:color w:val="auto"/>
                  <w:lang w:eastAsia="el-GR"/>
                </w:rPr>
                <w:t xml:space="preserve">, </w:t>
              </w:r>
              <w:r w:rsidR="00F96376" w:rsidRPr="00BE66D6">
                <w:rPr>
                  <w:b/>
                  <w:bCs/>
                  <w:color w:val="auto"/>
                  <w:lang w:eastAsia="el-GR"/>
                </w:rPr>
                <w:t xml:space="preserve">μέχρι στιγμής δεν έχουμε καμία </w:t>
              </w:r>
              <w:r w:rsidR="00BC6EA1" w:rsidRPr="00BE66D6">
                <w:rPr>
                  <w:b/>
                  <w:bCs/>
                  <w:color w:val="auto"/>
                  <w:lang w:eastAsia="el-GR"/>
                </w:rPr>
                <w:t xml:space="preserve">επίσημη </w:t>
              </w:r>
              <w:r w:rsidR="00F96376" w:rsidRPr="00BE66D6">
                <w:rPr>
                  <w:b/>
                  <w:bCs/>
                  <w:color w:val="auto"/>
                  <w:lang w:eastAsia="el-GR"/>
                </w:rPr>
                <w:t xml:space="preserve">ενημέρωση για τις ενέργειες στις οποίες το Υπουργείο </w:t>
              </w:r>
              <w:r w:rsidR="00221E06" w:rsidRPr="00BE66D6">
                <w:rPr>
                  <w:b/>
                  <w:bCs/>
                  <w:color w:val="auto"/>
                  <w:lang w:eastAsia="el-GR"/>
                </w:rPr>
                <w:t xml:space="preserve">σας </w:t>
              </w:r>
              <w:r w:rsidR="00F96376" w:rsidRPr="00BE66D6">
                <w:rPr>
                  <w:b/>
                  <w:bCs/>
                  <w:color w:val="auto"/>
                  <w:lang w:eastAsia="el-GR"/>
                </w:rPr>
                <w:t>προτίθεται να προβεί</w:t>
              </w:r>
              <w:r w:rsidR="00221E06" w:rsidRPr="00BE66D6">
                <w:rPr>
                  <w:color w:val="auto"/>
                  <w:lang w:eastAsia="el-GR"/>
                </w:rPr>
                <w:t xml:space="preserve">. </w:t>
              </w:r>
            </w:p>
            <w:bookmarkEnd w:id="7"/>
            <w:p w14:paraId="71181EF6" w14:textId="14BF5CA0" w:rsidR="00F32000" w:rsidRPr="00BE66D6" w:rsidRDefault="00221E06" w:rsidP="007C21F6">
              <w:pPr>
                <w:pStyle w:val="a9"/>
                <w:tabs>
                  <w:tab w:val="left" w:pos="284"/>
                </w:tabs>
                <w:suppressAutoHyphens/>
                <w:autoSpaceDN w:val="0"/>
                <w:spacing w:after="160" w:line="240" w:lineRule="auto"/>
                <w:ind w:left="0"/>
                <w:contextualSpacing w:val="0"/>
                <w:rPr>
                  <w:color w:val="auto"/>
                  <w:lang w:eastAsia="el-GR"/>
                </w:rPr>
              </w:pPr>
              <w:r w:rsidRPr="00BE66D6">
                <w:rPr>
                  <w:color w:val="auto"/>
                  <w:lang w:eastAsia="el-GR"/>
                </w:rPr>
                <w:t xml:space="preserve">Πέραν των προαναφερθέντων επιστολών που επισυνάπτουμε στο παρόν προς διευκόλυνσή σας, </w:t>
              </w:r>
              <w:r w:rsidR="001D17AF" w:rsidRPr="00BE66D6">
                <w:rPr>
                  <w:color w:val="auto"/>
                  <w:lang w:eastAsia="el-GR"/>
                </w:rPr>
                <w:t xml:space="preserve">στις οποίες το εν λόγω ζήτημα τίθεται διεξοδικά, </w:t>
              </w:r>
              <w:r w:rsidRPr="00BE66D6">
                <w:rPr>
                  <w:color w:val="auto"/>
                  <w:lang w:eastAsia="el-GR"/>
                </w:rPr>
                <w:t xml:space="preserve">το </w:t>
              </w:r>
              <w:r w:rsidR="005F52E8" w:rsidRPr="00BE66D6">
                <w:rPr>
                  <w:color w:val="auto"/>
                  <w:lang w:eastAsia="el-GR"/>
                </w:rPr>
                <w:t xml:space="preserve">γεγονός ότι το </w:t>
              </w:r>
              <w:r w:rsidRPr="00BE66D6">
                <w:rPr>
                  <w:color w:val="auto"/>
                  <w:lang w:eastAsia="el-GR"/>
                </w:rPr>
                <w:lastRenderedPageBreak/>
                <w:t xml:space="preserve">Παρατηρητήριο Θεμάτων Αναπηρίας της Ε.Σ.Α.μεΑ. δημοσίευσε στις 31.01.2020  κείμενο πολιτικής με θέμα </w:t>
              </w:r>
              <w:hyperlink r:id="rId11" w:history="1">
                <w:r w:rsidRPr="002D19DF">
                  <w:rPr>
                    <w:rStyle w:val="-"/>
                    <w:i/>
                    <w:iCs/>
                    <w:lang w:eastAsia="el-GR"/>
                  </w:rPr>
                  <w:t>«Δικαίωμα στην πολιτική συμμετοχή;…Όχι για όλους…. Εμπόδια για τα άτομα με αναπηρία-Προκλήσεις για τη Δημοκρατία</w:t>
                </w:r>
              </w:hyperlink>
              <w:r w:rsidRPr="00BE66D6">
                <w:rPr>
                  <w:i/>
                  <w:iCs/>
                  <w:color w:val="auto"/>
                  <w:lang w:eastAsia="el-GR"/>
                </w:rPr>
                <w:t>»</w:t>
              </w:r>
              <w:r w:rsidR="0087475A" w:rsidRPr="00BE66D6">
                <w:rPr>
                  <w:rStyle w:val="af9"/>
                  <w:color w:val="auto"/>
                  <w:lang w:eastAsia="el-GR"/>
                </w:rPr>
                <w:footnoteReference w:id="1"/>
              </w:r>
              <w:r w:rsidR="00F32000" w:rsidRPr="00BE66D6">
                <w:rPr>
                  <w:color w:val="auto"/>
                  <w:lang w:eastAsia="el-GR"/>
                </w:rPr>
                <w:t xml:space="preserve"> και </w:t>
              </w:r>
              <w:r w:rsidRPr="00BE66D6">
                <w:rPr>
                  <w:color w:val="auto"/>
                  <w:lang w:eastAsia="el-GR"/>
                </w:rPr>
                <w:t xml:space="preserve">το Ευρωπαϊκό Φόρουμ Ατόμων με Αναπηρία στις </w:t>
              </w:r>
              <w:r w:rsidR="008A765F" w:rsidRPr="00BE66D6">
                <w:rPr>
                  <w:color w:val="auto"/>
                  <w:lang w:eastAsia="el-GR"/>
                </w:rPr>
                <w:t xml:space="preserve">16.05.2022 </w:t>
              </w:r>
              <w:r w:rsidR="005F52E8" w:rsidRPr="00BE66D6">
                <w:rPr>
                  <w:color w:val="auto"/>
                  <w:lang w:eastAsia="el-GR"/>
                </w:rPr>
                <w:t xml:space="preserve">αφιέρωσε </w:t>
              </w:r>
              <w:hyperlink r:id="rId12" w:history="1">
                <w:r w:rsidR="00F32000" w:rsidRPr="002D19DF">
                  <w:rPr>
                    <w:rStyle w:val="-"/>
                    <w:lang w:eastAsia="el-GR"/>
                  </w:rPr>
                  <w:t>το 6</w:t>
                </w:r>
                <w:r w:rsidR="00F32000" w:rsidRPr="002D19DF">
                  <w:rPr>
                    <w:rStyle w:val="-"/>
                    <w:vertAlign w:val="superscript"/>
                    <w:lang w:eastAsia="el-GR"/>
                  </w:rPr>
                  <w:t>ο</w:t>
                </w:r>
                <w:r w:rsidR="00F32000" w:rsidRPr="002D19DF">
                  <w:rPr>
                    <w:rStyle w:val="-"/>
                    <w:lang w:eastAsia="el-GR"/>
                  </w:rPr>
                  <w:t xml:space="preserve"> τεύχος της Έκθεσής του για τα Ανθρώπινα Δικαιώματα</w:t>
                </w:r>
                <w:r w:rsidR="005F52E8" w:rsidRPr="002D19DF">
                  <w:rPr>
                    <w:rStyle w:val="-"/>
                    <w:lang w:eastAsia="el-GR"/>
                  </w:rPr>
                  <w:t xml:space="preserve"> στην πολιτική </w:t>
                </w:r>
                <w:r w:rsidR="00F32000" w:rsidRPr="002D19DF">
                  <w:rPr>
                    <w:rStyle w:val="-"/>
                    <w:lang w:eastAsia="el-GR"/>
                  </w:rPr>
                  <w:t>συμμετοχή των ατόμων με αναπηρία</w:t>
                </w:r>
              </w:hyperlink>
              <w:r w:rsidR="001D17AF" w:rsidRPr="00BE66D6">
                <w:rPr>
                  <w:rStyle w:val="af9"/>
                  <w:color w:val="auto"/>
                  <w:lang w:eastAsia="el-GR"/>
                </w:rPr>
                <w:footnoteReference w:id="2"/>
              </w:r>
              <w:r w:rsidR="00A04931" w:rsidRPr="00BE66D6">
                <w:rPr>
                  <w:color w:val="auto"/>
                  <w:lang w:eastAsia="el-GR"/>
                </w:rPr>
                <w:t xml:space="preserve">, </w:t>
              </w:r>
              <w:r w:rsidR="005F52E8" w:rsidRPr="00BE66D6">
                <w:rPr>
                  <w:color w:val="auto"/>
                  <w:lang w:eastAsia="el-GR"/>
                </w:rPr>
                <w:t xml:space="preserve">αποδεικνύει </w:t>
              </w:r>
              <w:r w:rsidR="00A04931" w:rsidRPr="00BE66D6">
                <w:rPr>
                  <w:color w:val="auto"/>
                  <w:lang w:eastAsia="el-GR"/>
                </w:rPr>
                <w:t xml:space="preserve">ότι το </w:t>
              </w:r>
              <w:r w:rsidR="005F52E8" w:rsidRPr="00BE66D6">
                <w:rPr>
                  <w:color w:val="auto"/>
                  <w:lang w:eastAsia="el-GR"/>
                </w:rPr>
                <w:t xml:space="preserve">εν λόγω ζήτημα </w:t>
              </w:r>
              <w:r w:rsidR="00A04931" w:rsidRPr="00BE66D6">
                <w:rPr>
                  <w:color w:val="auto"/>
                  <w:lang w:eastAsia="el-GR"/>
                </w:rPr>
                <w:t xml:space="preserve">βρίσκεται ψηλά στην ατζέντα </w:t>
              </w:r>
              <w:r w:rsidR="005F52E8" w:rsidRPr="00BE66D6">
                <w:rPr>
                  <w:color w:val="auto"/>
                  <w:lang w:eastAsia="el-GR"/>
                </w:rPr>
                <w:t xml:space="preserve">των </w:t>
              </w:r>
              <w:r w:rsidR="00D52AB3" w:rsidRPr="00BE66D6">
                <w:rPr>
                  <w:color w:val="auto"/>
                  <w:lang w:eastAsia="el-GR"/>
                </w:rPr>
                <w:t xml:space="preserve">προτεραιοτήτων του </w:t>
              </w:r>
              <w:r w:rsidR="00A04931" w:rsidRPr="00BE66D6">
                <w:rPr>
                  <w:color w:val="auto"/>
                  <w:lang w:eastAsia="el-GR"/>
                </w:rPr>
                <w:t xml:space="preserve">εθνικού και ευρωπαϊκού αναπηρικού κινήματος. </w:t>
              </w:r>
              <w:r w:rsidR="00F32000" w:rsidRPr="00BE66D6">
                <w:rPr>
                  <w:color w:val="auto"/>
                  <w:lang w:eastAsia="el-GR"/>
                </w:rPr>
                <w:t xml:space="preserve"> </w:t>
              </w:r>
            </w:p>
            <w:p w14:paraId="1C4AF552" w14:textId="4BF7BD2A" w:rsidR="00121EE4" w:rsidRPr="00BE66D6" w:rsidRDefault="001D17AF" w:rsidP="0057401E">
              <w:pPr>
                <w:pStyle w:val="3"/>
                <w:keepNext w:val="0"/>
                <w:numPr>
                  <w:ilvl w:val="0"/>
                  <w:numId w:val="0"/>
                </w:numPr>
                <w:spacing w:before="0" w:line="240" w:lineRule="auto"/>
                <w:jc w:val="both"/>
                <w:rPr>
                  <w:i w:val="0"/>
                  <w:iCs/>
                  <w:sz w:val="22"/>
                  <w:szCs w:val="22"/>
                </w:rPr>
              </w:pPr>
              <w:r w:rsidRPr="00BE66D6">
                <w:rPr>
                  <w:i w:val="0"/>
                  <w:iCs/>
                  <w:sz w:val="22"/>
                  <w:szCs w:val="22"/>
                  <w:lang w:eastAsia="el-GR"/>
                </w:rPr>
                <w:t xml:space="preserve">Υπενθυμίζουμε ότι το δικαίωμα των ατόμων με αναπηρία στην πολιτική ζωή προστατεύεται </w:t>
              </w:r>
              <w:r w:rsidR="0057401E" w:rsidRPr="00BE66D6">
                <w:rPr>
                  <w:i w:val="0"/>
                  <w:iCs/>
                  <w:sz w:val="22"/>
                  <w:szCs w:val="22"/>
                  <w:lang w:eastAsia="el-GR"/>
                </w:rPr>
                <w:t xml:space="preserve">τόσο </w:t>
              </w:r>
              <w:r w:rsidRPr="00BE66D6">
                <w:rPr>
                  <w:i w:val="0"/>
                  <w:iCs/>
                  <w:sz w:val="22"/>
                  <w:szCs w:val="22"/>
                  <w:lang w:eastAsia="el-GR"/>
                </w:rPr>
                <w:t>από το Σύνταγμα της χώρας</w:t>
              </w:r>
              <w:r w:rsidR="0057401E" w:rsidRPr="00BE66D6">
                <w:rPr>
                  <w:i w:val="0"/>
                  <w:iCs/>
                  <w:sz w:val="22"/>
                  <w:szCs w:val="22"/>
                  <w:lang w:eastAsia="el-GR"/>
                </w:rPr>
                <w:t xml:space="preserve"> (άρθρο 5, παρ. 1 και άρθρο 21, παρ. 6) όσο και από τη Σύμβαση των Ηνωμένων Εθνών για τα Δικαιώματα των Ατόμων με Αναπηρίες (άρθρο 29), </w:t>
              </w:r>
              <w:r w:rsidR="0057401E" w:rsidRPr="00BE66D6">
                <w:rPr>
                  <w:i w:val="0"/>
                  <w:iCs/>
                  <w:sz w:val="22"/>
                  <w:szCs w:val="22"/>
                </w:rPr>
                <w:t xml:space="preserve">την οποία η χώρα μας κύρωσε με τον ν.4074/2012 και ως εκ τούτου οφείλει να εφαρμόσει σε εθνικό επίπεδο. </w:t>
              </w:r>
            </w:p>
            <w:p w14:paraId="7965531B" w14:textId="02B1FF3E" w:rsidR="00B50ABE" w:rsidRPr="00BE66D6" w:rsidRDefault="00B50ABE" w:rsidP="00B50ABE">
              <w:pPr>
                <w:pStyle w:val="a9"/>
                <w:tabs>
                  <w:tab w:val="left" w:pos="284"/>
                </w:tabs>
                <w:suppressAutoHyphens/>
                <w:autoSpaceDN w:val="0"/>
                <w:spacing w:after="160" w:line="240" w:lineRule="auto"/>
                <w:ind w:left="0"/>
                <w:contextualSpacing w:val="0"/>
                <w:rPr>
                  <w:rFonts w:cstheme="minorHAnsi"/>
                  <w:b/>
                  <w:bCs/>
                  <w:i/>
                  <w:iCs/>
                </w:rPr>
              </w:pPr>
              <w:r w:rsidRPr="00BE66D6">
                <w:rPr>
                  <w:rFonts w:cstheme="minorHAnsi"/>
                  <w:b/>
                  <w:bCs/>
                  <w:i/>
                  <w:iCs/>
                </w:rPr>
                <w:t xml:space="preserve">Κύριε Υπουργέ, </w:t>
              </w:r>
            </w:p>
            <w:p w14:paraId="74C091A0" w14:textId="7F6B99F6" w:rsidR="00091240" w:rsidRDefault="002A1B03" w:rsidP="00BE66D6">
              <w:pPr>
                <w:autoSpaceDE w:val="0"/>
                <w:spacing w:after="240" w:line="240" w:lineRule="auto"/>
              </w:pPr>
              <w:r w:rsidRPr="00BE66D6">
                <w:rPr>
                  <w:bCs/>
                </w:rPr>
                <w:t xml:space="preserve">Θα εκτιμούσαμε ιδιαίτερα </w:t>
              </w:r>
              <w:r w:rsidRPr="00BE66D6">
                <w:rPr>
                  <w:b/>
                  <w:u w:val="single"/>
                </w:rPr>
                <w:t xml:space="preserve">εάν ορίζατε </w:t>
              </w:r>
              <w:r w:rsidR="004B34F4" w:rsidRPr="00BE66D6">
                <w:rPr>
                  <w:b/>
                  <w:u w:val="single"/>
                </w:rPr>
                <w:t xml:space="preserve">άμεσα </w:t>
              </w:r>
              <w:r w:rsidRPr="00BE66D6">
                <w:rPr>
                  <w:b/>
                  <w:u w:val="single"/>
                </w:rPr>
                <w:t>μια συνάντηση μαζί μας</w:t>
              </w:r>
              <w:r w:rsidRPr="00BE66D6">
                <w:rPr>
                  <w:bCs/>
                </w:rPr>
                <w:t xml:space="preserve"> </w:t>
              </w:r>
              <w:r w:rsidR="00551699" w:rsidRPr="00BE66D6">
                <w:rPr>
                  <w:bCs/>
                </w:rPr>
                <w:t xml:space="preserve"> </w:t>
              </w:r>
              <w:r w:rsidR="000C6581" w:rsidRPr="00BE66D6">
                <w:rPr>
                  <w:bCs/>
                </w:rPr>
                <w:t xml:space="preserve">προκειμένου να σας παρουσιάσουμε </w:t>
              </w:r>
              <w:r w:rsidR="00844EF9" w:rsidRPr="00BE66D6">
                <w:rPr>
                  <w:bCs/>
                </w:rPr>
                <w:t xml:space="preserve">αναλυτικά </w:t>
              </w:r>
              <w:r w:rsidR="005C77AF" w:rsidRPr="00BE66D6">
                <w:rPr>
                  <w:bCs/>
                </w:rPr>
                <w:t>τα εμπόδια που αντιμετωπίζουν τα άτομα με αναπηρία</w:t>
              </w:r>
              <w:r w:rsidR="000C6581" w:rsidRPr="00BE66D6">
                <w:rPr>
                  <w:bCs/>
                </w:rPr>
                <w:t xml:space="preserve"> σε ότι αφορά </w:t>
              </w:r>
              <w:r w:rsidR="005C77AF" w:rsidRPr="00BE66D6">
                <w:rPr>
                  <w:bCs/>
                </w:rPr>
                <w:t>την άσκηση και απόλαυση του δικαιώματ</w:t>
              </w:r>
              <w:r w:rsidR="000C6581" w:rsidRPr="00BE66D6">
                <w:rPr>
                  <w:bCs/>
                </w:rPr>
                <w:t>ός</w:t>
              </w:r>
              <w:r w:rsidR="005C77AF" w:rsidRPr="00BE66D6">
                <w:rPr>
                  <w:bCs/>
                </w:rPr>
                <w:t xml:space="preserve"> τους </w:t>
              </w:r>
              <w:r w:rsidR="00844EF9" w:rsidRPr="00BE66D6">
                <w:rPr>
                  <w:bCs/>
                </w:rPr>
                <w:t xml:space="preserve">στην </w:t>
              </w:r>
              <w:r w:rsidR="005C77AF" w:rsidRPr="00BE66D6">
                <w:rPr>
                  <w:bCs/>
                </w:rPr>
                <w:t>πολιτική συμμετοχή</w:t>
              </w:r>
              <w:r w:rsidR="000C6581" w:rsidRPr="00BE66D6">
                <w:rPr>
                  <w:bCs/>
                </w:rPr>
                <w:t xml:space="preserve"> και να </w:t>
              </w:r>
              <w:r w:rsidR="00844EF9" w:rsidRPr="00BE66D6">
                <w:rPr>
                  <w:bCs/>
                </w:rPr>
                <w:t xml:space="preserve">θέσουμε τις βάσεις για μια εποικοδομητική συνεργασία.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668419D2" w:rsidR="00FC692B" w:rsidRDefault="00FC692B" w:rsidP="006B3225">
      <w:pPr>
        <w:spacing w:line="240" w:lineRule="auto"/>
        <w:jc w:val="left"/>
        <w:rPr>
          <w:b/>
        </w:rPr>
      </w:pPr>
    </w:p>
    <w:p w14:paraId="74DF80D3" w14:textId="52B400F1" w:rsidR="00255E03" w:rsidRDefault="00686FF6" w:rsidP="006B3225">
      <w:pPr>
        <w:spacing w:line="240" w:lineRule="auto"/>
        <w:jc w:val="left"/>
        <w:rPr>
          <w:b/>
        </w:rPr>
      </w:pPr>
      <w:r>
        <w:rPr>
          <w:b/>
        </w:rPr>
        <w:t xml:space="preserve">Συνημμένα: </w:t>
      </w:r>
      <w:r w:rsidR="00321882">
        <w:rPr>
          <w:b/>
        </w:rPr>
        <w:t xml:space="preserve">74 σελίδες </w:t>
      </w:r>
    </w:p>
    <w:p w14:paraId="5F56C35B" w14:textId="77777777" w:rsidR="00255E03" w:rsidRDefault="00255E03" w:rsidP="006B3225">
      <w:pPr>
        <w:spacing w:line="240" w:lineRule="auto"/>
        <w:jc w:val="left"/>
        <w:rPr>
          <w:b/>
        </w:rPr>
      </w:pPr>
    </w:p>
    <w:p w14:paraId="24F0F4E7" w14:textId="77777777" w:rsidR="002D0AB7" w:rsidRDefault="002D0AB7" w:rsidP="006B3225">
      <w:pPr>
        <w:spacing w:line="240" w:lineRule="auto"/>
        <w:jc w:val="left"/>
        <w:rPr>
          <w:b/>
        </w:rPr>
      </w:pPr>
      <w:r>
        <w:rPr>
          <w:b/>
        </w:rPr>
        <w:lastRenderedPageBreak/>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4021907A" w14:textId="3A47DE19" w:rsidR="008E7DFE" w:rsidRDefault="00F3394E" w:rsidP="008E7DFE">
              <w:pPr>
                <w:spacing w:after="0"/>
                <w:rPr>
                  <w:rFonts w:asciiTheme="majorHAnsi" w:hAnsiTheme="majorHAnsi" w:cstheme="minorHAnsi"/>
                  <w:color w:val="auto"/>
                </w:rPr>
              </w:pPr>
              <w:r>
                <w:rPr>
                  <w:rFonts w:asciiTheme="majorHAnsi" w:hAnsiTheme="majorHAnsi" w:cstheme="minorHAnsi"/>
                  <w:color w:val="auto"/>
                </w:rPr>
                <w:t xml:space="preserve"> </w:t>
              </w:r>
              <w:r w:rsidR="008E7DFE">
                <w:rPr>
                  <w:rFonts w:asciiTheme="majorHAnsi" w:hAnsiTheme="majorHAnsi" w:cstheme="minorHAnsi"/>
                  <w:color w:val="auto"/>
                </w:rPr>
                <w:t>-κ. Γ. Γεραπετρίτη, Υπουργό Επικρατείας</w:t>
              </w:r>
            </w:p>
            <w:p w14:paraId="72203BC5" w14:textId="4B17598D" w:rsidR="00F3394E" w:rsidRDefault="00F3394E" w:rsidP="008E7DFE">
              <w:pPr>
                <w:spacing w:after="0"/>
                <w:rPr>
                  <w:rFonts w:asciiTheme="majorHAnsi" w:hAnsiTheme="majorHAnsi" w:cstheme="minorHAnsi"/>
                  <w:color w:val="auto"/>
                </w:rPr>
              </w:pPr>
              <w:r>
                <w:rPr>
                  <w:rFonts w:asciiTheme="majorHAnsi" w:hAnsiTheme="majorHAnsi" w:cstheme="minorHAnsi"/>
                  <w:color w:val="auto"/>
                </w:rPr>
                <w:t xml:space="preserve">-κ. Χ.-Γ. Σκέρτσο, Υπουργό Επικρατείας </w:t>
              </w:r>
            </w:p>
            <w:p w14:paraId="0F3D57C0" w14:textId="4C07B527" w:rsidR="00F3394E" w:rsidRDefault="00F3394E" w:rsidP="008E7DFE">
              <w:pPr>
                <w:spacing w:after="0"/>
                <w:rPr>
                  <w:rFonts w:asciiTheme="majorHAnsi" w:hAnsiTheme="majorHAnsi" w:cstheme="minorHAnsi"/>
                  <w:color w:val="auto"/>
                </w:rPr>
              </w:pPr>
              <w:r>
                <w:rPr>
                  <w:rFonts w:asciiTheme="majorHAnsi" w:hAnsiTheme="majorHAnsi" w:cstheme="minorHAnsi"/>
                  <w:color w:val="auto"/>
                </w:rPr>
                <w:t xml:space="preserve">-κ. Σ. Πέτσα, Αναπληρωτή Υπουργό Εσωτερικών </w:t>
              </w:r>
            </w:p>
            <w:p w14:paraId="19269956" w14:textId="77777777" w:rsidR="00F3394E" w:rsidRDefault="00F3394E" w:rsidP="008E7DFE">
              <w:pPr>
                <w:pStyle w:val="4"/>
                <w:numPr>
                  <w:ilvl w:val="0"/>
                  <w:numId w:val="0"/>
                </w:numPr>
                <w:spacing w:before="0" w:after="0"/>
                <w:ind w:left="864" w:hanging="864"/>
                <w:jc w:val="left"/>
                <w:textAlignment w:val="baseline"/>
                <w:rPr>
                  <w:rFonts w:asciiTheme="majorHAnsi" w:hAnsiTheme="majorHAnsi" w:cstheme="minorHAnsi"/>
                  <w:bCs w:val="0"/>
                  <w:i w:val="0"/>
                  <w:color w:val="auto"/>
                  <w:szCs w:val="22"/>
                </w:rPr>
              </w:pPr>
              <w:r>
                <w:rPr>
                  <w:rFonts w:asciiTheme="majorHAnsi" w:hAnsiTheme="majorHAnsi" w:cstheme="minorHAnsi"/>
                  <w:bCs w:val="0"/>
                  <w:i w:val="0"/>
                  <w:color w:val="auto"/>
                  <w:szCs w:val="22"/>
                </w:rPr>
                <w:t>-</w:t>
              </w:r>
              <w:r w:rsidR="008E7DFE">
                <w:rPr>
                  <w:rFonts w:asciiTheme="majorHAnsi" w:hAnsiTheme="majorHAnsi" w:cstheme="minorHAnsi"/>
                  <w:bCs w:val="0"/>
                  <w:i w:val="0"/>
                  <w:color w:val="auto"/>
                  <w:szCs w:val="22"/>
                </w:rPr>
                <w:t xml:space="preserve">κ. Μ. </w:t>
              </w:r>
              <w:proofErr w:type="spellStart"/>
              <w:r w:rsidR="008E7DFE">
                <w:rPr>
                  <w:rFonts w:asciiTheme="majorHAnsi" w:hAnsiTheme="majorHAnsi" w:cstheme="minorHAnsi"/>
                  <w:bCs w:val="0"/>
                  <w:i w:val="0"/>
                  <w:color w:val="auto"/>
                  <w:szCs w:val="22"/>
                </w:rPr>
                <w:t>Σταυριανουδάκη</w:t>
              </w:r>
              <w:proofErr w:type="spellEnd"/>
              <w:r w:rsidR="008E7DFE">
                <w:rPr>
                  <w:rFonts w:asciiTheme="majorHAnsi" w:hAnsiTheme="majorHAnsi" w:cstheme="minorHAnsi"/>
                  <w:bCs w:val="0"/>
                  <w:i w:val="0"/>
                  <w:color w:val="auto"/>
                  <w:szCs w:val="22"/>
                </w:rPr>
                <w:t>,  ​Γενικό Γραμματέα Εσωτερικών και Οργάνωσης</w:t>
              </w:r>
            </w:p>
            <w:p w14:paraId="6C96EA4A" w14:textId="1CB3CFE1" w:rsidR="008E7DFE" w:rsidRPr="00F3394E" w:rsidRDefault="00F3394E" w:rsidP="008E7DFE">
              <w:pPr>
                <w:pStyle w:val="4"/>
                <w:numPr>
                  <w:ilvl w:val="0"/>
                  <w:numId w:val="0"/>
                </w:numPr>
                <w:spacing w:before="0" w:after="0"/>
                <w:ind w:left="864" w:hanging="864"/>
                <w:jc w:val="left"/>
                <w:textAlignment w:val="baseline"/>
                <w:rPr>
                  <w:rFonts w:asciiTheme="majorHAnsi" w:hAnsiTheme="majorHAnsi" w:cstheme="minorHAnsi"/>
                  <w:bCs w:val="0"/>
                  <w:i w:val="0"/>
                  <w:iCs/>
                  <w:color w:val="auto"/>
                  <w:szCs w:val="22"/>
                </w:rPr>
              </w:pPr>
              <w:r>
                <w:rPr>
                  <w:rFonts w:asciiTheme="majorHAnsi" w:hAnsiTheme="majorHAnsi" w:cstheme="minorHAnsi"/>
                  <w:bCs w:val="0"/>
                  <w:i w:val="0"/>
                  <w:color w:val="auto"/>
                  <w:szCs w:val="22"/>
                </w:rPr>
                <w:t>-</w:t>
              </w:r>
              <w:r w:rsidRPr="00F3394E">
                <w:rPr>
                  <w:i w:val="0"/>
                  <w:iCs/>
                  <w:color w:val="auto"/>
                  <w:lang w:eastAsia="el-GR"/>
                </w:rPr>
                <w:t>κα. Γ. Βαλατσού</w:t>
              </w:r>
              <w:r>
                <w:rPr>
                  <w:i w:val="0"/>
                  <w:iCs/>
                  <w:color w:val="auto"/>
                  <w:lang w:eastAsia="el-GR"/>
                </w:rPr>
                <w:t xml:space="preserve">, Υπηρεσιακή Γραμματέα Υπουργείου Εσωτερικών </w:t>
              </w:r>
            </w:p>
            <w:p w14:paraId="634655BF" w14:textId="5788E921" w:rsidR="002D0AB7" w:rsidRPr="000E2BB8" w:rsidRDefault="00F3394E" w:rsidP="008E7DFE">
              <w:pPr>
                <w:pStyle w:val="Bullets0"/>
                <w:numPr>
                  <w:ilvl w:val="0"/>
                  <w:numId w:val="0"/>
                </w:numPr>
              </w:pPr>
              <w:r>
                <w:t xml:space="preserve">- Πρόεδρο και Μέλη Εθνικής Αρχής Προσβασιμότητας </w:t>
              </w:r>
              <w:r w:rsidR="00CD65A8">
                <w:t xml:space="preserve">(ΕΑΠ)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A62A" w14:textId="77777777" w:rsidR="00B02327" w:rsidRDefault="00B02327" w:rsidP="00A5663B">
      <w:pPr>
        <w:spacing w:after="0" w:line="240" w:lineRule="auto"/>
      </w:pPr>
      <w:r>
        <w:separator/>
      </w:r>
    </w:p>
    <w:p w14:paraId="7AAB49BC" w14:textId="77777777" w:rsidR="00B02327" w:rsidRDefault="00B02327"/>
  </w:endnote>
  <w:endnote w:type="continuationSeparator" w:id="0">
    <w:p w14:paraId="4F3E0D02" w14:textId="77777777" w:rsidR="00B02327" w:rsidRDefault="00B02327" w:rsidP="00A5663B">
      <w:pPr>
        <w:spacing w:after="0" w:line="240" w:lineRule="auto"/>
      </w:pPr>
      <w:r>
        <w:continuationSeparator/>
      </w:r>
    </w:p>
    <w:p w14:paraId="1A85D2E8" w14:textId="77777777" w:rsidR="00B02327" w:rsidRDefault="00B0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D8F6" w14:textId="77777777" w:rsidR="00B02327" w:rsidRDefault="00B02327" w:rsidP="00A5663B">
      <w:pPr>
        <w:spacing w:after="0" w:line="240" w:lineRule="auto"/>
      </w:pPr>
      <w:bookmarkStart w:id="0" w:name="_Hlk484772647"/>
      <w:bookmarkEnd w:id="0"/>
      <w:r>
        <w:separator/>
      </w:r>
    </w:p>
    <w:p w14:paraId="0AC0398D" w14:textId="77777777" w:rsidR="00B02327" w:rsidRDefault="00B02327"/>
  </w:footnote>
  <w:footnote w:type="continuationSeparator" w:id="0">
    <w:p w14:paraId="5D13D366" w14:textId="77777777" w:rsidR="00B02327" w:rsidRDefault="00B02327" w:rsidP="00A5663B">
      <w:pPr>
        <w:spacing w:after="0" w:line="240" w:lineRule="auto"/>
      </w:pPr>
      <w:r>
        <w:continuationSeparator/>
      </w:r>
    </w:p>
    <w:p w14:paraId="5CA1CB9E" w14:textId="77777777" w:rsidR="00B02327" w:rsidRDefault="00B02327"/>
  </w:footnote>
  <w:footnote w:id="1">
    <w:p w14:paraId="4E8B20BC" w14:textId="4C43A378" w:rsidR="0087475A" w:rsidRPr="00686FF6" w:rsidRDefault="0087475A">
      <w:pPr>
        <w:pStyle w:val="af8"/>
      </w:pPr>
      <w:r>
        <w:rPr>
          <w:rStyle w:val="af9"/>
        </w:rPr>
        <w:footnoteRef/>
      </w:r>
      <w:r>
        <w:t xml:space="preserve"> Διαθέσιμο στο: </w:t>
      </w:r>
      <w:hyperlink r:id="rId1" w:history="1">
        <w:r w:rsidRPr="00263C89">
          <w:rPr>
            <w:rStyle w:val="-"/>
          </w:rPr>
          <w:t>https://www.paratir</w:t>
        </w:r>
        <w:r w:rsidRPr="00263C89">
          <w:rPr>
            <w:rStyle w:val="-"/>
          </w:rPr>
          <w:t>i</w:t>
        </w:r>
        <w:r w:rsidRPr="00263C89">
          <w:rPr>
            <w:rStyle w:val="-"/>
          </w:rPr>
          <w:t>tirioanapirias.gr/el/results/publications/51/keimena-politikhs-dikaioma-stin-politiki-symmetoxi</w:t>
        </w:r>
      </w:hyperlink>
      <w:r>
        <w:t xml:space="preserve"> </w:t>
      </w:r>
    </w:p>
  </w:footnote>
  <w:footnote w:id="2">
    <w:p w14:paraId="71E12FE4" w14:textId="6047A963" w:rsidR="001D17AF" w:rsidRDefault="001D17AF">
      <w:pPr>
        <w:pStyle w:val="af8"/>
      </w:pPr>
      <w:r>
        <w:rPr>
          <w:rStyle w:val="af9"/>
        </w:rPr>
        <w:footnoteRef/>
      </w:r>
      <w:r>
        <w:t xml:space="preserve"> Διαθέσιμη στο: </w:t>
      </w:r>
      <w:hyperlink r:id="rId2" w:history="1">
        <w:r w:rsidRPr="00263C89">
          <w:rPr>
            <w:rStyle w:val="-"/>
          </w:rPr>
          <w:t>https://www</w:t>
        </w:r>
        <w:r w:rsidRPr="00263C89">
          <w:rPr>
            <w:rStyle w:val="-"/>
          </w:rPr>
          <w:t>.</w:t>
        </w:r>
        <w:r w:rsidRPr="00263C89">
          <w:rPr>
            <w:rStyle w:val="-"/>
          </w:rPr>
          <w:t>edf-feph.org/publications/human-rights-report-2022-political-participation-of-persons-with-disabilities/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4690" w:hanging="360"/>
      </w:pPr>
      <w:rPr>
        <w:rFonts w:cs="Times New Roman" w:hint="default"/>
        <w:b w:val="0"/>
        <w:i w:val="0"/>
        <w:color w:val="auto"/>
        <w:sz w:val="20"/>
        <w:szCs w:val="20"/>
        <w:u w:val="none"/>
      </w:rPr>
    </w:lvl>
    <w:lvl w:ilvl="1" w:tplc="04090019" w:tentative="1">
      <w:start w:val="1"/>
      <w:numFmt w:val="lowerLetter"/>
      <w:lvlText w:val="%2."/>
      <w:lvlJc w:val="left"/>
      <w:pPr>
        <w:ind w:left="5410" w:hanging="360"/>
      </w:pPr>
    </w:lvl>
    <w:lvl w:ilvl="2" w:tplc="0409001B" w:tentative="1">
      <w:start w:val="1"/>
      <w:numFmt w:val="lowerRoman"/>
      <w:lvlText w:val="%3."/>
      <w:lvlJc w:val="right"/>
      <w:pPr>
        <w:ind w:left="6130" w:hanging="180"/>
      </w:pPr>
    </w:lvl>
    <w:lvl w:ilvl="3" w:tplc="0409000F" w:tentative="1">
      <w:start w:val="1"/>
      <w:numFmt w:val="decimal"/>
      <w:lvlText w:val="%4."/>
      <w:lvlJc w:val="left"/>
      <w:pPr>
        <w:ind w:left="6850" w:hanging="360"/>
      </w:pPr>
    </w:lvl>
    <w:lvl w:ilvl="4" w:tplc="04090019" w:tentative="1">
      <w:start w:val="1"/>
      <w:numFmt w:val="lowerLetter"/>
      <w:lvlText w:val="%5."/>
      <w:lvlJc w:val="left"/>
      <w:pPr>
        <w:ind w:left="7570" w:hanging="360"/>
      </w:pPr>
    </w:lvl>
    <w:lvl w:ilvl="5" w:tplc="0409001B" w:tentative="1">
      <w:start w:val="1"/>
      <w:numFmt w:val="lowerRoman"/>
      <w:lvlText w:val="%6."/>
      <w:lvlJc w:val="right"/>
      <w:pPr>
        <w:ind w:left="8290" w:hanging="180"/>
      </w:pPr>
    </w:lvl>
    <w:lvl w:ilvl="6" w:tplc="0409000F" w:tentative="1">
      <w:start w:val="1"/>
      <w:numFmt w:val="decimal"/>
      <w:lvlText w:val="%7."/>
      <w:lvlJc w:val="left"/>
      <w:pPr>
        <w:ind w:left="9010" w:hanging="360"/>
      </w:pPr>
    </w:lvl>
    <w:lvl w:ilvl="7" w:tplc="04090019" w:tentative="1">
      <w:start w:val="1"/>
      <w:numFmt w:val="lowerLetter"/>
      <w:lvlText w:val="%8."/>
      <w:lvlJc w:val="left"/>
      <w:pPr>
        <w:ind w:left="9730" w:hanging="360"/>
      </w:pPr>
    </w:lvl>
    <w:lvl w:ilvl="8" w:tplc="0409001B" w:tentative="1">
      <w:start w:val="1"/>
      <w:numFmt w:val="lowerRoman"/>
      <w:lvlText w:val="%9."/>
      <w:lvlJc w:val="right"/>
      <w:pPr>
        <w:ind w:left="1045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120492284">
    <w:abstractNumId w:val="7"/>
  </w:num>
  <w:num w:numId="2" w16cid:durableId="1267688191">
    <w:abstractNumId w:val="7"/>
  </w:num>
  <w:num w:numId="3" w16cid:durableId="1196502056">
    <w:abstractNumId w:val="7"/>
  </w:num>
  <w:num w:numId="4" w16cid:durableId="613248757">
    <w:abstractNumId w:val="7"/>
  </w:num>
  <w:num w:numId="5" w16cid:durableId="1941913755">
    <w:abstractNumId w:val="7"/>
  </w:num>
  <w:num w:numId="6" w16cid:durableId="121920155">
    <w:abstractNumId w:val="7"/>
  </w:num>
  <w:num w:numId="7" w16cid:durableId="21370646">
    <w:abstractNumId w:val="7"/>
  </w:num>
  <w:num w:numId="8" w16cid:durableId="1370183136">
    <w:abstractNumId w:val="7"/>
  </w:num>
  <w:num w:numId="9" w16cid:durableId="1914046010">
    <w:abstractNumId w:val="7"/>
  </w:num>
  <w:num w:numId="10" w16cid:durableId="378240170">
    <w:abstractNumId w:val="6"/>
  </w:num>
  <w:num w:numId="11" w16cid:durableId="1784692024">
    <w:abstractNumId w:val="5"/>
  </w:num>
  <w:num w:numId="12" w16cid:durableId="621107435">
    <w:abstractNumId w:val="3"/>
  </w:num>
  <w:num w:numId="13" w16cid:durableId="1510826682">
    <w:abstractNumId w:val="1"/>
  </w:num>
  <w:num w:numId="14" w16cid:durableId="192302446">
    <w:abstractNumId w:val="0"/>
  </w:num>
  <w:num w:numId="15" w16cid:durableId="278341814">
    <w:abstractNumId w:val="2"/>
  </w:num>
  <w:num w:numId="16" w16cid:durableId="2001810694">
    <w:abstractNumId w:val="4"/>
  </w:num>
  <w:num w:numId="17" w16cid:durableId="1082215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582A"/>
    <w:rsid w:val="00016434"/>
    <w:rsid w:val="000224C1"/>
    <w:rsid w:val="000319B3"/>
    <w:rsid w:val="0003631E"/>
    <w:rsid w:val="00042CAA"/>
    <w:rsid w:val="00060782"/>
    <w:rsid w:val="00080A75"/>
    <w:rsid w:val="0008214A"/>
    <w:rsid w:val="000864B5"/>
    <w:rsid w:val="00091240"/>
    <w:rsid w:val="000A5463"/>
    <w:rsid w:val="000C0865"/>
    <w:rsid w:val="000C099E"/>
    <w:rsid w:val="000C14DF"/>
    <w:rsid w:val="000C602B"/>
    <w:rsid w:val="000C6581"/>
    <w:rsid w:val="000D34E2"/>
    <w:rsid w:val="000D3D70"/>
    <w:rsid w:val="000E2BB8"/>
    <w:rsid w:val="000E30A0"/>
    <w:rsid w:val="000E44E8"/>
    <w:rsid w:val="000F237D"/>
    <w:rsid w:val="000F4280"/>
    <w:rsid w:val="00104FD0"/>
    <w:rsid w:val="001213C4"/>
    <w:rsid w:val="00121EE4"/>
    <w:rsid w:val="0016039E"/>
    <w:rsid w:val="00161A35"/>
    <w:rsid w:val="00162CAE"/>
    <w:rsid w:val="001A62AD"/>
    <w:rsid w:val="001A67BA"/>
    <w:rsid w:val="001B3428"/>
    <w:rsid w:val="001B7832"/>
    <w:rsid w:val="001D17AF"/>
    <w:rsid w:val="001E177F"/>
    <w:rsid w:val="001E439E"/>
    <w:rsid w:val="001F1161"/>
    <w:rsid w:val="00200A27"/>
    <w:rsid w:val="002058AF"/>
    <w:rsid w:val="00221E06"/>
    <w:rsid w:val="002251AF"/>
    <w:rsid w:val="00236A27"/>
    <w:rsid w:val="00255DD0"/>
    <w:rsid w:val="00255E03"/>
    <w:rsid w:val="002570E4"/>
    <w:rsid w:val="00264E1B"/>
    <w:rsid w:val="0026597B"/>
    <w:rsid w:val="0027672E"/>
    <w:rsid w:val="002A1B03"/>
    <w:rsid w:val="002B43D6"/>
    <w:rsid w:val="002C4134"/>
    <w:rsid w:val="002D0AB7"/>
    <w:rsid w:val="002D1046"/>
    <w:rsid w:val="002D19DF"/>
    <w:rsid w:val="00301E00"/>
    <w:rsid w:val="003071D9"/>
    <w:rsid w:val="00321882"/>
    <w:rsid w:val="00322A0B"/>
    <w:rsid w:val="003240C8"/>
    <w:rsid w:val="00326F43"/>
    <w:rsid w:val="003336F9"/>
    <w:rsid w:val="003364CB"/>
    <w:rsid w:val="00337205"/>
    <w:rsid w:val="0034662F"/>
    <w:rsid w:val="00361404"/>
    <w:rsid w:val="00370EF7"/>
    <w:rsid w:val="00371AFA"/>
    <w:rsid w:val="0037445D"/>
    <w:rsid w:val="003956F9"/>
    <w:rsid w:val="003B245B"/>
    <w:rsid w:val="003B3E78"/>
    <w:rsid w:val="003B6AC5"/>
    <w:rsid w:val="003C6D4D"/>
    <w:rsid w:val="003D4D14"/>
    <w:rsid w:val="003D73D0"/>
    <w:rsid w:val="003E38C4"/>
    <w:rsid w:val="003F789B"/>
    <w:rsid w:val="004102B2"/>
    <w:rsid w:val="00412BB7"/>
    <w:rsid w:val="00413626"/>
    <w:rsid w:val="00415D99"/>
    <w:rsid w:val="00421423"/>
    <w:rsid w:val="00421FA4"/>
    <w:rsid w:val="00427C1E"/>
    <w:rsid w:val="004355A3"/>
    <w:rsid w:val="004443A9"/>
    <w:rsid w:val="00454608"/>
    <w:rsid w:val="00472CFE"/>
    <w:rsid w:val="00483ACE"/>
    <w:rsid w:val="00486A3F"/>
    <w:rsid w:val="004A2EF2"/>
    <w:rsid w:val="004A6201"/>
    <w:rsid w:val="004B2758"/>
    <w:rsid w:val="004B34F4"/>
    <w:rsid w:val="004D0BE2"/>
    <w:rsid w:val="004D5A2F"/>
    <w:rsid w:val="00501973"/>
    <w:rsid w:val="005077D6"/>
    <w:rsid w:val="00510963"/>
    <w:rsid w:val="00517354"/>
    <w:rsid w:val="0052064A"/>
    <w:rsid w:val="00523EAA"/>
    <w:rsid w:val="00540ED2"/>
    <w:rsid w:val="00547D78"/>
    <w:rsid w:val="00551699"/>
    <w:rsid w:val="00554A64"/>
    <w:rsid w:val="005722A0"/>
    <w:rsid w:val="00573B0A"/>
    <w:rsid w:val="0057401E"/>
    <w:rsid w:val="0058273F"/>
    <w:rsid w:val="00583700"/>
    <w:rsid w:val="005925BA"/>
    <w:rsid w:val="005956CD"/>
    <w:rsid w:val="005A4542"/>
    <w:rsid w:val="005B00C5"/>
    <w:rsid w:val="005B661B"/>
    <w:rsid w:val="005C5A0B"/>
    <w:rsid w:val="005C77AF"/>
    <w:rsid w:val="005D05EE"/>
    <w:rsid w:val="005D2B1C"/>
    <w:rsid w:val="005D30F3"/>
    <w:rsid w:val="005D44A7"/>
    <w:rsid w:val="005F52E8"/>
    <w:rsid w:val="005F5A54"/>
    <w:rsid w:val="00610A7E"/>
    <w:rsid w:val="00612214"/>
    <w:rsid w:val="00617AC0"/>
    <w:rsid w:val="00642AA7"/>
    <w:rsid w:val="00647299"/>
    <w:rsid w:val="00651CD5"/>
    <w:rsid w:val="00655019"/>
    <w:rsid w:val="0066741D"/>
    <w:rsid w:val="00686FF6"/>
    <w:rsid w:val="006A785A"/>
    <w:rsid w:val="006B6CBE"/>
    <w:rsid w:val="006C24A8"/>
    <w:rsid w:val="006D0554"/>
    <w:rsid w:val="006E447A"/>
    <w:rsid w:val="006E692F"/>
    <w:rsid w:val="006E6B93"/>
    <w:rsid w:val="006F050F"/>
    <w:rsid w:val="006F68D0"/>
    <w:rsid w:val="0072145A"/>
    <w:rsid w:val="00752538"/>
    <w:rsid w:val="00754C30"/>
    <w:rsid w:val="00763FCD"/>
    <w:rsid w:val="00767D09"/>
    <w:rsid w:val="0077016C"/>
    <w:rsid w:val="007A781F"/>
    <w:rsid w:val="007C21F6"/>
    <w:rsid w:val="007E66D9"/>
    <w:rsid w:val="007F0F29"/>
    <w:rsid w:val="007F77CE"/>
    <w:rsid w:val="0080787B"/>
    <w:rsid w:val="008104A7"/>
    <w:rsid w:val="00811A9B"/>
    <w:rsid w:val="0082394C"/>
    <w:rsid w:val="008321C9"/>
    <w:rsid w:val="0083359D"/>
    <w:rsid w:val="00842387"/>
    <w:rsid w:val="00844EF9"/>
    <w:rsid w:val="00857467"/>
    <w:rsid w:val="0087475A"/>
    <w:rsid w:val="00876B17"/>
    <w:rsid w:val="00880266"/>
    <w:rsid w:val="00886205"/>
    <w:rsid w:val="00890E52"/>
    <w:rsid w:val="008960BB"/>
    <w:rsid w:val="008A26A3"/>
    <w:rsid w:val="008A421B"/>
    <w:rsid w:val="008A765F"/>
    <w:rsid w:val="008B3278"/>
    <w:rsid w:val="008B5B34"/>
    <w:rsid w:val="008D43B9"/>
    <w:rsid w:val="008E7DFE"/>
    <w:rsid w:val="008F4A49"/>
    <w:rsid w:val="0093332D"/>
    <w:rsid w:val="00936BAC"/>
    <w:rsid w:val="009503E0"/>
    <w:rsid w:val="00953909"/>
    <w:rsid w:val="00972E62"/>
    <w:rsid w:val="00980425"/>
    <w:rsid w:val="00995C38"/>
    <w:rsid w:val="009A4192"/>
    <w:rsid w:val="009B3183"/>
    <w:rsid w:val="009C06F7"/>
    <w:rsid w:val="009C4D45"/>
    <w:rsid w:val="009E6773"/>
    <w:rsid w:val="00A04931"/>
    <w:rsid w:val="00A04D49"/>
    <w:rsid w:val="00A0512E"/>
    <w:rsid w:val="00A05FCF"/>
    <w:rsid w:val="00A24A4D"/>
    <w:rsid w:val="00A32253"/>
    <w:rsid w:val="00A35350"/>
    <w:rsid w:val="00A5663B"/>
    <w:rsid w:val="00A628D7"/>
    <w:rsid w:val="00A66F36"/>
    <w:rsid w:val="00A810B5"/>
    <w:rsid w:val="00A8235C"/>
    <w:rsid w:val="00A862B1"/>
    <w:rsid w:val="00A90B3F"/>
    <w:rsid w:val="00AB2576"/>
    <w:rsid w:val="00AC0D27"/>
    <w:rsid w:val="00AC766E"/>
    <w:rsid w:val="00AD13AB"/>
    <w:rsid w:val="00AD57FE"/>
    <w:rsid w:val="00AF0ED6"/>
    <w:rsid w:val="00AF3541"/>
    <w:rsid w:val="00AF532B"/>
    <w:rsid w:val="00AF66C4"/>
    <w:rsid w:val="00AF7DE7"/>
    <w:rsid w:val="00B01AB1"/>
    <w:rsid w:val="00B02327"/>
    <w:rsid w:val="00B14597"/>
    <w:rsid w:val="00B24CE3"/>
    <w:rsid w:val="00B24F28"/>
    <w:rsid w:val="00B25CDE"/>
    <w:rsid w:val="00B30846"/>
    <w:rsid w:val="00B343FA"/>
    <w:rsid w:val="00B4479D"/>
    <w:rsid w:val="00B47B10"/>
    <w:rsid w:val="00B50ABE"/>
    <w:rsid w:val="00B621B5"/>
    <w:rsid w:val="00B73A9A"/>
    <w:rsid w:val="00B926D1"/>
    <w:rsid w:val="00B92A91"/>
    <w:rsid w:val="00B977C3"/>
    <w:rsid w:val="00BC6EA1"/>
    <w:rsid w:val="00BD105C"/>
    <w:rsid w:val="00BE04D8"/>
    <w:rsid w:val="00BE52FC"/>
    <w:rsid w:val="00BE6103"/>
    <w:rsid w:val="00BE66D6"/>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41CE"/>
    <w:rsid w:val="00C864D7"/>
    <w:rsid w:val="00C90057"/>
    <w:rsid w:val="00C91A8C"/>
    <w:rsid w:val="00CA1AE3"/>
    <w:rsid w:val="00CA3674"/>
    <w:rsid w:val="00CC22AC"/>
    <w:rsid w:val="00CC59F5"/>
    <w:rsid w:val="00CC62E9"/>
    <w:rsid w:val="00CD362F"/>
    <w:rsid w:val="00CD3CE2"/>
    <w:rsid w:val="00CD65A8"/>
    <w:rsid w:val="00CD6D05"/>
    <w:rsid w:val="00CE0328"/>
    <w:rsid w:val="00CE366F"/>
    <w:rsid w:val="00CE3846"/>
    <w:rsid w:val="00CE5FF4"/>
    <w:rsid w:val="00CF0E8A"/>
    <w:rsid w:val="00D00AC1"/>
    <w:rsid w:val="00D01C51"/>
    <w:rsid w:val="00D11B9D"/>
    <w:rsid w:val="00D14800"/>
    <w:rsid w:val="00D25975"/>
    <w:rsid w:val="00D429F2"/>
    <w:rsid w:val="00D4303F"/>
    <w:rsid w:val="00D43376"/>
    <w:rsid w:val="00D4455A"/>
    <w:rsid w:val="00D52AB3"/>
    <w:rsid w:val="00D7519B"/>
    <w:rsid w:val="00D87C5C"/>
    <w:rsid w:val="00D92411"/>
    <w:rsid w:val="00DA1174"/>
    <w:rsid w:val="00DA5411"/>
    <w:rsid w:val="00DB0E18"/>
    <w:rsid w:val="00DB2FC8"/>
    <w:rsid w:val="00DC4FCC"/>
    <w:rsid w:val="00DC64B0"/>
    <w:rsid w:val="00DD1D03"/>
    <w:rsid w:val="00DD7797"/>
    <w:rsid w:val="00DE3DAF"/>
    <w:rsid w:val="00DE62F3"/>
    <w:rsid w:val="00DF27F7"/>
    <w:rsid w:val="00E018A8"/>
    <w:rsid w:val="00E1093C"/>
    <w:rsid w:val="00E16B7C"/>
    <w:rsid w:val="00E206BA"/>
    <w:rsid w:val="00E22772"/>
    <w:rsid w:val="00E357D4"/>
    <w:rsid w:val="00E40395"/>
    <w:rsid w:val="00E429AD"/>
    <w:rsid w:val="00E55813"/>
    <w:rsid w:val="00E63208"/>
    <w:rsid w:val="00E70687"/>
    <w:rsid w:val="00E71701"/>
    <w:rsid w:val="00E72589"/>
    <w:rsid w:val="00E776F1"/>
    <w:rsid w:val="00E8297D"/>
    <w:rsid w:val="00E922F5"/>
    <w:rsid w:val="00EB594A"/>
    <w:rsid w:val="00EE0ECF"/>
    <w:rsid w:val="00EE0F94"/>
    <w:rsid w:val="00EE6171"/>
    <w:rsid w:val="00EE65BD"/>
    <w:rsid w:val="00EF66B1"/>
    <w:rsid w:val="00F02B8E"/>
    <w:rsid w:val="00F071B9"/>
    <w:rsid w:val="00F21A91"/>
    <w:rsid w:val="00F21B29"/>
    <w:rsid w:val="00F239E9"/>
    <w:rsid w:val="00F32000"/>
    <w:rsid w:val="00F3394E"/>
    <w:rsid w:val="00F42CC8"/>
    <w:rsid w:val="00F54C73"/>
    <w:rsid w:val="00F64D51"/>
    <w:rsid w:val="00F736BA"/>
    <w:rsid w:val="00F76532"/>
    <w:rsid w:val="00F80939"/>
    <w:rsid w:val="00F84821"/>
    <w:rsid w:val="00F96376"/>
    <w:rsid w:val="00F97D08"/>
    <w:rsid w:val="00FA015E"/>
    <w:rsid w:val="00FA55E7"/>
    <w:rsid w:val="00FA7B49"/>
    <w:rsid w:val="00FB414F"/>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aliases w:val="Point 3 Char,Footnote text,ESPON Footnote Text,Schriftart: 9 pt,Schriftart: 10 pt,Schriftart: 8 pt,Κείμενο υποσημείωσης-KATERINA,Char Char Char"/>
    <w:basedOn w:val="a0"/>
    <w:link w:val="Charb"/>
    <w:uiPriority w:val="99"/>
    <w:semiHidden/>
    <w:unhideWhenUsed/>
    <w:qFormat/>
    <w:rsid w:val="00510963"/>
    <w:pPr>
      <w:spacing w:after="0" w:line="240" w:lineRule="auto"/>
    </w:pPr>
    <w:rPr>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Char Char Char Char"/>
    <w:basedOn w:val="a1"/>
    <w:link w:val="af8"/>
    <w:uiPriority w:val="99"/>
    <w:semiHidden/>
    <w:rsid w:val="00510963"/>
    <w:rPr>
      <w:rFonts w:ascii="Cambria" w:hAnsi="Cambria"/>
      <w:color w:val="000000"/>
    </w:rPr>
  </w:style>
  <w:style w:type="character" w:styleId="af9">
    <w:name w:val="footnote reference"/>
    <w:aliases w:val="Footnote symbol,Footnote,υποσημείωση1"/>
    <w:basedOn w:val="a1"/>
    <w:uiPriority w:val="99"/>
    <w:semiHidden/>
    <w:unhideWhenUsed/>
    <w:qFormat/>
    <w:rsid w:val="00510963"/>
    <w:rPr>
      <w:vertAlign w:val="superscript"/>
    </w:rPr>
  </w:style>
  <w:style w:type="paragraph" w:styleId="Web">
    <w:name w:val="Normal (Web)"/>
    <w:basedOn w:val="a0"/>
    <w:uiPriority w:val="99"/>
    <w:semiHidden/>
    <w:unhideWhenUsed/>
    <w:rsid w:val="007C21F6"/>
    <w:pPr>
      <w:spacing w:after="0" w:line="240" w:lineRule="auto"/>
      <w:jc w:val="left"/>
    </w:pPr>
    <w:rPr>
      <w:rFonts w:ascii="Arial" w:hAnsi="Arial" w:cs="Arial"/>
      <w:color w:val="334E2A"/>
      <w:lang w:eastAsia="el-GR"/>
    </w:rPr>
  </w:style>
  <w:style w:type="character" w:styleId="afa">
    <w:name w:val="Unresolved Mention"/>
    <w:basedOn w:val="a1"/>
    <w:uiPriority w:val="99"/>
    <w:semiHidden/>
    <w:unhideWhenUsed/>
    <w:rsid w:val="0087475A"/>
    <w:rPr>
      <w:color w:val="605E5C"/>
      <w:shd w:val="clear" w:color="auto" w:fill="E1DFDD"/>
    </w:rPr>
  </w:style>
  <w:style w:type="character" w:styleId="-0">
    <w:name w:val="FollowedHyperlink"/>
    <w:basedOn w:val="a1"/>
    <w:uiPriority w:val="99"/>
    <w:semiHidden/>
    <w:unhideWhenUsed/>
    <w:rsid w:val="002D1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954">
      <w:bodyDiv w:val="1"/>
      <w:marLeft w:val="0"/>
      <w:marRight w:val="0"/>
      <w:marTop w:val="0"/>
      <w:marBottom w:val="0"/>
      <w:divBdr>
        <w:top w:val="none" w:sz="0" w:space="0" w:color="auto"/>
        <w:left w:val="none" w:sz="0" w:space="0" w:color="auto"/>
        <w:bottom w:val="none" w:sz="0" w:space="0" w:color="auto"/>
        <w:right w:val="none" w:sz="0" w:space="0" w:color="auto"/>
      </w:divBdr>
    </w:div>
    <w:div w:id="275448784">
      <w:bodyDiv w:val="1"/>
      <w:marLeft w:val="0"/>
      <w:marRight w:val="0"/>
      <w:marTop w:val="0"/>
      <w:marBottom w:val="0"/>
      <w:divBdr>
        <w:top w:val="none" w:sz="0" w:space="0" w:color="auto"/>
        <w:left w:val="none" w:sz="0" w:space="0" w:color="auto"/>
        <w:bottom w:val="none" w:sz="0" w:space="0" w:color="auto"/>
        <w:right w:val="none" w:sz="0" w:space="0" w:color="auto"/>
      </w:divBdr>
    </w:div>
    <w:div w:id="933899896">
      <w:bodyDiv w:val="1"/>
      <w:marLeft w:val="0"/>
      <w:marRight w:val="0"/>
      <w:marTop w:val="0"/>
      <w:marBottom w:val="0"/>
      <w:divBdr>
        <w:top w:val="none" w:sz="0" w:space="0" w:color="auto"/>
        <w:left w:val="none" w:sz="0" w:space="0" w:color="auto"/>
        <w:bottom w:val="none" w:sz="0" w:space="0" w:color="auto"/>
        <w:right w:val="none" w:sz="0" w:space="0" w:color="auto"/>
      </w:divBdr>
    </w:div>
    <w:div w:id="1165977039">
      <w:bodyDiv w:val="1"/>
      <w:marLeft w:val="0"/>
      <w:marRight w:val="0"/>
      <w:marTop w:val="0"/>
      <w:marBottom w:val="0"/>
      <w:divBdr>
        <w:top w:val="none" w:sz="0" w:space="0" w:color="auto"/>
        <w:left w:val="none" w:sz="0" w:space="0" w:color="auto"/>
        <w:bottom w:val="none" w:sz="0" w:space="0" w:color="auto"/>
        <w:right w:val="none" w:sz="0" w:space="0" w:color="auto"/>
      </w:divBdr>
    </w:div>
    <w:div w:id="1355958328">
      <w:bodyDiv w:val="1"/>
      <w:marLeft w:val="0"/>
      <w:marRight w:val="0"/>
      <w:marTop w:val="0"/>
      <w:marBottom w:val="0"/>
      <w:divBdr>
        <w:top w:val="none" w:sz="0" w:space="0" w:color="auto"/>
        <w:left w:val="none" w:sz="0" w:space="0" w:color="auto"/>
        <w:bottom w:val="none" w:sz="0" w:space="0" w:color="auto"/>
        <w:right w:val="none" w:sz="0" w:space="0" w:color="auto"/>
      </w:divBdr>
    </w:div>
    <w:div w:id="1481311864">
      <w:bodyDiv w:val="1"/>
      <w:marLeft w:val="0"/>
      <w:marRight w:val="0"/>
      <w:marTop w:val="0"/>
      <w:marBottom w:val="0"/>
      <w:divBdr>
        <w:top w:val="none" w:sz="0" w:space="0" w:color="auto"/>
        <w:left w:val="none" w:sz="0" w:space="0" w:color="auto"/>
        <w:bottom w:val="none" w:sz="0" w:space="0" w:color="auto"/>
        <w:right w:val="none" w:sz="0" w:space="0" w:color="auto"/>
      </w:divBdr>
    </w:div>
    <w:div w:id="1577128860">
      <w:bodyDiv w:val="1"/>
      <w:marLeft w:val="0"/>
      <w:marRight w:val="0"/>
      <w:marTop w:val="0"/>
      <w:marBottom w:val="0"/>
      <w:divBdr>
        <w:top w:val="none" w:sz="0" w:space="0" w:color="auto"/>
        <w:left w:val="none" w:sz="0" w:space="0" w:color="auto"/>
        <w:bottom w:val="none" w:sz="0" w:space="0" w:color="auto"/>
        <w:right w:val="none" w:sz="0" w:space="0" w:color="auto"/>
      </w:divBdr>
    </w:div>
    <w:div w:id="1613198488">
      <w:bodyDiv w:val="1"/>
      <w:marLeft w:val="0"/>
      <w:marRight w:val="0"/>
      <w:marTop w:val="0"/>
      <w:marBottom w:val="0"/>
      <w:divBdr>
        <w:top w:val="none" w:sz="0" w:space="0" w:color="auto"/>
        <w:left w:val="none" w:sz="0" w:space="0" w:color="auto"/>
        <w:bottom w:val="none" w:sz="0" w:space="0" w:color="auto"/>
        <w:right w:val="none" w:sz="0" w:space="0" w:color="auto"/>
      </w:divBdr>
    </w:div>
    <w:div w:id="18449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f-feph.org/publications/human-rights-report-2022-political-participation-of-persons-with-disabilit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atiritirioanapirias.gr/el/results/publications/51/keimena-politikhs-dikaioma-stin-politiki-symmetoxi"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esamea.gr/our-actions/ydmhd/4388-epistolgi-gia-ti-diasfalisi-toy-dikaiomatos-psifoy-se-ola-ta-atoma-me-anapir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df-feph.org/publications/human-rights-report-2022-political-participation-of-persons-with-disabilities/" TargetMode="External"/><Relationship Id="rId1" Type="http://schemas.openxmlformats.org/officeDocument/2006/relationships/hyperlink" Target="https://www.paratiritirioanapirias.gr/el/results/publications/51/keimena-politikhs-dikaioma-stin-politiki-symmetox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2637A0"/>
    <w:rsid w:val="003218ED"/>
    <w:rsid w:val="004242B4"/>
    <w:rsid w:val="008F21FC"/>
    <w:rsid w:val="00A756AE"/>
    <w:rsid w:val="00B15495"/>
    <w:rsid w:val="00C71D71"/>
    <w:rsid w:val="00D453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5346"/>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9C09B7031AFB434CADAF61BCB5A0DE4F">
    <w:name w:val="9C09B7031AFB434CADAF61BCB5A0DE4F"/>
    <w:rsid w:val="00D45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42</TotalTime>
  <Pages>3</Pages>
  <Words>688</Words>
  <Characters>3716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5</cp:revision>
  <cp:lastPrinted>2017-05-26T15:11:00Z</cp:lastPrinted>
  <dcterms:created xsi:type="dcterms:W3CDTF">2022-11-22T11:16:00Z</dcterms:created>
  <dcterms:modified xsi:type="dcterms:W3CDTF">2022-11-22T11:58:00Z</dcterms:modified>
  <cp:contentStatus/>
  <dc:language>Ελληνικά</dc:language>
  <cp:version>am-20180624</cp:version>
</cp:coreProperties>
</file>