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6B13E326" w:rsidR="00E56D9E" w:rsidRDefault="00935E8C">
      <w:r>
        <w:rPr>
          <w:noProof/>
          <w:lang w:eastAsia="el-GR"/>
        </w:rPr>
        <mc:AlternateContent>
          <mc:Choice Requires="wps">
            <w:drawing>
              <wp:anchor distT="0" distB="0" distL="114300" distR="114300" simplePos="0" relativeHeight="251705344" behindDoc="0" locked="0" layoutInCell="1" allowOverlap="1" wp14:anchorId="4C610480" wp14:editId="6FEEE3A9">
                <wp:simplePos x="0" y="0"/>
                <wp:positionH relativeFrom="column">
                  <wp:posOffset>-633509</wp:posOffset>
                </wp:positionH>
                <wp:positionV relativeFrom="paragraph">
                  <wp:posOffset>1759640</wp:posOffset>
                </wp:positionV>
                <wp:extent cx="6106601" cy="13589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06601" cy="1358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EFC71A7" w14:textId="77777777" w:rsidR="009E6349" w:rsidRDefault="008B0034" w:rsidP="00F86907">
                            <w:pPr>
                              <w:pStyle w:val="Title"/>
                              <w:spacing w:before="0" w:after="0"/>
                              <w:rPr>
                                <w:rFonts w:ascii="Minion Pro" w:hAnsi="Minion Pro"/>
                                <w:color w:val="514DAA" w:themeColor="accent2" w:themeShade="BF"/>
                                <w:sz w:val="40"/>
                                <w:szCs w:val="40"/>
                              </w:rPr>
                            </w:pPr>
                            <w:r w:rsidRPr="00030B5F">
                              <w:rPr>
                                <w:rFonts w:ascii="Minion Pro" w:hAnsi="Minion Pro"/>
                                <w:color w:val="514DAA" w:themeColor="accent2" w:themeShade="BF"/>
                                <w:sz w:val="40"/>
                                <w:szCs w:val="40"/>
                              </w:rPr>
                              <w:t xml:space="preserve">Υλοποιώντας τη Σύμβαση των ΗΕ για τα </w:t>
                            </w:r>
                          </w:p>
                          <w:p w14:paraId="2411102B" w14:textId="40357CAB"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Δικαιώματα των Ατόμων με Αναπηρίες στην </w:t>
                            </w:r>
                            <w:r w:rsidRPr="00030B5F">
                              <w:rPr>
                                <w:rFonts w:ascii="Minion Pro" w:hAnsi="Minion Pro"/>
                                <w:color w:val="514DAA" w:themeColor="accent2" w:themeShade="BF"/>
                                <w:sz w:val="40"/>
                                <w:szCs w:val="40"/>
                              </w:rPr>
                              <w:br/>
                              <w:t xml:space="preserve">Περιφέρεια </w:t>
                            </w:r>
                            <w:r w:rsidR="002D34F5">
                              <w:rPr>
                                <w:rFonts w:ascii="Minion Pro" w:hAnsi="Minion Pro"/>
                                <w:color w:val="514DAA" w:themeColor="accent2" w:themeShade="BF"/>
                                <w:sz w:val="40"/>
                                <w:szCs w:val="40"/>
                              </w:rPr>
                              <w:t>Ιονίων Νήσων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49.9pt;margin-top:138.55pt;width:480.85pt;height:1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" filled="f" stroked="f">
                <v:textbox>
                  <w:txbxContent>
                    <w:p w14:paraId="5EFC71A7" w14:textId="77777777" w:rsidR="009E6349" w:rsidRDefault="008B0034" w:rsidP="00F86907">
                      <w:pPr>
                        <w:pStyle w:val="Title"/>
                        <w:spacing w:before="0" w:after="0"/>
                        <w:rPr>
                          <w:rFonts w:ascii="Minion Pro" w:hAnsi="Minion Pro"/>
                          <w:color w:val="514DAA" w:themeColor="accent2" w:themeShade="BF"/>
                          <w:sz w:val="40"/>
                          <w:szCs w:val="40"/>
                        </w:rPr>
                      </w:pPr>
                      <w:r w:rsidRPr="00030B5F">
                        <w:rPr>
                          <w:rFonts w:ascii="Minion Pro" w:hAnsi="Minion Pro"/>
                          <w:color w:val="514DAA" w:themeColor="accent2" w:themeShade="BF"/>
                          <w:sz w:val="40"/>
                          <w:szCs w:val="40"/>
                        </w:rPr>
                        <w:t xml:space="preserve">Υλοποιώντας τη Σύμβαση των ΗΕ για τα </w:t>
                      </w:r>
                    </w:p>
                    <w:p w14:paraId="2411102B" w14:textId="40357CAB"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Δικαιώματα των Ατόμων με Αναπηρίες στην </w:t>
                      </w:r>
                      <w:r w:rsidRPr="00030B5F">
                        <w:rPr>
                          <w:rFonts w:ascii="Minion Pro" w:hAnsi="Minion Pro"/>
                          <w:color w:val="514DAA" w:themeColor="accent2" w:themeShade="BF"/>
                          <w:sz w:val="40"/>
                          <w:szCs w:val="40"/>
                        </w:rPr>
                        <w:br/>
                        <w:t xml:space="preserve">Περιφέρεια </w:t>
                      </w:r>
                      <w:r w:rsidR="002D34F5">
                        <w:rPr>
                          <w:rFonts w:ascii="Minion Pro" w:hAnsi="Minion Pro"/>
                          <w:color w:val="514DAA" w:themeColor="accent2" w:themeShade="BF"/>
                          <w:sz w:val="40"/>
                          <w:szCs w:val="40"/>
                        </w:rPr>
                        <w:t>Ιονίων Νήσων</w:t>
                      </w:r>
                    </w:p>
                  </w:txbxContent>
                </v:textbox>
              </v:shape>
            </w:pict>
          </mc:Fallback>
        </mc:AlternateContent>
      </w:r>
      <w:r w:rsidR="002D34F5" w:rsidRPr="002D34F5">
        <w:rPr>
          <w:noProof/>
        </w:rPr>
        <w:drawing>
          <wp:inline distT="0" distB="0" distL="0" distR="0" wp14:anchorId="74FE2B54" wp14:editId="3D00E69E">
            <wp:extent cx="5274310" cy="5323205"/>
            <wp:effectExtent l="0" t="0" r="0" b="0"/>
            <wp:docPr id="2" name="Picture 1">
              <a:extLst xmlns:a="http://schemas.openxmlformats.org/drawingml/2006/main">
                <a:ext uri="{FF2B5EF4-FFF2-40B4-BE49-F238E27FC236}">
                  <a16:creationId xmlns:a16="http://schemas.microsoft.com/office/drawing/2014/main" id="{29B24E43-1D0A-7E3E-E44F-C696C10AF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B24E43-1D0A-7E3E-E44F-C696C10AF11A}"/>
                        </a:ext>
                      </a:extLst>
                    </pic:cNvPr>
                    <pic:cNvPicPr>
                      <a:picLocks noChangeAspect="1"/>
                    </pic:cNvPicPr>
                  </pic:nvPicPr>
                  <pic:blipFill>
                    <a:blip r:embed="rId9"/>
                    <a:stretch>
                      <a:fillRect/>
                    </a:stretch>
                  </pic:blipFill>
                  <pic:spPr>
                    <a:xfrm>
                      <a:off x="0" y="0"/>
                      <a:ext cx="5274310" cy="5323205"/>
                    </a:xfrm>
                    <a:prstGeom prst="rect">
                      <a:avLst/>
                    </a:prstGeom>
                  </pic:spPr>
                </pic:pic>
              </a:graphicData>
            </a:graphic>
          </wp:inline>
        </w:drawing>
      </w:r>
    </w:p>
    <w:p w14:paraId="45EA288C" w14:textId="1E551C87" w:rsidR="00E56D9E" w:rsidRDefault="00E56D9E"/>
    <w:p w14:paraId="432249D1" w14:textId="772B319E" w:rsidR="00E56D9E" w:rsidRDefault="00030B5F">
      <w:r w:rsidRPr="00030B5F">
        <w:t xml:space="preserve"> </w:t>
      </w:r>
      <w:r w:rsidR="008B0034">
        <w:rPr>
          <w:noProof/>
          <w:lang w:eastAsia="el-GR"/>
        </w:rPr>
        <w:drawing>
          <wp:anchor distT="0" distB="0" distL="114300" distR="114300" simplePos="0" relativeHeight="251652096" behindDoc="0" locked="0" layoutInCell="1" allowOverlap="1" wp14:anchorId="4B324599" wp14:editId="69FED4EC">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165FA67B" w14:textId="4C8F34AD" w:rsidR="003800E2" w:rsidRPr="003800E2" w:rsidRDefault="008B0034">
          <w:pPr>
            <w:pStyle w:val="TOC1"/>
            <w:rPr>
              <w:rFonts w:eastAsiaTheme="minorEastAsia" w:cstheme="minorBidi"/>
              <w:b w:val="0"/>
              <w:bCs w:val="0"/>
              <w:noProof/>
              <w:color w:val="auto"/>
              <w:lang w:eastAsia="en-GB"/>
            </w:rPr>
          </w:pPr>
          <w:r w:rsidRPr="003800E2">
            <w:rPr>
              <w:b w:val="0"/>
              <w:bCs w:val="0"/>
            </w:rPr>
            <w:fldChar w:fldCharType="begin"/>
          </w:r>
          <w:r w:rsidRPr="003800E2">
            <w:rPr>
              <w:b w:val="0"/>
              <w:bCs w:val="0"/>
            </w:rPr>
            <w:instrText xml:space="preserve"> TOC \o "1-3" \h \z \u </w:instrText>
          </w:r>
          <w:r w:rsidRPr="003800E2">
            <w:rPr>
              <w:b w:val="0"/>
              <w:bCs w:val="0"/>
            </w:rPr>
            <w:fldChar w:fldCharType="separate"/>
          </w:r>
          <w:hyperlink w:anchor="_Toc121067568" w:history="1">
            <w:r w:rsidR="003800E2" w:rsidRPr="003800E2">
              <w:rPr>
                <w:rStyle w:val="Hyperlink"/>
                <w:b w:val="0"/>
                <w:bCs w:val="0"/>
                <w:noProof/>
                <w:lang w:eastAsia="en-GB"/>
              </w:rPr>
              <w:t>Εισαγωγή:  Η Δράση ΠΕ9 του Παρατηρητηρίου Θεμάτων Αναπηρίας της ΕΣΑμεΑ</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_Toc121067568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4</w:t>
            </w:r>
            <w:r w:rsidR="003800E2" w:rsidRPr="003800E2">
              <w:rPr>
                <w:b w:val="0"/>
                <w:bCs w:val="0"/>
                <w:noProof/>
                <w:webHidden/>
              </w:rPr>
              <w:fldChar w:fldCharType="end"/>
            </w:r>
          </w:hyperlink>
        </w:p>
        <w:p w14:paraId="6E827819" w14:textId="7D9BFB3A" w:rsidR="003800E2" w:rsidRPr="003800E2" w:rsidRDefault="00000000">
          <w:pPr>
            <w:pStyle w:val="TOC1"/>
            <w:rPr>
              <w:rFonts w:eastAsiaTheme="minorEastAsia" w:cstheme="minorBidi"/>
              <w:b w:val="0"/>
              <w:bCs w:val="0"/>
              <w:noProof/>
              <w:color w:val="auto"/>
              <w:lang w:eastAsia="en-GB"/>
            </w:rPr>
          </w:pPr>
          <w:hyperlink w:anchor="_Toc121067569" w:history="1">
            <w:r w:rsidR="003800E2" w:rsidRPr="003800E2">
              <w:rPr>
                <w:rStyle w:val="Hyperlink"/>
                <w:b w:val="0"/>
                <w:bCs w:val="0"/>
                <w:noProof/>
              </w:rPr>
              <w:t>Ο Οδικός Χάρτης</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_Toc121067569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4</w:t>
            </w:r>
            <w:r w:rsidR="003800E2" w:rsidRPr="003800E2">
              <w:rPr>
                <w:b w:val="0"/>
                <w:bCs w:val="0"/>
                <w:noProof/>
                <w:webHidden/>
              </w:rPr>
              <w:fldChar w:fldCharType="end"/>
            </w:r>
          </w:hyperlink>
        </w:p>
        <w:p w14:paraId="1E4658DC" w14:textId="247E2E8F" w:rsidR="003800E2" w:rsidRPr="003800E2" w:rsidRDefault="00000000">
          <w:pPr>
            <w:pStyle w:val="TOC1"/>
            <w:rPr>
              <w:rFonts w:eastAsiaTheme="minorEastAsia" w:cstheme="minorBidi"/>
              <w:b w:val="0"/>
              <w:bCs w:val="0"/>
              <w:noProof/>
              <w:color w:val="auto"/>
              <w:lang w:eastAsia="en-GB"/>
            </w:rPr>
          </w:pPr>
          <w:hyperlink w:anchor="_Toc121067570" w:history="1">
            <w:r w:rsidR="003800E2" w:rsidRPr="003800E2">
              <w:rPr>
                <w:rStyle w:val="Hyperlink"/>
                <w:b w:val="0"/>
                <w:bCs w:val="0"/>
                <w:noProof/>
              </w:rPr>
              <w:t>Μεθοδολογία Υλοποίησης</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_Toc121067570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4</w:t>
            </w:r>
            <w:r w:rsidR="003800E2" w:rsidRPr="003800E2">
              <w:rPr>
                <w:b w:val="0"/>
                <w:bCs w:val="0"/>
                <w:noProof/>
                <w:webHidden/>
              </w:rPr>
              <w:fldChar w:fldCharType="end"/>
            </w:r>
          </w:hyperlink>
        </w:p>
        <w:p w14:paraId="0BCBBA7B" w14:textId="0B76F928" w:rsidR="003800E2" w:rsidRPr="003800E2" w:rsidRDefault="00000000">
          <w:pPr>
            <w:pStyle w:val="TOC1"/>
            <w:rPr>
              <w:rFonts w:eastAsiaTheme="minorEastAsia" w:cstheme="minorBidi"/>
              <w:b w:val="0"/>
              <w:bCs w:val="0"/>
              <w:noProof/>
              <w:color w:val="auto"/>
              <w:lang w:eastAsia="en-GB"/>
            </w:rPr>
          </w:pPr>
          <w:hyperlink w:anchor="_Toc121067571" w:history="1">
            <w:r w:rsidR="003800E2" w:rsidRPr="003800E2">
              <w:rPr>
                <w:rStyle w:val="Hyperlink"/>
                <w:b w:val="0"/>
                <w:bCs w:val="0"/>
                <w:noProof/>
              </w:rPr>
              <w:t>Η δομή και το Περιεχόμενο του Οδικού Χάρτη</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_Toc121067571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5</w:t>
            </w:r>
            <w:r w:rsidR="003800E2" w:rsidRPr="003800E2">
              <w:rPr>
                <w:b w:val="0"/>
                <w:bCs w:val="0"/>
                <w:noProof/>
                <w:webHidden/>
              </w:rPr>
              <w:fldChar w:fldCharType="end"/>
            </w:r>
          </w:hyperlink>
        </w:p>
        <w:p w14:paraId="21BDA9E5" w14:textId="16B69CD0" w:rsidR="003800E2" w:rsidRPr="003800E2" w:rsidRDefault="00000000">
          <w:pPr>
            <w:pStyle w:val="TOC1"/>
            <w:rPr>
              <w:rFonts w:eastAsiaTheme="minorEastAsia" w:cstheme="minorBidi"/>
              <w:b w:val="0"/>
              <w:bCs w:val="0"/>
              <w:noProof/>
              <w:color w:val="auto"/>
              <w:lang w:eastAsia="en-GB"/>
            </w:rPr>
          </w:pPr>
          <w:hyperlink w:anchor="_Toc121067572" w:history="1">
            <w:r w:rsidR="003800E2" w:rsidRPr="003800E2">
              <w:rPr>
                <w:rStyle w:val="Hyperlink"/>
                <w:b w:val="0"/>
                <w:bCs w:val="0"/>
                <w:noProof/>
                <w:lang w:eastAsia="en-GB"/>
              </w:rPr>
              <w:t>1 Το Πλαίσιο για τα Δικαιώματα των Ατόμων με Αναπηρία</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_Toc121067572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7</w:t>
            </w:r>
            <w:r w:rsidR="003800E2" w:rsidRPr="003800E2">
              <w:rPr>
                <w:b w:val="0"/>
                <w:bCs w:val="0"/>
                <w:noProof/>
                <w:webHidden/>
              </w:rPr>
              <w:fldChar w:fldCharType="end"/>
            </w:r>
          </w:hyperlink>
        </w:p>
        <w:p w14:paraId="042B8C4A" w14:textId="3DEEA742"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3" w:history="1">
            <w:r w:rsidR="003800E2" w:rsidRPr="003800E2">
              <w:rPr>
                <w:rStyle w:val="Hyperlink"/>
                <w:rFonts w:ascii="Constantia" w:hAnsi="Constantia"/>
                <w:b w:val="0"/>
                <w:bCs w:val="0"/>
                <w:noProof/>
                <w:sz w:val="24"/>
                <w:szCs w:val="24"/>
              </w:rPr>
              <w:t>1.1</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Σύνταγμα της Ελλάδας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_Toc121067573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w:t>
            </w:r>
            <w:r w:rsidR="003800E2" w:rsidRPr="003800E2">
              <w:rPr>
                <w:rFonts w:ascii="Constantia" w:hAnsi="Constantia"/>
                <w:b w:val="0"/>
                <w:bCs w:val="0"/>
                <w:noProof/>
                <w:webHidden/>
                <w:sz w:val="24"/>
                <w:szCs w:val="24"/>
              </w:rPr>
              <w:fldChar w:fldCharType="end"/>
            </w:r>
          </w:hyperlink>
        </w:p>
        <w:p w14:paraId="15B19B0C" w14:textId="492E8789"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4" w:history="1">
            <w:r w:rsidR="003800E2" w:rsidRPr="003800E2">
              <w:rPr>
                <w:rStyle w:val="Hyperlink"/>
                <w:rFonts w:ascii="Constantia" w:hAnsi="Constantia"/>
                <w:b w:val="0"/>
                <w:bCs w:val="0"/>
                <w:noProof/>
                <w:sz w:val="24"/>
                <w:szCs w:val="24"/>
              </w:rPr>
              <w:t xml:space="preserve">1.2 </w:t>
            </w:r>
            <w:r w:rsidR="003800E2">
              <w:rPr>
                <w:rStyle w:val="Hyperlink"/>
                <w:rFonts w:ascii="Constantia" w:hAnsi="Constantia"/>
                <w:b w:val="0"/>
                <w:bCs w:val="0"/>
                <w:noProof/>
                <w:sz w:val="24"/>
                <w:szCs w:val="24"/>
              </w:rPr>
              <w:tab/>
            </w:r>
            <w:r w:rsidR="003800E2" w:rsidRPr="003800E2">
              <w:rPr>
                <w:rStyle w:val="Hyperlink"/>
                <w:rFonts w:ascii="Constantia" w:hAnsi="Constantia"/>
                <w:b w:val="0"/>
                <w:bCs w:val="0"/>
                <w:noProof/>
                <w:sz w:val="24"/>
                <w:szCs w:val="24"/>
              </w:rPr>
              <w:t>Σύμβαση των ΗΕ για τα Δικαιώματα των Ατόμων με Αναπηρίες (CRPD)</w:t>
            </w:r>
            <w:r w:rsidR="003800E2" w:rsidRPr="003800E2">
              <w:rPr>
                <w:rFonts w:ascii="Constantia" w:hAnsi="Constantia"/>
                <w:b w:val="0"/>
                <w:bCs w:val="0"/>
                <w:noProof/>
                <w:webHidden/>
                <w:sz w:val="24"/>
                <w:szCs w:val="24"/>
              </w:rPr>
              <w:tab/>
            </w:r>
            <w:r w:rsid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_Toc121067574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w:t>
            </w:r>
            <w:r w:rsidR="003800E2" w:rsidRPr="003800E2">
              <w:rPr>
                <w:rFonts w:ascii="Constantia" w:hAnsi="Constantia"/>
                <w:b w:val="0"/>
                <w:bCs w:val="0"/>
                <w:noProof/>
                <w:webHidden/>
                <w:sz w:val="24"/>
                <w:szCs w:val="24"/>
              </w:rPr>
              <w:fldChar w:fldCharType="end"/>
            </w:r>
          </w:hyperlink>
        </w:p>
        <w:p w14:paraId="5995DC9F" w14:textId="49C086DA"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5" w:history="1">
            <w:r w:rsidR="003800E2" w:rsidRPr="003800E2">
              <w:rPr>
                <w:rStyle w:val="Hyperlink"/>
                <w:rFonts w:ascii="Constantia" w:hAnsi="Constantia" w:cstheme="majorHAnsi"/>
                <w:b w:val="0"/>
                <w:bCs w:val="0"/>
                <w:noProof/>
                <w:spacing w:val="-4"/>
                <w:sz w:val="24"/>
                <w:szCs w:val="24"/>
              </w:rPr>
              <w:t xml:space="preserve">1.3 </w:t>
            </w:r>
            <w:r w:rsidR="003800E2">
              <w:rPr>
                <w:rStyle w:val="Hyperlink"/>
                <w:rFonts w:ascii="Constantia" w:hAnsi="Constantia" w:cstheme="majorHAnsi"/>
                <w:b w:val="0"/>
                <w:bCs w:val="0"/>
                <w:noProof/>
                <w:spacing w:val="-4"/>
                <w:sz w:val="24"/>
                <w:szCs w:val="24"/>
              </w:rPr>
              <w:tab/>
            </w:r>
            <w:r w:rsidR="003800E2" w:rsidRPr="003800E2">
              <w:rPr>
                <w:rStyle w:val="Hyperlink"/>
                <w:rFonts w:ascii="Constantia" w:hAnsi="Constantia" w:cstheme="majorHAnsi"/>
                <w:b w:val="0"/>
                <w:bCs w:val="0"/>
                <w:noProof/>
                <w:spacing w:val="-4"/>
                <w:sz w:val="24"/>
                <w:szCs w:val="24"/>
              </w:rPr>
              <w:t>Οι κατευθυντήριες και οργανωτικές διατάξεις για την εφαρμογή της Σύμβασης στο ελληνικό νομικό πλαίσιο (ν. 4488/2017)</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_Toc121067575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w:t>
            </w:r>
            <w:r w:rsidR="003800E2" w:rsidRPr="003800E2">
              <w:rPr>
                <w:rFonts w:ascii="Constantia" w:hAnsi="Constantia"/>
                <w:b w:val="0"/>
                <w:bCs w:val="0"/>
                <w:noProof/>
                <w:webHidden/>
                <w:sz w:val="24"/>
                <w:szCs w:val="24"/>
              </w:rPr>
              <w:fldChar w:fldCharType="end"/>
            </w:r>
          </w:hyperlink>
        </w:p>
        <w:p w14:paraId="653DA19E" w14:textId="2FE9EF0E"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6" w:history="1">
            <w:r w:rsidR="003800E2" w:rsidRPr="003800E2">
              <w:rPr>
                <w:rStyle w:val="Hyperlink"/>
                <w:rFonts w:ascii="Constantia" w:hAnsi="Constantia"/>
                <w:b w:val="0"/>
                <w:bCs w:val="0"/>
                <w:noProof/>
                <w:spacing w:val="-4"/>
                <w:sz w:val="24"/>
                <w:szCs w:val="24"/>
              </w:rPr>
              <w:t>1.4</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_Toc121067576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10</w:t>
            </w:r>
            <w:r w:rsidR="003800E2" w:rsidRPr="003800E2">
              <w:rPr>
                <w:rFonts w:ascii="Constantia" w:hAnsi="Constantia"/>
                <w:b w:val="0"/>
                <w:bCs w:val="0"/>
                <w:noProof/>
                <w:webHidden/>
                <w:sz w:val="24"/>
                <w:szCs w:val="24"/>
              </w:rPr>
              <w:fldChar w:fldCharType="end"/>
            </w:r>
          </w:hyperlink>
        </w:p>
        <w:p w14:paraId="086E0CC8" w14:textId="6A49D156"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7" w:history="1">
            <w:r w:rsidR="003800E2" w:rsidRPr="003800E2">
              <w:rPr>
                <w:rStyle w:val="Hyperlink"/>
                <w:rFonts w:ascii="Constantia" w:hAnsi="Constantia"/>
                <w:b w:val="0"/>
                <w:bCs w:val="0"/>
                <w:noProof/>
                <w:spacing w:val="-4"/>
                <w:sz w:val="24"/>
                <w:szCs w:val="24"/>
              </w:rPr>
              <w:t>1.5</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pacing w:val="-4"/>
                <w:sz w:val="24"/>
                <w:szCs w:val="24"/>
              </w:rPr>
              <w:t>Χάρτης Θεμελιωδών Δικαιωμάτων της ΕΕ</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_Toc121067577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12</w:t>
            </w:r>
            <w:r w:rsidR="003800E2" w:rsidRPr="003800E2">
              <w:rPr>
                <w:rFonts w:ascii="Constantia" w:hAnsi="Constantia"/>
                <w:b w:val="0"/>
                <w:bCs w:val="0"/>
                <w:noProof/>
                <w:webHidden/>
                <w:sz w:val="24"/>
                <w:szCs w:val="24"/>
              </w:rPr>
              <w:fldChar w:fldCharType="end"/>
            </w:r>
          </w:hyperlink>
        </w:p>
        <w:p w14:paraId="00ED1B18" w14:textId="35E1098D"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8" w:history="1">
            <w:r w:rsidR="003800E2" w:rsidRPr="003800E2">
              <w:rPr>
                <w:rStyle w:val="Hyperlink"/>
                <w:rFonts w:ascii="Constantia" w:hAnsi="Constantia"/>
                <w:b w:val="0"/>
                <w:bCs w:val="0"/>
                <w:noProof/>
                <w:spacing w:val="-4"/>
                <w:sz w:val="24"/>
                <w:szCs w:val="24"/>
              </w:rPr>
              <w:t>1.6</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pacing w:val="-4"/>
                <w:sz w:val="24"/>
                <w:szCs w:val="24"/>
              </w:rPr>
              <w:t>Ευρωπαϊκός Πυλώνας Κοινωνικών Δικαιωμάτων</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_Toc121067578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12</w:t>
            </w:r>
            <w:r w:rsidR="003800E2" w:rsidRPr="003800E2">
              <w:rPr>
                <w:rFonts w:ascii="Constantia" w:hAnsi="Constantia"/>
                <w:b w:val="0"/>
                <w:bCs w:val="0"/>
                <w:noProof/>
                <w:webHidden/>
                <w:sz w:val="24"/>
                <w:szCs w:val="24"/>
              </w:rPr>
              <w:fldChar w:fldCharType="end"/>
            </w:r>
          </w:hyperlink>
        </w:p>
        <w:p w14:paraId="2335114E" w14:textId="02E4E873"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79" w:history="1">
            <w:r w:rsidR="003800E2" w:rsidRPr="003800E2">
              <w:rPr>
                <w:rStyle w:val="Hyperlink"/>
                <w:rFonts w:ascii="Constantia" w:hAnsi="Constantia"/>
                <w:b w:val="0"/>
                <w:bCs w:val="0"/>
                <w:noProof/>
                <w:spacing w:val="-2"/>
                <w:sz w:val="24"/>
                <w:szCs w:val="24"/>
              </w:rPr>
              <w:t>1.7</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_Toc121067579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13</w:t>
            </w:r>
            <w:r w:rsidR="003800E2" w:rsidRPr="003800E2">
              <w:rPr>
                <w:rFonts w:ascii="Constantia" w:hAnsi="Constantia"/>
                <w:b w:val="0"/>
                <w:bCs w:val="0"/>
                <w:noProof/>
                <w:webHidden/>
                <w:sz w:val="24"/>
                <w:szCs w:val="24"/>
              </w:rPr>
              <w:fldChar w:fldCharType="end"/>
            </w:r>
          </w:hyperlink>
        </w:p>
        <w:p w14:paraId="45E5AFE8" w14:textId="68E3FE65"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80" w:history="1">
            <w:r w:rsidR="003800E2" w:rsidRPr="003800E2">
              <w:rPr>
                <w:rStyle w:val="Hyperlink"/>
                <w:rFonts w:ascii="Constantia" w:hAnsi="Constantia"/>
                <w:b w:val="0"/>
                <w:bCs w:val="0"/>
                <w:noProof/>
                <w:spacing w:val="-4"/>
                <w:sz w:val="24"/>
                <w:szCs w:val="24"/>
              </w:rPr>
              <w:t xml:space="preserve">1.8 </w:t>
            </w:r>
            <w:r w:rsidR="003800E2">
              <w:rPr>
                <w:rStyle w:val="Hyperlink"/>
                <w:rFonts w:ascii="Constantia" w:hAnsi="Constantia"/>
                <w:b w:val="0"/>
                <w:bCs w:val="0"/>
                <w:noProof/>
                <w:spacing w:val="-4"/>
                <w:sz w:val="24"/>
                <w:szCs w:val="24"/>
              </w:rPr>
              <w:tab/>
            </w:r>
            <w:r w:rsidR="003800E2" w:rsidRPr="003800E2">
              <w:rPr>
                <w:rStyle w:val="Hyperlink"/>
                <w:rFonts w:ascii="Constantia" w:hAnsi="Constantia"/>
                <w:b w:val="0"/>
                <w:bCs w:val="0"/>
                <w:noProof/>
                <w:spacing w:val="-4"/>
                <w:sz w:val="24"/>
                <w:szCs w:val="24"/>
              </w:rPr>
              <w:t>Agenda 2030 για τη Βιώσιμη Ανάπτυξη</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_Toc121067580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14</w:t>
            </w:r>
            <w:r w:rsidR="003800E2" w:rsidRPr="003800E2">
              <w:rPr>
                <w:rFonts w:ascii="Constantia" w:hAnsi="Constantia"/>
                <w:b w:val="0"/>
                <w:bCs w:val="0"/>
                <w:noProof/>
                <w:webHidden/>
                <w:sz w:val="24"/>
                <w:szCs w:val="24"/>
              </w:rPr>
              <w:fldChar w:fldCharType="end"/>
            </w:r>
          </w:hyperlink>
        </w:p>
        <w:p w14:paraId="179A4312" w14:textId="2408037C" w:rsidR="003800E2" w:rsidRPr="003800E2" w:rsidRDefault="00000000">
          <w:pPr>
            <w:pStyle w:val="TOC1"/>
            <w:rPr>
              <w:rFonts w:eastAsiaTheme="minorEastAsia" w:cstheme="minorBidi"/>
              <w:b w:val="0"/>
              <w:bCs w:val="0"/>
              <w:noProof/>
              <w:color w:val="auto"/>
              <w:lang w:eastAsia="en-GB"/>
            </w:rPr>
          </w:pPr>
          <w:hyperlink w:anchor="_Toc121067581" w:history="1">
            <w:r w:rsidR="003800E2" w:rsidRPr="003800E2">
              <w:rPr>
                <w:rStyle w:val="Hyperlink"/>
                <w:b w:val="0"/>
                <w:bCs w:val="0"/>
                <w:noProof/>
                <w:lang w:eastAsia="en-GB"/>
              </w:rPr>
              <w:t>2 Εθνικό Θεσμικό Πλαίσιο</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_Toc121067581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17</w:t>
            </w:r>
            <w:r w:rsidR="003800E2" w:rsidRPr="003800E2">
              <w:rPr>
                <w:b w:val="0"/>
                <w:bCs w:val="0"/>
                <w:noProof/>
                <w:webHidden/>
              </w:rPr>
              <w:fldChar w:fldCharType="end"/>
            </w:r>
          </w:hyperlink>
        </w:p>
        <w:p w14:paraId="140BB500" w14:textId="2D943509"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82" w:history="1">
            <w:r w:rsidR="003800E2" w:rsidRPr="003800E2">
              <w:rPr>
                <w:rStyle w:val="Hyperlink"/>
                <w:rFonts w:ascii="Constantia" w:hAnsi="Constantia"/>
                <w:b w:val="0"/>
                <w:bCs w:val="0"/>
                <w:noProof/>
                <w:sz w:val="24"/>
                <w:szCs w:val="24"/>
              </w:rPr>
              <w:t xml:space="preserve">2.1 </w:t>
            </w:r>
            <w:r w:rsidR="000B02A8">
              <w:rPr>
                <w:rStyle w:val="Hyperlink"/>
                <w:rFonts w:ascii="Constantia" w:hAnsi="Constantia"/>
                <w:b w:val="0"/>
                <w:bCs w:val="0"/>
                <w:noProof/>
                <w:sz w:val="24"/>
                <w:szCs w:val="24"/>
              </w:rPr>
              <w:tab/>
            </w:r>
            <w:r w:rsidR="003800E2" w:rsidRPr="003800E2">
              <w:rPr>
                <w:rStyle w:val="Hyperlink"/>
                <w:rFonts w:ascii="Constantia" w:hAnsi="Constantia"/>
                <w:b w:val="0"/>
                <w:bCs w:val="0"/>
                <w:noProof/>
                <w:sz w:val="24"/>
                <w:szCs w:val="24"/>
              </w:rPr>
              <w:t>Αρχή της ισότητας και μη διάκρισης λόγω αναπηρίας ή/και χρόνιας πάθησης</w:t>
            </w:r>
            <w:r w:rsid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_Toc121067582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17</w:t>
            </w:r>
            <w:r w:rsidR="003800E2" w:rsidRPr="003800E2">
              <w:rPr>
                <w:rFonts w:ascii="Constantia" w:hAnsi="Constantia"/>
                <w:b w:val="0"/>
                <w:bCs w:val="0"/>
                <w:noProof/>
                <w:webHidden/>
                <w:sz w:val="24"/>
                <w:szCs w:val="24"/>
              </w:rPr>
              <w:fldChar w:fldCharType="end"/>
            </w:r>
          </w:hyperlink>
        </w:p>
        <w:p w14:paraId="202B81F7" w14:textId="6CD0F1EA"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83" w:history="1">
            <w:r w:rsidR="003800E2" w:rsidRPr="003800E2">
              <w:rPr>
                <w:rStyle w:val="Hyperlink"/>
                <w:rFonts w:ascii="Constantia" w:hAnsi="Constantia"/>
                <w:b w:val="0"/>
                <w:bCs w:val="0"/>
                <w:noProof/>
                <w:sz w:val="24"/>
                <w:szCs w:val="24"/>
              </w:rPr>
              <w:t xml:space="preserve">2.2 </w:t>
            </w:r>
            <w:r w:rsidR="000B02A8">
              <w:rPr>
                <w:rStyle w:val="Hyperlink"/>
                <w:rFonts w:ascii="Constantia" w:hAnsi="Constantia"/>
                <w:b w:val="0"/>
                <w:bCs w:val="0"/>
                <w:noProof/>
                <w:sz w:val="24"/>
                <w:szCs w:val="24"/>
              </w:rPr>
              <w:tab/>
            </w:r>
            <w:r w:rsidR="003800E2" w:rsidRPr="003800E2">
              <w:rPr>
                <w:rStyle w:val="Hyperlink"/>
                <w:rFonts w:ascii="Constantia" w:hAnsi="Constantia"/>
                <w:b w:val="0"/>
                <w:bCs w:val="0"/>
                <w:noProof/>
                <w:sz w:val="24"/>
                <w:szCs w:val="24"/>
              </w:rPr>
              <w:t>Φυσική και ηλεκτρονική προσβασιμότητα</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_Toc121067583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19</w:t>
            </w:r>
            <w:r w:rsidR="003800E2" w:rsidRPr="003800E2">
              <w:rPr>
                <w:rFonts w:ascii="Constantia" w:hAnsi="Constantia"/>
                <w:b w:val="0"/>
                <w:bCs w:val="0"/>
                <w:noProof/>
                <w:webHidden/>
                <w:sz w:val="24"/>
                <w:szCs w:val="24"/>
              </w:rPr>
              <w:fldChar w:fldCharType="end"/>
            </w:r>
          </w:hyperlink>
        </w:p>
        <w:p w14:paraId="4025A6B7" w14:textId="361DBF20" w:rsidR="003800E2" w:rsidRPr="003800E2" w:rsidRDefault="00000000">
          <w:pPr>
            <w:pStyle w:val="TOC1"/>
            <w:rPr>
              <w:rFonts w:eastAsiaTheme="minorEastAsia" w:cstheme="minorBidi"/>
              <w:b w:val="0"/>
              <w:bCs w:val="0"/>
              <w:noProof/>
              <w:color w:val="auto"/>
              <w:lang w:eastAsia="en-GB"/>
            </w:rPr>
          </w:pPr>
          <w:hyperlink w:anchor="_Toc121067584" w:history="1">
            <w:r w:rsidR="003800E2" w:rsidRPr="003800E2">
              <w:rPr>
                <w:rStyle w:val="Hyperlink"/>
                <w:b w:val="0"/>
                <w:bCs w:val="0"/>
                <w:noProof/>
                <w:lang w:eastAsia="en-GB"/>
              </w:rPr>
              <w:t>3 Οι Συστάσεις Προς τη Χώρα Από την Επιτροπή των ΗΕ για τα Δικαιώματα των Ατόμων με Αναπηρίες</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_Toc121067584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22</w:t>
            </w:r>
            <w:r w:rsidR="003800E2" w:rsidRPr="003800E2">
              <w:rPr>
                <w:b w:val="0"/>
                <w:bCs w:val="0"/>
                <w:noProof/>
                <w:webHidden/>
              </w:rPr>
              <w:fldChar w:fldCharType="end"/>
            </w:r>
          </w:hyperlink>
        </w:p>
        <w:p w14:paraId="52E4EF06" w14:textId="7C4E4336" w:rsidR="003800E2" w:rsidRPr="003800E2" w:rsidRDefault="00000000">
          <w:pPr>
            <w:pStyle w:val="TOC1"/>
            <w:rPr>
              <w:rFonts w:eastAsiaTheme="minorEastAsia" w:cstheme="minorBidi"/>
              <w:b w:val="0"/>
              <w:bCs w:val="0"/>
              <w:noProof/>
              <w:color w:val="auto"/>
              <w:lang w:eastAsia="en-GB"/>
            </w:rPr>
          </w:pPr>
          <w:hyperlink w:anchor="_Toc121067597" w:history="1">
            <w:r w:rsidR="003800E2" w:rsidRPr="003800E2">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_Toc121067597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34</w:t>
            </w:r>
            <w:r w:rsidR="003800E2" w:rsidRPr="003800E2">
              <w:rPr>
                <w:b w:val="0"/>
                <w:bCs w:val="0"/>
                <w:noProof/>
                <w:webHidden/>
              </w:rPr>
              <w:fldChar w:fldCharType="end"/>
            </w:r>
          </w:hyperlink>
        </w:p>
        <w:p w14:paraId="33B2883B" w14:textId="213D853F" w:rsidR="003800E2" w:rsidRPr="003800E2" w:rsidRDefault="00000000">
          <w:pPr>
            <w:pStyle w:val="TOC1"/>
            <w:rPr>
              <w:rFonts w:eastAsiaTheme="minorEastAsia" w:cstheme="minorBidi"/>
              <w:b w:val="0"/>
              <w:bCs w:val="0"/>
              <w:noProof/>
              <w:color w:val="auto"/>
              <w:lang w:eastAsia="en-GB"/>
            </w:rPr>
          </w:pPr>
          <w:hyperlink w:anchor="_Toc121067598" w:history="1">
            <w:r w:rsidR="003800E2" w:rsidRPr="003800E2">
              <w:rPr>
                <w:rStyle w:val="Hyperlink"/>
                <w:b w:val="0"/>
                <w:bCs w:val="0"/>
                <w:noProof/>
                <w:lang w:eastAsia="en-GB"/>
              </w:rPr>
              <w:t>5 Η Υφιστάμενη Κατάσταση στην Περιφέρεια Ιονίων Νήσων με Αριθμούς</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_Toc121067598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43</w:t>
            </w:r>
            <w:r w:rsidR="003800E2" w:rsidRPr="003800E2">
              <w:rPr>
                <w:b w:val="0"/>
                <w:bCs w:val="0"/>
                <w:noProof/>
                <w:webHidden/>
              </w:rPr>
              <w:fldChar w:fldCharType="end"/>
            </w:r>
          </w:hyperlink>
        </w:p>
        <w:p w14:paraId="63210B1C" w14:textId="4CD7BA9A"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599" w:history="1">
            <w:r w:rsidR="003800E2" w:rsidRPr="003800E2">
              <w:rPr>
                <w:rStyle w:val="Hyperlink"/>
                <w:rFonts w:ascii="Constantia" w:hAnsi="Constantia"/>
                <w:b w:val="0"/>
                <w:bCs w:val="0"/>
                <w:noProof/>
                <w:spacing w:val="-2"/>
                <w:sz w:val="24"/>
                <w:szCs w:val="24"/>
              </w:rPr>
              <w:t xml:space="preserve">5.1 </w:t>
            </w:r>
            <w:r w:rsidR="00C0793B">
              <w:rPr>
                <w:rStyle w:val="Hyperlink"/>
                <w:rFonts w:ascii="Constantia" w:hAnsi="Constantia"/>
                <w:b w:val="0"/>
                <w:bCs w:val="0"/>
                <w:noProof/>
                <w:spacing w:val="-2"/>
                <w:sz w:val="24"/>
                <w:szCs w:val="24"/>
              </w:rPr>
              <w:tab/>
            </w:r>
            <w:r w:rsidR="003800E2" w:rsidRPr="003800E2">
              <w:rPr>
                <w:rStyle w:val="Hyperlink"/>
                <w:rFonts w:ascii="Constantia" w:hAnsi="Constantia"/>
                <w:b w:val="0"/>
                <w:bCs w:val="0"/>
                <w:noProof/>
                <w:spacing w:val="-2"/>
                <w:sz w:val="24"/>
                <w:szCs w:val="24"/>
              </w:rPr>
              <w:t>Σύνοψη</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_Toc121067599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43</w:t>
            </w:r>
            <w:r w:rsidR="003800E2" w:rsidRPr="003800E2">
              <w:rPr>
                <w:rFonts w:ascii="Constantia" w:hAnsi="Constantia"/>
                <w:b w:val="0"/>
                <w:bCs w:val="0"/>
                <w:noProof/>
                <w:webHidden/>
                <w:sz w:val="24"/>
                <w:szCs w:val="24"/>
              </w:rPr>
              <w:fldChar w:fldCharType="end"/>
            </w:r>
          </w:hyperlink>
        </w:p>
        <w:p w14:paraId="05B41C8C" w14:textId="49E56559"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0" w:history="1">
            <w:r w:rsidR="003800E2" w:rsidRPr="003800E2">
              <w:rPr>
                <w:rStyle w:val="Hyperlink"/>
                <w:rFonts w:ascii="Constantia" w:hAnsi="Constantia"/>
                <w:b w:val="0"/>
                <w:bCs w:val="0"/>
                <w:noProof/>
                <w:spacing w:val="-4"/>
                <w:sz w:val="24"/>
                <w:szCs w:val="24"/>
              </w:rPr>
              <w:t>5.2</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pacing w:val="-4"/>
                <w:sz w:val="24"/>
                <w:szCs w:val="24"/>
              </w:rPr>
              <w:t>Κοινωνικοοικονομικό προφίλ</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_Toc121067600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45</w:t>
            </w:r>
            <w:r w:rsidR="003800E2" w:rsidRPr="003800E2">
              <w:rPr>
                <w:rFonts w:ascii="Constantia" w:hAnsi="Constantia"/>
                <w:b w:val="0"/>
                <w:bCs w:val="0"/>
                <w:noProof/>
                <w:webHidden/>
                <w:sz w:val="24"/>
                <w:szCs w:val="24"/>
              </w:rPr>
              <w:fldChar w:fldCharType="end"/>
            </w:r>
          </w:hyperlink>
        </w:p>
        <w:p w14:paraId="69B7E57F" w14:textId="3364D365" w:rsidR="003800E2" w:rsidRPr="00C0793B" w:rsidRDefault="00000000">
          <w:pPr>
            <w:pStyle w:val="TOC3"/>
            <w:tabs>
              <w:tab w:val="right" w:leader="dot" w:pos="8296"/>
            </w:tabs>
            <w:rPr>
              <w:rFonts w:ascii="Constantia" w:eastAsiaTheme="minorEastAsia" w:hAnsi="Constantia" w:cstheme="minorBidi"/>
              <w:i/>
              <w:iCs/>
              <w:noProof/>
              <w:color w:val="auto"/>
              <w:sz w:val="24"/>
              <w:szCs w:val="24"/>
              <w:lang w:eastAsia="en-GB"/>
            </w:rPr>
          </w:pPr>
          <w:hyperlink w:anchor="_Toc121067601" w:history="1">
            <w:r w:rsidR="003800E2" w:rsidRPr="00C0793B">
              <w:rPr>
                <w:rStyle w:val="Hyperlink"/>
                <w:rFonts w:ascii="Constantia" w:hAnsi="Constantia"/>
                <w:i/>
                <w:iCs/>
                <w:noProof/>
                <w:spacing w:val="-4"/>
                <w:sz w:val="24"/>
                <w:szCs w:val="24"/>
              </w:rPr>
              <w:t>Περιφερειακοί δείκτες ευημερίας (ΟΟΣΑ)</w:t>
            </w:r>
            <w:r w:rsidR="003800E2" w:rsidRPr="00C0793B">
              <w:rPr>
                <w:rFonts w:ascii="Constantia" w:hAnsi="Constantia"/>
                <w:noProof/>
                <w:webHidden/>
                <w:sz w:val="24"/>
                <w:szCs w:val="24"/>
              </w:rPr>
              <w:tab/>
            </w:r>
            <w:r w:rsidR="003800E2" w:rsidRPr="00C0793B">
              <w:rPr>
                <w:rFonts w:ascii="Constantia" w:hAnsi="Constantia"/>
                <w:noProof/>
                <w:webHidden/>
                <w:sz w:val="24"/>
                <w:szCs w:val="24"/>
              </w:rPr>
              <w:fldChar w:fldCharType="begin"/>
            </w:r>
            <w:r w:rsidR="003800E2" w:rsidRPr="00C0793B">
              <w:rPr>
                <w:rFonts w:ascii="Constantia" w:hAnsi="Constantia"/>
                <w:noProof/>
                <w:webHidden/>
                <w:sz w:val="24"/>
                <w:szCs w:val="24"/>
              </w:rPr>
              <w:instrText xml:space="preserve"> PAGEREF _Toc121067601 \h </w:instrText>
            </w:r>
            <w:r w:rsidR="003800E2" w:rsidRPr="00C0793B">
              <w:rPr>
                <w:rFonts w:ascii="Constantia" w:hAnsi="Constantia"/>
                <w:noProof/>
                <w:webHidden/>
                <w:sz w:val="24"/>
                <w:szCs w:val="24"/>
              </w:rPr>
            </w:r>
            <w:r w:rsidR="003800E2" w:rsidRPr="00C0793B">
              <w:rPr>
                <w:rFonts w:ascii="Constantia" w:hAnsi="Constantia"/>
                <w:noProof/>
                <w:webHidden/>
                <w:sz w:val="24"/>
                <w:szCs w:val="24"/>
              </w:rPr>
              <w:fldChar w:fldCharType="separate"/>
            </w:r>
            <w:r w:rsidR="001D52E6">
              <w:rPr>
                <w:rFonts w:ascii="Constantia" w:hAnsi="Constantia"/>
                <w:noProof/>
                <w:webHidden/>
                <w:sz w:val="24"/>
                <w:szCs w:val="24"/>
              </w:rPr>
              <w:t>48</w:t>
            </w:r>
            <w:r w:rsidR="003800E2" w:rsidRPr="00C0793B">
              <w:rPr>
                <w:rFonts w:ascii="Constantia" w:hAnsi="Constantia"/>
                <w:noProof/>
                <w:webHidden/>
                <w:sz w:val="24"/>
                <w:szCs w:val="24"/>
              </w:rPr>
              <w:fldChar w:fldCharType="end"/>
            </w:r>
          </w:hyperlink>
        </w:p>
        <w:p w14:paraId="4EEC33A5" w14:textId="0CFA0C06" w:rsidR="003800E2" w:rsidRPr="00C0793B" w:rsidRDefault="00000000">
          <w:pPr>
            <w:pStyle w:val="TOC3"/>
            <w:tabs>
              <w:tab w:val="right" w:leader="dot" w:pos="8296"/>
            </w:tabs>
            <w:rPr>
              <w:rFonts w:ascii="Constantia" w:eastAsiaTheme="minorEastAsia" w:hAnsi="Constantia" w:cstheme="minorBidi"/>
              <w:i/>
              <w:iCs/>
              <w:noProof/>
              <w:color w:val="auto"/>
              <w:sz w:val="24"/>
              <w:szCs w:val="24"/>
              <w:lang w:eastAsia="en-GB"/>
            </w:rPr>
          </w:pPr>
          <w:hyperlink w:anchor="_Toc121067602" w:history="1">
            <w:r w:rsidR="003800E2" w:rsidRPr="00C0793B">
              <w:rPr>
                <w:rStyle w:val="Hyperlink"/>
                <w:rFonts w:ascii="Constantia" w:hAnsi="Constantia"/>
                <w:i/>
                <w:iCs/>
                <w:noProof/>
                <w:spacing w:val="-4"/>
                <w:sz w:val="24"/>
                <w:szCs w:val="24"/>
              </w:rPr>
              <w:t>Τα άτομα με αναπηρία στην περιφέρεια Ιονίων Νήσων</w:t>
            </w:r>
            <w:r w:rsidR="003800E2" w:rsidRPr="00C0793B">
              <w:rPr>
                <w:rFonts w:ascii="Constantia" w:hAnsi="Constantia"/>
                <w:noProof/>
                <w:webHidden/>
                <w:sz w:val="24"/>
                <w:szCs w:val="24"/>
              </w:rPr>
              <w:tab/>
            </w:r>
            <w:r w:rsidR="003800E2" w:rsidRPr="00C0793B">
              <w:rPr>
                <w:rFonts w:ascii="Constantia" w:hAnsi="Constantia"/>
                <w:noProof/>
                <w:webHidden/>
                <w:sz w:val="24"/>
                <w:szCs w:val="24"/>
              </w:rPr>
              <w:fldChar w:fldCharType="begin"/>
            </w:r>
            <w:r w:rsidR="003800E2" w:rsidRPr="00C0793B">
              <w:rPr>
                <w:rFonts w:ascii="Constantia" w:hAnsi="Constantia"/>
                <w:noProof/>
                <w:webHidden/>
                <w:sz w:val="24"/>
                <w:szCs w:val="24"/>
              </w:rPr>
              <w:instrText xml:space="preserve"> PAGEREF _Toc121067602 \h </w:instrText>
            </w:r>
            <w:r w:rsidR="003800E2" w:rsidRPr="00C0793B">
              <w:rPr>
                <w:rFonts w:ascii="Constantia" w:hAnsi="Constantia"/>
                <w:noProof/>
                <w:webHidden/>
                <w:sz w:val="24"/>
                <w:szCs w:val="24"/>
              </w:rPr>
            </w:r>
            <w:r w:rsidR="003800E2" w:rsidRPr="00C0793B">
              <w:rPr>
                <w:rFonts w:ascii="Constantia" w:hAnsi="Constantia"/>
                <w:noProof/>
                <w:webHidden/>
                <w:sz w:val="24"/>
                <w:szCs w:val="24"/>
              </w:rPr>
              <w:fldChar w:fldCharType="separate"/>
            </w:r>
            <w:r w:rsidR="001D52E6">
              <w:rPr>
                <w:rFonts w:ascii="Constantia" w:hAnsi="Constantia"/>
                <w:noProof/>
                <w:webHidden/>
                <w:sz w:val="24"/>
                <w:szCs w:val="24"/>
              </w:rPr>
              <w:t>48</w:t>
            </w:r>
            <w:r w:rsidR="003800E2" w:rsidRPr="00C0793B">
              <w:rPr>
                <w:rFonts w:ascii="Constantia" w:hAnsi="Constantia"/>
                <w:noProof/>
                <w:webHidden/>
                <w:sz w:val="24"/>
                <w:szCs w:val="24"/>
              </w:rPr>
              <w:fldChar w:fldCharType="end"/>
            </w:r>
          </w:hyperlink>
        </w:p>
        <w:p w14:paraId="56861A1B" w14:textId="18B8350C" w:rsidR="003800E2" w:rsidRPr="001D52E6" w:rsidRDefault="00000000">
          <w:pPr>
            <w:pStyle w:val="TOC1"/>
            <w:rPr>
              <w:rFonts w:eastAsiaTheme="minorEastAsia" w:cstheme="minorBidi"/>
              <w:b w:val="0"/>
              <w:bCs w:val="0"/>
              <w:noProof/>
              <w:color w:val="auto"/>
              <w:lang w:eastAsia="en-GB"/>
            </w:rPr>
          </w:pPr>
          <w:hyperlink w:anchor="_Toc121067603" w:history="1">
            <w:r w:rsidR="003800E2" w:rsidRPr="001D52E6">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3800E2" w:rsidRPr="001D52E6">
              <w:rPr>
                <w:b w:val="0"/>
                <w:bCs w:val="0"/>
                <w:noProof/>
                <w:webHidden/>
              </w:rPr>
              <w:tab/>
            </w:r>
            <w:r w:rsidR="003800E2" w:rsidRPr="001D52E6">
              <w:rPr>
                <w:b w:val="0"/>
                <w:bCs w:val="0"/>
                <w:noProof/>
                <w:webHidden/>
              </w:rPr>
              <w:fldChar w:fldCharType="begin"/>
            </w:r>
            <w:r w:rsidR="003800E2" w:rsidRPr="001D52E6">
              <w:rPr>
                <w:b w:val="0"/>
                <w:bCs w:val="0"/>
                <w:noProof/>
                <w:webHidden/>
              </w:rPr>
              <w:instrText xml:space="preserve"> PAGEREF _Toc121067603 \h </w:instrText>
            </w:r>
            <w:r w:rsidR="003800E2" w:rsidRPr="001D52E6">
              <w:rPr>
                <w:b w:val="0"/>
                <w:bCs w:val="0"/>
                <w:noProof/>
                <w:webHidden/>
              </w:rPr>
            </w:r>
            <w:r w:rsidR="003800E2" w:rsidRPr="001D52E6">
              <w:rPr>
                <w:b w:val="0"/>
                <w:bCs w:val="0"/>
                <w:noProof/>
                <w:webHidden/>
              </w:rPr>
              <w:fldChar w:fldCharType="separate"/>
            </w:r>
            <w:r w:rsidR="001D52E6" w:rsidRPr="001D52E6">
              <w:rPr>
                <w:b w:val="0"/>
                <w:bCs w:val="0"/>
                <w:noProof/>
                <w:webHidden/>
              </w:rPr>
              <w:t>54</w:t>
            </w:r>
            <w:r w:rsidR="003800E2" w:rsidRPr="001D52E6">
              <w:rPr>
                <w:b w:val="0"/>
                <w:bCs w:val="0"/>
                <w:noProof/>
                <w:webHidden/>
              </w:rPr>
              <w:fldChar w:fldCharType="end"/>
            </w:r>
          </w:hyperlink>
        </w:p>
        <w:p w14:paraId="71A45D7D" w14:textId="0E5E00C7"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4" w:history="1">
            <w:r w:rsidR="003800E2" w:rsidRPr="003800E2">
              <w:rPr>
                <w:rStyle w:val="Hyperlink"/>
                <w:rFonts w:ascii="Constantia" w:hAnsi="Constantia"/>
                <w:b w:val="0"/>
                <w:bCs w:val="0"/>
                <w:noProof/>
                <w:spacing w:val="-4"/>
                <w:sz w:val="24"/>
                <w:szCs w:val="24"/>
              </w:rPr>
              <w:t xml:space="preserve">6.1 </w:t>
            </w:r>
            <w:r w:rsidR="00C0793B">
              <w:rPr>
                <w:rStyle w:val="Hyperlink"/>
                <w:rFonts w:ascii="Constantia" w:hAnsi="Constantia"/>
                <w:b w:val="0"/>
                <w:bCs w:val="0"/>
                <w:noProof/>
                <w:spacing w:val="-4"/>
                <w:sz w:val="24"/>
                <w:szCs w:val="24"/>
              </w:rPr>
              <w:tab/>
            </w:r>
            <w:r w:rsidR="003800E2" w:rsidRPr="003800E2">
              <w:rPr>
                <w:rStyle w:val="Hyperlink"/>
                <w:rFonts w:ascii="Constantia" w:hAnsi="Constantia"/>
                <w:b w:val="0"/>
                <w:bCs w:val="0"/>
                <w:noProof/>
                <w:spacing w:val="-4"/>
                <w:sz w:val="24"/>
                <w:szCs w:val="24"/>
              </w:rPr>
              <w:t>Περιεχόμενα σχεδίου δράσης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_Toc121067604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54</w:t>
            </w:r>
            <w:r w:rsidR="003800E2" w:rsidRPr="003800E2">
              <w:rPr>
                <w:rFonts w:ascii="Constantia" w:hAnsi="Constantia"/>
                <w:b w:val="0"/>
                <w:bCs w:val="0"/>
                <w:noProof/>
                <w:webHidden/>
                <w:sz w:val="24"/>
                <w:szCs w:val="24"/>
              </w:rPr>
              <w:fldChar w:fldCharType="end"/>
            </w:r>
          </w:hyperlink>
        </w:p>
        <w:p w14:paraId="49A382E4" w14:textId="6F9D0CB9"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5" w:history="1">
            <w:r w:rsidR="003800E2" w:rsidRPr="003800E2">
              <w:rPr>
                <w:rStyle w:val="Hyperlink"/>
                <w:rFonts w:ascii="Constantia" w:hAnsi="Constantia"/>
                <w:b w:val="0"/>
                <w:bCs w:val="0"/>
                <w:noProof/>
                <w:sz w:val="24"/>
                <w:szCs w:val="24"/>
              </w:rPr>
              <w:t>6.1.1</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Σκοπός</w:t>
            </w:r>
            <w:r w:rsidR="003800E2" w:rsidRPr="003800E2">
              <w:rPr>
                <w:rStyle w:val="Hyperlink"/>
                <w:rFonts w:ascii="Constantia" w:hAnsi="Constantia"/>
                <w:b w:val="0"/>
                <w:bCs w:val="0"/>
                <w:noProof/>
                <w:sz w:val="24"/>
                <w:szCs w:val="24"/>
                <w:lang w:val="en-US"/>
              </w:rPr>
              <w:t xml:space="preserve"> </w:t>
            </w:r>
            <w:r w:rsidR="003800E2" w:rsidRPr="003800E2">
              <w:rPr>
                <w:rStyle w:val="Hyperlink"/>
                <w:rFonts w:ascii="Constantia" w:hAnsi="Constantia"/>
                <w:b w:val="0"/>
                <w:bCs w:val="0"/>
                <w:noProof/>
                <w:sz w:val="24"/>
                <w:szCs w:val="24"/>
              </w:rPr>
              <w:t>και στόχοι</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_Toc121067605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54</w:t>
            </w:r>
            <w:r w:rsidR="003800E2" w:rsidRPr="003800E2">
              <w:rPr>
                <w:rFonts w:ascii="Constantia" w:hAnsi="Constantia"/>
                <w:b w:val="0"/>
                <w:bCs w:val="0"/>
                <w:noProof/>
                <w:webHidden/>
                <w:sz w:val="24"/>
                <w:szCs w:val="24"/>
              </w:rPr>
              <w:fldChar w:fldCharType="end"/>
            </w:r>
          </w:hyperlink>
        </w:p>
        <w:p w14:paraId="20E12FAF" w14:textId="4ADCBDD3"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6" w:history="1">
            <w:r w:rsidR="003800E2" w:rsidRPr="003800E2">
              <w:rPr>
                <w:rStyle w:val="Hyperlink"/>
                <w:rFonts w:ascii="Constantia" w:hAnsi="Constantia"/>
                <w:b w:val="0"/>
                <w:bCs w:val="0"/>
                <w:noProof/>
                <w:sz w:val="24"/>
                <w:szCs w:val="24"/>
              </w:rPr>
              <w:t>6.1.2</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Βασικές κατευθυντήριες αρχές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_Toc121067606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55</w:t>
            </w:r>
            <w:r w:rsidR="003800E2" w:rsidRPr="003800E2">
              <w:rPr>
                <w:rFonts w:ascii="Constantia" w:hAnsi="Constantia"/>
                <w:b w:val="0"/>
                <w:bCs w:val="0"/>
                <w:noProof/>
                <w:webHidden/>
                <w:sz w:val="24"/>
                <w:szCs w:val="24"/>
              </w:rPr>
              <w:fldChar w:fldCharType="end"/>
            </w:r>
          </w:hyperlink>
        </w:p>
        <w:p w14:paraId="79EF11A8" w14:textId="2C43E001"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7" w:history="1">
            <w:r w:rsidR="003800E2" w:rsidRPr="003800E2">
              <w:rPr>
                <w:rStyle w:val="Hyperlink"/>
                <w:rFonts w:ascii="Constantia" w:hAnsi="Constantia"/>
                <w:b w:val="0"/>
                <w:bCs w:val="0"/>
                <w:noProof/>
                <w:sz w:val="24"/>
                <w:szCs w:val="24"/>
              </w:rPr>
              <w:t>6.1.3</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Θεσμικό πλαίσιο</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_Toc121067607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57</w:t>
            </w:r>
            <w:r w:rsidR="003800E2" w:rsidRPr="003800E2">
              <w:rPr>
                <w:rFonts w:ascii="Constantia" w:hAnsi="Constantia"/>
                <w:b w:val="0"/>
                <w:bCs w:val="0"/>
                <w:noProof/>
                <w:webHidden/>
                <w:sz w:val="24"/>
                <w:szCs w:val="24"/>
              </w:rPr>
              <w:fldChar w:fldCharType="end"/>
            </w:r>
          </w:hyperlink>
        </w:p>
        <w:p w14:paraId="63854600" w14:textId="344E4FF9"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8" w:history="1">
            <w:r w:rsidR="003800E2" w:rsidRPr="003800E2">
              <w:rPr>
                <w:rStyle w:val="Hyperlink"/>
                <w:rFonts w:ascii="Constantia" w:hAnsi="Constantia"/>
                <w:b w:val="0"/>
                <w:bCs w:val="0"/>
                <w:noProof/>
                <w:sz w:val="24"/>
                <w:szCs w:val="24"/>
              </w:rPr>
              <w:t>6.1.4</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Καταγραφή υφιστάμενης κατάστασης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_Toc121067608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58</w:t>
            </w:r>
            <w:r w:rsidR="003800E2" w:rsidRPr="003800E2">
              <w:rPr>
                <w:rFonts w:ascii="Constantia" w:hAnsi="Constantia"/>
                <w:b w:val="0"/>
                <w:bCs w:val="0"/>
                <w:noProof/>
                <w:webHidden/>
                <w:sz w:val="24"/>
                <w:szCs w:val="24"/>
              </w:rPr>
              <w:fldChar w:fldCharType="end"/>
            </w:r>
          </w:hyperlink>
        </w:p>
        <w:p w14:paraId="0ADB6477" w14:textId="299BC8BD"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09" w:history="1">
            <w:r w:rsidR="003800E2" w:rsidRPr="003800E2">
              <w:rPr>
                <w:rStyle w:val="Hyperlink"/>
                <w:rFonts w:ascii="Constantia" w:hAnsi="Constantia"/>
                <w:b w:val="0"/>
                <w:bCs w:val="0"/>
                <w:noProof/>
                <w:sz w:val="24"/>
                <w:szCs w:val="24"/>
              </w:rPr>
              <w:t>6.1.5</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Άξονες προτεραιότητας, ειδικοί στόχοι και δράσεις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_Toc121067609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59</w:t>
            </w:r>
            <w:r w:rsidR="003800E2" w:rsidRPr="003800E2">
              <w:rPr>
                <w:rFonts w:ascii="Constantia" w:hAnsi="Constantia"/>
                <w:b w:val="0"/>
                <w:bCs w:val="0"/>
                <w:noProof/>
                <w:webHidden/>
                <w:sz w:val="24"/>
                <w:szCs w:val="24"/>
              </w:rPr>
              <w:fldChar w:fldCharType="end"/>
            </w:r>
          </w:hyperlink>
        </w:p>
        <w:p w14:paraId="1DA9E361" w14:textId="0A11C504"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10" w:history="1">
            <w:r w:rsidR="003800E2" w:rsidRPr="003800E2">
              <w:rPr>
                <w:rStyle w:val="Hyperlink"/>
                <w:rFonts w:ascii="Constantia" w:hAnsi="Constantia"/>
                <w:b w:val="0"/>
                <w:bCs w:val="0"/>
                <w:noProof/>
                <w:sz w:val="24"/>
                <w:szCs w:val="24"/>
              </w:rPr>
              <w:t>6.1.6</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Χρονοδιαγράμματα, πόροι, δείκτες παρακολούθησης και αξιολόγησης</w:t>
            </w:r>
            <w:r w:rsidR="003800E2" w:rsidRPr="003800E2">
              <w:rPr>
                <w:rFonts w:ascii="Constantia" w:hAnsi="Constantia"/>
                <w:b w:val="0"/>
                <w:bCs w:val="0"/>
                <w:noProof/>
                <w:webHidden/>
                <w:sz w:val="24"/>
                <w:szCs w:val="24"/>
              </w:rPr>
              <w:tab/>
            </w:r>
            <w:r w:rsidR="00C0793B">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_Toc121067610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76</w:t>
            </w:r>
            <w:r w:rsidR="003800E2" w:rsidRPr="003800E2">
              <w:rPr>
                <w:rFonts w:ascii="Constantia" w:hAnsi="Constantia"/>
                <w:b w:val="0"/>
                <w:bCs w:val="0"/>
                <w:noProof/>
                <w:webHidden/>
                <w:sz w:val="24"/>
                <w:szCs w:val="24"/>
              </w:rPr>
              <w:fldChar w:fldCharType="end"/>
            </w:r>
          </w:hyperlink>
        </w:p>
        <w:p w14:paraId="1984B1EB" w14:textId="4E416833"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11" w:history="1">
            <w:r w:rsidR="003800E2" w:rsidRPr="003800E2">
              <w:rPr>
                <w:rStyle w:val="Hyperlink"/>
                <w:rFonts w:ascii="Constantia" w:hAnsi="Constantia"/>
                <w:b w:val="0"/>
                <w:bCs w:val="0"/>
                <w:noProof/>
                <w:sz w:val="24"/>
                <w:szCs w:val="24"/>
              </w:rPr>
              <w:t>6.1.7</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Εργαλεία Υλοποίησης</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_Toc121067611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76</w:t>
            </w:r>
            <w:r w:rsidR="003800E2" w:rsidRPr="003800E2">
              <w:rPr>
                <w:rFonts w:ascii="Constantia" w:hAnsi="Constantia"/>
                <w:b w:val="0"/>
                <w:bCs w:val="0"/>
                <w:noProof/>
                <w:webHidden/>
                <w:sz w:val="24"/>
                <w:szCs w:val="24"/>
              </w:rPr>
              <w:fldChar w:fldCharType="end"/>
            </w:r>
          </w:hyperlink>
        </w:p>
        <w:p w14:paraId="12AA4842" w14:textId="07C1E218" w:rsidR="003800E2" w:rsidRPr="003800E2" w:rsidRDefault="00000000">
          <w:pPr>
            <w:pStyle w:val="TOC2"/>
            <w:rPr>
              <w:rFonts w:ascii="Constantia" w:eastAsiaTheme="minorEastAsia" w:hAnsi="Constantia" w:cstheme="minorBidi"/>
              <w:b w:val="0"/>
              <w:bCs w:val="0"/>
              <w:noProof/>
              <w:color w:val="auto"/>
              <w:sz w:val="24"/>
              <w:szCs w:val="24"/>
              <w:lang w:eastAsia="en-GB"/>
            </w:rPr>
          </w:pPr>
          <w:hyperlink w:anchor="_Toc121067612" w:history="1">
            <w:r w:rsidR="003800E2" w:rsidRPr="003800E2">
              <w:rPr>
                <w:rStyle w:val="Hyperlink"/>
                <w:rFonts w:ascii="Constantia" w:hAnsi="Constantia"/>
                <w:b w:val="0"/>
                <w:bCs w:val="0"/>
                <w:noProof/>
                <w:sz w:val="24"/>
                <w:szCs w:val="24"/>
              </w:rPr>
              <w:t>6.1.8</w:t>
            </w:r>
            <w:r w:rsidR="003800E2" w:rsidRPr="003800E2">
              <w:rPr>
                <w:rFonts w:ascii="Constantia" w:eastAsiaTheme="minorEastAsia" w:hAnsi="Constantia" w:cstheme="minorBidi"/>
                <w:b w:val="0"/>
                <w:bCs w:val="0"/>
                <w:noProof/>
                <w:color w:val="auto"/>
                <w:sz w:val="24"/>
                <w:szCs w:val="24"/>
                <w:lang w:eastAsia="en-GB"/>
              </w:rPr>
              <w:tab/>
            </w:r>
            <w:r w:rsidR="003800E2" w:rsidRPr="003800E2">
              <w:rPr>
                <w:rStyle w:val="Hyperlink"/>
                <w:rFonts w:ascii="Constantia" w:hAnsi="Constantia"/>
                <w:b w:val="0"/>
                <w:bCs w:val="0"/>
                <w:noProof/>
                <w:sz w:val="24"/>
                <w:szCs w:val="24"/>
              </w:rPr>
              <w:t>Δημοσιότητα και προβολή</w:t>
            </w:r>
            <w:r w:rsidR="003800E2" w:rsidRPr="003800E2">
              <w:rPr>
                <w:rFonts w:ascii="Constantia" w:hAnsi="Constantia"/>
                <w:b w:val="0"/>
                <w:bCs w:val="0"/>
                <w:noProof/>
                <w:webHidden/>
                <w:sz w:val="24"/>
                <w:szCs w:val="24"/>
              </w:rPr>
              <w:tab/>
            </w:r>
            <w:r w:rsidR="003800E2" w:rsidRPr="003800E2">
              <w:rPr>
                <w:rFonts w:ascii="Constantia" w:hAnsi="Constantia"/>
                <w:b w:val="0"/>
                <w:bCs w:val="0"/>
                <w:noProof/>
                <w:webHidden/>
                <w:sz w:val="24"/>
                <w:szCs w:val="24"/>
              </w:rPr>
              <w:fldChar w:fldCharType="begin"/>
            </w:r>
            <w:r w:rsidR="003800E2" w:rsidRPr="003800E2">
              <w:rPr>
                <w:rFonts w:ascii="Constantia" w:hAnsi="Constantia"/>
                <w:b w:val="0"/>
                <w:bCs w:val="0"/>
                <w:noProof/>
                <w:webHidden/>
                <w:sz w:val="24"/>
                <w:szCs w:val="24"/>
              </w:rPr>
              <w:instrText xml:space="preserve"> PAGEREF _Toc121067612 \h </w:instrText>
            </w:r>
            <w:r w:rsidR="003800E2" w:rsidRPr="003800E2">
              <w:rPr>
                <w:rFonts w:ascii="Constantia" w:hAnsi="Constantia"/>
                <w:b w:val="0"/>
                <w:bCs w:val="0"/>
                <w:noProof/>
                <w:webHidden/>
                <w:sz w:val="24"/>
                <w:szCs w:val="24"/>
              </w:rPr>
            </w:r>
            <w:r w:rsidR="003800E2" w:rsidRPr="003800E2">
              <w:rPr>
                <w:rFonts w:ascii="Constantia" w:hAnsi="Constantia"/>
                <w:b w:val="0"/>
                <w:bCs w:val="0"/>
                <w:noProof/>
                <w:webHidden/>
                <w:sz w:val="24"/>
                <w:szCs w:val="24"/>
              </w:rPr>
              <w:fldChar w:fldCharType="separate"/>
            </w:r>
            <w:r w:rsidR="001D52E6">
              <w:rPr>
                <w:rFonts w:ascii="Constantia" w:hAnsi="Constantia"/>
                <w:b w:val="0"/>
                <w:bCs w:val="0"/>
                <w:noProof/>
                <w:webHidden/>
                <w:sz w:val="24"/>
                <w:szCs w:val="24"/>
              </w:rPr>
              <w:t>78</w:t>
            </w:r>
            <w:r w:rsidR="003800E2" w:rsidRPr="003800E2">
              <w:rPr>
                <w:rFonts w:ascii="Constantia" w:hAnsi="Constantia"/>
                <w:b w:val="0"/>
                <w:bCs w:val="0"/>
                <w:noProof/>
                <w:webHidden/>
                <w:sz w:val="24"/>
                <w:szCs w:val="24"/>
              </w:rPr>
              <w:fldChar w:fldCharType="end"/>
            </w:r>
          </w:hyperlink>
        </w:p>
        <w:p w14:paraId="29A2D52F" w14:textId="0AD885BC" w:rsidR="003800E2" w:rsidRPr="003800E2" w:rsidRDefault="00000000">
          <w:pPr>
            <w:pStyle w:val="TOC1"/>
            <w:rPr>
              <w:rFonts w:eastAsiaTheme="minorEastAsia" w:cstheme="minorBidi"/>
              <w:b w:val="0"/>
              <w:bCs w:val="0"/>
              <w:noProof/>
              <w:color w:val="auto"/>
              <w:lang w:eastAsia="en-GB"/>
            </w:rPr>
          </w:pPr>
          <w:hyperlink w:anchor="_Toc121067613" w:history="1">
            <w:r w:rsidR="003800E2" w:rsidRPr="003800E2">
              <w:rPr>
                <w:rStyle w:val="Hyperlink"/>
                <w:b w:val="0"/>
                <w:bCs w:val="0"/>
                <w:noProof/>
                <w:lang w:eastAsia="en-GB"/>
              </w:rPr>
              <w:t>Παράρτημα Ι: H Συμπερίληψη της Διάστασης της Αναπηρίας (Disability Mainstreaming)</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_Toc121067613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79</w:t>
            </w:r>
            <w:r w:rsidR="003800E2" w:rsidRPr="003800E2">
              <w:rPr>
                <w:b w:val="0"/>
                <w:bCs w:val="0"/>
                <w:noProof/>
                <w:webHidden/>
              </w:rPr>
              <w:fldChar w:fldCharType="end"/>
            </w:r>
          </w:hyperlink>
        </w:p>
        <w:p w14:paraId="66D9314E" w14:textId="5EC72447" w:rsidR="003800E2" w:rsidRPr="003800E2" w:rsidRDefault="00000000">
          <w:pPr>
            <w:pStyle w:val="TOC1"/>
            <w:rPr>
              <w:rFonts w:eastAsiaTheme="minorEastAsia" w:cstheme="minorBidi"/>
              <w:b w:val="0"/>
              <w:bCs w:val="0"/>
              <w:noProof/>
              <w:color w:val="auto"/>
              <w:lang w:eastAsia="en-GB"/>
            </w:rPr>
          </w:pPr>
          <w:hyperlink w:anchor="_Toc121067614" w:history="1">
            <w:r w:rsidR="003800E2" w:rsidRPr="003800E2">
              <w:rPr>
                <w:rStyle w:val="Hyperlink"/>
                <w:b w:val="0"/>
                <w:bCs w:val="0"/>
                <w:noProof/>
                <w:lang w:eastAsia="en-GB"/>
              </w:rPr>
              <w:t>Παράρτημα ΙΙ: Συμπεριληπτική Γλώσσα για την Αναπηρία</w:t>
            </w:r>
            <w:r w:rsidR="003800E2" w:rsidRPr="003800E2">
              <w:rPr>
                <w:b w:val="0"/>
                <w:bCs w:val="0"/>
                <w:noProof/>
                <w:webHidden/>
              </w:rPr>
              <w:tab/>
            </w:r>
            <w:r w:rsidR="003800E2" w:rsidRPr="003800E2">
              <w:rPr>
                <w:b w:val="0"/>
                <w:bCs w:val="0"/>
                <w:noProof/>
                <w:webHidden/>
              </w:rPr>
              <w:fldChar w:fldCharType="begin"/>
            </w:r>
            <w:r w:rsidR="003800E2" w:rsidRPr="003800E2">
              <w:rPr>
                <w:b w:val="0"/>
                <w:bCs w:val="0"/>
                <w:noProof/>
                <w:webHidden/>
              </w:rPr>
              <w:instrText xml:space="preserve"> PAGEREF _Toc121067614 \h </w:instrText>
            </w:r>
            <w:r w:rsidR="003800E2" w:rsidRPr="003800E2">
              <w:rPr>
                <w:b w:val="0"/>
                <w:bCs w:val="0"/>
                <w:noProof/>
                <w:webHidden/>
              </w:rPr>
            </w:r>
            <w:r w:rsidR="003800E2" w:rsidRPr="003800E2">
              <w:rPr>
                <w:b w:val="0"/>
                <w:bCs w:val="0"/>
                <w:noProof/>
                <w:webHidden/>
              </w:rPr>
              <w:fldChar w:fldCharType="separate"/>
            </w:r>
            <w:r w:rsidR="001D52E6">
              <w:rPr>
                <w:b w:val="0"/>
                <w:bCs w:val="0"/>
                <w:noProof/>
                <w:webHidden/>
              </w:rPr>
              <w:t>84</w:t>
            </w:r>
            <w:r w:rsidR="003800E2" w:rsidRPr="003800E2">
              <w:rPr>
                <w:b w:val="0"/>
                <w:bCs w:val="0"/>
                <w:noProof/>
                <w:webHidden/>
              </w:rPr>
              <w:fldChar w:fldCharType="end"/>
            </w:r>
          </w:hyperlink>
        </w:p>
        <w:p w14:paraId="6C011D3C" w14:textId="3545773F" w:rsidR="00E56D9E" w:rsidRDefault="008B0034">
          <w:pPr>
            <w:rPr>
              <w:rFonts w:ascii="Constantia" w:hAnsi="Constantia"/>
            </w:rPr>
          </w:pPr>
          <w:r w:rsidRPr="003800E2">
            <w:rPr>
              <w:rFonts w:ascii="Constantia" w:hAnsi="Constantia"/>
            </w:rPr>
            <w:fldChar w:fldCharType="end"/>
          </w:r>
        </w:p>
      </w:sdtContent>
    </w:sdt>
    <w:p w14:paraId="01CB6848" w14:textId="77777777" w:rsidR="00E56D9E" w:rsidRDefault="008B0034">
      <w:pPr>
        <w:rPr>
          <w:lang w:val="en-US"/>
        </w:rPr>
      </w:pPr>
      <w:r>
        <w:rPr>
          <w:lang w:val="en-US"/>
        </w:rPr>
        <w:br w:type="page"/>
      </w:r>
    </w:p>
    <w:p w14:paraId="175D080C" w14:textId="77777777" w:rsidR="00A31277" w:rsidRDefault="00A31277" w:rsidP="00A31277">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121067568"/>
      <w:bookmarkStart w:id="4" w:name="_Toc89332003"/>
      <w:bookmarkStart w:id="5" w:name="_Toc67392465"/>
      <w:bookmarkStart w:id="6"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bookmarkEnd w:id="3"/>
    </w:p>
    <w:p w14:paraId="670A6FC7" w14:textId="77777777" w:rsidR="00A31277" w:rsidRDefault="00A31277" w:rsidP="00A31277">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166F00B5" w14:textId="77777777" w:rsidR="00A31277" w:rsidRDefault="00A31277" w:rsidP="00A31277">
      <w:pPr>
        <w:spacing w:line="276" w:lineRule="auto"/>
        <w:jc w:val="both"/>
        <w:rPr>
          <w:rFonts w:ascii="Constantia" w:hAnsi="Constantia" w:cstheme="majorHAnsi"/>
          <w:color w:val="222222"/>
          <w:shd w:val="clear" w:color="auto" w:fill="FFFFFF"/>
        </w:rPr>
      </w:pPr>
    </w:p>
    <w:p w14:paraId="3B7AEA4F" w14:textId="77777777" w:rsidR="00A31277" w:rsidRDefault="00A31277" w:rsidP="00A31277">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757BA845" w14:textId="77777777" w:rsidR="00A31277" w:rsidRDefault="00A31277" w:rsidP="00A31277">
      <w:pPr>
        <w:pStyle w:val="Heading1"/>
        <w:numPr>
          <w:ilvl w:val="0"/>
          <w:numId w:val="0"/>
        </w:numPr>
        <w:spacing w:after="120"/>
        <w:ind w:left="431" w:hanging="431"/>
        <w:rPr>
          <w:rFonts w:ascii="Constantia" w:hAnsi="Constantia"/>
          <w:b/>
          <w:bCs w:val="0"/>
          <w:color w:val="864EA8" w:themeColor="accent1" w:themeShade="BF"/>
          <w:szCs w:val="28"/>
        </w:rPr>
      </w:pPr>
      <w:bookmarkStart w:id="7" w:name="_Toc89332000"/>
      <w:bookmarkStart w:id="8" w:name="_Toc104192697"/>
      <w:bookmarkStart w:id="9" w:name="_Toc120781616"/>
      <w:bookmarkStart w:id="10" w:name="_Toc121067569"/>
      <w:r>
        <w:rPr>
          <w:rFonts w:ascii="Constantia" w:hAnsi="Constantia"/>
          <w:b/>
          <w:bCs w:val="0"/>
          <w:color w:val="864EA8" w:themeColor="accent1" w:themeShade="BF"/>
          <w:szCs w:val="28"/>
        </w:rPr>
        <w:t>Ο Οδικός Χάρτης</w:t>
      </w:r>
      <w:bookmarkEnd w:id="7"/>
      <w:bookmarkEnd w:id="8"/>
      <w:bookmarkEnd w:id="9"/>
      <w:bookmarkEnd w:id="10"/>
      <w:r>
        <w:rPr>
          <w:rFonts w:ascii="Constantia" w:hAnsi="Constantia"/>
          <w:b/>
          <w:bCs w:val="0"/>
          <w:color w:val="864EA8" w:themeColor="accent1" w:themeShade="BF"/>
          <w:szCs w:val="28"/>
        </w:rPr>
        <w:t xml:space="preserve"> </w:t>
      </w:r>
    </w:p>
    <w:p w14:paraId="23F35B86" w14:textId="77777777" w:rsidR="00A31277" w:rsidRDefault="00A31277" w:rsidP="00A31277">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4A0AF247" w14:textId="77777777" w:rsidR="00A31277" w:rsidRDefault="00A31277" w:rsidP="00A31277">
      <w:pPr>
        <w:pStyle w:val="Heading1"/>
        <w:numPr>
          <w:ilvl w:val="0"/>
          <w:numId w:val="0"/>
        </w:numPr>
        <w:spacing w:after="120"/>
        <w:ind w:left="431" w:hanging="431"/>
        <w:rPr>
          <w:rFonts w:ascii="Constantia" w:hAnsi="Constantia"/>
          <w:b/>
          <w:bCs w:val="0"/>
          <w:color w:val="864EA8" w:themeColor="accent1" w:themeShade="BF"/>
          <w:szCs w:val="28"/>
        </w:rPr>
      </w:pPr>
      <w:bookmarkStart w:id="11" w:name="_Toc89332001"/>
      <w:bookmarkStart w:id="12" w:name="_Toc104192698"/>
      <w:bookmarkStart w:id="13" w:name="_Toc120781617"/>
      <w:bookmarkStart w:id="14" w:name="_Toc121067570"/>
      <w:r>
        <w:rPr>
          <w:rFonts w:ascii="Constantia" w:hAnsi="Constantia"/>
          <w:b/>
          <w:bCs w:val="0"/>
          <w:color w:val="864EA8" w:themeColor="accent1" w:themeShade="BF"/>
          <w:szCs w:val="28"/>
        </w:rPr>
        <w:t>Μεθοδολογία Υλοποίησης</w:t>
      </w:r>
      <w:bookmarkEnd w:id="11"/>
      <w:bookmarkEnd w:id="12"/>
      <w:bookmarkEnd w:id="13"/>
      <w:bookmarkEnd w:id="14"/>
      <w:r>
        <w:rPr>
          <w:rFonts w:ascii="Constantia" w:hAnsi="Constantia"/>
          <w:b/>
          <w:bCs w:val="0"/>
          <w:color w:val="864EA8" w:themeColor="accent1" w:themeShade="BF"/>
          <w:szCs w:val="28"/>
        </w:rPr>
        <w:t xml:space="preserve"> </w:t>
      </w:r>
    </w:p>
    <w:p w14:paraId="20FD7C64" w14:textId="718E896C" w:rsidR="00A31277" w:rsidRDefault="00A31277" w:rsidP="00A31277">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w:t>
      </w:r>
      <w:r w:rsidRPr="00F439F8">
        <w:rPr>
          <w:rFonts w:ascii="Constantia" w:hAnsi="Constantia" w:cstheme="majorHAnsi"/>
          <w:b/>
          <w:bCs/>
          <w:color w:val="5D739A" w:themeColor="accent3"/>
        </w:rPr>
        <w:t>δικαιώματα</w:t>
      </w:r>
      <w:r w:rsidR="00F439F8" w:rsidRPr="00F439F8">
        <w:rPr>
          <w:rFonts w:ascii="Constantia" w:hAnsi="Constantia" w:cstheme="majorHAnsi"/>
        </w:rPr>
        <w:t>,</w:t>
      </w:r>
      <w:r>
        <w:rPr>
          <w:rFonts w:ascii="Constantia" w:hAnsi="Constantia" w:cstheme="majorHAnsi"/>
        </w:rPr>
        <w:t xml:space="preserve">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sidRPr="00F439F8">
        <w:rPr>
          <w:rFonts w:ascii="Constantia" w:hAnsi="Constantia" w:cstheme="majorHAnsi"/>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3799BFB3" w14:textId="77777777" w:rsidR="00A31277" w:rsidRDefault="00A31277" w:rsidP="00A31277">
      <w:pPr>
        <w:ind w:left="57"/>
        <w:rPr>
          <w:rFonts w:ascii="Constantia" w:hAnsi="Constantia" w:cstheme="majorHAnsi"/>
          <w:color w:val="222222"/>
          <w:shd w:val="clear" w:color="auto" w:fill="FFFFFF"/>
        </w:rPr>
      </w:pPr>
    </w:p>
    <w:p w14:paraId="205C18C9" w14:textId="77777777" w:rsidR="00A31277" w:rsidRDefault="00A31277" w:rsidP="00A31277">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082F99EF" w14:textId="77777777" w:rsidR="00A31277" w:rsidRDefault="00A31277" w:rsidP="00A31277">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2531212B" w14:textId="77777777" w:rsidR="00A31277" w:rsidRDefault="00A31277" w:rsidP="00A31277">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68D24310" w14:textId="77777777" w:rsidR="00A31277" w:rsidRDefault="00A31277" w:rsidP="00A31277">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6563B1D9" w14:textId="77777777" w:rsidR="00A31277" w:rsidRDefault="00A31277" w:rsidP="00A31277">
      <w:pPr>
        <w:tabs>
          <w:tab w:val="left" w:pos="284"/>
        </w:tabs>
        <w:rPr>
          <w:rFonts w:ascii="Constantia" w:hAnsi="Constantia" w:cstheme="majorHAnsi"/>
        </w:rPr>
      </w:pPr>
    </w:p>
    <w:p w14:paraId="3CAAC765" w14:textId="77777777" w:rsidR="00A31277" w:rsidRDefault="00A31277" w:rsidP="00A31277">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7EB0474D" w14:textId="77777777" w:rsidR="00A31277" w:rsidRDefault="00A31277" w:rsidP="00A31277">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4BAC5E77" w14:textId="77777777" w:rsidR="00A31277" w:rsidRDefault="00A31277" w:rsidP="00A31277">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2EB0E10F" w14:textId="77777777" w:rsidR="00A31277" w:rsidRDefault="00A31277" w:rsidP="00A31277">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52B6D085" w14:textId="77777777" w:rsidR="00A31277" w:rsidRDefault="00A31277" w:rsidP="00A31277">
      <w:pPr>
        <w:pStyle w:val="Heading1"/>
        <w:numPr>
          <w:ilvl w:val="0"/>
          <w:numId w:val="0"/>
        </w:numPr>
        <w:spacing w:after="120"/>
        <w:ind w:left="431" w:hanging="431"/>
        <w:rPr>
          <w:rFonts w:ascii="Constantia" w:hAnsi="Constantia"/>
          <w:b/>
          <w:bCs w:val="0"/>
          <w:color w:val="864EA8" w:themeColor="accent1" w:themeShade="BF"/>
        </w:rPr>
      </w:pPr>
      <w:bookmarkStart w:id="15" w:name="_Toc104192699"/>
      <w:bookmarkStart w:id="16" w:name="_Toc89332002"/>
      <w:bookmarkStart w:id="17" w:name="_Toc120781618"/>
      <w:bookmarkStart w:id="18" w:name="_Toc121067571"/>
      <w:r>
        <w:rPr>
          <w:rFonts w:ascii="Constantia" w:hAnsi="Constantia"/>
          <w:b/>
          <w:bCs w:val="0"/>
          <w:color w:val="864EA8" w:themeColor="accent1" w:themeShade="BF"/>
        </w:rPr>
        <w:t>Η δομή και το Περιεχόμενο του Οδικού Χάρτη</w:t>
      </w:r>
      <w:bookmarkEnd w:id="15"/>
      <w:bookmarkEnd w:id="16"/>
      <w:bookmarkEnd w:id="17"/>
      <w:bookmarkEnd w:id="18"/>
      <w:r>
        <w:rPr>
          <w:rFonts w:ascii="Constantia" w:hAnsi="Constantia"/>
          <w:b/>
          <w:bCs w:val="0"/>
          <w:color w:val="864EA8" w:themeColor="accent1" w:themeShade="BF"/>
        </w:rPr>
        <w:t xml:space="preserve"> </w:t>
      </w:r>
    </w:p>
    <w:p w14:paraId="4A6A5083" w14:textId="0E240D42" w:rsidR="00A31277" w:rsidRPr="00184C58" w:rsidRDefault="00A31277" w:rsidP="00A31277">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Pr="00C85B0F">
        <w:rPr>
          <w:rFonts w:ascii="Constantia" w:hAnsi="Constantia" w:cs="Cambria (Headings)"/>
          <w:spacing w:val="-4"/>
          <w:sz w:val="24"/>
          <w:szCs w:val="24"/>
        </w:rPr>
        <w:t xml:space="preserve"> </w:t>
      </w:r>
      <w:r>
        <w:rPr>
          <w:rFonts w:ascii="Constantia" w:hAnsi="Constantia" w:cs="Cambria (Headings)"/>
          <w:spacing w:val="-4"/>
          <w:sz w:val="24"/>
          <w:szCs w:val="24"/>
        </w:rPr>
        <w:t>από: την παράγραφο 6 του Άρθρου 21 του Συντάγματος,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r w:rsidRPr="00184C58">
        <w:rPr>
          <w:rFonts w:ascii="Constantia" w:hAnsi="Constantia" w:cs="Cambria (Headings)"/>
          <w:spacing w:val="-4"/>
        </w:rPr>
        <w:t>.</w:t>
      </w:r>
    </w:p>
    <w:p w14:paraId="6B9F9564" w14:textId="77777777" w:rsidR="00A31277" w:rsidRDefault="00A31277" w:rsidP="00A31277">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64331B6E" w14:textId="77777777" w:rsidR="00A31277" w:rsidRDefault="00A31277" w:rsidP="00A31277">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p>
    <w:p w14:paraId="17B03FC7" w14:textId="77777777" w:rsidR="00A31277" w:rsidRDefault="00A31277" w:rsidP="00A31277">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5F8B6F96" w14:textId="59E0BBFD" w:rsidR="00A31277" w:rsidRDefault="00A31277" w:rsidP="00A31277">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Περιφέρεια Ιονίων Νήσων.</w:t>
      </w:r>
    </w:p>
    <w:p w14:paraId="0344B379" w14:textId="6B69E73A" w:rsidR="00A31277" w:rsidRDefault="00A31277" w:rsidP="00A31277">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C85B0F">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Ιονίων Νήσων. Στην υποενότητα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 </w:t>
      </w:r>
      <w:r w:rsidR="00F439F8">
        <w:rPr>
          <w:rFonts w:ascii="Constantia" w:hAnsi="Constantia" w:cs="Cambria (Headings)"/>
          <w:spacing w:val="-4"/>
          <w:sz w:val="24"/>
          <w:szCs w:val="24"/>
        </w:rPr>
        <w:t>στα Ιόνια Νησιά</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CF5D0C6"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17C7495F" w14:textId="2C73E950" w:rsidR="00E455F8" w:rsidRDefault="00E455F8">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0D27009C" w14:textId="77777777" w:rsidR="00A31277" w:rsidRPr="00342620" w:rsidRDefault="00A31277" w:rsidP="00A31277">
      <w:pPr>
        <w:spacing w:after="360"/>
        <w:jc w:val="both"/>
        <w:rPr>
          <w:rStyle w:val="Heading1Char"/>
          <w:rFonts w:ascii="Constantia" w:eastAsiaTheme="minorHAnsi" w:hAnsi="Constantia"/>
          <w:b/>
          <w:bCs w:val="0"/>
          <w:color w:val="514DAA" w:themeColor="accent2" w:themeShade="BF"/>
          <w:szCs w:val="28"/>
        </w:rPr>
      </w:pPr>
      <w:bookmarkStart w:id="19" w:name="_Toc120024335"/>
      <w:bookmarkStart w:id="20" w:name="_Toc120781619"/>
      <w:bookmarkStart w:id="21" w:name="_Toc121067572"/>
      <w:bookmarkEnd w:id="4"/>
      <w:r>
        <w:rPr>
          <w:rStyle w:val="Heading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19"/>
      <w:bookmarkEnd w:id="20"/>
      <w:bookmarkEnd w:id="21"/>
    </w:p>
    <w:p w14:paraId="2C4F0FA7" w14:textId="77777777" w:rsidR="00A31277" w:rsidRDefault="00A31277" w:rsidP="00A31277">
      <w:pPr>
        <w:pStyle w:val="Heading2"/>
        <w:numPr>
          <w:ilvl w:val="1"/>
          <w:numId w:val="39"/>
        </w:numPr>
        <w:jc w:val="both"/>
        <w:rPr>
          <w:rFonts w:ascii="Constantia" w:hAnsi="Constantia"/>
          <w:b/>
          <w:bCs w:val="0"/>
          <w:color w:val="864EA8" w:themeColor="accent1" w:themeShade="BF"/>
          <w:szCs w:val="24"/>
        </w:rPr>
      </w:pPr>
      <w:bookmarkStart w:id="22" w:name="_Toc119848651"/>
      <w:bookmarkStart w:id="23" w:name="_Toc120024336"/>
      <w:bookmarkStart w:id="24" w:name="_Toc120781620"/>
      <w:bookmarkStart w:id="25" w:name="_Toc121067573"/>
      <w:bookmarkStart w:id="26" w:name="_Toc89332004"/>
      <w:r>
        <w:rPr>
          <w:rFonts w:ascii="Constantia" w:hAnsi="Constantia"/>
          <w:b/>
          <w:bCs w:val="0"/>
          <w:color w:val="864EA8" w:themeColor="accent1" w:themeShade="BF"/>
          <w:szCs w:val="24"/>
        </w:rPr>
        <w:t>Σύνταγμα της Ελλάδας</w:t>
      </w:r>
      <w:bookmarkEnd w:id="22"/>
      <w:bookmarkEnd w:id="23"/>
      <w:bookmarkEnd w:id="24"/>
      <w:bookmarkEnd w:id="25"/>
    </w:p>
    <w:p w14:paraId="70184F3C" w14:textId="77777777" w:rsidR="00A31277" w:rsidRPr="0058614F" w:rsidRDefault="00A31277" w:rsidP="00A31277">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6FA49B44" w14:textId="77777777" w:rsidR="00A31277" w:rsidRPr="0058614F" w:rsidRDefault="00A31277" w:rsidP="00A31277">
      <w:pPr>
        <w:pStyle w:val="ListParagraph"/>
        <w:ind w:left="360"/>
        <w:rPr>
          <w:rFonts w:ascii="Constantia" w:hAnsi="Constantia"/>
          <w:sz w:val="24"/>
          <w:szCs w:val="24"/>
        </w:rPr>
      </w:pPr>
    </w:p>
    <w:p w14:paraId="18E58441" w14:textId="77777777" w:rsidR="00A31277" w:rsidRPr="00342620" w:rsidRDefault="00A31277" w:rsidP="00A31277">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380F7187" w14:textId="77777777" w:rsidR="00A31277" w:rsidRDefault="00A31277" w:rsidP="00A31277">
      <w:pPr>
        <w:pStyle w:val="Heading2"/>
        <w:numPr>
          <w:ilvl w:val="0"/>
          <w:numId w:val="0"/>
        </w:numPr>
        <w:jc w:val="both"/>
        <w:rPr>
          <w:rFonts w:ascii="Constantia" w:hAnsi="Constantia"/>
          <w:b/>
          <w:bCs w:val="0"/>
          <w:color w:val="455673" w:themeColor="accent3" w:themeShade="BF"/>
          <w:szCs w:val="24"/>
        </w:rPr>
      </w:pPr>
      <w:bookmarkStart w:id="27" w:name="_Toc120024337"/>
      <w:bookmarkStart w:id="28" w:name="_Toc120781621"/>
      <w:bookmarkStart w:id="29" w:name="_Toc121067574"/>
      <w:r>
        <w:rPr>
          <w:rFonts w:ascii="Constantia" w:hAnsi="Constantia"/>
          <w:b/>
          <w:bCs w:val="0"/>
          <w:color w:val="864EA8" w:themeColor="accent1" w:themeShade="BF"/>
          <w:szCs w:val="24"/>
        </w:rPr>
        <w:t>1.2 Σύμβαση των ΗΕ για τα Δικαιώματα των Ατόμων με Αναπηρίες (CRPD)</w:t>
      </w:r>
      <w:bookmarkEnd w:id="26"/>
      <w:bookmarkEnd w:id="27"/>
      <w:bookmarkEnd w:id="28"/>
      <w:bookmarkEnd w:id="29"/>
    </w:p>
    <w:p w14:paraId="43831F8F" w14:textId="77777777" w:rsidR="00A31277" w:rsidRDefault="00A31277" w:rsidP="00A31277">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185E90C9" w14:textId="77777777" w:rsidR="00A31277" w:rsidRDefault="00A31277" w:rsidP="00A31277">
      <w:pPr>
        <w:pStyle w:val="Heading2"/>
        <w:numPr>
          <w:ilvl w:val="0"/>
          <w:numId w:val="0"/>
        </w:numPr>
        <w:jc w:val="both"/>
        <w:rPr>
          <w:rFonts w:ascii="Constantia" w:hAnsi="Constantia"/>
          <w:b/>
          <w:bCs w:val="0"/>
          <w:color w:val="864EA8" w:themeColor="accent1" w:themeShade="BF"/>
          <w:spacing w:val="-4"/>
          <w:szCs w:val="24"/>
        </w:rPr>
      </w:pPr>
      <w:bookmarkStart w:id="30" w:name="_Toc89332005"/>
      <w:bookmarkStart w:id="31" w:name="_Toc120024338"/>
      <w:bookmarkStart w:id="32" w:name="_Toc120781622"/>
      <w:bookmarkStart w:id="33" w:name="_Toc121067575"/>
      <w:bookmarkStart w:id="34"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30"/>
      <w:bookmarkEnd w:id="31"/>
      <w:bookmarkEnd w:id="32"/>
      <w:bookmarkEnd w:id="33"/>
    </w:p>
    <w:p w14:paraId="7EE52EB4" w14:textId="77777777" w:rsidR="00A31277" w:rsidRDefault="00A31277" w:rsidP="00A31277">
      <w:pPr>
        <w:spacing w:line="276" w:lineRule="auto"/>
        <w:ind w:left="57"/>
        <w:jc w:val="both"/>
        <w:rPr>
          <w:rFonts w:ascii="Constantia" w:hAnsi="Constantia" w:cstheme="majorHAnsi"/>
          <w:color w:val="222222"/>
          <w:spacing w:val="-4"/>
          <w:shd w:val="clear" w:color="auto" w:fill="FFFFFF"/>
        </w:rPr>
      </w:pPr>
      <w:bookmarkStart w:id="35"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393DBEBB" w14:textId="77777777" w:rsidR="00A31277" w:rsidRDefault="00A31277" w:rsidP="00A31277">
      <w:pPr>
        <w:ind w:left="57"/>
        <w:rPr>
          <w:rFonts w:ascii="Constantia" w:hAnsi="Constantia" w:cstheme="majorHAnsi"/>
          <w:color w:val="222222"/>
          <w:spacing w:val="-4"/>
          <w:shd w:val="clear" w:color="auto" w:fill="FFFFFF"/>
        </w:rPr>
      </w:pPr>
    </w:p>
    <w:p w14:paraId="10CAD1D8" w14:textId="77777777" w:rsidR="00A31277" w:rsidRDefault="00A31277" w:rsidP="00A31277">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FE11100"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08561C6C"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6A8D1287"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410CC732"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22429033"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6EA2AF7E"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7233731A" w14:textId="77777777" w:rsidR="00A31277" w:rsidRDefault="00A31277" w:rsidP="00A31277">
      <w:pPr>
        <w:ind w:left="57"/>
        <w:rPr>
          <w:rFonts w:ascii="Constantia" w:hAnsi="Constantia" w:cstheme="majorHAnsi"/>
          <w:spacing w:val="-4"/>
        </w:rPr>
      </w:pPr>
    </w:p>
    <w:p w14:paraId="3AD38FE0"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61435FB6" w14:textId="77777777" w:rsidR="00A31277" w:rsidRDefault="00A31277" w:rsidP="00A31277">
      <w:pPr>
        <w:spacing w:line="276" w:lineRule="auto"/>
        <w:ind w:left="57"/>
        <w:jc w:val="both"/>
        <w:rPr>
          <w:rFonts w:ascii="Constantia" w:hAnsi="Constantia" w:cstheme="majorHAnsi"/>
          <w:spacing w:val="-4"/>
        </w:rPr>
      </w:pPr>
    </w:p>
    <w:p w14:paraId="70BBB310"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6BD166DE"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36"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5B644ECE"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32300DED" w14:textId="77777777" w:rsidR="00A31277" w:rsidRDefault="00A31277" w:rsidP="00A31277">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36"/>
    <w:p w14:paraId="789315CF" w14:textId="77777777" w:rsidR="00A31277" w:rsidRDefault="00A31277" w:rsidP="00A31277">
      <w:pPr>
        <w:spacing w:line="276" w:lineRule="auto"/>
        <w:ind w:left="57"/>
        <w:jc w:val="both"/>
        <w:rPr>
          <w:rFonts w:ascii="Constantia" w:hAnsi="Constantia" w:cstheme="majorHAnsi"/>
          <w:b/>
          <w:bCs/>
          <w:spacing w:val="-4"/>
        </w:rPr>
      </w:pPr>
    </w:p>
    <w:p w14:paraId="3DB8A8CD"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70308B06" w14:textId="77777777" w:rsidR="00A31277" w:rsidRDefault="00A31277" w:rsidP="00A31277">
      <w:pPr>
        <w:spacing w:line="276" w:lineRule="auto"/>
        <w:ind w:left="57"/>
        <w:jc w:val="both"/>
        <w:rPr>
          <w:rFonts w:ascii="Constantia" w:hAnsi="Constantia" w:cstheme="majorHAnsi"/>
          <w:b/>
          <w:bCs/>
          <w:spacing w:val="-4"/>
        </w:rPr>
      </w:pPr>
    </w:p>
    <w:p w14:paraId="11525B1F"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1F7E6425" w14:textId="77777777" w:rsidR="00A31277" w:rsidRDefault="00A31277" w:rsidP="00A31277">
      <w:pPr>
        <w:spacing w:line="276" w:lineRule="auto"/>
        <w:ind w:left="57"/>
        <w:jc w:val="both"/>
        <w:rPr>
          <w:rFonts w:ascii="Constantia" w:hAnsi="Constantia" w:cstheme="majorHAnsi"/>
          <w:b/>
          <w:bCs/>
          <w:spacing w:val="-4"/>
        </w:rPr>
      </w:pPr>
    </w:p>
    <w:p w14:paraId="4ED4958A"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4C79AE84" w14:textId="77777777" w:rsidR="00A31277" w:rsidRDefault="00A31277" w:rsidP="00A31277">
      <w:pPr>
        <w:spacing w:line="276" w:lineRule="auto"/>
        <w:ind w:left="57"/>
        <w:jc w:val="both"/>
        <w:rPr>
          <w:rFonts w:ascii="Constantia" w:hAnsi="Constantia" w:cstheme="majorHAnsi"/>
          <w:b/>
          <w:bCs/>
          <w:spacing w:val="-4"/>
        </w:rPr>
      </w:pPr>
    </w:p>
    <w:p w14:paraId="7328E08E"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023BA94A" w14:textId="77777777" w:rsidR="00A31277" w:rsidRDefault="00A31277" w:rsidP="00A31277">
      <w:pPr>
        <w:spacing w:line="276" w:lineRule="auto"/>
        <w:ind w:left="57"/>
        <w:jc w:val="both"/>
        <w:rPr>
          <w:rFonts w:ascii="Constantia" w:hAnsi="Constantia" w:cstheme="majorHAnsi"/>
          <w:spacing w:val="-4"/>
        </w:rPr>
      </w:pPr>
    </w:p>
    <w:p w14:paraId="45DA3F8B" w14:textId="77777777" w:rsidR="00A31277" w:rsidRDefault="00A31277" w:rsidP="00A31277">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60C49229" w14:textId="77777777" w:rsidR="00A31277" w:rsidRDefault="00A31277" w:rsidP="00A31277">
      <w:pPr>
        <w:spacing w:line="276" w:lineRule="auto"/>
        <w:ind w:left="57"/>
        <w:jc w:val="both"/>
        <w:rPr>
          <w:rFonts w:ascii="Constantia" w:hAnsi="Constantia" w:cstheme="majorHAnsi"/>
          <w:spacing w:val="-4"/>
          <w:highlight w:val="yellow"/>
        </w:rPr>
      </w:pPr>
    </w:p>
    <w:p w14:paraId="7028177E" w14:textId="77777777" w:rsidR="00A31277" w:rsidRDefault="00A31277" w:rsidP="00A31277">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4D1A2C7E" w14:textId="77777777" w:rsidR="00A31277" w:rsidRDefault="00A31277" w:rsidP="00A31277">
      <w:pPr>
        <w:autoSpaceDE w:val="0"/>
        <w:autoSpaceDN w:val="0"/>
        <w:adjustRightInd w:val="0"/>
        <w:spacing w:line="276" w:lineRule="auto"/>
        <w:jc w:val="both"/>
        <w:rPr>
          <w:rFonts w:ascii="Constantia" w:hAnsi="Constantia" w:cs="MyriadPro-Regular"/>
          <w:spacing w:val="-4"/>
          <w:highlight w:val="yellow"/>
        </w:rPr>
      </w:pPr>
    </w:p>
    <w:p w14:paraId="0029B106"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5A78DF16" w14:textId="77777777" w:rsidR="00A31277" w:rsidRDefault="00A31277" w:rsidP="00A31277">
      <w:pPr>
        <w:spacing w:line="276" w:lineRule="auto"/>
        <w:jc w:val="both"/>
        <w:rPr>
          <w:rFonts w:ascii="Constantia" w:hAnsi="Constantia" w:cstheme="majorHAnsi"/>
          <w:spacing w:val="-4"/>
        </w:rPr>
      </w:pPr>
    </w:p>
    <w:p w14:paraId="6A1339C4"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7E9BF635" w14:textId="77777777" w:rsidR="00A31277" w:rsidRDefault="00A31277" w:rsidP="00A31277">
      <w:pPr>
        <w:spacing w:line="276" w:lineRule="auto"/>
        <w:jc w:val="both"/>
        <w:rPr>
          <w:rFonts w:ascii="Constantia" w:hAnsi="Constantia" w:cstheme="majorHAnsi"/>
          <w:spacing w:val="-4"/>
        </w:rPr>
      </w:pPr>
    </w:p>
    <w:p w14:paraId="40413F92"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2230A8AB" w14:textId="77777777" w:rsidR="00A31277" w:rsidRDefault="00A31277" w:rsidP="00A31277">
      <w:pPr>
        <w:spacing w:line="276" w:lineRule="auto"/>
        <w:jc w:val="both"/>
        <w:rPr>
          <w:rFonts w:ascii="Constantia" w:hAnsi="Constantia" w:cstheme="majorHAnsi"/>
          <w:spacing w:val="-4"/>
        </w:rPr>
      </w:pPr>
    </w:p>
    <w:p w14:paraId="3FC37FCA"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4A0A2FCA" w14:textId="77777777" w:rsidR="00A31277" w:rsidRDefault="00A31277" w:rsidP="00A31277">
      <w:pPr>
        <w:spacing w:line="276" w:lineRule="auto"/>
        <w:jc w:val="both"/>
        <w:rPr>
          <w:rFonts w:ascii="Constantia" w:hAnsi="Constantia" w:cstheme="majorHAnsi"/>
          <w:spacing w:val="-4"/>
        </w:rPr>
      </w:pPr>
    </w:p>
    <w:p w14:paraId="03D83632"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18A3DF87" w14:textId="77777777" w:rsidR="00A31277" w:rsidRDefault="00A31277" w:rsidP="00A31277">
      <w:pPr>
        <w:spacing w:line="276" w:lineRule="auto"/>
        <w:jc w:val="both"/>
        <w:rPr>
          <w:rFonts w:ascii="Constantia" w:hAnsi="Constantia" w:cstheme="majorHAnsi"/>
          <w:spacing w:val="-4"/>
        </w:rPr>
      </w:pPr>
    </w:p>
    <w:p w14:paraId="61C2FCD5"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106A5977" w14:textId="77777777" w:rsidR="00A31277" w:rsidRDefault="00A31277" w:rsidP="00A31277">
      <w:pPr>
        <w:pStyle w:val="Heading2"/>
        <w:numPr>
          <w:ilvl w:val="1"/>
          <w:numId w:val="40"/>
        </w:numPr>
        <w:jc w:val="both"/>
        <w:rPr>
          <w:rFonts w:ascii="Constantia" w:hAnsi="Constantia"/>
          <w:b/>
          <w:bCs w:val="0"/>
          <w:color w:val="864EA8" w:themeColor="accent1" w:themeShade="BF"/>
          <w:spacing w:val="-4"/>
          <w:szCs w:val="24"/>
        </w:rPr>
      </w:pPr>
      <w:bookmarkStart w:id="37" w:name="_Toc120024339"/>
      <w:bookmarkStart w:id="38" w:name="_Toc120781623"/>
      <w:bookmarkStart w:id="39" w:name="_Toc121067576"/>
      <w:bookmarkEnd w:id="34"/>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35"/>
      <w:bookmarkEnd w:id="37"/>
      <w:bookmarkEnd w:id="38"/>
      <w:bookmarkEnd w:id="39"/>
    </w:p>
    <w:p w14:paraId="5AF6D4CA" w14:textId="77777777" w:rsidR="00A31277" w:rsidRDefault="00A31277" w:rsidP="00A31277">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4A4E29D1" w14:textId="77777777" w:rsidR="00A31277" w:rsidRDefault="00A31277" w:rsidP="00A31277">
      <w:pPr>
        <w:pStyle w:val="Bullets0"/>
        <w:numPr>
          <w:ilvl w:val="0"/>
          <w:numId w:val="0"/>
        </w:numPr>
        <w:spacing w:after="0" w:line="276" w:lineRule="auto"/>
        <w:jc w:val="both"/>
        <w:rPr>
          <w:rFonts w:ascii="Constantia" w:eastAsiaTheme="minorHAnsi" w:hAnsi="Constantia"/>
          <w:color w:val="auto"/>
          <w:spacing w:val="-4"/>
          <w:sz w:val="24"/>
          <w:szCs w:val="24"/>
        </w:rPr>
      </w:pPr>
    </w:p>
    <w:p w14:paraId="33A70800"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29EAB002" w14:textId="77777777" w:rsidR="00A31277" w:rsidRDefault="00A31277" w:rsidP="00A31277">
      <w:pPr>
        <w:rPr>
          <w:rFonts w:ascii="Constantia" w:eastAsiaTheme="minorHAnsi" w:hAnsi="Constantia"/>
          <w:spacing w:val="-4"/>
        </w:rPr>
      </w:pPr>
    </w:p>
    <w:p w14:paraId="2B6F058F"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5D3507B4" w14:textId="77777777" w:rsidR="00A31277" w:rsidRDefault="00A31277" w:rsidP="00A31277">
      <w:pPr>
        <w:rPr>
          <w:rFonts w:ascii="Constantia" w:eastAsiaTheme="minorHAnsi" w:hAnsi="Constantia"/>
          <w:spacing w:val="-4"/>
        </w:rPr>
      </w:pPr>
    </w:p>
    <w:p w14:paraId="56756C8A"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71D1D667" w14:textId="77777777" w:rsidR="00A31277" w:rsidRDefault="00A31277" w:rsidP="00A31277">
      <w:pPr>
        <w:rPr>
          <w:rFonts w:ascii="Constantia" w:eastAsiaTheme="minorHAnsi" w:hAnsi="Constantia"/>
          <w:spacing w:val="-4"/>
        </w:rPr>
      </w:pPr>
    </w:p>
    <w:p w14:paraId="1A1B1951"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1CA7017C" w14:textId="77777777" w:rsidR="00A31277" w:rsidRDefault="00A31277" w:rsidP="00A31277">
      <w:pPr>
        <w:rPr>
          <w:rFonts w:ascii="Constantia" w:eastAsiaTheme="minorHAnsi" w:hAnsi="Constantia"/>
          <w:spacing w:val="-4"/>
        </w:rPr>
      </w:pPr>
    </w:p>
    <w:p w14:paraId="4DF0A958"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249D70C2" w14:textId="77777777" w:rsidR="00A31277" w:rsidRDefault="00A31277" w:rsidP="00A31277">
      <w:pPr>
        <w:pStyle w:val="ListParagraph"/>
        <w:spacing w:after="0" w:line="240" w:lineRule="auto"/>
        <w:ind w:left="0"/>
        <w:rPr>
          <w:rFonts w:ascii="Constantia" w:eastAsiaTheme="minorHAnsi" w:hAnsi="Constantia"/>
          <w:color w:val="auto"/>
          <w:spacing w:val="-4"/>
          <w:sz w:val="24"/>
          <w:szCs w:val="24"/>
        </w:rPr>
      </w:pPr>
    </w:p>
    <w:p w14:paraId="46FB8982" w14:textId="77777777" w:rsidR="00A31277" w:rsidRDefault="00A31277" w:rsidP="00A31277">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3AD7218F" w14:textId="77777777" w:rsidR="00A31277" w:rsidRDefault="00A31277" w:rsidP="00A31277">
      <w:pPr>
        <w:pStyle w:val="Heading2"/>
        <w:numPr>
          <w:ilvl w:val="1"/>
          <w:numId w:val="40"/>
        </w:numPr>
        <w:rPr>
          <w:rFonts w:ascii="Constantia" w:hAnsi="Constantia"/>
          <w:b/>
          <w:bCs w:val="0"/>
          <w:color w:val="864EA8" w:themeColor="accent1" w:themeShade="BF"/>
          <w:spacing w:val="-4"/>
          <w:szCs w:val="24"/>
        </w:rPr>
      </w:pPr>
      <w:bookmarkStart w:id="41" w:name="_Toc89332007"/>
      <w:bookmarkStart w:id="42" w:name="_Toc120024340"/>
      <w:bookmarkStart w:id="43" w:name="_Toc120781624"/>
      <w:bookmarkStart w:id="44" w:name="_Toc121067577"/>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41"/>
      <w:bookmarkEnd w:id="42"/>
      <w:bookmarkEnd w:id="43"/>
      <w:bookmarkEnd w:id="44"/>
    </w:p>
    <w:p w14:paraId="6A2F42EA" w14:textId="77777777" w:rsidR="00A31277" w:rsidRDefault="00A31277" w:rsidP="00A31277">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3226EE4A" w14:textId="77777777" w:rsidR="00A31277" w:rsidRDefault="00A31277" w:rsidP="00A31277">
      <w:pPr>
        <w:pStyle w:val="Heading2"/>
        <w:numPr>
          <w:ilvl w:val="1"/>
          <w:numId w:val="40"/>
        </w:numPr>
        <w:rPr>
          <w:rFonts w:ascii="Constantia" w:hAnsi="Constantia"/>
          <w:b/>
          <w:bCs w:val="0"/>
          <w:color w:val="8784C7" w:themeColor="accent2"/>
          <w:spacing w:val="-4"/>
          <w:szCs w:val="24"/>
        </w:rPr>
      </w:pPr>
      <w:bookmarkStart w:id="46" w:name="_Toc89332008"/>
      <w:bookmarkStart w:id="47" w:name="_Toc120024341"/>
      <w:bookmarkStart w:id="48" w:name="_Toc120781625"/>
      <w:bookmarkStart w:id="49" w:name="_Toc121067578"/>
      <w:r>
        <w:rPr>
          <w:rFonts w:ascii="Constantia" w:hAnsi="Constantia"/>
          <w:b/>
          <w:bCs w:val="0"/>
          <w:color w:val="864EA8" w:themeColor="accent1" w:themeShade="BF"/>
          <w:spacing w:val="-4"/>
          <w:szCs w:val="24"/>
        </w:rPr>
        <w:t>Ευρωπαϊκός Πυλώνας Κοινωνικών Δικαιωμάτων</w:t>
      </w:r>
      <w:bookmarkEnd w:id="46"/>
      <w:bookmarkEnd w:id="47"/>
      <w:bookmarkEnd w:id="48"/>
      <w:bookmarkEnd w:id="49"/>
    </w:p>
    <w:p w14:paraId="1A905A36"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2EE18E7A" w14:textId="77777777" w:rsidR="00A31277" w:rsidRDefault="00A31277" w:rsidP="00A31277">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1E23B564" w14:textId="77777777" w:rsidR="00A31277" w:rsidRDefault="00A31277" w:rsidP="00A31277">
      <w:pPr>
        <w:pStyle w:val="Heading2"/>
        <w:numPr>
          <w:ilvl w:val="1"/>
          <w:numId w:val="40"/>
        </w:numPr>
        <w:jc w:val="both"/>
        <w:rPr>
          <w:rFonts w:ascii="Constantia" w:hAnsi="Constantia"/>
          <w:b/>
          <w:bCs w:val="0"/>
          <w:color w:val="864EA8" w:themeColor="accent1" w:themeShade="BF"/>
          <w:spacing w:val="-2"/>
          <w:szCs w:val="24"/>
        </w:rPr>
      </w:pPr>
      <w:bookmarkStart w:id="51" w:name="_Toc89332009"/>
      <w:bookmarkStart w:id="52" w:name="_Toc120024342"/>
      <w:bookmarkStart w:id="53" w:name="_Toc120781626"/>
      <w:bookmarkStart w:id="54" w:name="_Toc121067579"/>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51"/>
      <w:bookmarkEnd w:id="52"/>
      <w:bookmarkEnd w:id="53"/>
      <w:bookmarkEnd w:id="54"/>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5AF2735A" w14:textId="77777777" w:rsidR="00A31277" w:rsidRDefault="00A31277" w:rsidP="00A31277">
      <w:pPr>
        <w:spacing w:line="276" w:lineRule="auto"/>
        <w:jc w:val="both"/>
        <w:rPr>
          <w:rFonts w:ascii="Constantia" w:hAnsi="Constantia"/>
          <w:spacing w:val="-4"/>
        </w:rPr>
      </w:pPr>
      <w:r>
        <w:rPr>
          <w:noProof/>
          <w:spacing w:val="-4"/>
          <w:lang w:eastAsia="el-GR"/>
        </w:rPr>
        <w:drawing>
          <wp:anchor distT="0" distB="0" distL="114300" distR="114300" simplePos="0" relativeHeight="251789312" behindDoc="0" locked="0" layoutInCell="1" allowOverlap="1" wp14:anchorId="6AC1675C" wp14:editId="18A72D5C">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22401C1D" w14:textId="77777777" w:rsidR="00A31277" w:rsidRDefault="00A31277" w:rsidP="00A31277">
      <w:pPr>
        <w:spacing w:line="276" w:lineRule="auto"/>
        <w:rPr>
          <w:rFonts w:ascii="Constantia" w:hAnsi="Constantia"/>
          <w:spacing w:val="-4"/>
        </w:rPr>
      </w:pPr>
    </w:p>
    <w:p w14:paraId="108344E7" w14:textId="77777777" w:rsidR="00A31277" w:rsidRDefault="00A31277" w:rsidP="00A31277">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16F70685" w14:textId="77777777" w:rsidR="00A31277" w:rsidRDefault="00A31277" w:rsidP="00A31277">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1DC1E36D" w14:textId="77777777" w:rsidR="00A31277" w:rsidRDefault="00A31277" w:rsidP="00A31277">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323E8E89" w14:textId="77777777" w:rsidR="00A31277" w:rsidRDefault="00A31277" w:rsidP="00A31277">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24EEF19E" w14:textId="77777777" w:rsidR="00A31277" w:rsidRDefault="00A31277" w:rsidP="00A31277">
      <w:pPr>
        <w:spacing w:line="276" w:lineRule="auto"/>
        <w:rPr>
          <w:rFonts w:ascii="Constantia" w:hAnsi="Constantia"/>
          <w:spacing w:val="-4"/>
        </w:rPr>
      </w:pPr>
    </w:p>
    <w:p w14:paraId="7DB7F7B0" w14:textId="77777777" w:rsidR="00A31277" w:rsidRDefault="00A31277" w:rsidP="00A31277">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15A60B1C" w14:textId="77777777" w:rsidR="00A31277" w:rsidRDefault="00A31277" w:rsidP="00A31277">
      <w:pPr>
        <w:spacing w:line="276" w:lineRule="auto"/>
        <w:rPr>
          <w:rFonts w:ascii="Constantia" w:hAnsi="Constantia"/>
          <w:spacing w:val="-4"/>
        </w:rPr>
      </w:pPr>
    </w:p>
    <w:p w14:paraId="1E04E181" w14:textId="77777777" w:rsidR="00A31277" w:rsidRDefault="00A31277" w:rsidP="00A31277">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3C4BCB69" w14:textId="77777777" w:rsidR="00A31277" w:rsidRDefault="00A31277" w:rsidP="00A31277">
      <w:pPr>
        <w:pStyle w:val="Heading2"/>
        <w:numPr>
          <w:ilvl w:val="0"/>
          <w:numId w:val="0"/>
        </w:numPr>
        <w:ind w:left="576" w:hanging="576"/>
        <w:rPr>
          <w:rFonts w:ascii="Constantia" w:hAnsi="Constantia"/>
          <w:b/>
          <w:bCs w:val="0"/>
          <w:color w:val="864EA8" w:themeColor="accent1" w:themeShade="BF"/>
          <w:spacing w:val="-4"/>
          <w:szCs w:val="24"/>
        </w:rPr>
      </w:pPr>
      <w:bookmarkStart w:id="56" w:name="_Toc89332010"/>
      <w:bookmarkStart w:id="57" w:name="_Toc120024343"/>
      <w:bookmarkStart w:id="58" w:name="_Toc120781627"/>
      <w:bookmarkStart w:id="59" w:name="_Toc121067580"/>
      <w:r>
        <w:rPr>
          <w:rFonts w:ascii="Constantia" w:hAnsi="Constantia"/>
          <w:b/>
          <w:bCs w:val="0"/>
          <w:color w:val="864EA8" w:themeColor="accent1" w:themeShade="BF"/>
          <w:spacing w:val="-4"/>
          <w:szCs w:val="24"/>
        </w:rPr>
        <w:t>1.8 Agenda 2030 για τη Βιώσιμη Ανάπτυξη</w:t>
      </w:r>
      <w:bookmarkEnd w:id="56"/>
      <w:bookmarkEnd w:id="57"/>
      <w:bookmarkEnd w:id="58"/>
      <w:bookmarkEnd w:id="59"/>
    </w:p>
    <w:p w14:paraId="42C741CD" w14:textId="77777777" w:rsidR="00A31277" w:rsidRDefault="00A31277" w:rsidP="00A31277">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5216" behindDoc="0" locked="0" layoutInCell="1" allowOverlap="1" wp14:anchorId="6083DC57" wp14:editId="3DA8DF1B">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FootnoteReference"/>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71343A53" w14:textId="77777777" w:rsidR="00A31277" w:rsidRDefault="00A31277" w:rsidP="00A31277">
      <w:pPr>
        <w:rPr>
          <w:rFonts w:ascii="Constantia" w:hAnsi="Constantia" w:cstheme="majorHAnsi"/>
          <w:color w:val="FF0000"/>
          <w:spacing w:val="-4"/>
        </w:rPr>
      </w:pPr>
    </w:p>
    <w:p w14:paraId="7BAE6EB8" w14:textId="77777777" w:rsidR="00A31277" w:rsidRDefault="00A31277" w:rsidP="00A31277">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73952" behindDoc="0" locked="0" layoutInCell="1" allowOverlap="1" wp14:anchorId="1283DF0F" wp14:editId="68110A87">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6DDA90B0" w14:textId="77777777" w:rsidR="00A31277" w:rsidRDefault="00A31277" w:rsidP="00A31277">
      <w:pPr>
        <w:rPr>
          <w:rFonts w:ascii="Constantia" w:hAnsi="Constantia" w:cstheme="majorHAnsi"/>
          <w:color w:val="FF0000"/>
          <w:spacing w:val="-4"/>
        </w:rPr>
      </w:pPr>
    </w:p>
    <w:p w14:paraId="74ED95E9" w14:textId="77777777" w:rsidR="00A31277" w:rsidRDefault="00A31277" w:rsidP="00A31277">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4976" behindDoc="0" locked="0" layoutInCell="1" allowOverlap="1" wp14:anchorId="70CDD334" wp14:editId="232C5CE4">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FootnoteReference"/>
          <w:rFonts w:ascii="Constantia" w:hAnsi="Constantia" w:cstheme="majorHAnsi"/>
          <w:spacing w:val="-4"/>
        </w:rPr>
        <w:footnoteReference w:id="16"/>
      </w:r>
      <w:r>
        <w:rPr>
          <w:rFonts w:ascii="Constantia" w:hAnsi="Constantia" w:cstheme="majorHAnsi"/>
          <w:spacing w:val="-4"/>
        </w:rPr>
        <w:t xml:space="preserve"> </w:t>
      </w:r>
    </w:p>
    <w:p w14:paraId="599D1416" w14:textId="77777777" w:rsidR="00A31277" w:rsidRDefault="00A31277" w:rsidP="00A31277">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4432" behindDoc="0" locked="0" layoutInCell="1" allowOverlap="1" wp14:anchorId="77F458FD" wp14:editId="7406CAA8">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r>
        <w:rPr>
          <w:rFonts w:ascii="Constantia" w:hAnsi="Constantia" w:cstheme="majorHAnsi"/>
          <w:b/>
          <w:bCs/>
          <w:color w:val="5D739A" w:themeColor="accent3"/>
          <w:spacing w:val="-4"/>
        </w:rPr>
        <w:t>υπο-στόχος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r>
        <w:rPr>
          <w:rFonts w:ascii="Constantia" w:hAnsi="Constantia" w:cstheme="majorHAnsi"/>
          <w:b/>
          <w:bCs/>
          <w:color w:val="5D739A" w:themeColor="accent3"/>
          <w:spacing w:val="-4"/>
        </w:rPr>
        <w:t>υπο-στόχος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FootnoteReference"/>
          <w:rFonts w:ascii="Constantia" w:hAnsi="Constantia" w:cstheme="majorHAnsi"/>
          <w:spacing w:val="-4"/>
        </w:rPr>
        <w:footnoteReference w:id="17"/>
      </w:r>
      <w:r>
        <w:rPr>
          <w:rFonts w:ascii="Constantia" w:hAnsi="Constantia" w:cstheme="majorHAnsi"/>
          <w:spacing w:val="-4"/>
        </w:rPr>
        <w:t xml:space="preserve"> </w:t>
      </w:r>
    </w:p>
    <w:p w14:paraId="7A18875A" w14:textId="77777777" w:rsidR="00A31277" w:rsidRDefault="00A31277" w:rsidP="00A31277">
      <w:pPr>
        <w:rPr>
          <w:rFonts w:ascii="Constantia" w:hAnsi="Constantia" w:cstheme="majorHAnsi"/>
          <w:spacing w:val="-4"/>
        </w:rPr>
      </w:pPr>
    </w:p>
    <w:p w14:paraId="1A0D6F19" w14:textId="77777777" w:rsidR="00A31277" w:rsidRDefault="00A31277" w:rsidP="00A31277">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776000" behindDoc="0" locked="0" layoutInCell="1" allowOverlap="1" wp14:anchorId="43998CD6" wp14:editId="74BCC6AE">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106BDF09" w14:textId="77777777" w:rsidR="00A31277" w:rsidRDefault="00A31277" w:rsidP="00A31277">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7024" behindDoc="0" locked="0" layoutInCell="1" allowOverlap="1" wp14:anchorId="091EF25B" wp14:editId="03444B54">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Agenda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επιδίωξη του υπο-στόχου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FootnoteReference"/>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155824A7" w14:textId="77777777" w:rsidR="00A31277" w:rsidRDefault="00A31277" w:rsidP="00A31277">
      <w:pPr>
        <w:spacing w:after="360"/>
        <w:jc w:val="both"/>
        <w:rPr>
          <w:rStyle w:val="Heading1Char"/>
          <w:rFonts w:ascii="Constantia" w:eastAsiaTheme="minorHAnsi" w:hAnsi="Constantia"/>
          <w:b/>
          <w:bCs w:val="0"/>
          <w:color w:val="514DAA" w:themeColor="accent2" w:themeShade="BF"/>
          <w:szCs w:val="28"/>
        </w:rPr>
      </w:pPr>
      <w:bookmarkStart w:id="61" w:name="_Toc120024344"/>
      <w:bookmarkStart w:id="62" w:name="_Toc120781628"/>
      <w:bookmarkStart w:id="63" w:name="_Toc121067581"/>
      <w:r>
        <w:rPr>
          <w:rStyle w:val="Heading1Char"/>
          <w:rFonts w:ascii="Constantia" w:eastAsiaTheme="minorHAnsi" w:hAnsi="Constantia"/>
          <w:b/>
          <w:bCs w:val="0"/>
          <w:color w:val="514DAA" w:themeColor="accent2" w:themeShade="BF"/>
          <w:szCs w:val="28"/>
        </w:rPr>
        <w:lastRenderedPageBreak/>
        <w:t>2 Εθνικό Θεσμικό Πλαίσιο</w:t>
      </w:r>
      <w:bookmarkEnd w:id="61"/>
      <w:bookmarkEnd w:id="62"/>
      <w:bookmarkEnd w:id="63"/>
    </w:p>
    <w:p w14:paraId="7182DFF9" w14:textId="77777777" w:rsidR="00A31277" w:rsidRDefault="00A31277" w:rsidP="00A31277">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44D75455" w14:textId="77777777" w:rsidR="00A31277" w:rsidRDefault="00A31277" w:rsidP="00A31277">
      <w:pPr>
        <w:pStyle w:val="Heading2"/>
        <w:numPr>
          <w:ilvl w:val="0"/>
          <w:numId w:val="0"/>
        </w:numPr>
        <w:ind w:left="576" w:hanging="576"/>
        <w:jc w:val="both"/>
        <w:rPr>
          <w:rFonts w:ascii="Constantia" w:hAnsi="Constantia"/>
        </w:rPr>
      </w:pPr>
      <w:bookmarkStart w:id="64" w:name="_Toc120024345"/>
      <w:bookmarkStart w:id="65" w:name="_Toc120781629"/>
      <w:bookmarkStart w:id="66" w:name="_Toc121067582"/>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64"/>
      <w:bookmarkEnd w:id="65"/>
      <w:bookmarkEnd w:id="66"/>
      <w:r>
        <w:rPr>
          <w:rFonts w:ascii="Constantia" w:hAnsi="Constantia"/>
          <w:color w:val="536061" w:themeColor="accent6" w:themeShade="BF"/>
        </w:rPr>
        <w:t xml:space="preserve"> </w:t>
      </w:r>
    </w:p>
    <w:p w14:paraId="13CB2AE8" w14:textId="77777777" w:rsidR="00A31277" w:rsidRDefault="00A31277" w:rsidP="00A31277">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8048" behindDoc="0" locked="0" layoutInCell="1" allowOverlap="1" wp14:anchorId="6E0A86D1" wp14:editId="24E2EDB3">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FCCB156"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0A86D1" id="Group 27" o:spid="_x0000_s1027" style="position:absolute;left:0;text-align:left;margin-left:0;margin-top:196.6pt;width:99.45pt;height:106.75pt;z-index:25177804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oD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zA7VA8A3LzBwAA//8DAFBLAQItABQABgAIAAAAIQDb4fbL7gAAAIUBAAATAAAAAAAA&#10;AAAAAAAAAAAAAABbQ29udGVudF9UeXBlc10ueG1sUEsBAi0AFAAGAAgAAAAhAFr0LFu/AAAAFQEA&#10;AAsAAAAAAAAAAAAAAAAAHwEAAF9yZWxzLy5yZWxzUEsBAi0AFAAGAAgAAAAhAJzUKgPHAAAA4AAA&#10;AA8AAAAAAAAAAAAAAAAABwIAAGRycy9kb3ducmV2LnhtbFBLBQYAAAAAAwADALcAAAD7AgAAAAA=&#10;" filled="f" stroked="f">
                  <v:textbox>
                    <w:txbxContent>
                      <w:p w14:paraId="7FCCB156"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7439BA94" w14:textId="77777777" w:rsidR="00A31277" w:rsidRDefault="00A31277" w:rsidP="00A31277">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65B7B7B9" w14:textId="77777777" w:rsidR="00A31277" w:rsidRDefault="00A31277" w:rsidP="00A31277">
      <w:pPr>
        <w:ind w:right="567"/>
        <w:rPr>
          <w:rFonts w:ascii="Constantia" w:hAnsi="Constantia"/>
        </w:rPr>
      </w:pPr>
    </w:p>
    <w:p w14:paraId="54102D11" w14:textId="77777777" w:rsidR="00A31277" w:rsidRDefault="00A31277" w:rsidP="00A31277">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83168" behindDoc="0" locked="0" layoutInCell="1" allowOverlap="1" wp14:anchorId="30C5BA7B" wp14:editId="2C8FBAFB">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ABC316B" w14:textId="77777777" w:rsidR="00A31277" w:rsidRDefault="00A31277" w:rsidP="00A31277">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50C0B567" w14:textId="77777777" w:rsidR="00A31277" w:rsidRDefault="00A31277" w:rsidP="00A31277">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0C5BA7B" id="Group 35" o:spid="_x0000_s1030" style="position:absolute;left:0;text-align:left;margin-left:326.9pt;margin-top:407.7pt;width:99.45pt;height:106.75pt;z-index:25178316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HcPspnoAAAAEQEAAA8AAABkcnMvZG93bnJl&#10;di54bWxMj09rg0AQxe+FfodlCr01q6am1riGkP45hUKTQultoxOVuLPibtR8+05O7WVgmPfe/F62&#10;mkwrBuxdY0lBOAtAIBW2bKhS8LV/e0hAOK+p1K0lVHBBB6v89ibTaWlH+sRh5yvBIeRSraD2vkul&#10;dEWNRruZ7ZD4drS90Z7XvpJlr0cON62MgmAhjW6IP9S6w02NxWl3NgreRz2u5+HrsD0dN5efffzx&#10;vQ1Rqfu76WXJY70E4XHyfw64dmB+yBnsYM9UOtEqWMRz5vcKkjB+BMGKJI6eQBxYGkTJM8g8k/+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JU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fMUHofiGZCrPwAAAP//AwBQSwECLQAUAAYACAAAACEA2+H2y+4AAACFAQAAEwAAAAAA&#10;AAAAAAAAAAAAAAAAW0NvbnRlbnRfVHlwZXNdLnhtbFBLAQItABQABgAIAAAAIQBa9CxbvwAAABUB&#10;AAALAAAAAAAAAAAAAAAAAB8BAABfcmVscy8ucmVsc1BLAQItABQABgAIAAAAIQDS6sJUyAAAAOAA&#10;AAAPAAAAAAAAAAAAAAAAAAcCAABkcnMvZG93bnJldi54bWxQSwUGAAAAAAMAAwC3AAAA/AI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" filled="f" stroked="f">
                  <v:textbox>
                    <w:txbxContent>
                      <w:p w14:paraId="6ABC316B" w14:textId="77777777" w:rsidR="00A31277" w:rsidRDefault="00A31277" w:rsidP="00A31277">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50C0B567" w14:textId="77777777" w:rsidR="00A31277" w:rsidRDefault="00A31277" w:rsidP="00A31277">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0B9DBE7E" w14:textId="77777777" w:rsidR="00A31277" w:rsidRDefault="00A31277" w:rsidP="00A31277">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2144" behindDoc="0" locked="0" layoutInCell="1" allowOverlap="1" wp14:anchorId="2104EECD" wp14:editId="5549EA1D">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BFC20F7"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62895076" w14:textId="77777777" w:rsidR="00A31277" w:rsidRDefault="00A31277" w:rsidP="00A3127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104EECD" id="Group 34" o:spid="_x0000_s1033" style="position:absolute;left:0;text-align:left;margin-left:-3.45pt;margin-top:541.6pt;width:99.45pt;height:106.75pt;z-index:25178214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MaMDm/kAAAAEQEAAA8AAABkcnMvZG93bnJl&#10;di54bWxMT0trg0AQvhf6H5Yp9JasGmqjcQ0hfZxCoUmh9LbRiUrcWXE3av59J6f2Mszjm++RrSfT&#10;igF711hSEM4DEEiFLRuqFHwd3mZLEM5rKnVrCRVc0cE6v7/LdFrakT5x2PtKMAm5VCuove9SKV1R&#10;o9Fubjskvp1sb7Tnsa9k2euRyU0royCIpdENsUKtO9zWWJz3F6PgfdTjZhG+DrvzaXv9OTx9fO9C&#10;VOrxYXpZcdmsQHic/N8H3DKwf8jZ2NFeqHSiVTCLE0byPlguIhA3RBJxxCM3URI/g8wz+T9J/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p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" filled="f" stroked="f">
                  <v:textbox>
                    <w:txbxContent>
                      <w:p w14:paraId="0BFC20F7"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62895076" w14:textId="77777777" w:rsidR="00A31277" w:rsidRDefault="00A31277" w:rsidP="00A31277">
                        <w:pPr>
                          <w:jc w:val="center"/>
                          <w:rPr>
                            <w:rFonts w:ascii="Constantia" w:hAnsi="Constantia"/>
                            <w:color w:val="514DAA" w:themeColor="accent2" w:themeShade="BF"/>
                          </w:rPr>
                        </w:pPr>
                      </w:p>
                    </w:txbxContent>
                  </v:textbox>
                </v:shape>
                <w10:wrap type="square" anchorx="margin" anchory="margin"/>
              </v:group>
            </w:pict>
          </mc:Fallback>
        </mc:AlternateContent>
      </w:r>
    </w:p>
    <w:p w14:paraId="3DA1AF08" w14:textId="77777777" w:rsidR="00A31277" w:rsidRDefault="00A31277" w:rsidP="00A31277">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διευκολύνουν την άσκηση των δικαιωμάτων των εργαζομένων στο πλαίσιο της ελεύθερης κυκλοφορίας των εργαζομένων</w:t>
      </w:r>
    </w:p>
    <w:p w14:paraId="7EC495C7" w14:textId="77777777" w:rsidR="00A31277" w:rsidRDefault="00A31277" w:rsidP="00A31277">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56B2E542" w14:textId="77777777" w:rsidR="00A31277" w:rsidRDefault="00A31277" w:rsidP="00A31277">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A31277" w14:paraId="77371871" w14:textId="77777777" w:rsidTr="005D0AD2">
        <w:tc>
          <w:tcPr>
            <w:tcW w:w="1242" w:type="dxa"/>
            <w:shd w:val="clear" w:color="auto" w:fill="E6EEF0" w:themeFill="accent5" w:themeFillTint="33"/>
            <w:vAlign w:val="center"/>
          </w:tcPr>
          <w:p w14:paraId="2811F975" w14:textId="77777777" w:rsidR="00A31277" w:rsidRDefault="00A31277" w:rsidP="005D0AD2">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0FA74ADB" wp14:editId="1FEF71C0">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549BC73B" w14:textId="77777777" w:rsidR="00A31277" w:rsidRDefault="00A31277" w:rsidP="005D0AD2">
            <w:pPr>
              <w:pStyle w:val="ListParagraph"/>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17B1AA7A" w14:textId="77777777" w:rsidR="00A31277" w:rsidRDefault="00A31277" w:rsidP="00A31277">
      <w:pPr>
        <w:pStyle w:val="ListParagraph"/>
        <w:tabs>
          <w:tab w:val="left" w:pos="284"/>
        </w:tabs>
        <w:spacing w:after="0"/>
        <w:ind w:left="0"/>
        <w:rPr>
          <w:rFonts w:ascii="Constantia" w:hAnsi="Constantia"/>
        </w:rPr>
      </w:pPr>
    </w:p>
    <w:p w14:paraId="15E5D4E0" w14:textId="77777777" w:rsidR="00A31277" w:rsidRDefault="00A31277" w:rsidP="00A31277">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A31277" w14:paraId="36E5CF0A" w14:textId="77777777" w:rsidTr="005D0AD2">
        <w:trPr>
          <w:jc w:val="center"/>
        </w:trPr>
        <w:tc>
          <w:tcPr>
            <w:tcW w:w="963" w:type="dxa"/>
            <w:shd w:val="clear" w:color="auto" w:fill="D4D3DD" w:themeFill="text2" w:themeFillTint="33"/>
            <w:vAlign w:val="center"/>
          </w:tcPr>
          <w:p w14:paraId="2D2464F3" w14:textId="77777777" w:rsidR="00A31277" w:rsidRDefault="00A31277" w:rsidP="005D0AD2">
            <w:pPr>
              <w:jc w:val="center"/>
              <w:rPr>
                <w:rFonts w:ascii="Constantia" w:hAnsi="Constantia"/>
                <w:iCs/>
              </w:rPr>
            </w:pPr>
            <w:r>
              <w:rPr>
                <w:rFonts w:ascii="Constantia" w:eastAsia="Calibri" w:hAnsi="Constantia" w:cstheme="minorHAnsi"/>
                <w:noProof/>
                <w:sz w:val="20"/>
                <w:szCs w:val="20"/>
                <w:lang w:eastAsia="el-GR"/>
              </w:rPr>
              <w:drawing>
                <wp:inline distT="0" distB="0" distL="0" distR="0" wp14:anchorId="3FEBA373" wp14:editId="4DEA3E4E">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6841945E" w14:textId="77777777" w:rsidR="00A31277" w:rsidRDefault="00A31277" w:rsidP="005D0AD2">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294473E6" w14:textId="77777777" w:rsidR="00A31277" w:rsidRDefault="00A31277" w:rsidP="00A31277">
      <w:pPr>
        <w:pStyle w:val="Heading2"/>
        <w:numPr>
          <w:ilvl w:val="0"/>
          <w:numId w:val="0"/>
        </w:numPr>
        <w:ind w:left="576" w:hanging="576"/>
        <w:jc w:val="both"/>
        <w:rPr>
          <w:rFonts w:ascii="Constantia" w:hAnsi="Constantia"/>
          <w:b/>
          <w:bCs w:val="0"/>
          <w:color w:val="536061" w:themeColor="accent6" w:themeShade="BF"/>
        </w:rPr>
      </w:pPr>
      <w:bookmarkStart w:id="67" w:name="_Toc120024346"/>
      <w:bookmarkStart w:id="68" w:name="_Toc120781630"/>
      <w:bookmarkStart w:id="69" w:name="_Toc121067583"/>
      <w:r>
        <w:rPr>
          <w:rFonts w:ascii="Constantia" w:hAnsi="Constantia"/>
          <w:b/>
          <w:bCs w:val="0"/>
          <w:color w:val="536061" w:themeColor="accent6" w:themeShade="BF"/>
        </w:rPr>
        <w:t>2.2 Φυσική και ηλεκτρονική προσβασιμότητα</w:t>
      </w:r>
      <w:bookmarkEnd w:id="67"/>
      <w:bookmarkEnd w:id="68"/>
      <w:bookmarkEnd w:id="69"/>
      <w:r>
        <w:rPr>
          <w:rFonts w:ascii="Constantia" w:hAnsi="Constantia"/>
          <w:b/>
          <w:bCs w:val="0"/>
          <w:color w:val="536061" w:themeColor="accent6" w:themeShade="BF"/>
        </w:rPr>
        <w:t xml:space="preserve"> </w:t>
      </w:r>
    </w:p>
    <w:bookmarkStart w:id="70" w:name="_Hlk72751163"/>
    <w:p w14:paraId="421EFA0C" w14:textId="77777777" w:rsidR="00A31277" w:rsidRDefault="00A31277" w:rsidP="00A31277">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9072" behindDoc="0" locked="0" layoutInCell="1" allowOverlap="1" wp14:anchorId="2E6513C6" wp14:editId="76B459CF">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8E0A991" w14:textId="77777777" w:rsidR="00A31277" w:rsidRDefault="00A31277" w:rsidP="00A31277">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6DD5EC53" w14:textId="77777777" w:rsidR="00A31277" w:rsidRDefault="00A31277" w:rsidP="00A31277">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E6513C6" id="Group 38" o:spid="_x0000_s1036" style="position:absolute;left:0;text-align:left;margin-left:312.7pt;margin-top:102.05pt;width:99.45pt;height:106.75pt;z-index:2517790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PwIekDlAAAAEAEAAA8AAABkcnMvZG93bnJl&#10;di54bWxMT8lqwzAQvRf6D2IKvTWyHMcNjuUQ0uUUAk0KpbeJNbFNLMlYiu38fdVTexl4zFvz9aRb&#10;NlDvGmskiFkEjExpVWMqCZ/Ht6clMOfRKGytIQk3crAu7u9yzJQdzQcNB1+xYGJchhJq77uMc1fW&#10;pNHNbEcm/M621+gD7CuuehyDuW55HEUp19iYkFBjR9uaysvhqiW8jzhu5uJ12F3O29v3cbH/2gmS&#10;8vFhelmFs1kB8zT5PwX8bgj9oQjFTvZqlGOthDReJIEqIY4SASwwlnEyB3aSkIjnFHiR8/9D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&#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" filled="f" stroked="f">
                  <v:textbox>
                    <w:txbxContent>
                      <w:p w14:paraId="48E0A991" w14:textId="77777777" w:rsidR="00A31277" w:rsidRDefault="00A31277" w:rsidP="00A31277">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6DD5EC53" w14:textId="77777777" w:rsidR="00A31277" w:rsidRDefault="00A31277" w:rsidP="00A31277">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396B80BE" w14:textId="77777777" w:rsidR="00A31277" w:rsidRDefault="00A31277" w:rsidP="00A31277">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6C36BF74" w14:textId="77777777" w:rsidR="00A31277" w:rsidRDefault="00A31277" w:rsidP="00A31277">
      <w:pPr>
        <w:tabs>
          <w:tab w:val="left" w:pos="142"/>
        </w:tabs>
        <w:autoSpaceDE w:val="0"/>
        <w:autoSpaceDN w:val="0"/>
        <w:adjustRightInd w:val="0"/>
        <w:rPr>
          <w:rFonts w:asciiTheme="majorHAnsi" w:hAnsiTheme="majorHAnsi" w:cs="Calibri"/>
        </w:rPr>
      </w:pPr>
    </w:p>
    <w:p w14:paraId="0B5BBB75" w14:textId="77777777" w:rsidR="00A31277" w:rsidRDefault="00A31277" w:rsidP="00A31277">
      <w:pPr>
        <w:tabs>
          <w:tab w:val="left" w:pos="142"/>
        </w:tabs>
        <w:autoSpaceDE w:val="0"/>
        <w:autoSpaceDN w:val="0"/>
        <w:adjustRightInd w:val="0"/>
        <w:rPr>
          <w:rFonts w:asciiTheme="majorHAnsi" w:hAnsiTheme="majorHAnsi" w:cs="Calibri"/>
        </w:rPr>
      </w:pPr>
    </w:p>
    <w:p w14:paraId="593323C9" w14:textId="77777777" w:rsidR="00A31277" w:rsidRDefault="00A31277" w:rsidP="00A31277">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7FE653F4" wp14:editId="422FBE49">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2D82563"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791F1CE8" w14:textId="77777777" w:rsidR="00A31277" w:rsidRDefault="00A31277" w:rsidP="00A3127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FE653F4" id="Group 41" o:spid="_x0000_s1039" style="position:absolute;left:0;text-align:left;margin-left:1.05pt;margin-top:253.95pt;width:99.45pt;height:106.75pt;z-index:2517800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GDK0zHlAAAADgEAAA8AAABkcnMvZG93bnJl&#10;di54bWxMj81uwjAQhO+V+g7WVuqt2E5LoSEOQvTnhCoVKqHeTLwkEbEdxSYJb9/l1F5WWs3s7HzZ&#10;crQN67ELtXcK5EQAQ1d4U7tSwffu/WEOLETtjG68QwUXDLDMb28ynRo/uC/st7FkFOJCqhVUMbYp&#10;56Go0Oow8S060o6+szrS2pXcdHqgcNvwRIhnbnXt6EOlW1xXWJy2Z6vgY9DD6lG+9ZvTcX352U0/&#10;9xuJSt3fja8LGqsFsIhj/LuAKwP1h5yKHfzZmcAaBYkko4KpmL0AIz0RkgAPCmaJfAKeZ/w/R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&#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" filled="f" stroked="f">
                  <v:textbox>
                    <w:txbxContent>
                      <w:p w14:paraId="42D82563"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791F1CE8" w14:textId="77777777" w:rsidR="00A31277" w:rsidRDefault="00A31277" w:rsidP="00A31277">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19F0BD46" w14:textId="77777777" w:rsidR="00A31277" w:rsidRDefault="00A31277" w:rsidP="00A31277">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4399E572" w14:textId="77777777" w:rsidR="00A31277" w:rsidRDefault="00A31277" w:rsidP="00A31277">
      <w:pPr>
        <w:tabs>
          <w:tab w:val="left" w:pos="142"/>
        </w:tabs>
        <w:autoSpaceDE w:val="0"/>
        <w:autoSpaceDN w:val="0"/>
        <w:adjustRightInd w:val="0"/>
        <w:spacing w:after="200"/>
        <w:rPr>
          <w:rFonts w:asciiTheme="majorHAnsi" w:hAnsiTheme="majorHAnsi" w:cs="Calibri"/>
        </w:rPr>
      </w:pPr>
    </w:p>
    <w:p w14:paraId="0204170A" w14:textId="77777777" w:rsidR="00A31277" w:rsidRDefault="00A31277" w:rsidP="00A31277">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1120" behindDoc="0" locked="0" layoutInCell="1" allowOverlap="1" wp14:anchorId="3CA3E018" wp14:editId="75D8CFEF">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9A4D73C"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03E1E275" w14:textId="77777777" w:rsidR="00A31277" w:rsidRDefault="00A31277" w:rsidP="00A3127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CA3E018" id="Group 53" o:spid="_x0000_s1042" style="position:absolute;left:0;text-align:left;margin-left:305.05pt;margin-top:406.85pt;width:99.45pt;height:106.75pt;z-index:25178112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L99zkfnAAAAEQEAAA8AAABkcnMvZG93bnJl&#10;di54bWxMj81qwzAQhO+FvoPYQm+NJIcmrmM5hPTnFApNCqU3xdrYJpZkLMV23r7bU3tZWPab2Zl8&#10;PdmWDdiHxjsFciaAoSu9aVyl4PPw+pACC1E7o1vvUMEVA6yL25tcZ8aP7gOHfawYmbiQaQV1jF3G&#10;eShrtDrMfIeObiffWx1p7Stuej2SuW15IsSCW904+lDrDrc1luf9xSp4G/W4mcuXYXc+ba/fh8f3&#10;r51Epe7vpucVjc0KWMQp/ingtwPlh4KCHf3FmcBaBQspJKEKUjlfAiMiFU9U8UioSJYJ8CLn/5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&#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39A4D73C"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03E1E275" w14:textId="77777777" w:rsidR="00A31277" w:rsidRDefault="00A31277" w:rsidP="00A31277">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71F49F31" w14:textId="77777777" w:rsidR="00A31277" w:rsidRDefault="00A31277" w:rsidP="00A31277">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508BFC5C" w14:textId="77777777" w:rsidR="00A31277" w:rsidRDefault="00A31277" w:rsidP="00A31277">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255D3302" w14:textId="77777777" w:rsidR="00A31277" w:rsidRDefault="00A31277" w:rsidP="00A31277">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8288" behindDoc="0" locked="0" layoutInCell="1" allowOverlap="1" wp14:anchorId="19ADEE26" wp14:editId="4095F80E">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BB944D3"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5D920D78" w14:textId="77777777" w:rsidR="00A31277" w:rsidRDefault="00A31277" w:rsidP="00A3127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9ADEE26" id="Group 56" o:spid="_x0000_s1045" style="position:absolute;left:0;text-align:left;margin-left:.15pt;margin-top:-17.2pt;width:99.4pt;height:106.75pt;z-index:25178828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divb7uIAAAANAQAADwAAAGRycy9k&#10;b3ducmV2LnhtbExPyW7CMBC9V+o/WFOpN3DS0IUQByG6nBBSoVLV2xAPSURsR7FJwt93OLWX0Ru9&#10;mbdky9E0oqfO184qiKcRCLKF07UtFXzt3ycvIHxAq7FxlhRcyMMyv73JMNVusJ/U70IpWMT6FBVU&#10;IbSplL6oyKCfupYsc0fXGQy8dqXUHQ4sbhr5EEVP0mBt2aHCltYVFafd2Sj4GHBYJfFbvzkd15ef&#10;/eP2exOTUvd34+uCx2oBItAY/j7g2oHzQ87BDu5stReNgoTvFEyS2QzElZ7PYxAHBs8MZJ7J/y3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0BB944D3" w14:textId="77777777" w:rsidR="00A31277" w:rsidRDefault="00A31277" w:rsidP="00A31277">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5D920D78" w14:textId="77777777" w:rsidR="00A31277" w:rsidRDefault="00A31277" w:rsidP="00A31277">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037AA88D" w14:textId="77777777" w:rsidR="00A31277" w:rsidRDefault="00A31277" w:rsidP="00A31277">
      <w:pPr>
        <w:pStyle w:val="ListParagraph"/>
        <w:tabs>
          <w:tab w:val="left" w:pos="142"/>
        </w:tabs>
        <w:autoSpaceDE w:val="0"/>
        <w:autoSpaceDN w:val="0"/>
        <w:adjustRightInd w:val="0"/>
        <w:spacing w:after="200" w:line="240" w:lineRule="auto"/>
        <w:ind w:left="0"/>
        <w:rPr>
          <w:rFonts w:asciiTheme="majorHAnsi" w:hAnsiTheme="majorHAnsi" w:cs="Calibri"/>
        </w:rPr>
      </w:pPr>
    </w:p>
    <w:p w14:paraId="13A0CE04" w14:textId="77777777" w:rsidR="00A31277" w:rsidRDefault="00A31277" w:rsidP="00A31277">
      <w:pPr>
        <w:pStyle w:val="ListParagraph"/>
        <w:tabs>
          <w:tab w:val="left" w:pos="142"/>
        </w:tabs>
        <w:autoSpaceDE w:val="0"/>
        <w:autoSpaceDN w:val="0"/>
        <w:adjustRightInd w:val="0"/>
        <w:spacing w:after="200" w:line="240" w:lineRule="auto"/>
        <w:ind w:left="0"/>
        <w:rPr>
          <w:rFonts w:asciiTheme="majorHAnsi" w:hAnsiTheme="majorHAnsi" w:cs="Calibri"/>
        </w:rPr>
      </w:pPr>
    </w:p>
    <w:p w14:paraId="1B0C2A0D" w14:textId="77777777" w:rsidR="00A31277" w:rsidRDefault="00A31277" w:rsidP="00A31277">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A31277" w14:paraId="042F9D84" w14:textId="77777777" w:rsidTr="005D0AD2">
        <w:trPr>
          <w:trHeight w:val="1029"/>
          <w:jc w:val="center"/>
        </w:trPr>
        <w:tc>
          <w:tcPr>
            <w:tcW w:w="1027" w:type="dxa"/>
            <w:shd w:val="clear" w:color="auto" w:fill="E6EEF0" w:themeFill="accent5" w:themeFillTint="33"/>
            <w:vAlign w:val="center"/>
          </w:tcPr>
          <w:p w14:paraId="3CB5E9D9" w14:textId="77777777" w:rsidR="00A31277" w:rsidRDefault="00A31277" w:rsidP="005D0AD2">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5459F92B" wp14:editId="1AB8B66C">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29D8FB5B" w14:textId="77777777" w:rsidR="00A31277" w:rsidRDefault="00A31277" w:rsidP="005D0AD2">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31BA810F" w14:textId="77777777" w:rsidR="00A31277" w:rsidRDefault="00A31277" w:rsidP="00A31277">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5AF5E773" w14:textId="77777777" w:rsidR="00A31277" w:rsidRDefault="00A31277" w:rsidP="00A31277">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4192" behindDoc="0" locked="0" layoutInCell="1" allowOverlap="1" wp14:anchorId="3B3B11DF" wp14:editId="64295A2C">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71BA4FC"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B3B11DF" id="Group 62" o:spid="_x0000_s1048" style="position:absolute;left:0;text-align:left;margin-left:320.75pt;margin-top:182.9pt;width:99.45pt;height:106.75pt;z-index:25178419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7R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ekcHofiGZCrPwAAAP//AwBQSwECLQAUAAYACAAAACEA2+H2y+4AAACFAQAAEwAAAAAA&#10;AAAAAAAAAAAAAAAAW0NvbnRlbnRfVHlwZXNdLnhtbFBLAQItABQABgAIAAAAIQBa9CxbvwAAABUB&#10;AAALAAAAAAAAAAAAAAAAAB8BAABfcmVscy8ucmVsc1BLAQItABQABgAIAAAAIQDRLk7RyAAAAOAA&#10;AAAPAAAAAAAAAAAAAAAAAAcCAABkcnMvZG93bnJldi54bWxQSwUGAAAAAAMAAwC3AAAA/AI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" filled="f" stroked="f">
                  <v:textbox>
                    <w:txbxContent>
                      <w:p w14:paraId="471BA4FC"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26BD202A" w14:textId="77777777" w:rsidR="00A31277" w:rsidRDefault="00A31277" w:rsidP="00A31277">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4087A8A0" w14:textId="77777777" w:rsidR="00A31277" w:rsidRDefault="00A31277" w:rsidP="00A31277">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2F5CD2E6" w14:textId="77777777" w:rsidR="00A31277" w:rsidRDefault="00A31277" w:rsidP="00A31277">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A31277" w14:paraId="205996E4" w14:textId="77777777" w:rsidTr="005D0AD2">
        <w:trPr>
          <w:trHeight w:val="1541"/>
        </w:trPr>
        <w:tc>
          <w:tcPr>
            <w:tcW w:w="1134" w:type="dxa"/>
            <w:shd w:val="clear" w:color="auto" w:fill="DEE2EB" w:themeFill="accent3" w:themeFillTint="33"/>
            <w:vAlign w:val="center"/>
          </w:tcPr>
          <w:p w14:paraId="1713940E" w14:textId="77777777" w:rsidR="00A31277" w:rsidRDefault="00A31277" w:rsidP="005D0AD2">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217532BC" wp14:editId="28282D97">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65239009" w14:textId="77777777" w:rsidR="00A31277" w:rsidRDefault="00A31277" w:rsidP="005D0AD2">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27FE78B4" w14:textId="77777777" w:rsidR="00A31277" w:rsidRDefault="00A31277" w:rsidP="00A31277">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68695CFE" w14:textId="77777777" w:rsidR="00A31277" w:rsidRDefault="00A31277" w:rsidP="00A31277">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D2160AE" w14:textId="77777777" w:rsidR="00A31277" w:rsidRDefault="00A31277" w:rsidP="00A31277">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90336" behindDoc="0" locked="0" layoutInCell="1" allowOverlap="1" wp14:anchorId="2869C4C9" wp14:editId="7CAF1F12">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A954313"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869C4C9" id="Group 449" o:spid="_x0000_s1051" style="position:absolute;left:0;text-align:left;margin-left:0;margin-top:520.6pt;width:99.45pt;height:106.75pt;z-index:25179033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W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HsDzUXwDcvkAAAD//wMAUEsBAi0AFAAGAAgAAAAhANvh9svuAAAAhQEAABMAAAAAAAAA&#10;AAAAAAAAAAAAAFtDb250ZW50X1R5cGVzXS54bWxQSwECLQAUAAYACAAAACEAWvQsW78AAAAVAQAA&#10;CwAAAAAAAAAAAAAAAAAfAQAAX3JlbHMvLnJlbHNQSwECLQAUAAYACAAAACEAvARFnMYAAADhAAAA&#10;DwAAAAAAAAAAAAAAAAAHAgAAZHJzL2Rvd25yZXYueG1sUEsFBgAAAAADAAMAtwAAAPoCAAAAAA==&#10;" filled="f" stroked="f">
                  <v:textbox>
                    <w:txbxContent>
                      <w:p w14:paraId="0A954313" w14:textId="77777777" w:rsidR="00A31277" w:rsidRDefault="00A31277" w:rsidP="00A31277">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7486B5F8" w14:textId="77777777" w:rsidR="00A31277" w:rsidRDefault="00A31277" w:rsidP="00A31277">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6EFFE539" w14:textId="77777777" w:rsidR="00A31277" w:rsidRDefault="00A31277" w:rsidP="00A31277">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6A09BEE7" w14:textId="77777777" w:rsidR="00A31277" w:rsidRDefault="00A31277" w:rsidP="00A31277">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12EDA639" w14:textId="77777777" w:rsidR="00A31277" w:rsidRDefault="00A31277" w:rsidP="00A31277">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93408" behindDoc="0" locked="0" layoutInCell="1" allowOverlap="1" wp14:anchorId="6547DD63" wp14:editId="110515E1">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B3AD61E" w14:textId="77777777" w:rsidR="00A31277" w:rsidRPr="00654D43" w:rsidRDefault="00A31277" w:rsidP="00A31277">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3B3508CD" w14:textId="77777777" w:rsidR="00A31277" w:rsidRPr="00654D43" w:rsidRDefault="00A31277" w:rsidP="00A31277">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C9F7A62" w14:textId="77777777" w:rsidR="00A31277" w:rsidRPr="00654D43" w:rsidRDefault="00A31277" w:rsidP="00A31277">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547DD63" id="Group 452" o:spid="_x0000_s1054" style="position:absolute;left:0;text-align:left;margin-left:313.25pt;margin-top:-3pt;width:104.4pt;height:106.75pt;z-index:251793408;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CogghL5gAAAA8BAAAPAAAAZHJzL2Rvd25yZXYu&#10;eG1sTI9La8MwEITvhf4HsYXeEvmB3eBYDiF9nEKhSaH0ptgb28RaGUuxnX/f7am9LCw7MztfvplN&#10;J0YcXGtJQbgMQCCVtmqpVvB5fF2sQDivqdKdJVRwQweb4v4u11llJ/rA8eBrwSHkMq2g8b7PpHRl&#10;g0a7pe2R+Ha2g9Ge16GW1aAnDjedjIIglUa3xB8a3eOuwfJyuBoFb5OetnH4Mu4v593t+5i8f+1D&#10;VOrxYX5e89iuQXic/Z8Dfhm4PxRc7GSvVDnRKUijNGGpgkXKYCxYxUkM4qQgCp4SkEUu/3M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&#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ZDOk7h/ii+Abm4AQAA//8DAFBLAQItABQABgAIAAAAIQDb4fbL7gAAAIUBAAATAAAAAAAA&#10;AAAAAAAAAAAAAABbQ29udGVudF9UeXBlc10ueG1sUEsBAi0AFAAGAAgAAAAhAFr0LFu/AAAAFQEA&#10;AAsAAAAAAAAAAAAAAAAAHwEAAF9yZWxzLy5yZWxzUEsBAi0AFAAGAAgAAAAhAKxz5gTHAAAA4QAA&#10;AA8AAAAAAAAAAAAAAAAABwIAAGRycy9kb3ducmV2LnhtbFBLBQYAAAAAAwADALcAAAD7AgAAAAA=&#10;" filled="f" stroked="f">
                  <v:textbox>
                    <w:txbxContent>
                      <w:p w14:paraId="1B3AD61E" w14:textId="77777777" w:rsidR="00A31277" w:rsidRPr="00654D43" w:rsidRDefault="00A31277" w:rsidP="00A31277">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3B3508CD" w14:textId="77777777" w:rsidR="00A31277" w:rsidRPr="00654D43" w:rsidRDefault="00A31277" w:rsidP="00A31277">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C9F7A62" w14:textId="77777777" w:rsidR="00A31277" w:rsidRPr="00654D43" w:rsidRDefault="00A31277" w:rsidP="00A31277">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70"/>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A31277" w14:paraId="66575356" w14:textId="77777777" w:rsidTr="005D0AD2">
        <w:trPr>
          <w:trHeight w:val="2532"/>
        </w:trPr>
        <w:tc>
          <w:tcPr>
            <w:tcW w:w="3964" w:type="dxa"/>
            <w:shd w:val="thinDiagCross" w:color="D4D3DD" w:themeColor="text2" w:themeTint="33" w:fill="EEE6F3" w:themeFill="accent1" w:themeFillTint="33"/>
            <w:vAlign w:val="center"/>
          </w:tcPr>
          <w:p w14:paraId="420E8750" w14:textId="77777777" w:rsidR="00A31277" w:rsidRDefault="00A31277" w:rsidP="005D0AD2">
            <w:pPr>
              <w:jc w:val="both"/>
              <w:rPr>
                <w:rFonts w:ascii="Constantia" w:hAnsi="Constantia" w:cstheme="minorHAnsi"/>
              </w:rPr>
            </w:pPr>
            <w:r>
              <w:rPr>
                <w:noProof/>
                <w:lang w:eastAsia="el-GR"/>
              </w:rPr>
              <w:drawing>
                <wp:anchor distT="0" distB="0" distL="114300" distR="114300" simplePos="0" relativeHeight="251791360" behindDoc="0" locked="0" layoutInCell="1" allowOverlap="1" wp14:anchorId="0B251655" wp14:editId="28D67A32">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4269E127" w14:textId="77777777" w:rsidR="00A31277" w:rsidRDefault="00A31277" w:rsidP="005D0AD2">
            <w:pPr>
              <w:spacing w:line="276" w:lineRule="auto"/>
              <w:jc w:val="both"/>
            </w:pPr>
          </w:p>
        </w:tc>
        <w:tc>
          <w:tcPr>
            <w:tcW w:w="3969" w:type="dxa"/>
            <w:shd w:val="thinDiagCross" w:color="D4D3DD" w:themeColor="text2" w:themeTint="33" w:fill="E6EEF0" w:themeFill="accent5" w:themeFillTint="33"/>
          </w:tcPr>
          <w:p w14:paraId="72EF6DE1" w14:textId="77777777" w:rsidR="00A31277" w:rsidRDefault="00A31277" w:rsidP="005D0AD2">
            <w:pPr>
              <w:jc w:val="both"/>
            </w:pPr>
            <w:r>
              <w:rPr>
                <w:noProof/>
                <w:lang w:eastAsia="el-GR"/>
              </w:rPr>
              <w:drawing>
                <wp:anchor distT="0" distB="0" distL="114300" distR="114300" simplePos="0" relativeHeight="251792384" behindDoc="0" locked="0" layoutInCell="1" allowOverlap="1" wp14:anchorId="471A964C" wp14:editId="6204BC0C">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3F24FB29" w14:textId="77777777" w:rsidR="00A31277" w:rsidRDefault="00A31277" w:rsidP="00A31277">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08C42379" w14:textId="77777777" w:rsidR="00A31277" w:rsidRDefault="00A31277" w:rsidP="00A31277">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A31277" w14:paraId="605107A1" w14:textId="77777777" w:rsidTr="005D0AD2">
        <w:trPr>
          <w:trHeight w:val="2532"/>
        </w:trPr>
        <w:tc>
          <w:tcPr>
            <w:tcW w:w="3964" w:type="dxa"/>
            <w:shd w:val="thinDiagCross" w:color="D4D3DD" w:themeColor="text2" w:themeTint="33" w:fill="DEE2EB" w:themeFill="accent3" w:themeFillTint="33"/>
            <w:vAlign w:val="center"/>
          </w:tcPr>
          <w:p w14:paraId="679188AF" w14:textId="77777777" w:rsidR="00A31277" w:rsidRDefault="00A31277" w:rsidP="005D0AD2">
            <w:pPr>
              <w:jc w:val="both"/>
              <w:rPr>
                <w:rFonts w:ascii="Constantia" w:hAnsi="Constantia"/>
              </w:rPr>
            </w:pPr>
            <w:r>
              <w:rPr>
                <w:rFonts w:ascii="Constantia" w:hAnsi="Constantia"/>
                <w:noProof/>
                <w:lang w:eastAsia="el-GR"/>
              </w:rPr>
              <w:drawing>
                <wp:anchor distT="0" distB="0" distL="114300" distR="114300" simplePos="0" relativeHeight="251786240" behindDoc="0" locked="0" layoutInCell="1" allowOverlap="1" wp14:anchorId="6AAEFB6A" wp14:editId="55EFF04B">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55359676" w14:textId="77777777" w:rsidR="00A31277" w:rsidRDefault="00A31277" w:rsidP="005D0AD2">
            <w:pPr>
              <w:jc w:val="center"/>
            </w:pPr>
          </w:p>
        </w:tc>
        <w:tc>
          <w:tcPr>
            <w:tcW w:w="3969" w:type="dxa"/>
            <w:shd w:val="thinDiagCross" w:color="D4D3DD" w:themeColor="text2" w:themeTint="33" w:fill="E6E6F3" w:themeFill="accent2" w:themeFillTint="33"/>
          </w:tcPr>
          <w:p w14:paraId="03DA147F" w14:textId="77777777" w:rsidR="00A31277" w:rsidRDefault="00A31277" w:rsidP="005D0AD2">
            <w:pPr>
              <w:jc w:val="both"/>
              <w:rPr>
                <w:rFonts w:ascii="Constantia" w:hAnsi="Constantia"/>
              </w:rPr>
            </w:pPr>
            <w:r>
              <w:rPr>
                <w:rFonts w:ascii="Constantia" w:hAnsi="Constantia"/>
                <w:noProof/>
                <w:lang w:eastAsia="el-GR"/>
              </w:rPr>
              <w:drawing>
                <wp:anchor distT="0" distB="0" distL="114300" distR="114300" simplePos="0" relativeHeight="251787264" behindDoc="0" locked="0" layoutInCell="1" allowOverlap="1" wp14:anchorId="70E23E77" wp14:editId="3283578A">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1F9E8DDF" w14:textId="77777777" w:rsidR="00A31277" w:rsidRDefault="00A31277" w:rsidP="00A31277">
      <w:pPr>
        <w:rPr>
          <w:rFonts w:ascii="Constantia" w:hAnsi="Constantia" w:cstheme="minorHAnsi"/>
        </w:rPr>
      </w:pPr>
    </w:p>
    <w:p w14:paraId="20B56A72" w14:textId="77777777" w:rsidR="00A31277" w:rsidRDefault="00A31277" w:rsidP="00A31277">
      <w:pPr>
        <w:rPr>
          <w:rFonts w:ascii="Constantia" w:hAnsi="Constantia" w:cstheme="minorHAnsi"/>
        </w:rPr>
      </w:pPr>
      <w:r>
        <w:rPr>
          <w:rFonts w:ascii="Constantia" w:hAnsi="Constantia" w:cstheme="minorHAnsi"/>
        </w:rPr>
        <w:br w:type="page"/>
      </w:r>
    </w:p>
    <w:p w14:paraId="59ADF2EA" w14:textId="77777777" w:rsidR="00A31277" w:rsidRDefault="00A31277" w:rsidP="00A31277">
      <w:pPr>
        <w:spacing w:after="360"/>
        <w:jc w:val="both"/>
        <w:rPr>
          <w:rStyle w:val="Heading1Char"/>
          <w:rFonts w:ascii="Constantia" w:eastAsiaTheme="minorHAnsi" w:hAnsi="Constantia"/>
          <w:b/>
          <w:bCs w:val="0"/>
          <w:color w:val="514DAA" w:themeColor="accent2" w:themeShade="BF"/>
          <w:szCs w:val="28"/>
        </w:rPr>
      </w:pPr>
      <w:bookmarkStart w:id="71" w:name="_Toc120024347"/>
      <w:bookmarkStart w:id="72" w:name="_Toc120781631"/>
      <w:bookmarkStart w:id="73" w:name="_Toc121067584"/>
      <w:r>
        <w:rPr>
          <w:rStyle w:val="Heading1Char"/>
          <w:rFonts w:ascii="Constantia" w:eastAsiaTheme="minorHAnsi" w:hAnsi="Constantia"/>
          <w:b/>
          <w:bCs w:val="0"/>
          <w:color w:val="514DAA" w:themeColor="accent2" w:themeShade="BF"/>
          <w:szCs w:val="28"/>
        </w:rPr>
        <w:t>3 Οι Συστάσεις Προς τη Χώρα Από την Επιτροπή των ΗΕ για τα Δικαιώματα των Ατόμων με Αναπηρίες</w:t>
      </w:r>
      <w:bookmarkEnd w:id="71"/>
      <w:bookmarkEnd w:id="72"/>
      <w:bookmarkEnd w:id="73"/>
    </w:p>
    <w:p w14:paraId="014CDDD8"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7CE74AFB" w14:textId="77777777" w:rsidR="00A31277" w:rsidRDefault="00A31277" w:rsidP="00A31277">
      <w:pPr>
        <w:spacing w:line="276" w:lineRule="auto"/>
        <w:jc w:val="both"/>
        <w:rPr>
          <w:rFonts w:ascii="Constantia" w:hAnsi="Constantia" w:cstheme="majorHAnsi"/>
          <w:spacing w:val="-4"/>
        </w:rPr>
      </w:pPr>
    </w:p>
    <w:p w14:paraId="50348322"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09978FCA" w14:textId="77777777" w:rsidR="00A31277" w:rsidRDefault="00A31277" w:rsidP="00A31277">
      <w:pPr>
        <w:spacing w:line="276" w:lineRule="auto"/>
        <w:jc w:val="both"/>
        <w:rPr>
          <w:rStyle w:val="markedcontent"/>
          <w:rFonts w:ascii="Constantia" w:eastAsiaTheme="majorEastAsia" w:hAnsi="Constantia" w:cs="Arial"/>
          <w:spacing w:val="-4"/>
        </w:rPr>
      </w:pPr>
    </w:p>
    <w:p w14:paraId="1673E318"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76DBD7B9" w14:textId="77777777" w:rsidR="00A31277" w:rsidRDefault="00A31277" w:rsidP="00A31277">
      <w:pPr>
        <w:spacing w:line="276" w:lineRule="auto"/>
        <w:jc w:val="both"/>
        <w:rPr>
          <w:rFonts w:ascii="Constantia" w:hAnsi="Constantia" w:cstheme="majorHAnsi"/>
          <w:spacing w:val="-4"/>
        </w:rPr>
      </w:pPr>
    </w:p>
    <w:p w14:paraId="6AEFC366"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0B280F2D"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6" w:name="_Toc116495421"/>
      <w:bookmarkStart w:id="77" w:name="_Toc113908034"/>
      <w:bookmarkStart w:id="78" w:name="_Toc115428708"/>
      <w:bookmarkStart w:id="79" w:name="_Toc115627921"/>
      <w:bookmarkStart w:id="80" w:name="_Toc116467096"/>
      <w:bookmarkStart w:id="81" w:name="_Toc117957699"/>
      <w:bookmarkStart w:id="82" w:name="_Toc120024348"/>
      <w:bookmarkStart w:id="83" w:name="_Toc120587860"/>
      <w:bookmarkStart w:id="84" w:name="_Toc120692657"/>
      <w:bookmarkStart w:id="85" w:name="_Toc120781632"/>
      <w:bookmarkStart w:id="86" w:name="_Toc121067585"/>
      <w:r>
        <w:rPr>
          <w:rStyle w:val="BookTitle1"/>
          <w:rFonts w:ascii="Constantia" w:hAnsi="Constantia" w:cs="Cambria"/>
          <w:bCs/>
          <w:color w:val="514DAA" w:themeColor="accent2" w:themeShade="BF"/>
          <w:spacing w:val="-4"/>
          <w:sz w:val="24"/>
          <w:szCs w:val="24"/>
        </w:rPr>
        <w:t>Προσβασιμότητα (άρθρο 9)</w:t>
      </w:r>
      <w:bookmarkEnd w:id="76"/>
      <w:bookmarkEnd w:id="77"/>
      <w:bookmarkEnd w:id="78"/>
      <w:bookmarkEnd w:id="79"/>
      <w:bookmarkEnd w:id="80"/>
      <w:bookmarkEnd w:id="81"/>
      <w:bookmarkEnd w:id="82"/>
      <w:bookmarkEnd w:id="83"/>
      <w:bookmarkEnd w:id="84"/>
      <w:bookmarkEnd w:id="85"/>
      <w:bookmarkEnd w:id="86"/>
    </w:p>
    <w:p w14:paraId="1ADAF336" w14:textId="77777777" w:rsidR="00A31277" w:rsidRDefault="00A31277" w:rsidP="00A31277">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5CB12B7E" w14:textId="77777777" w:rsidR="00A31277" w:rsidRDefault="00A31277" w:rsidP="00A31277">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13DE688D" w14:textId="77777777" w:rsidR="00A31277" w:rsidRDefault="00A31277" w:rsidP="00A31277">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565DB2A7" w14:textId="77777777" w:rsidR="00A31277" w:rsidRDefault="00A31277" w:rsidP="00A31277">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639B8ACE" w14:textId="77777777" w:rsidR="00A31277" w:rsidRDefault="00A31277" w:rsidP="00A31277">
      <w:pPr>
        <w:pStyle w:val="ListParagraph"/>
        <w:spacing w:line="252" w:lineRule="auto"/>
        <w:ind w:left="1800" w:right="737"/>
        <w:rPr>
          <w:rFonts w:ascii="Constantia" w:hAnsi="Constantia"/>
          <w:spacing w:val="-4"/>
          <w:sz w:val="24"/>
          <w:szCs w:val="24"/>
        </w:rPr>
      </w:pPr>
    </w:p>
    <w:p w14:paraId="6128EE61" w14:textId="77777777" w:rsidR="00A31277" w:rsidRDefault="00A31277" w:rsidP="00A31277">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7A4DEE81" w14:textId="77777777" w:rsidR="00A31277" w:rsidRDefault="00A31277" w:rsidP="00A31277">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1AC3C0F4" w14:textId="77777777" w:rsidR="00A31277" w:rsidRDefault="00A31277" w:rsidP="00A31277">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62CE0E4E" w14:textId="77777777" w:rsidR="00A31277" w:rsidRDefault="00A31277" w:rsidP="00A31277">
      <w:pPr>
        <w:spacing w:line="276" w:lineRule="auto"/>
        <w:jc w:val="both"/>
        <w:rPr>
          <w:rStyle w:val="BookTitle1"/>
          <w:rFonts w:ascii="Constantia" w:hAnsi="Constantia"/>
          <w:b w:val="0"/>
          <w:bCs w:val="0"/>
          <w:i w:val="0"/>
          <w:iCs w:val="0"/>
          <w:spacing w:val="-4"/>
        </w:rPr>
      </w:pPr>
    </w:p>
    <w:p w14:paraId="1607B2FC" w14:textId="77777777" w:rsidR="00A31277" w:rsidRDefault="00A31277" w:rsidP="00A31277">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406A2F8F"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7" w:name="_Toc113908035"/>
      <w:bookmarkStart w:id="88" w:name="_Toc116495422"/>
      <w:bookmarkStart w:id="89" w:name="_Toc115627922"/>
      <w:bookmarkStart w:id="90" w:name="_Toc116467097"/>
      <w:bookmarkStart w:id="91" w:name="_Toc115428709"/>
      <w:bookmarkStart w:id="92" w:name="_Toc117957700"/>
      <w:bookmarkStart w:id="93" w:name="_Toc120024349"/>
      <w:bookmarkStart w:id="94" w:name="_Toc120587861"/>
      <w:bookmarkStart w:id="95" w:name="_Toc120692658"/>
      <w:bookmarkStart w:id="96" w:name="_Toc120781633"/>
      <w:bookmarkStart w:id="97" w:name="_Toc121067586"/>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87"/>
      <w:bookmarkEnd w:id="88"/>
      <w:bookmarkEnd w:id="89"/>
      <w:bookmarkEnd w:id="90"/>
      <w:bookmarkEnd w:id="91"/>
      <w:bookmarkEnd w:id="92"/>
      <w:bookmarkEnd w:id="93"/>
      <w:bookmarkEnd w:id="94"/>
      <w:bookmarkEnd w:id="95"/>
      <w:bookmarkEnd w:id="96"/>
      <w:bookmarkEnd w:id="97"/>
    </w:p>
    <w:p w14:paraId="44AF5BC3" w14:textId="77777777" w:rsidR="00A31277" w:rsidRDefault="00A31277" w:rsidP="00A31277">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6602760" w14:textId="77777777" w:rsidR="00A31277" w:rsidRDefault="00A31277" w:rsidP="00A31277">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διοίκηση και τις υπηρεσίες που παρέχονται στα άτομα με αναπηρία σε γενικές καταστάσεις κινδύνου και στις διαδικασίες του προσφυγικού 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01D3580F" w14:textId="77777777" w:rsidR="00A31277" w:rsidRDefault="00A31277" w:rsidP="00A31277">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23E5E42F" w14:textId="77777777" w:rsidR="00A31277" w:rsidRDefault="00A31277" w:rsidP="00A31277">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456FA369" w14:textId="77777777" w:rsidR="00A31277" w:rsidRDefault="00A31277" w:rsidP="00A31277">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66DCD6CC" w14:textId="77777777" w:rsidR="00A31277" w:rsidRDefault="00A31277" w:rsidP="00A31277">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41294047" w14:textId="77777777" w:rsidR="00A31277" w:rsidRDefault="00A31277" w:rsidP="00A31277">
      <w:pPr>
        <w:jc w:val="both"/>
        <w:rPr>
          <w:rStyle w:val="BookTitle1"/>
          <w:rFonts w:ascii="Constantia" w:hAnsi="Constantia" w:cs="Arial"/>
          <w:b w:val="0"/>
          <w:bCs w:val="0"/>
          <w:i w:val="0"/>
          <w:iCs w:val="0"/>
          <w:spacing w:val="-4"/>
        </w:rPr>
      </w:pPr>
    </w:p>
    <w:p w14:paraId="6693BA68" w14:textId="77777777" w:rsidR="00A31277" w:rsidRDefault="00A31277" w:rsidP="00A31277">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4C632715"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8" w:name="_Toc116467098"/>
      <w:bookmarkStart w:id="99" w:name="_Toc113908036"/>
      <w:bookmarkStart w:id="100" w:name="_Toc115627923"/>
      <w:bookmarkStart w:id="101" w:name="_Toc115428710"/>
      <w:bookmarkStart w:id="102" w:name="_Toc116495423"/>
      <w:bookmarkStart w:id="103" w:name="_Toc117957701"/>
      <w:bookmarkStart w:id="104" w:name="_Toc120024350"/>
      <w:bookmarkStart w:id="105" w:name="_Toc120587862"/>
      <w:bookmarkStart w:id="106" w:name="_Toc120692659"/>
      <w:bookmarkStart w:id="107" w:name="_Toc120781634"/>
      <w:bookmarkStart w:id="108" w:name="_Toc121067587"/>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98"/>
      <w:bookmarkEnd w:id="99"/>
      <w:bookmarkEnd w:id="100"/>
      <w:bookmarkEnd w:id="101"/>
      <w:bookmarkEnd w:id="102"/>
      <w:bookmarkEnd w:id="103"/>
      <w:bookmarkEnd w:id="104"/>
      <w:bookmarkEnd w:id="105"/>
      <w:bookmarkEnd w:id="106"/>
      <w:bookmarkEnd w:id="107"/>
      <w:bookmarkEnd w:id="108"/>
    </w:p>
    <w:p w14:paraId="12DF41C6" w14:textId="77777777" w:rsidR="00A31277" w:rsidRDefault="00A31277" w:rsidP="00A31277">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9EB070C" w14:textId="77777777" w:rsidR="00A31277" w:rsidRDefault="00A31277" w:rsidP="00A31277">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687A2116" w14:textId="77777777" w:rsidR="00A31277" w:rsidRDefault="00A31277" w:rsidP="00A31277">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30543F01" w14:textId="77777777" w:rsidR="00A31277" w:rsidRDefault="00A31277" w:rsidP="00A31277">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2B01E66D" w14:textId="77777777" w:rsidR="00A31277" w:rsidRDefault="00A31277" w:rsidP="00A31277">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02F1AE01" w14:textId="77777777" w:rsidR="00A31277" w:rsidRDefault="00A31277" w:rsidP="00A31277">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0CAD1E01"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6864C456"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9" w:name="_Toc113908037"/>
      <w:bookmarkStart w:id="110" w:name="_Toc116467099"/>
      <w:bookmarkStart w:id="111" w:name="_Toc116495424"/>
      <w:bookmarkStart w:id="112" w:name="_Toc115428711"/>
      <w:bookmarkStart w:id="113" w:name="_Toc115627924"/>
      <w:bookmarkStart w:id="114" w:name="_Toc117957702"/>
      <w:bookmarkStart w:id="115" w:name="_Toc120024351"/>
      <w:bookmarkStart w:id="116" w:name="_Toc120587863"/>
      <w:bookmarkStart w:id="117" w:name="_Toc120692660"/>
      <w:bookmarkStart w:id="118" w:name="_Toc120781635"/>
      <w:bookmarkStart w:id="119" w:name="_Toc121067588"/>
      <w:r>
        <w:rPr>
          <w:rStyle w:val="BookTitle1"/>
          <w:rFonts w:ascii="Constantia" w:hAnsi="Constantia" w:cs="Cambria"/>
          <w:bCs/>
          <w:color w:val="514DAA" w:themeColor="accent2" w:themeShade="BF"/>
          <w:spacing w:val="-4"/>
          <w:sz w:val="24"/>
          <w:szCs w:val="24"/>
        </w:rPr>
        <w:t>Κινητικότητα του ατόμου (άρθρο 20)</w:t>
      </w:r>
      <w:bookmarkEnd w:id="109"/>
      <w:bookmarkEnd w:id="110"/>
      <w:bookmarkEnd w:id="111"/>
      <w:bookmarkEnd w:id="112"/>
      <w:bookmarkEnd w:id="113"/>
      <w:bookmarkEnd w:id="114"/>
      <w:bookmarkEnd w:id="115"/>
      <w:bookmarkEnd w:id="116"/>
      <w:bookmarkEnd w:id="117"/>
      <w:bookmarkEnd w:id="118"/>
      <w:bookmarkEnd w:id="119"/>
    </w:p>
    <w:p w14:paraId="7CCCFC02" w14:textId="77777777" w:rsidR="00A31277" w:rsidRDefault="00A31277" w:rsidP="00A31277">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5EECD568" w14:textId="77777777" w:rsidR="00A31277" w:rsidRDefault="00A31277" w:rsidP="00A31277">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3EC3DA36" w14:textId="77777777" w:rsidR="00A31277" w:rsidRDefault="00A31277" w:rsidP="00A31277">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7A9724E0"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0" w:name="_Toc115428712"/>
      <w:bookmarkStart w:id="121" w:name="_Toc115627925"/>
      <w:bookmarkStart w:id="122" w:name="_Toc116467100"/>
      <w:bookmarkStart w:id="123" w:name="_Toc113908038"/>
      <w:bookmarkStart w:id="124" w:name="_Toc116495425"/>
      <w:bookmarkStart w:id="125" w:name="_Toc117957703"/>
      <w:bookmarkStart w:id="126" w:name="_Toc120024352"/>
      <w:bookmarkStart w:id="127" w:name="_Toc120587864"/>
      <w:bookmarkStart w:id="128" w:name="_Toc120692661"/>
      <w:bookmarkStart w:id="129" w:name="_Toc120781636"/>
      <w:bookmarkStart w:id="130" w:name="_Toc121067589"/>
      <w:r>
        <w:rPr>
          <w:rStyle w:val="BookTitle1"/>
          <w:rFonts w:ascii="Constantia" w:hAnsi="Constantia" w:cs="Cambria"/>
          <w:bCs/>
          <w:color w:val="514DAA" w:themeColor="accent2" w:themeShade="BF"/>
          <w:spacing w:val="-4"/>
          <w:sz w:val="24"/>
          <w:szCs w:val="24"/>
        </w:rPr>
        <w:t>Εκπαίδευση (άρθρο 24)</w:t>
      </w:r>
      <w:bookmarkEnd w:id="120"/>
      <w:bookmarkEnd w:id="121"/>
      <w:bookmarkEnd w:id="122"/>
      <w:bookmarkEnd w:id="123"/>
      <w:bookmarkEnd w:id="124"/>
      <w:bookmarkEnd w:id="125"/>
      <w:bookmarkEnd w:id="126"/>
      <w:bookmarkEnd w:id="127"/>
      <w:bookmarkEnd w:id="128"/>
      <w:bookmarkEnd w:id="129"/>
      <w:bookmarkEnd w:id="130"/>
    </w:p>
    <w:p w14:paraId="136EAEB9" w14:textId="77777777" w:rsidR="00A31277" w:rsidRDefault="00A31277" w:rsidP="00A31277">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831A0BD" w14:textId="77777777" w:rsidR="00A31277" w:rsidRDefault="00A31277" w:rsidP="00A31277">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42F0289C" w14:textId="77777777" w:rsidR="00A31277" w:rsidRDefault="00A31277" w:rsidP="00A31277">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εκπαιδευτικό υλικό, υπηρεσίες, εξοπλισμό, τεχνολογίες πληροφορίας και επικοινωνίας, καθώς και εξατομικευμένη στήριξη για εκπαιδευόμενους με αναπηρία.</w:t>
      </w:r>
    </w:p>
    <w:p w14:paraId="1252BA1F" w14:textId="77777777" w:rsidR="00A31277" w:rsidRDefault="00A31277" w:rsidP="00A31277">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0ABAFBC0" w14:textId="77777777" w:rsidR="00A31277" w:rsidRDefault="00A31277" w:rsidP="00A31277">
      <w:pPr>
        <w:spacing w:line="276" w:lineRule="auto"/>
        <w:ind w:left="1208" w:right="851" w:hanging="357"/>
        <w:jc w:val="both"/>
        <w:rPr>
          <w:rFonts w:ascii="Constantia" w:hAnsi="Constantia"/>
          <w:bCs/>
          <w:spacing w:val="-4"/>
        </w:rPr>
      </w:pPr>
    </w:p>
    <w:p w14:paraId="4258A8FA" w14:textId="77777777" w:rsidR="00A31277" w:rsidRDefault="00A31277" w:rsidP="00A31277">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5E574973" w14:textId="77777777" w:rsidR="00A31277" w:rsidRDefault="00A31277" w:rsidP="00A31277">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55A99752" w14:textId="77777777" w:rsidR="00A31277" w:rsidRDefault="00A31277" w:rsidP="00A31277">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661EF6C2" w14:textId="77777777" w:rsidR="00A31277" w:rsidRDefault="00A31277" w:rsidP="00A31277">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4CED65BD"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1" w:name="_Toc115627926"/>
      <w:bookmarkStart w:id="132" w:name="_Toc113908039"/>
      <w:bookmarkStart w:id="133" w:name="_Toc116467101"/>
      <w:bookmarkStart w:id="134" w:name="_Toc115428713"/>
      <w:bookmarkStart w:id="135" w:name="_Toc116495426"/>
      <w:bookmarkStart w:id="136" w:name="_Toc117957704"/>
      <w:bookmarkStart w:id="137" w:name="_Toc120024353"/>
      <w:bookmarkStart w:id="138" w:name="_Toc120587865"/>
      <w:bookmarkStart w:id="139" w:name="_Toc120692662"/>
      <w:bookmarkStart w:id="140" w:name="_Toc120781637"/>
      <w:bookmarkStart w:id="141" w:name="_Toc121067590"/>
      <w:r>
        <w:rPr>
          <w:rStyle w:val="BookTitle1"/>
          <w:rFonts w:ascii="Constantia" w:hAnsi="Constantia" w:cs="Cambria"/>
          <w:bCs/>
          <w:color w:val="514DAA" w:themeColor="accent2" w:themeShade="BF"/>
          <w:spacing w:val="-4"/>
          <w:sz w:val="24"/>
          <w:szCs w:val="24"/>
        </w:rPr>
        <w:t>Υγεία (άρθρο 25)</w:t>
      </w:r>
      <w:bookmarkEnd w:id="131"/>
      <w:bookmarkEnd w:id="132"/>
      <w:bookmarkEnd w:id="133"/>
      <w:bookmarkEnd w:id="134"/>
      <w:bookmarkEnd w:id="135"/>
      <w:bookmarkEnd w:id="136"/>
      <w:bookmarkEnd w:id="137"/>
      <w:bookmarkEnd w:id="138"/>
      <w:bookmarkEnd w:id="139"/>
      <w:bookmarkEnd w:id="140"/>
      <w:bookmarkEnd w:id="141"/>
    </w:p>
    <w:p w14:paraId="4A64E7C4" w14:textId="77777777" w:rsidR="00A31277" w:rsidRDefault="00A31277" w:rsidP="00A31277">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C1C1775" w14:textId="77777777" w:rsidR="00A31277" w:rsidRDefault="00A31277" w:rsidP="00A31277">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7CBCA164" w14:textId="77777777" w:rsidR="00A31277" w:rsidRDefault="00A31277" w:rsidP="00A31277">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παρ. 117) συμπεριλαμβανομένων των υπηρεσιών σεξουαλικής και αναπαραγωγικής υγείας, σε ίση βάση με τους άλλους.</w:t>
      </w:r>
    </w:p>
    <w:p w14:paraId="6B887AE0" w14:textId="77777777" w:rsidR="00A31277" w:rsidRDefault="00A31277" w:rsidP="00A31277">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6DDEE5D3" w14:textId="77777777" w:rsidR="00A31277" w:rsidRDefault="00A31277" w:rsidP="00A31277">
      <w:pPr>
        <w:spacing w:line="252" w:lineRule="auto"/>
        <w:ind w:left="851" w:right="851"/>
        <w:rPr>
          <w:rFonts w:ascii="Constantia" w:hAnsi="Constantia"/>
          <w:b/>
          <w:bCs/>
          <w:spacing w:val="-4"/>
        </w:rPr>
      </w:pPr>
      <w:r>
        <w:rPr>
          <w:rFonts w:ascii="Constantia" w:hAnsi="Constantia"/>
          <w:b/>
          <w:spacing w:val="-4"/>
          <w:lang w:val="en-US"/>
        </w:rPr>
        <w:t>[…]</w:t>
      </w:r>
    </w:p>
    <w:p w14:paraId="1B23B2A3" w14:textId="77777777" w:rsidR="00A31277" w:rsidRDefault="00A31277" w:rsidP="00A31277">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4388C8BE" w14:textId="77777777" w:rsidR="00A31277" w:rsidRDefault="00A31277" w:rsidP="00A31277">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7189FD55"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2" w:name="_Toc115428714"/>
      <w:bookmarkStart w:id="143" w:name="_Toc113908040"/>
      <w:bookmarkStart w:id="144" w:name="_Toc116467102"/>
      <w:bookmarkStart w:id="145" w:name="_Toc115627927"/>
      <w:bookmarkStart w:id="146" w:name="_Toc116495427"/>
      <w:bookmarkStart w:id="147" w:name="_Toc117957705"/>
      <w:bookmarkStart w:id="148" w:name="_Toc120024354"/>
      <w:bookmarkStart w:id="149" w:name="_Toc120587866"/>
      <w:bookmarkStart w:id="150" w:name="_Toc120692663"/>
      <w:bookmarkStart w:id="151" w:name="_Toc120781638"/>
      <w:bookmarkStart w:id="152" w:name="_Toc121067591"/>
      <w:r>
        <w:rPr>
          <w:rStyle w:val="BookTitle1"/>
          <w:rFonts w:ascii="Constantia" w:hAnsi="Constantia" w:cs="Cambria"/>
          <w:bCs/>
          <w:color w:val="514DAA" w:themeColor="accent2" w:themeShade="BF"/>
          <w:spacing w:val="-4"/>
          <w:sz w:val="24"/>
          <w:szCs w:val="24"/>
        </w:rPr>
        <w:t>Εργασία και απασχόληση (άρθρο 27)</w:t>
      </w:r>
      <w:bookmarkEnd w:id="142"/>
      <w:bookmarkEnd w:id="143"/>
      <w:bookmarkEnd w:id="144"/>
      <w:bookmarkEnd w:id="145"/>
      <w:bookmarkEnd w:id="146"/>
      <w:bookmarkEnd w:id="147"/>
      <w:bookmarkEnd w:id="148"/>
      <w:bookmarkEnd w:id="149"/>
      <w:bookmarkEnd w:id="150"/>
      <w:bookmarkEnd w:id="151"/>
      <w:bookmarkEnd w:id="152"/>
    </w:p>
    <w:p w14:paraId="55C89DB0" w14:textId="77777777" w:rsidR="00A31277" w:rsidRDefault="00A31277" w:rsidP="00A31277">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C5653DD" w14:textId="77777777" w:rsidR="00A31277" w:rsidRDefault="00A31277" w:rsidP="00A31277">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66DC007A" w14:textId="77777777" w:rsidR="00A31277" w:rsidRDefault="00A31277" w:rsidP="00A31277">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210B3531" w14:textId="77777777" w:rsidR="00A31277" w:rsidRDefault="00A31277" w:rsidP="00A31277">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46046FB8"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333EB44B"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53" w:name="_Toc115428715"/>
      <w:bookmarkStart w:id="154" w:name="_Toc116467103"/>
      <w:bookmarkStart w:id="155" w:name="_Toc115627928"/>
      <w:bookmarkStart w:id="156" w:name="_Toc116495428"/>
      <w:bookmarkStart w:id="157" w:name="_Toc117957706"/>
      <w:bookmarkStart w:id="158" w:name="_Toc120024355"/>
      <w:bookmarkStart w:id="159" w:name="_Toc120587867"/>
      <w:bookmarkStart w:id="160" w:name="_Toc120692664"/>
      <w:bookmarkStart w:id="161" w:name="_Toc120781639"/>
      <w:bookmarkStart w:id="162" w:name="_Toc121067592"/>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53"/>
      <w:bookmarkEnd w:id="154"/>
      <w:bookmarkEnd w:id="155"/>
      <w:bookmarkEnd w:id="156"/>
      <w:bookmarkEnd w:id="157"/>
      <w:bookmarkEnd w:id="158"/>
      <w:bookmarkEnd w:id="159"/>
      <w:bookmarkEnd w:id="160"/>
      <w:bookmarkEnd w:id="161"/>
      <w:bookmarkEnd w:id="162"/>
    </w:p>
    <w:p w14:paraId="079781E8" w14:textId="77777777" w:rsidR="00A31277" w:rsidRDefault="00A31277" w:rsidP="00A31277">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5A5F60E5" w14:textId="77777777" w:rsidR="00A31277" w:rsidRDefault="00A31277" w:rsidP="00A31277">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18151333" w14:textId="77777777" w:rsidR="00A31277" w:rsidRDefault="00A31277" w:rsidP="00A31277">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7B8E557A" w14:textId="77777777" w:rsidR="00A31277" w:rsidRDefault="00A31277" w:rsidP="00A31277">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1E72343D" w14:textId="77777777" w:rsidR="00A31277" w:rsidRDefault="00A31277" w:rsidP="00A31277">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1E4AD903" w14:textId="77777777" w:rsidR="00A31277" w:rsidRDefault="00A31277" w:rsidP="00A31277">
      <w:pPr>
        <w:spacing w:line="276" w:lineRule="auto"/>
        <w:jc w:val="both"/>
        <w:rPr>
          <w:rFonts w:ascii="Constantia" w:hAnsi="Constantia"/>
          <w:bCs/>
          <w:spacing w:val="-4"/>
        </w:rPr>
      </w:pPr>
      <w:r>
        <w:rPr>
          <w:rFonts w:ascii="Constantia" w:hAnsi="Constantia"/>
          <w:bCs/>
          <w:spacing w:val="-4"/>
        </w:rPr>
        <w:t>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3873FB31"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3" w:name="_Toc116467104"/>
      <w:bookmarkStart w:id="164" w:name="_Toc113908041"/>
      <w:bookmarkStart w:id="165" w:name="_Toc115627929"/>
      <w:bookmarkStart w:id="166" w:name="_Toc115428716"/>
      <w:bookmarkStart w:id="167" w:name="_Toc116495429"/>
      <w:bookmarkStart w:id="168" w:name="_Toc117957707"/>
      <w:bookmarkStart w:id="169" w:name="_Toc120024356"/>
      <w:bookmarkStart w:id="170" w:name="_Toc120587868"/>
      <w:bookmarkStart w:id="171" w:name="_Toc120692665"/>
      <w:bookmarkStart w:id="172" w:name="_Toc120781640"/>
      <w:bookmarkStart w:id="173" w:name="_Toc121067593"/>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63"/>
      <w:bookmarkEnd w:id="164"/>
      <w:bookmarkEnd w:id="165"/>
      <w:bookmarkEnd w:id="166"/>
      <w:bookmarkEnd w:id="167"/>
      <w:bookmarkEnd w:id="168"/>
      <w:bookmarkEnd w:id="169"/>
      <w:bookmarkEnd w:id="170"/>
      <w:bookmarkEnd w:id="171"/>
      <w:bookmarkEnd w:id="172"/>
      <w:bookmarkEnd w:id="173"/>
    </w:p>
    <w:p w14:paraId="54785BFE" w14:textId="77777777" w:rsidR="00A31277" w:rsidRDefault="00A31277" w:rsidP="00A31277">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286E0D45" w14:textId="77777777" w:rsidR="00A31277" w:rsidRDefault="00A31277" w:rsidP="00A31277">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20FFDC6C" w14:textId="77777777" w:rsidR="00A31277" w:rsidRDefault="00A31277" w:rsidP="00A31277">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12B7D23C"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74" w:name="_Toc115627930"/>
      <w:bookmarkStart w:id="175" w:name="_Toc116467105"/>
      <w:bookmarkStart w:id="176" w:name="_Toc116495430"/>
      <w:bookmarkStart w:id="177" w:name="_Toc115428717"/>
      <w:bookmarkStart w:id="178" w:name="_Toc117957708"/>
      <w:bookmarkStart w:id="179" w:name="_Toc120024357"/>
      <w:bookmarkStart w:id="180" w:name="_Toc120587869"/>
      <w:bookmarkStart w:id="181" w:name="_Toc120692666"/>
      <w:bookmarkStart w:id="182" w:name="_Toc120781641"/>
      <w:bookmarkStart w:id="183" w:name="_Toc121067594"/>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74"/>
      <w:bookmarkEnd w:id="175"/>
      <w:bookmarkEnd w:id="176"/>
      <w:bookmarkEnd w:id="177"/>
      <w:bookmarkEnd w:id="178"/>
      <w:bookmarkEnd w:id="179"/>
      <w:bookmarkEnd w:id="180"/>
      <w:bookmarkEnd w:id="181"/>
      <w:bookmarkEnd w:id="182"/>
      <w:bookmarkEnd w:id="183"/>
    </w:p>
    <w:p w14:paraId="310907B6" w14:textId="77777777" w:rsidR="00A31277" w:rsidRDefault="00A31277" w:rsidP="00A31277">
      <w:pPr>
        <w:pStyle w:val="ListParagraph"/>
        <w:numPr>
          <w:ilvl w:val="0"/>
          <w:numId w:val="18"/>
        </w:numPr>
        <w:spacing w:line="252" w:lineRule="auto"/>
        <w:ind w:right="737"/>
        <w:contextualSpacing w:val="0"/>
      </w:pPr>
      <w:bookmarkStart w:id="184"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4279A8A2" w14:textId="77777777" w:rsidR="00A31277" w:rsidRDefault="00A31277" w:rsidP="00A31277">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50472EAF" w14:textId="77777777" w:rsidR="00A31277" w:rsidRDefault="00A31277" w:rsidP="00A31277">
      <w:pPr>
        <w:spacing w:line="276" w:lineRule="auto"/>
        <w:jc w:val="both"/>
        <w:rPr>
          <w:rFonts w:ascii="Constantia" w:hAnsi="Constantia"/>
          <w:bCs/>
          <w:spacing w:val="-4"/>
        </w:rPr>
      </w:pPr>
      <w:bookmarkStart w:id="185"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55D6D5A0"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86" w:name="_Toc116467106"/>
      <w:bookmarkStart w:id="187" w:name="_Toc116495431"/>
      <w:bookmarkStart w:id="188" w:name="_Toc115627931"/>
      <w:bookmarkStart w:id="189" w:name="_Toc117957709"/>
      <w:bookmarkStart w:id="190" w:name="_Toc120024358"/>
      <w:bookmarkStart w:id="191" w:name="_Toc120587870"/>
      <w:bookmarkStart w:id="192" w:name="_Toc120692667"/>
      <w:bookmarkStart w:id="193" w:name="_Toc120781642"/>
      <w:bookmarkStart w:id="194" w:name="_Toc121067595"/>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84"/>
      <w:bookmarkEnd w:id="185"/>
      <w:bookmarkEnd w:id="186"/>
      <w:bookmarkEnd w:id="187"/>
      <w:bookmarkEnd w:id="188"/>
      <w:bookmarkEnd w:id="189"/>
      <w:bookmarkEnd w:id="190"/>
      <w:bookmarkEnd w:id="191"/>
      <w:bookmarkEnd w:id="192"/>
      <w:bookmarkEnd w:id="193"/>
      <w:bookmarkEnd w:id="194"/>
    </w:p>
    <w:p w14:paraId="2DCE441A" w14:textId="77777777" w:rsidR="00A31277" w:rsidRDefault="00A31277" w:rsidP="00A31277">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5D175F47" w14:textId="77777777" w:rsidR="00A31277" w:rsidRDefault="00A31277" w:rsidP="00A31277">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64AF0BB8"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2A618563" w14:textId="77777777" w:rsidR="00A31277" w:rsidRDefault="00A31277" w:rsidP="00A31277">
      <w:pPr>
        <w:spacing w:line="276" w:lineRule="auto"/>
        <w:jc w:val="both"/>
        <w:rPr>
          <w:rFonts w:ascii="Constantia" w:hAnsi="Constantia" w:cstheme="majorHAnsi"/>
          <w:spacing w:val="-4"/>
          <w:highlight w:val="yellow"/>
        </w:rPr>
      </w:pPr>
    </w:p>
    <w:p w14:paraId="7A46DDE2" w14:textId="77777777" w:rsidR="00A31277" w:rsidRDefault="00A31277" w:rsidP="00A31277">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0BBB2CC7" w14:textId="77777777" w:rsidR="00A31277" w:rsidRDefault="00A31277" w:rsidP="00A31277">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95" w:name="_Toc115627932"/>
      <w:bookmarkStart w:id="196" w:name="_Toc89332014"/>
      <w:bookmarkStart w:id="197" w:name="_Toc116467107"/>
      <w:bookmarkStart w:id="198" w:name="_Toc113908043"/>
      <w:bookmarkStart w:id="199" w:name="_Toc116495432"/>
      <w:bookmarkStart w:id="200" w:name="_Toc115428719"/>
      <w:bookmarkStart w:id="201" w:name="_Toc117957710"/>
      <w:bookmarkStart w:id="202" w:name="_Toc120024359"/>
      <w:bookmarkStart w:id="203" w:name="_Toc120587871"/>
      <w:bookmarkStart w:id="204" w:name="_Toc120692668"/>
      <w:bookmarkStart w:id="205" w:name="_Toc120781643"/>
      <w:bookmarkStart w:id="206" w:name="_Toc121067596"/>
      <w:r>
        <w:rPr>
          <w:rStyle w:val="BookTitle1"/>
          <w:rFonts w:ascii="Constantia" w:hAnsi="Constantia" w:cs="Cambria"/>
          <w:bCs/>
          <w:color w:val="514DAA" w:themeColor="accent2" w:themeShade="BF"/>
          <w:spacing w:val="-4"/>
          <w:sz w:val="24"/>
          <w:szCs w:val="24"/>
        </w:rPr>
        <w:t>Γενικές αρχές και υποχρεώσεις (άρθρα 1-4)</w:t>
      </w:r>
      <w:bookmarkEnd w:id="195"/>
      <w:bookmarkEnd w:id="196"/>
      <w:bookmarkEnd w:id="197"/>
      <w:bookmarkEnd w:id="198"/>
      <w:bookmarkEnd w:id="199"/>
      <w:bookmarkEnd w:id="200"/>
      <w:bookmarkEnd w:id="201"/>
      <w:bookmarkEnd w:id="202"/>
      <w:bookmarkEnd w:id="203"/>
      <w:bookmarkEnd w:id="204"/>
      <w:bookmarkEnd w:id="205"/>
      <w:bookmarkEnd w:id="206"/>
    </w:p>
    <w:p w14:paraId="26B18392" w14:textId="77777777" w:rsidR="00A31277" w:rsidRDefault="00A31277" w:rsidP="00A31277">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03113123" w14:textId="77777777" w:rsidR="00A31277" w:rsidRDefault="00A31277" w:rsidP="00A31277">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4596CEED" w14:textId="77777777" w:rsidR="00A31277" w:rsidRDefault="00A31277" w:rsidP="00A31277">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458D3151" w14:textId="77777777" w:rsidR="00A31277" w:rsidRDefault="00A31277" w:rsidP="00A31277">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54A9CB63" w14:textId="77777777" w:rsidR="00A31277" w:rsidRDefault="00A31277" w:rsidP="00A31277">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10EC8270" w14:textId="77777777" w:rsidR="00A31277" w:rsidRDefault="00A31277" w:rsidP="00A31277">
      <w:pPr>
        <w:spacing w:line="276" w:lineRule="auto"/>
        <w:jc w:val="both"/>
        <w:rPr>
          <w:rFonts w:ascii="Constantia" w:hAnsi="Constantia"/>
          <w:bCs/>
          <w:spacing w:val="-4"/>
        </w:rPr>
      </w:pPr>
    </w:p>
    <w:p w14:paraId="5C54C49F" w14:textId="77777777" w:rsidR="00A31277" w:rsidRDefault="00A31277" w:rsidP="00A31277">
      <w:pPr>
        <w:spacing w:line="276" w:lineRule="auto"/>
        <w:jc w:val="both"/>
        <w:rPr>
          <w:rFonts w:ascii="Constantia" w:hAnsi="Constantia"/>
          <w:bCs/>
          <w:spacing w:val="-4"/>
        </w:rPr>
      </w:pPr>
    </w:p>
    <w:p w14:paraId="3B0801F8" w14:textId="77777777" w:rsidR="00A31277" w:rsidRDefault="00A31277" w:rsidP="00A31277">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A31277" w14:paraId="604A4B34" w14:textId="77777777" w:rsidTr="005D0AD2">
        <w:tc>
          <w:tcPr>
            <w:tcW w:w="1276" w:type="dxa"/>
            <w:shd w:val="clear" w:color="auto" w:fill="E6EEF0" w:themeFill="accent5" w:themeFillTint="33"/>
            <w:vAlign w:val="center"/>
          </w:tcPr>
          <w:p w14:paraId="3D406AC0" w14:textId="77777777" w:rsidR="00A31277" w:rsidRDefault="00A31277" w:rsidP="005D0AD2">
            <w:pPr>
              <w:rPr>
                <w:rFonts w:ascii="Constantia" w:hAnsi="Constantia"/>
                <w:i/>
                <w:iCs/>
                <w:color w:val="514DAA" w:themeColor="accent2" w:themeShade="BF"/>
              </w:rPr>
            </w:pPr>
            <w:r>
              <w:rPr>
                <w:rFonts w:ascii="Constantia" w:hAnsi="Constantia"/>
                <w:iCs/>
                <w:noProof/>
                <w:lang w:eastAsia="el-GR"/>
              </w:rPr>
              <w:drawing>
                <wp:inline distT="0" distB="0" distL="0" distR="0" wp14:anchorId="6A91D028" wp14:editId="76EB7302">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6B4C118D" w14:textId="77777777" w:rsidR="00A31277" w:rsidRDefault="00A31277" w:rsidP="005D0AD2">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1D33E2D5" w14:textId="77777777" w:rsidR="00A31277" w:rsidRDefault="00A31277" w:rsidP="00A31277">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1A28B1B0" w14:textId="77777777" w:rsidR="00A31277" w:rsidRDefault="00A31277" w:rsidP="00A31277">
      <w:pPr>
        <w:spacing w:after="360"/>
        <w:jc w:val="both"/>
        <w:rPr>
          <w:rStyle w:val="Heading1Char"/>
          <w:rFonts w:ascii="Constantia" w:eastAsiaTheme="minorHAnsi" w:hAnsi="Constantia"/>
          <w:b/>
          <w:bCs w:val="0"/>
          <w:color w:val="514DAA" w:themeColor="accent2" w:themeShade="BF"/>
          <w:szCs w:val="28"/>
        </w:rPr>
      </w:pPr>
      <w:bookmarkStart w:id="207" w:name="_Toc120781644"/>
      <w:bookmarkStart w:id="208" w:name="_Toc121067597"/>
      <w:r>
        <w:rPr>
          <w:rStyle w:val="Heading1Char"/>
          <w:rFonts w:ascii="Constantia" w:eastAsiaTheme="minorHAnsi" w:hAnsi="Constantia"/>
          <w:b/>
          <w:bCs w:val="0"/>
          <w:color w:val="514DAA" w:themeColor="accent2" w:themeShade="BF"/>
          <w:szCs w:val="28"/>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207"/>
      <w:bookmarkEnd w:id="208"/>
      <w:r>
        <w:rPr>
          <w:rStyle w:val="Heading1Char"/>
          <w:rFonts w:ascii="Constantia" w:eastAsiaTheme="minorHAnsi" w:hAnsi="Constantia"/>
          <w:b/>
          <w:bCs w:val="0"/>
          <w:color w:val="514DAA" w:themeColor="accent2" w:themeShade="BF"/>
          <w:szCs w:val="28"/>
        </w:rPr>
        <w:t xml:space="preserve"> </w:t>
      </w:r>
    </w:p>
    <w:p w14:paraId="26356835" w14:textId="77777777" w:rsidR="00A31277" w:rsidRDefault="00A31277" w:rsidP="00A31277">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69EB86BA" w14:textId="77777777" w:rsidR="00A31277" w:rsidRDefault="00A31277" w:rsidP="00A31277">
      <w:pPr>
        <w:shd w:val="clear" w:color="auto" w:fill="FFFFFF"/>
        <w:rPr>
          <w:rFonts w:ascii="Constantia" w:hAnsi="Constantia" w:cstheme="majorHAnsi"/>
          <w:shd w:val="clear" w:color="auto" w:fill="FFFFFF"/>
        </w:rPr>
      </w:pPr>
    </w:p>
    <w:p w14:paraId="0B9C86BC" w14:textId="1F22329E" w:rsidR="00A31277" w:rsidRDefault="00A31277" w:rsidP="00A31277">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sidR="003D6457">
        <w:rPr>
          <w:rFonts w:ascii="Constantia" w:hAnsi="Constantia"/>
          <w:b/>
          <w:bCs/>
          <w:noProof/>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A31277" w14:paraId="54DFA2A9" w14:textId="77777777" w:rsidTr="005D0AD2">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0EE982C3" w14:textId="77777777" w:rsidR="00A31277" w:rsidRDefault="00A31277"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2F4A299D" w14:textId="77777777" w:rsidR="00A31277" w:rsidRDefault="00A31277"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4B2B3D68" w14:textId="77777777" w:rsidR="00A31277" w:rsidRDefault="00A31277" w:rsidP="005D0AD2">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A31277" w14:paraId="3F8D3210"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2700C1B" w14:textId="77777777" w:rsidR="00A31277" w:rsidRDefault="00A31277" w:rsidP="005D0AD2">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A31277" w14:paraId="261F3A21" w14:textId="77777777" w:rsidTr="005D0AD2">
        <w:trPr>
          <w:trHeight w:val="281"/>
          <w:jc w:val="center"/>
        </w:trPr>
        <w:tc>
          <w:tcPr>
            <w:tcW w:w="2689" w:type="dxa"/>
            <w:shd w:val="thinDiagCross" w:color="F2F2F2" w:themeColor="background1" w:themeShade="F2" w:fill="auto"/>
            <w:vAlign w:val="center"/>
          </w:tcPr>
          <w:p w14:paraId="26C669E1" w14:textId="77777777" w:rsidR="00A31277" w:rsidRDefault="00A31277" w:rsidP="005D0AD2">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24D89CF4"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250A09AB" w14:textId="77777777" w:rsidR="00A31277" w:rsidRDefault="00A31277" w:rsidP="005D0AD2">
            <w:pPr>
              <w:jc w:val="center"/>
              <w:rPr>
                <w:rFonts w:ascii="Constantia" w:hAnsi="Constantia"/>
                <w:b/>
                <w:bCs/>
                <w:color w:val="5D739A" w:themeColor="accent3"/>
              </w:rPr>
            </w:pPr>
          </w:p>
          <w:p w14:paraId="0D21B479" w14:textId="77777777" w:rsidR="00A31277" w:rsidRDefault="00A31277" w:rsidP="005D0AD2">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61154725" w14:textId="77777777" w:rsidR="00A31277" w:rsidRDefault="00A31277" w:rsidP="005D0AD2">
            <w:pPr>
              <w:jc w:val="center"/>
              <w:rPr>
                <w:rFonts w:ascii="Constantia" w:hAnsi="Constantia"/>
                <w:b/>
                <w:bCs/>
                <w:color w:val="5D739A" w:themeColor="accent3"/>
              </w:rPr>
            </w:pPr>
          </w:p>
          <w:p w14:paraId="08573155" w14:textId="77777777" w:rsidR="00A31277" w:rsidRDefault="00A31277" w:rsidP="005D0AD2">
            <w:pPr>
              <w:jc w:val="center"/>
              <w:rPr>
                <w:rFonts w:ascii="Constantia" w:hAnsi="Constantia"/>
                <w:b/>
                <w:bCs/>
                <w:color w:val="5D739A" w:themeColor="accent3"/>
              </w:rPr>
            </w:pPr>
          </w:p>
          <w:p w14:paraId="140C4A05"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1:</w:t>
            </w:r>
          </w:p>
          <w:p w14:paraId="368067E0" w14:textId="77777777" w:rsidR="00A31277" w:rsidRDefault="00A31277"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71DCFD8"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DBB78A5"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2C10306D"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41EA150" w14:textId="77777777" w:rsidR="00A31277" w:rsidRDefault="00A31277" w:rsidP="005D0AD2">
            <w:pPr>
              <w:jc w:val="center"/>
              <w:rPr>
                <w:rFonts w:ascii="Constantia" w:hAnsi="Constantia"/>
              </w:rPr>
            </w:pPr>
          </w:p>
        </w:tc>
      </w:tr>
      <w:tr w:rsidR="00A31277" w14:paraId="3E03A640" w14:textId="77777777" w:rsidTr="005D0AD2">
        <w:trPr>
          <w:trHeight w:val="3109"/>
          <w:jc w:val="center"/>
        </w:trPr>
        <w:tc>
          <w:tcPr>
            <w:tcW w:w="2689" w:type="dxa"/>
            <w:shd w:val="thinDiagCross" w:color="F2F2F2" w:themeColor="background1" w:themeShade="F2" w:fill="auto"/>
            <w:vAlign w:val="center"/>
          </w:tcPr>
          <w:p w14:paraId="1705C315" w14:textId="77777777" w:rsidR="00A31277" w:rsidRDefault="00A31277"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319ADDB"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1B2F915D" w14:textId="77777777" w:rsidR="00A31277" w:rsidRDefault="00A31277" w:rsidP="005D0AD2">
            <w:pPr>
              <w:jc w:val="center"/>
              <w:rPr>
                <w:rFonts w:ascii="Constantia" w:hAnsi="Constantia"/>
                <w:b/>
                <w:bCs/>
                <w:color w:val="5D739A" w:themeColor="accent3"/>
              </w:rPr>
            </w:pPr>
          </w:p>
          <w:p w14:paraId="0AE8585B" w14:textId="77777777" w:rsidR="00A31277" w:rsidRDefault="00A31277" w:rsidP="005D0AD2">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εκπονούμε μέσω του ΕΚΔΔΑ σε συνεργασία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0E925E0C"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202EB4AC" w14:textId="77777777" w:rsidR="00A31277" w:rsidRDefault="00A31277"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3AD5FACF" w14:textId="77777777" w:rsidR="00A31277" w:rsidRDefault="00A31277" w:rsidP="005D0AD2">
            <w:pPr>
              <w:jc w:val="center"/>
              <w:rPr>
                <w:rFonts w:ascii="Constantia" w:hAnsi="Constantia"/>
                <w:color w:val="292733" w:themeColor="text2" w:themeShade="BF"/>
              </w:rPr>
            </w:pPr>
          </w:p>
        </w:tc>
      </w:tr>
      <w:tr w:rsidR="00A31277" w14:paraId="724AE7EF" w14:textId="77777777" w:rsidTr="005D0AD2">
        <w:trPr>
          <w:trHeight w:val="1732"/>
          <w:jc w:val="center"/>
        </w:trPr>
        <w:tc>
          <w:tcPr>
            <w:tcW w:w="2689" w:type="dxa"/>
            <w:shd w:val="thinDiagCross" w:color="F2F2F2" w:themeColor="background1" w:themeShade="F2" w:fill="auto"/>
            <w:vAlign w:val="center"/>
          </w:tcPr>
          <w:p w14:paraId="2D0DB0EE" w14:textId="77777777" w:rsidR="00A31277" w:rsidRDefault="00A31277"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01495F79" w14:textId="77777777" w:rsidR="00A31277" w:rsidRDefault="00A31277" w:rsidP="005D0AD2">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μέσω του ΕΚΔΔΑ και σε συνεργασία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76E06398"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1959B8BB" w14:textId="77777777" w:rsidR="00A31277" w:rsidRDefault="00A31277" w:rsidP="005D0AD2">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22109C5A" w14:textId="77777777" w:rsidR="00A31277" w:rsidRDefault="00A31277" w:rsidP="005D0AD2">
            <w:pPr>
              <w:jc w:val="center"/>
              <w:rPr>
                <w:rFonts w:ascii="Constantia" w:hAnsi="Constantia"/>
                <w:color w:val="292733" w:themeColor="text2" w:themeShade="BF"/>
              </w:rPr>
            </w:pPr>
          </w:p>
        </w:tc>
      </w:tr>
      <w:tr w:rsidR="00A31277" w14:paraId="192AD855"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EB0A15A" w14:textId="77777777" w:rsidR="00A31277" w:rsidRDefault="00A31277" w:rsidP="005D0AD2">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A31277" w14:paraId="1B2609BA" w14:textId="77777777" w:rsidTr="005D0AD2">
        <w:trPr>
          <w:trHeight w:val="281"/>
          <w:jc w:val="center"/>
        </w:trPr>
        <w:tc>
          <w:tcPr>
            <w:tcW w:w="2689" w:type="dxa"/>
            <w:shd w:val="thinDiagCross" w:color="F2F2F2" w:themeColor="background1" w:themeShade="F2" w:fill="auto"/>
            <w:vAlign w:val="center"/>
          </w:tcPr>
          <w:p w14:paraId="1BB9F82B" w14:textId="77777777" w:rsidR="00A31277" w:rsidRDefault="00A31277" w:rsidP="005D0AD2">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48724171"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62457240" w14:textId="77777777" w:rsidR="00A31277" w:rsidRDefault="00A31277" w:rsidP="005D0AD2">
            <w:pPr>
              <w:jc w:val="center"/>
              <w:rPr>
                <w:rFonts w:ascii="Constantia" w:hAnsi="Constantia"/>
                <w:b/>
                <w:bCs/>
                <w:color w:val="5D739A" w:themeColor="accent3"/>
              </w:rPr>
            </w:pPr>
          </w:p>
          <w:p w14:paraId="1D3CF82A" w14:textId="77777777" w:rsidR="00A31277" w:rsidRDefault="00A31277" w:rsidP="005D0AD2">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470920D9"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43E0A83" w14:textId="77777777" w:rsidR="00A31277" w:rsidRDefault="00A31277" w:rsidP="005D0AD2">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A31277" w14:paraId="0AF73F73" w14:textId="77777777" w:rsidTr="005D0AD2">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1D4FD8A6" w14:textId="77777777" w:rsidR="00A31277" w:rsidRDefault="00A31277" w:rsidP="005D0AD2">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1B371500" w14:textId="77777777" w:rsidR="00A31277" w:rsidRDefault="00A31277" w:rsidP="005D0AD2">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2B2D596C"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5CC5576"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A31277" w14:paraId="126B6639" w14:textId="77777777" w:rsidTr="005D0AD2">
        <w:trPr>
          <w:trHeight w:val="2280"/>
          <w:jc w:val="center"/>
        </w:trPr>
        <w:tc>
          <w:tcPr>
            <w:tcW w:w="2689" w:type="dxa"/>
            <w:shd w:val="thinDiagCross" w:color="F2F2F2" w:themeColor="background1" w:themeShade="F2" w:fill="auto"/>
            <w:vAlign w:val="center"/>
          </w:tcPr>
          <w:p w14:paraId="4A49DF5D"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0F0AE2A8" w14:textId="77777777" w:rsidR="00A31277" w:rsidRDefault="00A31277" w:rsidP="005D0AD2">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2FA601C7"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0E9EF25B"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2C45658"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13113CF"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2</w:t>
            </w:r>
          </w:p>
          <w:p w14:paraId="12D1BBA1"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1317C849" w14:textId="77777777" w:rsidR="00A31277" w:rsidRDefault="00A31277" w:rsidP="005D0AD2">
            <w:pPr>
              <w:jc w:val="center"/>
              <w:rPr>
                <w:rFonts w:ascii="Constantia" w:hAnsi="Constantia"/>
                <w:color w:val="292733" w:themeColor="text2" w:themeShade="BF"/>
              </w:rPr>
            </w:pPr>
          </w:p>
        </w:tc>
      </w:tr>
      <w:tr w:rsidR="00A31277" w14:paraId="18A7CD14" w14:textId="77777777" w:rsidTr="005D0AD2">
        <w:trPr>
          <w:trHeight w:val="806"/>
          <w:jc w:val="center"/>
        </w:trPr>
        <w:tc>
          <w:tcPr>
            <w:tcW w:w="2689" w:type="dxa"/>
            <w:shd w:val="thinDiagCross" w:color="F2F2F2" w:themeColor="background1" w:themeShade="F2" w:fill="auto"/>
            <w:vAlign w:val="center"/>
          </w:tcPr>
          <w:p w14:paraId="3D3D5A0C"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75B440D1" w14:textId="77777777" w:rsidR="00A31277" w:rsidRDefault="00A31277" w:rsidP="005D0AD2">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1F27968D"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CC7662E"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A31277" w14:paraId="57813CFD" w14:textId="77777777" w:rsidTr="005D0AD2">
        <w:trPr>
          <w:trHeight w:val="1195"/>
          <w:jc w:val="center"/>
        </w:trPr>
        <w:tc>
          <w:tcPr>
            <w:tcW w:w="2689" w:type="dxa"/>
            <w:shd w:val="thinDiagCross" w:color="F2F2F2" w:themeColor="background1" w:themeShade="F2" w:fill="auto"/>
            <w:vAlign w:val="center"/>
          </w:tcPr>
          <w:p w14:paraId="78732DFC"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75B825D0"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348F93C6" w14:textId="77777777" w:rsidR="00A31277" w:rsidRDefault="00A31277" w:rsidP="005D0AD2">
            <w:pPr>
              <w:jc w:val="center"/>
              <w:rPr>
                <w:rFonts w:ascii="Constantia" w:hAnsi="Constantia"/>
                <w:b/>
                <w:bCs/>
                <w:color w:val="5D739A" w:themeColor="accent3"/>
              </w:rPr>
            </w:pPr>
          </w:p>
          <w:p w14:paraId="0324EC79" w14:textId="77777777" w:rsidR="00A31277" w:rsidRDefault="00A31277" w:rsidP="005D0AD2">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3A9093C2" w14:textId="77777777" w:rsidR="00A31277" w:rsidRDefault="00A31277"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0158651F" w14:textId="77777777" w:rsidTr="005D0AD2">
        <w:trPr>
          <w:trHeight w:val="905"/>
          <w:jc w:val="center"/>
        </w:trPr>
        <w:tc>
          <w:tcPr>
            <w:tcW w:w="2689" w:type="dxa"/>
            <w:shd w:val="thinDiagCross" w:color="F2F2F2" w:themeColor="background1" w:themeShade="F2" w:fill="auto"/>
            <w:vAlign w:val="center"/>
          </w:tcPr>
          <w:p w14:paraId="140D99A5"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68CBF959" w14:textId="77777777" w:rsidR="00A31277" w:rsidRDefault="00A31277" w:rsidP="005D0AD2">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7429C430" w14:textId="77777777" w:rsidR="00A31277" w:rsidRDefault="00A31277"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04362E39" w14:textId="77777777" w:rsidTr="005D0AD2">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372BF728"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2CB58968" w14:textId="77777777" w:rsidR="00A31277" w:rsidRDefault="00A31277" w:rsidP="005D0AD2">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4B6531D9" w14:textId="77777777" w:rsidR="00A31277" w:rsidRDefault="00A31277"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3948E334"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D97F2C3" w14:textId="77777777" w:rsidR="00A31277" w:rsidRDefault="00A31277" w:rsidP="005D0AD2">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A31277" w14:paraId="7C89E21D" w14:textId="77777777" w:rsidTr="005D0AD2">
        <w:trPr>
          <w:trHeight w:val="1844"/>
          <w:jc w:val="center"/>
        </w:trPr>
        <w:tc>
          <w:tcPr>
            <w:tcW w:w="2689" w:type="dxa"/>
            <w:shd w:val="thinDiagCross" w:color="F2F2F2" w:themeColor="background1" w:themeShade="F2" w:fill="auto"/>
            <w:vAlign w:val="center"/>
          </w:tcPr>
          <w:p w14:paraId="3C411CDB" w14:textId="77777777" w:rsidR="00A31277" w:rsidRDefault="00A31277" w:rsidP="005D0AD2">
            <w:pPr>
              <w:rPr>
                <w:rFonts w:ascii="Constantia" w:hAnsi="Constantia" w:cstheme="majorHAnsi"/>
                <w:i/>
                <w:iCs/>
                <w:color w:val="000000" w:themeColor="text1"/>
              </w:rPr>
            </w:pPr>
          </w:p>
          <w:p w14:paraId="28FCC4AB" w14:textId="77777777" w:rsidR="00A31277" w:rsidRDefault="00A31277" w:rsidP="005D0AD2">
            <w:pPr>
              <w:rPr>
                <w:rFonts w:ascii="Constantia" w:hAnsi="Constantia" w:cstheme="majorHAnsi"/>
                <w:i/>
                <w:iCs/>
                <w:color w:val="000000" w:themeColor="text1"/>
              </w:rPr>
            </w:pPr>
          </w:p>
          <w:p w14:paraId="04119610" w14:textId="77777777" w:rsidR="00A31277" w:rsidRDefault="00A31277" w:rsidP="005D0AD2">
            <w:pPr>
              <w:rPr>
                <w:rFonts w:ascii="Constantia" w:hAnsi="Constantia" w:cstheme="majorHAnsi"/>
                <w:i/>
                <w:iCs/>
                <w:color w:val="000000" w:themeColor="text1"/>
              </w:rPr>
            </w:pPr>
          </w:p>
          <w:p w14:paraId="31B6914C" w14:textId="77777777" w:rsidR="00A31277" w:rsidRDefault="00A31277" w:rsidP="005D0AD2">
            <w:pPr>
              <w:rPr>
                <w:rFonts w:ascii="Constantia" w:hAnsi="Constantia" w:cstheme="majorHAnsi"/>
                <w:i/>
                <w:iCs/>
                <w:color w:val="000000" w:themeColor="text1"/>
              </w:rPr>
            </w:pPr>
          </w:p>
          <w:p w14:paraId="43F0CDE7"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0817E0BA"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1714EFD4" w14:textId="77777777" w:rsidR="00A31277" w:rsidRDefault="00A31277" w:rsidP="005D0AD2">
            <w:pPr>
              <w:jc w:val="center"/>
              <w:rPr>
                <w:rFonts w:ascii="Constantia" w:hAnsi="Constantia"/>
                <w:b/>
                <w:bCs/>
                <w:color w:val="5D739A" w:themeColor="accent3"/>
              </w:rPr>
            </w:pPr>
          </w:p>
          <w:p w14:paraId="19414A98" w14:textId="77777777" w:rsidR="00A31277" w:rsidRDefault="00A31277" w:rsidP="005D0AD2">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78D773FE" w14:textId="77777777" w:rsidR="00A31277" w:rsidRDefault="00A31277" w:rsidP="005D0AD2">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47F02E4C" w14:textId="77777777" w:rsidTr="005D0AD2">
        <w:trPr>
          <w:trHeight w:val="3257"/>
          <w:jc w:val="center"/>
        </w:trPr>
        <w:tc>
          <w:tcPr>
            <w:tcW w:w="2689" w:type="dxa"/>
            <w:shd w:val="thinDiagCross" w:color="F2F2F2" w:themeColor="background1" w:themeShade="F2" w:fill="auto"/>
            <w:vAlign w:val="center"/>
          </w:tcPr>
          <w:p w14:paraId="50B462B4"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333B6A15" w14:textId="77777777" w:rsidR="00A31277" w:rsidRDefault="00A31277" w:rsidP="005D0AD2">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λιμένων,  </w:t>
            </w:r>
            <w:r>
              <w:rPr>
                <w:rFonts w:ascii="Constantia" w:hAnsi="Constantia"/>
                <w:lang w:val="sv-SE"/>
              </w:rPr>
              <w:t>parking</w:t>
            </w:r>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0961878A" w14:textId="77777777" w:rsidR="00A31277" w:rsidRDefault="00A31277" w:rsidP="005D0AD2">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7D997FC9"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04C84D3E"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1347E385"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A31277" w14:paraId="6A83AC54" w14:textId="77777777" w:rsidTr="005D0AD2">
        <w:trPr>
          <w:trHeight w:val="1371"/>
          <w:jc w:val="center"/>
        </w:trPr>
        <w:tc>
          <w:tcPr>
            <w:tcW w:w="2689" w:type="dxa"/>
            <w:shd w:val="thinDiagCross" w:color="F2F2F2" w:themeColor="background1" w:themeShade="F2" w:fill="auto"/>
            <w:vAlign w:val="center"/>
          </w:tcPr>
          <w:p w14:paraId="642CF04D"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2B0B99E2" w14:textId="77777777" w:rsidR="00A31277" w:rsidRDefault="00A31277" w:rsidP="005D0AD2">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771B39C2" w14:textId="77777777" w:rsidR="00A31277" w:rsidRDefault="00A31277" w:rsidP="005D0AD2">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4B46E479" w14:textId="77777777" w:rsidTr="005D0AD2">
        <w:trPr>
          <w:trHeight w:val="1371"/>
          <w:jc w:val="center"/>
        </w:trPr>
        <w:tc>
          <w:tcPr>
            <w:tcW w:w="2689" w:type="dxa"/>
            <w:shd w:val="thinDiagCross" w:color="F2F2F2" w:themeColor="background1" w:themeShade="F2" w:fill="auto"/>
            <w:vAlign w:val="center"/>
          </w:tcPr>
          <w:p w14:paraId="5876FF3C" w14:textId="77777777" w:rsidR="00A31277" w:rsidRDefault="00A31277" w:rsidP="005D0AD2">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682A9023" w14:textId="77777777" w:rsidR="00A31277" w:rsidRDefault="00A31277" w:rsidP="005D0AD2">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43E88BC5" w14:textId="77777777" w:rsidR="00A31277" w:rsidRDefault="00A31277" w:rsidP="005D0AD2">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1E8B75AD"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9B7E2F9" w14:textId="77777777" w:rsidR="00A31277" w:rsidRDefault="00A31277" w:rsidP="005D0AD2">
            <w:pPr>
              <w:jc w:val="center"/>
              <w:rPr>
                <w:rFonts w:ascii="Constantia" w:hAnsi="Constantia"/>
                <w:b/>
                <w:bCs/>
              </w:rPr>
            </w:pPr>
            <w:r>
              <w:rPr>
                <w:rFonts w:ascii="Constantia" w:hAnsi="Constantia"/>
                <w:b/>
                <w:bCs/>
              </w:rPr>
              <w:t>Ελευθερία, ασφάλεια και προστασία της ανθρώπινης αξιοπρέπειας</w:t>
            </w:r>
            <w:r>
              <w:rPr>
                <w:rFonts w:ascii="Constantia" w:hAnsi="Constantia"/>
                <w:b/>
                <w:bCs/>
              </w:rPr>
              <w:br/>
              <w:t>(Άρθρο 11)</w:t>
            </w:r>
          </w:p>
        </w:tc>
      </w:tr>
      <w:tr w:rsidR="00A31277" w14:paraId="2FE6E91B" w14:textId="77777777" w:rsidTr="005D0AD2">
        <w:trPr>
          <w:trHeight w:val="1040"/>
          <w:jc w:val="center"/>
        </w:trPr>
        <w:tc>
          <w:tcPr>
            <w:tcW w:w="2689" w:type="dxa"/>
            <w:shd w:val="thinDiagCross" w:color="F2F2F2" w:themeColor="background1" w:themeShade="F2" w:fill="auto"/>
            <w:vAlign w:val="center"/>
          </w:tcPr>
          <w:p w14:paraId="672E3434" w14:textId="77777777" w:rsidR="00A31277" w:rsidRDefault="00A31277" w:rsidP="005D0AD2">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72959E3B"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70E43A7C" w14:textId="77777777" w:rsidR="00A31277" w:rsidRDefault="00A31277" w:rsidP="005D0AD2">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7EA4AD64"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8</w:t>
            </w:r>
          </w:p>
          <w:p w14:paraId="0E9CC965" w14:textId="77777777" w:rsidR="00A31277" w:rsidRDefault="00A31277" w:rsidP="005D0AD2">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A31277" w14:paraId="5D23504C"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8897A3D" w14:textId="77777777" w:rsidR="00A31277" w:rsidRDefault="00A31277" w:rsidP="005D0AD2">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A31277" w14:paraId="1BAB0162" w14:textId="77777777" w:rsidTr="005D0AD2">
        <w:trPr>
          <w:trHeight w:val="4306"/>
          <w:jc w:val="center"/>
        </w:trPr>
        <w:tc>
          <w:tcPr>
            <w:tcW w:w="2689" w:type="dxa"/>
            <w:shd w:val="thinDiagCross" w:color="F2F2F2" w:themeColor="background1" w:themeShade="F2" w:fill="auto"/>
            <w:vAlign w:val="center"/>
          </w:tcPr>
          <w:p w14:paraId="2ECC6128" w14:textId="77777777" w:rsidR="00A31277" w:rsidRDefault="00A31277" w:rsidP="005D0AD2">
            <w:pPr>
              <w:rPr>
                <w:rFonts w:ascii="Constantia" w:hAnsi="Constantia" w:cstheme="majorHAnsi"/>
                <w:i/>
                <w:iCs/>
                <w:color w:val="000000" w:themeColor="text1"/>
              </w:rPr>
            </w:pPr>
          </w:p>
          <w:p w14:paraId="71B8046F" w14:textId="77777777" w:rsidR="00A31277" w:rsidRDefault="00A31277" w:rsidP="005D0AD2">
            <w:pPr>
              <w:rPr>
                <w:rFonts w:ascii="Constantia" w:hAnsi="Constantia" w:cstheme="majorHAnsi"/>
                <w:i/>
                <w:iCs/>
                <w:color w:val="000000" w:themeColor="text1"/>
              </w:rPr>
            </w:pPr>
          </w:p>
          <w:p w14:paraId="3B8F0C69" w14:textId="77777777" w:rsidR="00A31277" w:rsidRDefault="00A31277" w:rsidP="005D0AD2">
            <w:pPr>
              <w:rPr>
                <w:rFonts w:ascii="Constantia" w:hAnsi="Constantia" w:cstheme="majorHAnsi"/>
                <w:i/>
                <w:iCs/>
                <w:color w:val="000000" w:themeColor="text1"/>
              </w:rPr>
            </w:pPr>
          </w:p>
          <w:p w14:paraId="79DBFC2C" w14:textId="77777777" w:rsidR="00A31277" w:rsidRDefault="00A31277" w:rsidP="005D0AD2">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076610A2"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7198D903" w14:textId="77777777" w:rsidR="00A31277" w:rsidRDefault="00A31277" w:rsidP="005D0AD2">
            <w:pPr>
              <w:jc w:val="both"/>
              <w:rPr>
                <w:rFonts w:ascii="Constantia" w:hAnsi="Constantia"/>
                <w:b/>
                <w:bCs/>
                <w:color w:val="5D739A" w:themeColor="accent3"/>
              </w:rPr>
            </w:pPr>
          </w:p>
          <w:p w14:paraId="0FCA30D8" w14:textId="77777777" w:rsidR="00A31277" w:rsidRDefault="00A31277" w:rsidP="005D0AD2">
            <w:pPr>
              <w:jc w:val="center"/>
              <w:rPr>
                <w:rFonts w:ascii="Constantia" w:hAnsi="Constantia"/>
                <w:b/>
                <w:bCs/>
                <w:color w:val="5D739A" w:themeColor="accent3"/>
              </w:rPr>
            </w:pPr>
          </w:p>
          <w:p w14:paraId="5AC07F8C"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25E9F6BA" w14:textId="77777777" w:rsidR="00A31277" w:rsidRDefault="00A31277" w:rsidP="005D0AD2">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6A5653EF" w14:textId="77777777" w:rsidTr="005D0AD2">
        <w:trPr>
          <w:trHeight w:val="2900"/>
          <w:jc w:val="center"/>
        </w:trPr>
        <w:tc>
          <w:tcPr>
            <w:tcW w:w="2689" w:type="dxa"/>
            <w:shd w:val="thinDiagCross" w:color="F2F2F2" w:themeColor="background1" w:themeShade="F2" w:fill="auto"/>
            <w:vAlign w:val="center"/>
          </w:tcPr>
          <w:p w14:paraId="0A60CED7" w14:textId="77777777" w:rsidR="00A31277" w:rsidRDefault="00A31277" w:rsidP="005D0AD2">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EEBD776"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78B59D09" w14:textId="77777777" w:rsidR="00A31277" w:rsidRDefault="00A31277"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13827D1B" w14:textId="77777777" w:rsidTr="005D0AD2">
        <w:trPr>
          <w:trHeight w:val="3126"/>
          <w:jc w:val="center"/>
        </w:trPr>
        <w:tc>
          <w:tcPr>
            <w:tcW w:w="2689" w:type="dxa"/>
            <w:shd w:val="thinDiagCross" w:color="F2F2F2" w:themeColor="background1" w:themeShade="F2" w:fill="auto"/>
            <w:vAlign w:val="center"/>
          </w:tcPr>
          <w:p w14:paraId="0CDEE6CC" w14:textId="77777777" w:rsidR="00A31277" w:rsidRDefault="00A31277" w:rsidP="005D0AD2">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5E48D3F5"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2AF85285" w14:textId="77777777" w:rsidR="00A31277" w:rsidRDefault="00A31277"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692F52AA" w14:textId="77777777" w:rsidTr="005D0AD2">
        <w:trPr>
          <w:trHeight w:val="841"/>
          <w:jc w:val="center"/>
        </w:trPr>
        <w:tc>
          <w:tcPr>
            <w:tcW w:w="2689" w:type="dxa"/>
            <w:shd w:val="thinDiagCross" w:color="F2F2F2" w:themeColor="background1" w:themeShade="F2" w:fill="auto"/>
            <w:vAlign w:val="center"/>
          </w:tcPr>
          <w:p w14:paraId="10061E8C" w14:textId="77777777" w:rsidR="00A31277" w:rsidRDefault="00A31277" w:rsidP="005D0AD2">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55CE9B01"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721D4D67"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5F5AA27D"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783337A" w14:textId="77777777" w:rsidR="00A31277" w:rsidRDefault="00A31277" w:rsidP="005D0AD2">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A31277" w14:paraId="32BEDB34" w14:textId="77777777" w:rsidTr="005D0AD2">
        <w:trPr>
          <w:trHeight w:val="1975"/>
          <w:jc w:val="center"/>
        </w:trPr>
        <w:tc>
          <w:tcPr>
            <w:tcW w:w="2689" w:type="dxa"/>
            <w:shd w:val="thinDiagCross" w:color="F2F2F2" w:themeColor="background1" w:themeShade="F2" w:fill="auto"/>
            <w:vAlign w:val="center"/>
          </w:tcPr>
          <w:p w14:paraId="33188714" w14:textId="77777777" w:rsidR="00A31277" w:rsidRDefault="00A31277"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4F02D2CC"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3A5DAF5B" w14:textId="77777777" w:rsidR="00A31277" w:rsidRDefault="00A31277" w:rsidP="005D0AD2">
            <w:pPr>
              <w:jc w:val="center"/>
              <w:rPr>
                <w:rFonts w:ascii="Constantia" w:hAnsi="Constantia"/>
                <w:b/>
                <w:bCs/>
                <w:color w:val="5D739A" w:themeColor="accent3"/>
              </w:rPr>
            </w:pPr>
          </w:p>
          <w:p w14:paraId="371D0855"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6FD56949" w14:textId="77777777" w:rsidR="00A31277" w:rsidRDefault="00A31277" w:rsidP="005D0AD2">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69350F80" w14:textId="77777777" w:rsidR="00A31277" w:rsidRDefault="00A31277"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33A0969D" w14:textId="77777777" w:rsidR="00A31277" w:rsidRDefault="00A31277" w:rsidP="005D0AD2">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A31277" w14:paraId="0469FBF8" w14:textId="77777777" w:rsidTr="005D0AD2">
        <w:trPr>
          <w:trHeight w:val="3108"/>
          <w:jc w:val="center"/>
        </w:trPr>
        <w:tc>
          <w:tcPr>
            <w:tcW w:w="2689" w:type="dxa"/>
            <w:shd w:val="thinDiagCross" w:color="F2F2F2" w:themeColor="background1" w:themeShade="F2" w:fill="auto"/>
            <w:vAlign w:val="center"/>
          </w:tcPr>
          <w:p w14:paraId="5EEC2F62" w14:textId="77777777" w:rsidR="00A31277" w:rsidRDefault="00A31277"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5E2A61C"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030B3C0B" w14:textId="77777777" w:rsidR="00A31277" w:rsidRDefault="00A31277"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610B2A7E" w14:textId="77777777" w:rsidR="00A31277" w:rsidRDefault="00A31277" w:rsidP="005D0AD2">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A31277" w14:paraId="1E16657A" w14:textId="77777777" w:rsidTr="005D0AD2">
        <w:trPr>
          <w:trHeight w:val="1040"/>
          <w:jc w:val="center"/>
        </w:trPr>
        <w:tc>
          <w:tcPr>
            <w:tcW w:w="2689" w:type="dxa"/>
            <w:shd w:val="thinDiagCross" w:color="F2F2F2" w:themeColor="background1" w:themeShade="F2" w:fill="auto"/>
            <w:vAlign w:val="center"/>
          </w:tcPr>
          <w:p w14:paraId="70F41B8D" w14:textId="77777777" w:rsidR="00A31277" w:rsidRDefault="00A31277" w:rsidP="005D0AD2">
            <w:pPr>
              <w:rPr>
                <w:rFonts w:ascii="Constantia" w:hAnsi="Constantia"/>
                <w:i/>
                <w:iCs/>
              </w:rPr>
            </w:pPr>
          </w:p>
        </w:tc>
        <w:tc>
          <w:tcPr>
            <w:tcW w:w="3969" w:type="dxa"/>
            <w:shd w:val="thinDiagCross" w:color="F2F2F2" w:themeColor="background1" w:themeShade="F2" w:fill="auto"/>
            <w:vAlign w:val="center"/>
          </w:tcPr>
          <w:p w14:paraId="5FD1F4D8" w14:textId="77777777" w:rsidR="00A31277" w:rsidRDefault="00A31277" w:rsidP="005D0AD2">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14AAEFCB" w14:textId="77777777" w:rsidR="00A31277" w:rsidRDefault="00A31277" w:rsidP="005D0AD2">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7CBDF2BE" w14:textId="77777777" w:rsidR="00A31277" w:rsidRDefault="00A31277" w:rsidP="005D0AD2">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A31277" w14:paraId="68531AE1" w14:textId="77777777" w:rsidTr="005D0AD2">
        <w:trPr>
          <w:trHeight w:val="2619"/>
          <w:jc w:val="center"/>
        </w:trPr>
        <w:tc>
          <w:tcPr>
            <w:tcW w:w="2689" w:type="dxa"/>
            <w:shd w:val="thinDiagCross" w:color="F2F2F2" w:themeColor="background1" w:themeShade="F2" w:fill="auto"/>
            <w:vAlign w:val="center"/>
          </w:tcPr>
          <w:p w14:paraId="5C3FB5F0" w14:textId="77777777" w:rsidR="00A31277" w:rsidRDefault="00A31277"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13339002"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3C284BB5"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70ED3452"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56FD1843"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698A086" w14:textId="77777777" w:rsidR="00A31277" w:rsidRDefault="00A31277" w:rsidP="005D0AD2">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A31277" w14:paraId="3E3931B2" w14:textId="77777777" w:rsidTr="005D0AD2">
        <w:trPr>
          <w:trHeight w:val="2826"/>
          <w:jc w:val="center"/>
        </w:trPr>
        <w:tc>
          <w:tcPr>
            <w:tcW w:w="2689" w:type="dxa"/>
            <w:shd w:val="thinDiagCross" w:color="F2F2F2" w:themeColor="background1" w:themeShade="F2" w:fill="auto"/>
            <w:vAlign w:val="center"/>
          </w:tcPr>
          <w:p w14:paraId="573B20A6" w14:textId="77777777" w:rsidR="00A31277" w:rsidRDefault="00A31277"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12606443"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16F31DA8"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7C57C2B" w14:textId="77777777" w:rsidR="00A31277" w:rsidRDefault="00A31277" w:rsidP="005D0AD2">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A31277" w14:paraId="3059FB8D" w14:textId="77777777" w:rsidTr="005D0AD2">
        <w:trPr>
          <w:trHeight w:val="1040"/>
          <w:jc w:val="center"/>
        </w:trPr>
        <w:tc>
          <w:tcPr>
            <w:tcW w:w="2689" w:type="dxa"/>
            <w:shd w:val="thinDiagCross" w:color="F2F2F2" w:themeColor="background1" w:themeShade="F2" w:fill="auto"/>
            <w:vAlign w:val="center"/>
          </w:tcPr>
          <w:p w14:paraId="33345CB8" w14:textId="77777777" w:rsidR="00A31277" w:rsidRDefault="00A31277" w:rsidP="005D0AD2">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AD5DDA0"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79A43AB5"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2C6D2E10"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738CDC79"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7DF304CA"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6F0BBCE1" w14:textId="77777777" w:rsidR="00A31277" w:rsidRDefault="00A31277" w:rsidP="005D0AD2">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A31277" w14:paraId="286E1E37"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71414C9" w14:textId="77777777" w:rsidR="00A31277" w:rsidRDefault="00A31277" w:rsidP="005D0AD2">
            <w:pPr>
              <w:jc w:val="center"/>
              <w:rPr>
                <w:rFonts w:ascii="Constantia" w:hAnsi="Constantia"/>
                <w:b/>
                <w:bCs/>
              </w:rPr>
            </w:pPr>
            <w:r>
              <w:rPr>
                <w:rFonts w:ascii="Constantia" w:hAnsi="Constantia"/>
                <w:b/>
                <w:bCs/>
              </w:rPr>
              <w:t>Υγεία</w:t>
            </w:r>
            <w:r>
              <w:rPr>
                <w:rFonts w:ascii="Constantia" w:hAnsi="Constantia"/>
                <w:b/>
                <w:bCs/>
              </w:rPr>
              <w:br/>
              <w:t>(Άρθρο 25)</w:t>
            </w:r>
          </w:p>
        </w:tc>
      </w:tr>
      <w:tr w:rsidR="00A31277" w14:paraId="48B6AF0B" w14:textId="77777777" w:rsidTr="005D0AD2">
        <w:trPr>
          <w:trHeight w:val="1040"/>
          <w:jc w:val="center"/>
        </w:trPr>
        <w:tc>
          <w:tcPr>
            <w:tcW w:w="2689" w:type="dxa"/>
            <w:shd w:val="thinDiagCross" w:color="F2F2F2" w:themeColor="background1" w:themeShade="F2" w:fill="auto"/>
            <w:vAlign w:val="center"/>
          </w:tcPr>
          <w:p w14:paraId="2389EA7D" w14:textId="77777777" w:rsidR="00A31277" w:rsidRDefault="00A31277" w:rsidP="005D0AD2">
            <w:pPr>
              <w:rPr>
                <w:rFonts w:ascii="Constantia" w:hAnsi="Constantia"/>
                <w:i/>
                <w:iCs/>
              </w:rPr>
            </w:pPr>
          </w:p>
          <w:p w14:paraId="7CF59453" w14:textId="77777777" w:rsidR="00A31277" w:rsidRDefault="00A31277" w:rsidP="005D0AD2">
            <w:pPr>
              <w:rPr>
                <w:rFonts w:ascii="Constantia" w:hAnsi="Constantia"/>
                <w:i/>
                <w:iCs/>
              </w:rPr>
            </w:pPr>
          </w:p>
          <w:p w14:paraId="744828F6" w14:textId="77777777" w:rsidR="00A31277" w:rsidRDefault="00A31277" w:rsidP="005D0AD2">
            <w:pPr>
              <w:rPr>
                <w:rFonts w:ascii="Constantia" w:hAnsi="Constantia"/>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0F586C77"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4E45D7E3" w14:textId="77777777" w:rsidR="00A31277" w:rsidRDefault="00A31277" w:rsidP="005D0AD2">
            <w:pPr>
              <w:jc w:val="center"/>
              <w:rPr>
                <w:rFonts w:ascii="Constantia" w:hAnsi="Constantia"/>
                <w:b/>
                <w:bCs/>
                <w:color w:val="5D739A" w:themeColor="accent3"/>
              </w:rPr>
            </w:pPr>
          </w:p>
          <w:p w14:paraId="68780451" w14:textId="77777777" w:rsidR="00A31277" w:rsidRDefault="00A31277" w:rsidP="005D0AD2">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5F4A83FF" w14:textId="77777777" w:rsidR="00A31277" w:rsidRDefault="00A31277"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348A1792" w14:textId="77777777" w:rsidTr="005D0AD2">
        <w:trPr>
          <w:trHeight w:val="1040"/>
          <w:jc w:val="center"/>
        </w:trPr>
        <w:tc>
          <w:tcPr>
            <w:tcW w:w="2689" w:type="dxa"/>
            <w:shd w:val="thinDiagCross" w:color="F2F2F2" w:themeColor="background1" w:themeShade="F2" w:fill="auto"/>
            <w:vAlign w:val="center"/>
          </w:tcPr>
          <w:p w14:paraId="236617EF" w14:textId="77777777" w:rsidR="00A31277" w:rsidRDefault="00A31277" w:rsidP="005D0AD2">
            <w:pPr>
              <w:rPr>
                <w:rFonts w:ascii="Constantia" w:hAnsi="Constantia"/>
                <w:i/>
                <w:iCs/>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1EB0E49F" w14:textId="77777777" w:rsidR="00A31277" w:rsidRDefault="00A31277" w:rsidP="005D0AD2">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033F7577" w14:textId="77777777" w:rsidR="00A31277" w:rsidRDefault="00A31277" w:rsidP="005D0AD2">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774E69C2"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0B6FE81" w14:textId="77777777" w:rsidR="00A31277" w:rsidRDefault="00A31277" w:rsidP="005D0AD2">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A31277" w14:paraId="770AB05F" w14:textId="77777777" w:rsidTr="005D0AD2">
        <w:trPr>
          <w:trHeight w:val="1975"/>
          <w:jc w:val="center"/>
        </w:trPr>
        <w:tc>
          <w:tcPr>
            <w:tcW w:w="2689" w:type="dxa"/>
            <w:shd w:val="thinDiagCross" w:color="F2F2F2" w:themeColor="background1" w:themeShade="F2" w:fill="auto"/>
            <w:vAlign w:val="center"/>
          </w:tcPr>
          <w:p w14:paraId="163C41F2" w14:textId="77777777" w:rsidR="00A31277" w:rsidRDefault="00A31277" w:rsidP="005D0AD2">
            <w:pPr>
              <w:rPr>
                <w:rFonts w:ascii="Constantia" w:hAnsi="Constantia"/>
                <w:bCs/>
                <w:i/>
                <w:iCs/>
              </w:rPr>
            </w:pPr>
          </w:p>
          <w:p w14:paraId="20BAAE2B" w14:textId="77777777" w:rsidR="00A31277" w:rsidRDefault="00A31277" w:rsidP="005D0AD2">
            <w:pPr>
              <w:rPr>
                <w:rFonts w:ascii="Constantia" w:hAnsi="Constantia"/>
                <w:bCs/>
                <w:i/>
                <w:iCs/>
              </w:rPr>
            </w:pPr>
          </w:p>
          <w:p w14:paraId="34B86583" w14:textId="77777777" w:rsidR="00A31277" w:rsidRDefault="00A31277" w:rsidP="005D0AD2">
            <w:pPr>
              <w:rPr>
                <w:rFonts w:ascii="Constantia" w:hAnsi="Constantia"/>
                <w:bCs/>
                <w:i/>
                <w:iCs/>
              </w:rPr>
            </w:pPr>
          </w:p>
          <w:p w14:paraId="211B2DC8" w14:textId="77777777" w:rsidR="00A31277" w:rsidRDefault="00A31277" w:rsidP="005D0AD2">
            <w:pPr>
              <w:rPr>
                <w:rFonts w:ascii="Constantia" w:hAnsi="Constantia"/>
                <w:bCs/>
                <w:i/>
                <w:iCs/>
              </w:rPr>
            </w:pPr>
          </w:p>
          <w:p w14:paraId="2AB8074E" w14:textId="77777777" w:rsidR="00A31277" w:rsidRDefault="00A31277" w:rsidP="005D0AD2">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70FD1745" w14:textId="77777777" w:rsidR="00A31277" w:rsidRDefault="00A31277" w:rsidP="005D0AD2">
            <w:pPr>
              <w:rPr>
                <w:rFonts w:ascii="Constantia" w:hAnsi="Constantia"/>
                <w:i/>
                <w:iCs/>
              </w:rPr>
            </w:pPr>
          </w:p>
        </w:tc>
        <w:tc>
          <w:tcPr>
            <w:tcW w:w="3969" w:type="dxa"/>
            <w:shd w:val="thinDiagCross" w:color="F2F2F2" w:themeColor="background1" w:themeShade="F2" w:fill="auto"/>
            <w:vAlign w:val="center"/>
          </w:tcPr>
          <w:p w14:paraId="3872AD66"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2272FB4C" w14:textId="77777777" w:rsidR="00A31277" w:rsidRDefault="00A31277" w:rsidP="005D0AD2">
            <w:pPr>
              <w:rPr>
                <w:rFonts w:ascii="Constantia" w:hAnsi="Constantia" w:cstheme="majorHAnsi"/>
              </w:rPr>
            </w:pPr>
          </w:p>
          <w:p w14:paraId="301F52E6" w14:textId="77777777" w:rsidR="00A31277" w:rsidRDefault="00A31277" w:rsidP="005D0AD2">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3CBC158D" w14:textId="77777777" w:rsidR="00A31277" w:rsidRDefault="00A31277" w:rsidP="005D0AD2">
            <w:pPr>
              <w:jc w:val="center"/>
              <w:rPr>
                <w:rFonts w:ascii="Constantia" w:hAnsi="Constantia"/>
                <w:b/>
                <w:bCs/>
                <w:color w:val="5D739A" w:themeColor="accent3"/>
              </w:rPr>
            </w:pPr>
          </w:p>
          <w:p w14:paraId="16938D74" w14:textId="77777777" w:rsidR="00A31277" w:rsidRDefault="00A31277" w:rsidP="005D0AD2">
            <w:pPr>
              <w:jc w:val="center"/>
              <w:rPr>
                <w:rFonts w:ascii="Constantia" w:hAnsi="Constantia"/>
                <w:b/>
                <w:bCs/>
                <w:color w:val="5D739A" w:themeColor="accent3"/>
              </w:rPr>
            </w:pPr>
          </w:p>
          <w:p w14:paraId="35A65CB4" w14:textId="77777777" w:rsidR="00A31277" w:rsidRDefault="00A31277" w:rsidP="005D0AD2">
            <w:pPr>
              <w:jc w:val="center"/>
              <w:rPr>
                <w:rFonts w:ascii="Constantia" w:hAnsi="Constantia"/>
                <w:b/>
                <w:bCs/>
                <w:color w:val="5D739A" w:themeColor="accent3"/>
              </w:rPr>
            </w:pPr>
          </w:p>
          <w:p w14:paraId="4A3F3CC2" w14:textId="77777777" w:rsidR="00A31277" w:rsidRDefault="00A31277" w:rsidP="005D0AD2">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A31277" w14:paraId="2C471296" w14:textId="77777777" w:rsidTr="005D0AD2">
        <w:trPr>
          <w:trHeight w:val="1904"/>
          <w:jc w:val="center"/>
        </w:trPr>
        <w:tc>
          <w:tcPr>
            <w:tcW w:w="2689" w:type="dxa"/>
            <w:shd w:val="thinDiagCross" w:color="F2F2F2" w:themeColor="background1" w:themeShade="F2" w:fill="auto"/>
            <w:vAlign w:val="center"/>
          </w:tcPr>
          <w:p w14:paraId="701D1ACE" w14:textId="77777777" w:rsidR="00A31277" w:rsidRDefault="00A31277" w:rsidP="005D0AD2">
            <w:pPr>
              <w:rPr>
                <w:rFonts w:ascii="Constantia" w:hAnsi="Constantia"/>
                <w:bCs/>
                <w:i/>
                <w:iCs/>
              </w:rPr>
            </w:pPr>
            <w:r>
              <w:rPr>
                <w:rFonts w:ascii="Constantia" w:hAnsi="Constantia"/>
                <w:bCs/>
                <w:i/>
                <w:iCs/>
                <w:lang w:val="el-GR"/>
              </w:rPr>
              <w:t>Συμπερίληψη</w:t>
            </w:r>
            <w:r>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279A3910" w14:textId="77777777" w:rsidR="00A31277" w:rsidRDefault="00A31277" w:rsidP="005D0AD2">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628BE7C3"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A31277" w14:paraId="6C6523B3" w14:textId="77777777" w:rsidTr="005D0AD2">
        <w:trPr>
          <w:trHeight w:val="1689"/>
          <w:jc w:val="center"/>
        </w:trPr>
        <w:tc>
          <w:tcPr>
            <w:tcW w:w="2689" w:type="dxa"/>
            <w:shd w:val="thinDiagCross" w:color="F2F2F2" w:themeColor="background1" w:themeShade="F2" w:fill="auto"/>
            <w:vAlign w:val="center"/>
          </w:tcPr>
          <w:p w14:paraId="3DA0C9CD" w14:textId="77777777" w:rsidR="00A31277" w:rsidRDefault="00A31277" w:rsidP="005D0AD2">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5C6A97FC" w14:textId="77777777" w:rsidR="00A31277" w:rsidRDefault="00A31277" w:rsidP="005D0AD2">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00558893"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A31277" w14:paraId="694BEB57"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F1781FC" w14:textId="77777777" w:rsidR="00A31277" w:rsidRDefault="00A31277" w:rsidP="005D0AD2">
            <w:pPr>
              <w:jc w:val="center"/>
              <w:rPr>
                <w:rFonts w:ascii="Constantia" w:hAnsi="Constantia"/>
                <w:b/>
                <w:bCs/>
              </w:rPr>
            </w:pPr>
            <w:r>
              <w:rPr>
                <w:rFonts w:ascii="Constantia" w:hAnsi="Constantia"/>
                <w:b/>
                <w:bCs/>
              </w:rPr>
              <w:t>Ανεκτό βιοτικό επίπεδο και κοινωνική προστασία</w:t>
            </w:r>
          </w:p>
          <w:p w14:paraId="43E2A7CB" w14:textId="77777777" w:rsidR="00A31277" w:rsidRDefault="00A31277" w:rsidP="005D0AD2">
            <w:pPr>
              <w:jc w:val="center"/>
              <w:rPr>
                <w:rFonts w:ascii="Constantia" w:hAnsi="Constantia"/>
                <w:b/>
                <w:bCs/>
              </w:rPr>
            </w:pPr>
            <w:r>
              <w:rPr>
                <w:rFonts w:ascii="Constantia" w:hAnsi="Constantia"/>
                <w:b/>
                <w:bCs/>
              </w:rPr>
              <w:t>(Άρθρο 28)</w:t>
            </w:r>
          </w:p>
        </w:tc>
      </w:tr>
      <w:tr w:rsidR="00A31277" w14:paraId="42E52F54" w14:textId="77777777" w:rsidTr="005D0AD2">
        <w:trPr>
          <w:trHeight w:val="1040"/>
          <w:jc w:val="center"/>
        </w:trPr>
        <w:tc>
          <w:tcPr>
            <w:tcW w:w="2689" w:type="dxa"/>
            <w:shd w:val="thinDiagCross" w:color="F2F2F2" w:themeColor="background1" w:themeShade="F2" w:fill="auto"/>
            <w:vAlign w:val="center"/>
          </w:tcPr>
          <w:p w14:paraId="20904538" w14:textId="77777777" w:rsidR="00A31277" w:rsidRDefault="00A31277" w:rsidP="005D0AD2">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59BC3C4D" w14:textId="77777777" w:rsidR="00A31277" w:rsidRDefault="00A31277" w:rsidP="005D0AD2">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25623057"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A31277" w14:paraId="05F8DC16"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D558C6B" w14:textId="77777777" w:rsidR="00A31277" w:rsidRDefault="00A31277" w:rsidP="005D0AD2">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A31277" w14:paraId="7324CCF8" w14:textId="77777777" w:rsidTr="005D0AD2">
        <w:trPr>
          <w:trHeight w:val="2474"/>
          <w:jc w:val="center"/>
        </w:trPr>
        <w:tc>
          <w:tcPr>
            <w:tcW w:w="2689" w:type="dxa"/>
            <w:shd w:val="thinDiagCross" w:color="F2F2F2" w:themeColor="background1" w:themeShade="F2" w:fill="auto"/>
            <w:vAlign w:val="center"/>
          </w:tcPr>
          <w:p w14:paraId="371FEB2B" w14:textId="77777777" w:rsidR="00A31277" w:rsidRDefault="00A31277" w:rsidP="005D0AD2">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5E8DACC8"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7C2A5E87" w14:textId="77777777" w:rsidR="00A31277" w:rsidRDefault="00A31277" w:rsidP="005D0AD2">
            <w:pPr>
              <w:jc w:val="center"/>
              <w:rPr>
                <w:rFonts w:ascii="Constantia" w:hAnsi="Constantia"/>
                <w:b/>
                <w:bCs/>
                <w:color w:val="5D739A" w:themeColor="accent3"/>
              </w:rPr>
            </w:pPr>
          </w:p>
          <w:p w14:paraId="00795423" w14:textId="77777777" w:rsidR="00A31277" w:rsidRDefault="00A31277" w:rsidP="005D0AD2">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499D7631" w14:textId="77777777" w:rsidR="00A31277" w:rsidRDefault="00A31277" w:rsidP="005D0AD2">
            <w:pPr>
              <w:rPr>
                <w:rFonts w:ascii="Constantia" w:hAnsi="Constantia"/>
                <w:b/>
                <w:bCs/>
                <w:color w:val="5D739A" w:themeColor="accent3"/>
              </w:rPr>
            </w:pPr>
          </w:p>
          <w:p w14:paraId="38CC0779" w14:textId="77777777" w:rsidR="00A31277" w:rsidRDefault="00A31277" w:rsidP="005D0AD2">
            <w:pPr>
              <w:rPr>
                <w:rFonts w:ascii="Constantia" w:hAnsi="Constantia"/>
                <w:b/>
                <w:bCs/>
                <w:color w:val="5D739A" w:themeColor="accent3"/>
              </w:rPr>
            </w:pPr>
          </w:p>
          <w:p w14:paraId="064791D0"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5</w:t>
            </w:r>
          </w:p>
          <w:p w14:paraId="02B19EC6" w14:textId="77777777" w:rsidR="00A31277" w:rsidRDefault="00A31277" w:rsidP="005D0AD2">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A31277" w14:paraId="70B0EC72" w14:textId="77777777" w:rsidTr="005D0AD2">
        <w:trPr>
          <w:trHeight w:val="1275"/>
          <w:jc w:val="center"/>
        </w:trPr>
        <w:tc>
          <w:tcPr>
            <w:tcW w:w="2689" w:type="dxa"/>
            <w:shd w:val="thinDiagCross" w:color="F2F2F2" w:themeColor="background1" w:themeShade="F2" w:fill="auto"/>
            <w:vAlign w:val="center"/>
          </w:tcPr>
          <w:p w14:paraId="65D84B64" w14:textId="77777777" w:rsidR="00A31277" w:rsidRDefault="00A31277" w:rsidP="005D0AD2">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35D1317E" w14:textId="77777777" w:rsidR="00A31277" w:rsidRDefault="00A31277" w:rsidP="005D0AD2">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35647369" w14:textId="77777777" w:rsidR="00A31277" w:rsidRDefault="00A31277" w:rsidP="005D0AD2">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69AC454E"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0EBAA17" w14:textId="77777777" w:rsidR="00A31277" w:rsidRDefault="00A31277" w:rsidP="005D0AD2">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3BE8E549" w14:textId="77777777" w:rsidR="00A31277" w:rsidRDefault="00A31277" w:rsidP="005D0AD2">
            <w:pPr>
              <w:jc w:val="center"/>
              <w:rPr>
                <w:rFonts w:ascii="Constantia" w:hAnsi="Constantia"/>
              </w:rPr>
            </w:pPr>
            <w:r>
              <w:rPr>
                <w:rFonts w:ascii="Constantia" w:hAnsi="Constantia"/>
                <w:color w:val="292733" w:themeColor="text2" w:themeShade="BF"/>
              </w:rPr>
              <w:t>Χωροταξία-Περιβάλλον</w:t>
            </w:r>
          </w:p>
        </w:tc>
      </w:tr>
      <w:tr w:rsidR="00A31277" w14:paraId="174483F2"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E6BC3D4" w14:textId="77777777" w:rsidR="00A31277" w:rsidRDefault="00A31277" w:rsidP="005D0AD2">
            <w:pPr>
              <w:jc w:val="center"/>
              <w:rPr>
                <w:rFonts w:ascii="Constantia" w:hAnsi="Constantia"/>
                <w:b/>
                <w:bCs/>
              </w:rPr>
            </w:pPr>
            <w:r>
              <w:rPr>
                <w:rFonts w:ascii="Constantia" w:hAnsi="Constantia"/>
                <w:b/>
                <w:bCs/>
              </w:rPr>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A31277" w14:paraId="1B911F2C" w14:textId="77777777" w:rsidTr="005D0AD2">
        <w:trPr>
          <w:trHeight w:val="3676"/>
          <w:jc w:val="center"/>
        </w:trPr>
        <w:tc>
          <w:tcPr>
            <w:tcW w:w="2689" w:type="dxa"/>
            <w:shd w:val="thinDiagCross" w:color="F2F2F2" w:themeColor="background1" w:themeShade="F2" w:fill="auto"/>
            <w:vAlign w:val="center"/>
          </w:tcPr>
          <w:p w14:paraId="3A868BEB" w14:textId="77777777" w:rsidR="00A31277" w:rsidRDefault="00A31277" w:rsidP="005D0AD2">
            <w:pPr>
              <w:rPr>
                <w:rFonts w:ascii="Constantia" w:hAnsi="Constantia"/>
                <w:i/>
                <w:iCs/>
              </w:rPr>
            </w:pPr>
          </w:p>
          <w:p w14:paraId="56B28844" w14:textId="77777777" w:rsidR="00A31277" w:rsidRDefault="00A31277" w:rsidP="005D0AD2">
            <w:pPr>
              <w:rPr>
                <w:rFonts w:ascii="Constantia" w:hAnsi="Constantia"/>
                <w:i/>
                <w:iCs/>
              </w:rPr>
            </w:pPr>
          </w:p>
          <w:p w14:paraId="1A228700" w14:textId="77777777" w:rsidR="00A31277" w:rsidRDefault="00A31277" w:rsidP="005D0AD2">
            <w:pPr>
              <w:rPr>
                <w:rFonts w:ascii="Constantia" w:hAnsi="Constantia"/>
                <w:i/>
                <w:iCs/>
              </w:rPr>
            </w:pPr>
          </w:p>
          <w:p w14:paraId="39A1CCDD" w14:textId="77777777" w:rsidR="00A31277" w:rsidRDefault="00A31277" w:rsidP="005D0AD2">
            <w:pPr>
              <w:rPr>
                <w:rFonts w:ascii="Constantia" w:hAnsi="Constantia"/>
                <w:i/>
                <w:iCs/>
              </w:rPr>
            </w:pPr>
          </w:p>
          <w:p w14:paraId="0F3D072A" w14:textId="77777777" w:rsidR="00A31277" w:rsidRDefault="00A31277" w:rsidP="005D0AD2">
            <w:pPr>
              <w:rPr>
                <w:rFonts w:ascii="Constantia" w:hAnsi="Constantia"/>
                <w:i/>
                <w:iCs/>
              </w:rPr>
            </w:pPr>
          </w:p>
          <w:p w14:paraId="334897AC"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02EF6AEB"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35E56D26" w14:textId="77777777" w:rsidR="00A31277" w:rsidRDefault="00A31277" w:rsidP="005D0AD2">
            <w:pPr>
              <w:jc w:val="center"/>
              <w:rPr>
                <w:rFonts w:ascii="Constantia" w:hAnsi="Constantia"/>
                <w:b/>
                <w:bCs/>
                <w:color w:val="84ACB6" w:themeColor="accent5"/>
              </w:rPr>
            </w:pPr>
          </w:p>
          <w:p w14:paraId="3D9911FD" w14:textId="77777777" w:rsidR="00A31277" w:rsidRDefault="00A31277" w:rsidP="005D0AD2">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3453F6D2" w14:textId="77777777" w:rsidR="00A31277" w:rsidRDefault="00A31277" w:rsidP="005D0AD2">
            <w:pPr>
              <w:jc w:val="center"/>
              <w:rPr>
                <w:rFonts w:ascii="Constantia" w:hAnsi="Constantia"/>
                <w:b/>
                <w:bCs/>
                <w:color w:val="5D739A" w:themeColor="accent3"/>
              </w:rPr>
            </w:pPr>
          </w:p>
          <w:p w14:paraId="14309CF3" w14:textId="77777777" w:rsidR="00A31277" w:rsidRDefault="00A31277" w:rsidP="005D0AD2">
            <w:pPr>
              <w:jc w:val="center"/>
              <w:rPr>
                <w:rFonts w:ascii="Constantia" w:hAnsi="Constantia"/>
                <w:b/>
                <w:bCs/>
                <w:color w:val="5D739A" w:themeColor="accent3"/>
              </w:rPr>
            </w:pPr>
          </w:p>
          <w:p w14:paraId="2801D4C5" w14:textId="77777777" w:rsidR="00A31277" w:rsidRDefault="00A31277" w:rsidP="005D0AD2">
            <w:pPr>
              <w:jc w:val="center"/>
              <w:rPr>
                <w:rFonts w:ascii="Constantia" w:hAnsi="Constantia"/>
                <w:b/>
                <w:bCs/>
                <w:color w:val="5D739A" w:themeColor="accent3"/>
              </w:rPr>
            </w:pPr>
          </w:p>
          <w:p w14:paraId="694C4FC6" w14:textId="77777777" w:rsidR="00A31277" w:rsidRDefault="00A31277" w:rsidP="005D0AD2">
            <w:pPr>
              <w:jc w:val="center"/>
              <w:rPr>
                <w:rFonts w:ascii="Constantia" w:hAnsi="Constantia"/>
                <w:b/>
                <w:bCs/>
                <w:color w:val="5D739A" w:themeColor="accent3"/>
              </w:rPr>
            </w:pPr>
          </w:p>
          <w:p w14:paraId="2F9D4056" w14:textId="77777777" w:rsidR="00A31277" w:rsidRDefault="00A31277" w:rsidP="005D0AD2">
            <w:pPr>
              <w:jc w:val="center"/>
              <w:rPr>
                <w:rFonts w:ascii="Constantia" w:hAnsi="Constantia"/>
                <w:b/>
                <w:bCs/>
                <w:color w:val="5D739A" w:themeColor="accent3"/>
              </w:rPr>
            </w:pPr>
          </w:p>
          <w:p w14:paraId="3EBA022D"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00F25783"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C13E3ED"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521BE2CC"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12D8A07A"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5A01C49F" w14:textId="77777777" w:rsidTr="005D0AD2">
        <w:trPr>
          <w:trHeight w:val="281"/>
          <w:jc w:val="center"/>
        </w:trPr>
        <w:tc>
          <w:tcPr>
            <w:tcW w:w="2689" w:type="dxa"/>
            <w:shd w:val="thinDiagCross" w:color="F2F2F2" w:themeColor="background1" w:themeShade="F2" w:fill="auto"/>
            <w:vAlign w:val="center"/>
          </w:tcPr>
          <w:p w14:paraId="29658CF7"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37DD9920" w14:textId="77777777" w:rsidR="00A31277" w:rsidRDefault="00A31277" w:rsidP="005D0AD2">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4B483FB5"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2DC0EFDA"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DBE43A7"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736461E"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282CCEAE"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4C749113" w14:textId="77777777" w:rsidTr="005D0AD2">
        <w:trPr>
          <w:trHeight w:val="281"/>
          <w:jc w:val="center"/>
        </w:trPr>
        <w:tc>
          <w:tcPr>
            <w:tcW w:w="2689" w:type="dxa"/>
            <w:shd w:val="thinDiagCross" w:color="F2F2F2" w:themeColor="background1" w:themeShade="F2" w:fill="auto"/>
            <w:vAlign w:val="center"/>
          </w:tcPr>
          <w:p w14:paraId="10E0F8AF"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21B0FAC9" w14:textId="77777777" w:rsidR="00A31277" w:rsidRDefault="00A31277" w:rsidP="005D0AD2">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1D91C71D"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7C90720E"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3AA69DB0" w14:textId="77777777" w:rsidTr="005D0AD2">
        <w:trPr>
          <w:trHeight w:val="2309"/>
          <w:jc w:val="center"/>
        </w:trPr>
        <w:tc>
          <w:tcPr>
            <w:tcW w:w="2689" w:type="dxa"/>
            <w:shd w:val="thinDiagCross" w:color="F2F2F2" w:themeColor="background1" w:themeShade="F2" w:fill="auto"/>
            <w:vAlign w:val="center"/>
          </w:tcPr>
          <w:p w14:paraId="2EEE67D6"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0B123FBB" w14:textId="77777777" w:rsidR="00A31277" w:rsidRDefault="00A31277" w:rsidP="005D0AD2">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5623AB3E"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316D6036"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C10C6AB"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3AA259CD"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015BD27C"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2E4B14BA" w14:textId="77777777" w:rsidTr="005D0AD2">
        <w:trPr>
          <w:trHeight w:val="2271"/>
          <w:jc w:val="center"/>
        </w:trPr>
        <w:tc>
          <w:tcPr>
            <w:tcW w:w="2689" w:type="dxa"/>
            <w:shd w:val="thinDiagCross" w:color="F2F2F2" w:themeColor="background1" w:themeShade="F2" w:fill="auto"/>
            <w:vAlign w:val="center"/>
          </w:tcPr>
          <w:p w14:paraId="24FC3D16"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7BC03341" w14:textId="77777777" w:rsidR="00A31277" w:rsidRDefault="00A31277" w:rsidP="005D0AD2">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177B42A5"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6EB87B7F"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666A2E2"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A8399BC"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45AD8EC6"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6F733FF6" w14:textId="77777777" w:rsidTr="005D0AD2">
        <w:trPr>
          <w:trHeight w:val="1550"/>
          <w:jc w:val="center"/>
        </w:trPr>
        <w:tc>
          <w:tcPr>
            <w:tcW w:w="2689" w:type="dxa"/>
            <w:shd w:val="thinDiagCross" w:color="F2F2F2" w:themeColor="background1" w:themeShade="F2" w:fill="auto"/>
            <w:vAlign w:val="center"/>
          </w:tcPr>
          <w:p w14:paraId="1166F266"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356DE9D4" w14:textId="77777777" w:rsidR="00A31277" w:rsidRDefault="00A31277" w:rsidP="005D0AD2">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54B03B63" w14:textId="77777777" w:rsidR="00A31277" w:rsidRDefault="00A31277" w:rsidP="005D0AD2">
            <w:pPr>
              <w:jc w:val="center"/>
              <w:rPr>
                <w:rFonts w:ascii="Constantia" w:hAnsi="Constantia"/>
                <w:b/>
                <w:bCs/>
                <w:color w:val="5D739A" w:themeColor="accent3"/>
              </w:rPr>
            </w:pPr>
          </w:p>
          <w:p w14:paraId="07E328D9"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7</w:t>
            </w:r>
          </w:p>
          <w:p w14:paraId="30A2C52E" w14:textId="77777777" w:rsidR="00A31277" w:rsidRDefault="00A31277" w:rsidP="005D0AD2">
            <w:pPr>
              <w:jc w:val="center"/>
              <w:rPr>
                <w:rFonts w:ascii="Constantia" w:hAnsi="Constantia"/>
              </w:rPr>
            </w:pPr>
            <w:r>
              <w:rPr>
                <w:rFonts w:ascii="Constantia" w:hAnsi="Constantia"/>
                <w:color w:val="292733" w:themeColor="text2" w:themeShade="BF"/>
              </w:rPr>
              <w:t>Παιδεία-Πολιτισμός-Αθλητισμός</w:t>
            </w:r>
          </w:p>
        </w:tc>
      </w:tr>
      <w:tr w:rsidR="00A31277" w14:paraId="74BAF978" w14:textId="77777777" w:rsidTr="005D0AD2">
        <w:trPr>
          <w:trHeight w:val="281"/>
          <w:jc w:val="center"/>
        </w:trPr>
        <w:tc>
          <w:tcPr>
            <w:tcW w:w="2689" w:type="dxa"/>
            <w:shd w:val="thinDiagCross" w:color="F2F2F2" w:themeColor="background1" w:themeShade="F2" w:fill="auto"/>
            <w:vAlign w:val="center"/>
          </w:tcPr>
          <w:p w14:paraId="3369C0CC" w14:textId="77777777" w:rsidR="00A31277" w:rsidRDefault="00A31277" w:rsidP="005D0AD2">
            <w:pPr>
              <w:rPr>
                <w:rFonts w:ascii="Constantia" w:hAnsi="Constantia"/>
                <w:i/>
                <w:iCs/>
              </w:rPr>
            </w:pPr>
          </w:p>
          <w:p w14:paraId="7B161278" w14:textId="77777777" w:rsidR="00A31277" w:rsidRDefault="00A31277" w:rsidP="005D0AD2">
            <w:pPr>
              <w:rPr>
                <w:rFonts w:ascii="Constantia" w:hAnsi="Constantia"/>
                <w:i/>
                <w:iCs/>
              </w:rPr>
            </w:pPr>
          </w:p>
          <w:p w14:paraId="18CF86EC" w14:textId="77777777" w:rsidR="00A31277" w:rsidRDefault="00A31277" w:rsidP="005D0AD2">
            <w:pPr>
              <w:rPr>
                <w:rFonts w:ascii="Constantia" w:hAnsi="Constantia"/>
                <w:i/>
                <w:iCs/>
              </w:rPr>
            </w:pPr>
          </w:p>
          <w:p w14:paraId="6C77D2FD"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4BE62A26"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57EBBF8E" w14:textId="77777777" w:rsidR="00A31277" w:rsidRDefault="00A31277" w:rsidP="005D0AD2">
            <w:pPr>
              <w:rPr>
                <w:rFonts w:ascii="Constantia" w:hAnsi="Constantia"/>
              </w:rPr>
            </w:pPr>
          </w:p>
          <w:p w14:paraId="0A209CEE" w14:textId="77777777" w:rsidR="00A31277" w:rsidRDefault="00A31277" w:rsidP="005D0AD2">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203110FB"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5 </w:t>
            </w:r>
          </w:p>
          <w:p w14:paraId="156541B5"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8966C08" w14:textId="77777777" w:rsidR="00A31277" w:rsidRDefault="00A31277"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DBB6058"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3 </w:t>
            </w:r>
          </w:p>
          <w:p w14:paraId="486C1052" w14:textId="77777777" w:rsidR="00A31277" w:rsidRDefault="00A31277" w:rsidP="005D0AD2">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A31277" w14:paraId="16BB889E" w14:textId="77777777" w:rsidTr="005D0AD2">
        <w:trPr>
          <w:trHeight w:val="2493"/>
          <w:jc w:val="center"/>
        </w:trPr>
        <w:tc>
          <w:tcPr>
            <w:tcW w:w="2689" w:type="dxa"/>
            <w:shd w:val="thinDiagCross" w:color="F2F2F2" w:themeColor="background1" w:themeShade="F2" w:fill="auto"/>
            <w:vAlign w:val="center"/>
          </w:tcPr>
          <w:p w14:paraId="44016F13"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060EF6C2" w14:textId="77777777" w:rsidR="00A31277" w:rsidRDefault="00A31277" w:rsidP="005D0AD2">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071D3590"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 xml:space="preserve">Τομέας 3 </w:t>
            </w:r>
          </w:p>
          <w:p w14:paraId="069C9AED"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 xml:space="preserve">Απασχόληση-Εμπόριο-Τουρισμός </w:t>
            </w:r>
          </w:p>
          <w:p w14:paraId="40F01FC2" w14:textId="77777777" w:rsidR="00A31277" w:rsidRDefault="00A31277"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56FF2F04" w14:textId="77777777" w:rsidR="00A31277" w:rsidRDefault="00A31277" w:rsidP="005D0AD2">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A31277" w14:paraId="2B9C5554" w14:textId="77777777" w:rsidTr="005D0AD2">
        <w:trPr>
          <w:trHeight w:val="2401"/>
          <w:jc w:val="center"/>
        </w:trPr>
        <w:tc>
          <w:tcPr>
            <w:tcW w:w="2689" w:type="dxa"/>
            <w:shd w:val="thinDiagCross" w:color="F2F2F2" w:themeColor="background1" w:themeShade="F2" w:fill="auto"/>
            <w:vAlign w:val="center"/>
          </w:tcPr>
          <w:p w14:paraId="3374D8E9" w14:textId="77777777" w:rsidR="00A31277" w:rsidRDefault="00A31277" w:rsidP="005D0AD2">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24B22F60" w14:textId="77777777" w:rsidR="00A31277" w:rsidRDefault="00A31277" w:rsidP="005D0AD2">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62D02959"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5</w:t>
            </w:r>
          </w:p>
          <w:p w14:paraId="66CF335D" w14:textId="77777777" w:rsidR="00A31277" w:rsidRDefault="00A31277" w:rsidP="005D0AD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5F2768A" w14:textId="77777777" w:rsidR="00A31277" w:rsidRDefault="00A31277"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31BA5A5C"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3</w:t>
            </w:r>
          </w:p>
          <w:p w14:paraId="5529472C" w14:textId="77777777" w:rsidR="00A31277" w:rsidRDefault="00A31277" w:rsidP="005D0AD2">
            <w:pPr>
              <w:jc w:val="center"/>
              <w:rPr>
                <w:rFonts w:ascii="Constantia" w:hAnsi="Constantia"/>
              </w:rPr>
            </w:pPr>
            <w:r>
              <w:rPr>
                <w:rFonts w:ascii="Constantia" w:hAnsi="Constantia"/>
                <w:color w:val="292733" w:themeColor="text2" w:themeShade="BF"/>
              </w:rPr>
              <w:t>Απασχόληση-Εμπόριο-Τουρισμός</w:t>
            </w:r>
          </w:p>
        </w:tc>
      </w:tr>
      <w:tr w:rsidR="00A31277" w14:paraId="5EB4AEE6" w14:textId="77777777" w:rsidTr="005D0AD2">
        <w:trPr>
          <w:trHeight w:val="1259"/>
          <w:jc w:val="center"/>
        </w:trPr>
        <w:tc>
          <w:tcPr>
            <w:tcW w:w="2689" w:type="dxa"/>
            <w:shd w:val="thinDiagCross" w:color="F2F2F2" w:themeColor="background1" w:themeShade="F2" w:fill="auto"/>
            <w:vAlign w:val="center"/>
          </w:tcPr>
          <w:p w14:paraId="27823209" w14:textId="77777777" w:rsidR="00A31277" w:rsidRDefault="00A31277"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48C657CA" w14:textId="77777777" w:rsidR="00A31277" w:rsidRDefault="00A31277" w:rsidP="005D0AD2">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7C22B606"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3</w:t>
            </w:r>
          </w:p>
          <w:p w14:paraId="5AADF59F" w14:textId="77777777" w:rsidR="00A31277" w:rsidRDefault="00A31277" w:rsidP="005D0AD2">
            <w:pPr>
              <w:jc w:val="center"/>
              <w:rPr>
                <w:rFonts w:ascii="Constantia" w:hAnsi="Constantia"/>
              </w:rPr>
            </w:pPr>
            <w:r>
              <w:rPr>
                <w:rFonts w:ascii="Constantia" w:hAnsi="Constantia"/>
                <w:color w:val="292733" w:themeColor="text2" w:themeShade="BF"/>
              </w:rPr>
              <w:t>Απασχόληση-Εμπόριο-Τουρισμός</w:t>
            </w:r>
          </w:p>
        </w:tc>
      </w:tr>
      <w:tr w:rsidR="00A31277" w14:paraId="231FBD34" w14:textId="77777777" w:rsidTr="005D0AD2">
        <w:trPr>
          <w:trHeight w:val="1153"/>
          <w:jc w:val="center"/>
        </w:trPr>
        <w:tc>
          <w:tcPr>
            <w:tcW w:w="2689" w:type="dxa"/>
            <w:shd w:val="thinDiagCross" w:color="F2F2F2" w:themeColor="background1" w:themeShade="F2" w:fill="auto"/>
            <w:vAlign w:val="center"/>
          </w:tcPr>
          <w:p w14:paraId="54A69B19" w14:textId="77777777" w:rsidR="00A31277" w:rsidRDefault="00A31277"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1698FD5A" w14:textId="77777777" w:rsidR="00A31277" w:rsidRDefault="00A31277" w:rsidP="005D0AD2">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063C356C" w14:textId="77777777" w:rsidR="00A31277" w:rsidRDefault="00A31277" w:rsidP="005D0AD2">
            <w:pPr>
              <w:jc w:val="center"/>
              <w:rPr>
                <w:rFonts w:ascii="Constantia" w:hAnsi="Constantia"/>
                <w:b/>
                <w:bCs/>
                <w:color w:val="5D739A" w:themeColor="accent3"/>
              </w:rPr>
            </w:pPr>
            <w:r>
              <w:rPr>
                <w:rFonts w:ascii="Constantia" w:hAnsi="Constantia"/>
                <w:b/>
                <w:bCs/>
                <w:color w:val="5D739A" w:themeColor="accent3"/>
              </w:rPr>
              <w:t>Τομέας 3</w:t>
            </w:r>
          </w:p>
          <w:p w14:paraId="4EDA2DE6" w14:textId="77777777" w:rsidR="00A31277" w:rsidRDefault="00A31277" w:rsidP="005D0AD2">
            <w:pPr>
              <w:jc w:val="center"/>
              <w:rPr>
                <w:rFonts w:ascii="Constantia" w:hAnsi="Constantia"/>
              </w:rPr>
            </w:pPr>
            <w:r>
              <w:rPr>
                <w:rFonts w:ascii="Constantia" w:hAnsi="Constantia"/>
                <w:color w:val="292733" w:themeColor="text2" w:themeShade="BF"/>
              </w:rPr>
              <w:t>Απασχόληση-Εμπόριο-Τουρισμός</w:t>
            </w:r>
          </w:p>
        </w:tc>
      </w:tr>
    </w:tbl>
    <w:p w14:paraId="13AA35E8" w14:textId="77777777" w:rsidR="00A31277" w:rsidRDefault="00A31277" w:rsidP="00A31277">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03E2B9BC" w14:textId="77777777" w:rsidR="00A31277" w:rsidRDefault="00A31277" w:rsidP="00A31277">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4626B69E" w:rsidR="00E56D9E" w:rsidRDefault="008B0034">
      <w:pPr>
        <w:spacing w:after="360"/>
        <w:jc w:val="both"/>
        <w:rPr>
          <w:rStyle w:val="Heading1Char"/>
          <w:rFonts w:ascii="Constantia" w:eastAsiaTheme="minorHAnsi" w:hAnsi="Constantia"/>
          <w:b/>
          <w:bCs w:val="0"/>
          <w:color w:val="514DAA" w:themeColor="accent2" w:themeShade="BF"/>
          <w:szCs w:val="28"/>
        </w:rPr>
      </w:pPr>
      <w:bookmarkStart w:id="209" w:name="_Toc121067598"/>
      <w:r>
        <w:rPr>
          <w:rStyle w:val="Heading1Char"/>
          <w:rFonts w:ascii="Constantia" w:eastAsiaTheme="minorHAnsi" w:hAnsi="Constantia"/>
          <w:b/>
          <w:bCs w:val="0"/>
          <w:color w:val="514DAA" w:themeColor="accent2" w:themeShade="BF"/>
          <w:szCs w:val="28"/>
        </w:rPr>
        <w:t xml:space="preserve">5 Η Υφιστάμενη Κατάσταση στην Περιφέρεια </w:t>
      </w:r>
      <w:r w:rsidR="002D34F5">
        <w:rPr>
          <w:rStyle w:val="Heading1Char"/>
          <w:rFonts w:ascii="Constantia" w:eastAsiaTheme="minorHAnsi" w:hAnsi="Constantia"/>
          <w:b/>
          <w:bCs w:val="0"/>
          <w:color w:val="514DAA" w:themeColor="accent2" w:themeShade="BF"/>
          <w:szCs w:val="28"/>
        </w:rPr>
        <w:t>Ιονίων Νήσων</w:t>
      </w:r>
      <w:r w:rsidR="00F86907">
        <w:rPr>
          <w:rStyle w:val="Heading1Char"/>
          <w:rFonts w:ascii="Constantia" w:eastAsiaTheme="minorHAnsi" w:hAnsi="Constantia"/>
          <w:b/>
          <w:bCs w:val="0"/>
          <w:color w:val="514DAA" w:themeColor="accent2" w:themeShade="BF"/>
          <w:szCs w:val="28"/>
        </w:rPr>
        <w:t xml:space="preserve"> </w:t>
      </w:r>
      <w:bookmarkEnd w:id="5"/>
      <w:bookmarkEnd w:id="6"/>
      <w:r>
        <w:rPr>
          <w:rStyle w:val="Heading1Char"/>
          <w:rFonts w:ascii="Constantia" w:eastAsiaTheme="minorHAnsi" w:hAnsi="Constantia"/>
          <w:b/>
          <w:bCs w:val="0"/>
          <w:color w:val="514DAA" w:themeColor="accent2" w:themeShade="BF"/>
          <w:szCs w:val="28"/>
        </w:rPr>
        <w:t>με Αριθμούς</w:t>
      </w:r>
      <w:bookmarkEnd w:id="209"/>
    </w:p>
    <w:p w14:paraId="7594A727" w14:textId="6A50F07C" w:rsidR="00935E8C" w:rsidRDefault="00935E8C" w:rsidP="00935E8C">
      <w:pPr>
        <w:pStyle w:val="Heading2"/>
        <w:numPr>
          <w:ilvl w:val="0"/>
          <w:numId w:val="0"/>
        </w:numPr>
        <w:jc w:val="both"/>
        <w:rPr>
          <w:rFonts w:ascii="Constantia" w:hAnsi="Constantia"/>
          <w:b/>
          <w:bCs w:val="0"/>
          <w:color w:val="864EA8" w:themeColor="accent1" w:themeShade="BF"/>
          <w:spacing w:val="-2"/>
          <w:szCs w:val="24"/>
        </w:rPr>
      </w:pPr>
      <w:bookmarkStart w:id="210" w:name="_Toc116495435"/>
      <w:bookmarkStart w:id="211" w:name="_Toc121067599"/>
      <w:r>
        <w:rPr>
          <w:rFonts w:ascii="Constantia" w:hAnsi="Constantia"/>
          <w:b/>
          <w:bCs w:val="0"/>
          <w:color w:val="864EA8" w:themeColor="accent1" w:themeShade="BF"/>
          <w:spacing w:val="-2"/>
          <w:szCs w:val="24"/>
        </w:rPr>
        <w:t>5.1 Σύνοψη</w:t>
      </w:r>
      <w:bookmarkEnd w:id="210"/>
      <w:bookmarkEnd w:id="211"/>
    </w:p>
    <w:p w14:paraId="55A05DAF" w14:textId="5BE09048" w:rsidR="00A31277" w:rsidRPr="000B02A8" w:rsidRDefault="00A31277" w:rsidP="00A31277">
      <w:pPr>
        <w:spacing w:line="276" w:lineRule="auto"/>
        <w:jc w:val="both"/>
        <w:rPr>
          <w:rFonts w:ascii="Constantia" w:hAnsi="Constantia" w:cstheme="majorHAnsi"/>
          <w:spacing w:val="-4"/>
          <w:lang w:eastAsia="el-GR"/>
        </w:rPr>
      </w:pPr>
      <w:r w:rsidRPr="000B02A8">
        <w:rPr>
          <w:rFonts w:ascii="Constantia" w:eastAsiaTheme="minorHAnsi" w:hAnsi="Constantia" w:cs="Arial"/>
          <w:b/>
          <w:smallCaps/>
          <w:noProof/>
          <w:color w:val="514DAA" w:themeColor="accent2" w:themeShade="BF"/>
          <w:spacing w:val="-4"/>
          <w:kern w:val="32"/>
          <w:sz w:val="28"/>
          <w:szCs w:val="28"/>
        </w:rPr>
        <mc:AlternateContent>
          <mc:Choice Requires="wpg">
            <w:drawing>
              <wp:anchor distT="0" distB="0" distL="114300" distR="114300" simplePos="0" relativeHeight="251734016" behindDoc="0" locked="0" layoutInCell="1" allowOverlap="1" wp14:anchorId="4011EBB8" wp14:editId="4BA08E71">
                <wp:simplePos x="0" y="0"/>
                <wp:positionH relativeFrom="margin">
                  <wp:posOffset>183515</wp:posOffset>
                </wp:positionH>
                <wp:positionV relativeFrom="margin">
                  <wp:posOffset>1050339</wp:posOffset>
                </wp:positionV>
                <wp:extent cx="1219200" cy="24384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1219200" cy="2438400"/>
                          <a:chOff x="0" y="0"/>
                          <a:chExt cx="1292225" cy="2716530"/>
                        </a:xfrm>
                      </wpg:grpSpPr>
                      <wps:wsp>
                        <wps:cNvPr id="466" name="Text Box 466"/>
                        <wps:cNvSpPr txBox="1"/>
                        <wps:spPr>
                          <a:xfrm>
                            <a:off x="0" y="762000"/>
                            <a:ext cx="1292225" cy="5549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408B9" w14:textId="7D319EEE" w:rsidR="002D34F5" w:rsidRPr="002D34F5" w:rsidRDefault="002D34F5" w:rsidP="002D34F5">
                              <w:pPr>
                                <w:jc w:val="center"/>
                                <w:rPr>
                                  <w:rFonts w:ascii="Constantia" w:hAnsi="Constantia"/>
                                  <w:b/>
                                  <w:bCs/>
                                  <w:color w:val="497288" w:themeColor="accent4" w:themeShade="BF"/>
                                  <w:sz w:val="26"/>
                                  <w:szCs w:val="26"/>
                                </w:rPr>
                              </w:pPr>
                              <w:r w:rsidRPr="002D34F5">
                                <w:rPr>
                                  <w:rFonts w:ascii="Constantia" w:hAnsi="Constantia"/>
                                  <w:b/>
                                  <w:bCs/>
                                  <w:color w:val="497288" w:themeColor="accent4" w:themeShade="BF"/>
                                  <w:sz w:val="26"/>
                                  <w:szCs w:val="26"/>
                                </w:rPr>
                                <w:t>Περιφέρεια Ιονίων Νήσων</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 name="Picture 5">
                            <a:extLst>
                              <a:ext uri="{FF2B5EF4-FFF2-40B4-BE49-F238E27FC236}">
                                <a16:creationId xmlns:a16="http://schemas.microsoft.com/office/drawing/2014/main" id="{73429E3C-B71E-4BB6-C651-001EDB127966}"/>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8100" y="0"/>
                            <a:ext cx="1244600" cy="2716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11EBB8" id="Group 458" o:spid="_x0000_s1057" style="position:absolute;left:0;text-align:left;margin-left:14.45pt;margin-top:82.7pt;width:96pt;height:192pt;z-index:251734016;mso-position-horizontal-relative:margin;mso-position-vertical-relative:margin;mso-width-relative:margin;mso-height-relative:margin" coordsize="12922,2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">
                <v:shape id="Text Box 466" o:spid="_x0000_s1058" type="#_x0000_t202" style="position:absolute;top:7620;width:12922;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" filled="f" stroked="f">
                  <v:textbox>
                    <w:txbxContent>
                      <w:p w14:paraId="122408B9" w14:textId="7D319EEE" w:rsidR="002D34F5" w:rsidRPr="002D34F5" w:rsidRDefault="002D34F5" w:rsidP="002D34F5">
                        <w:pPr>
                          <w:jc w:val="center"/>
                          <w:rPr>
                            <w:rFonts w:ascii="Constantia" w:hAnsi="Constantia"/>
                            <w:b/>
                            <w:bCs/>
                            <w:color w:val="497288" w:themeColor="accent4" w:themeShade="BF"/>
                            <w:sz w:val="26"/>
                            <w:szCs w:val="26"/>
                          </w:rPr>
                        </w:pPr>
                        <w:r w:rsidRPr="002D34F5">
                          <w:rPr>
                            <w:rFonts w:ascii="Constantia" w:hAnsi="Constantia"/>
                            <w:b/>
                            <w:bCs/>
                            <w:color w:val="497288" w:themeColor="accent4" w:themeShade="BF"/>
                            <w:sz w:val="26"/>
                            <w:szCs w:val="26"/>
                          </w:rPr>
                          <w:t>Περιφέρεια Ιονίων Νήσων</w:t>
                        </w:r>
                      </w:p>
                    </w:txbxContent>
                  </v:textbox>
                </v:shape>
                <v:shape id="Picture 5" o:spid="_x0000_s1059" type="#_x0000_t75" style="position:absolute;left:381;width:12446;height:27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">
                  <v:imagedata r:id="rId32" o:title=""/>
                </v:shape>
                <w10:wrap type="square" anchorx="margin" anchory="margin"/>
              </v:group>
            </w:pict>
          </mc:Fallback>
        </mc:AlternateContent>
      </w:r>
      <w:r w:rsidRPr="000B02A8">
        <w:rPr>
          <w:rStyle w:val="jlqj4b"/>
          <w:rFonts w:ascii="Constantia" w:hAnsi="Constantia" w:cstheme="majorHAnsi"/>
          <w:spacing w:val="-4"/>
          <w:lang w:val="en-US"/>
        </w:rPr>
        <w:t>H</w:t>
      </w:r>
      <w:r w:rsidRPr="000B02A8">
        <w:rPr>
          <w:rStyle w:val="jlqj4b"/>
          <w:rFonts w:ascii="Constantia" w:hAnsi="Constantia" w:cstheme="majorHAnsi"/>
          <w:spacing w:val="-4"/>
        </w:rPr>
        <w:t xml:space="preserve"> Περιφέρεια Ιονίων Νήσων, είναι η μικρότερη σε πληθυσμό περιφέρεια της χώρας, ενώ η </w:t>
      </w:r>
      <w:r w:rsidRPr="000B02A8">
        <w:rPr>
          <w:rFonts w:ascii="Constantia" w:hAnsi="Constantia" w:cstheme="majorHAnsi"/>
          <w:spacing w:val="-4"/>
          <w:lang w:eastAsia="el-GR"/>
        </w:rPr>
        <w:t xml:space="preserve">γήρανση του πληθυσμού αποτελεί ένα από τα σοβαρά θέματα που αντιμετωπίζει η περιφέρεια. </w:t>
      </w:r>
    </w:p>
    <w:p w14:paraId="5F1E0F3F" w14:textId="158CF6B1" w:rsidR="00A31277" w:rsidRPr="000B02A8" w:rsidRDefault="00A31277" w:rsidP="00A31277">
      <w:pPr>
        <w:spacing w:line="276" w:lineRule="auto"/>
        <w:jc w:val="both"/>
        <w:rPr>
          <w:rFonts w:ascii="Constantia" w:hAnsi="Constantia" w:cstheme="majorHAnsi"/>
          <w:spacing w:val="-4"/>
          <w:lang w:eastAsia="el-GR"/>
        </w:rPr>
      </w:pPr>
    </w:p>
    <w:p w14:paraId="0436EC4D" w14:textId="7B15C6F6" w:rsidR="00A31277" w:rsidRPr="000B02A8" w:rsidRDefault="00A31277" w:rsidP="00A31277">
      <w:pPr>
        <w:spacing w:line="276" w:lineRule="auto"/>
        <w:jc w:val="both"/>
        <w:rPr>
          <w:rFonts w:ascii="Constantia" w:hAnsi="Constantia" w:cstheme="majorHAnsi"/>
          <w:spacing w:val="-4"/>
        </w:rPr>
      </w:pPr>
      <w:bookmarkStart w:id="212" w:name="_Hlk120960124"/>
      <w:r w:rsidRPr="000B02A8">
        <w:rPr>
          <w:rFonts w:ascii="Constantia" w:hAnsi="Constantia" w:cstheme="majorHAnsi"/>
          <w:bCs/>
          <w:spacing w:val="-4"/>
          <w:lang w:eastAsia="el-GR"/>
        </w:rPr>
        <w:t xml:space="preserve">Ο </w:t>
      </w:r>
      <w:r w:rsidR="00D72723">
        <w:rPr>
          <w:rStyle w:val="jlqj4b"/>
          <w:rFonts w:ascii="Constantia" w:hAnsi="Constantia"/>
          <w:spacing w:val="-4"/>
        </w:rPr>
        <w:t>δ</w:t>
      </w:r>
      <w:r w:rsidRPr="000B02A8">
        <w:rPr>
          <w:rStyle w:val="jlqj4b"/>
          <w:rFonts w:ascii="Constantia" w:hAnsi="Constantia"/>
          <w:spacing w:val="-4"/>
        </w:rPr>
        <w:t xml:space="preserve">είκτης </w:t>
      </w:r>
      <w:r w:rsidR="00D72723">
        <w:rPr>
          <w:rStyle w:val="jlqj4b"/>
          <w:rFonts w:ascii="Constantia" w:hAnsi="Constantia"/>
          <w:spacing w:val="-4"/>
        </w:rPr>
        <w:t>«</w:t>
      </w:r>
      <w:r w:rsidRPr="000B02A8">
        <w:rPr>
          <w:rStyle w:val="jlqj4b"/>
          <w:rFonts w:ascii="Constantia" w:hAnsi="Constantia"/>
          <w:spacing w:val="-4"/>
        </w:rPr>
        <w:t>απασχόλησης του πληθυσμού ηλικίας 20-64</w:t>
      </w:r>
      <w:r w:rsidR="00D72723">
        <w:rPr>
          <w:rStyle w:val="jlqj4b"/>
          <w:rFonts w:ascii="Constantia" w:hAnsi="Constantia"/>
          <w:spacing w:val="-4"/>
        </w:rPr>
        <w:t>»</w:t>
      </w:r>
      <w:r w:rsidRPr="000B02A8">
        <w:rPr>
          <w:rStyle w:val="jlqj4b"/>
          <w:rFonts w:ascii="Constantia" w:hAnsi="Constantia"/>
          <w:spacing w:val="-4"/>
        </w:rPr>
        <w:t xml:space="preserve"> κυμαίνεται στο επίπεδο του εθνικού ποσοστού, ενώ σύμφωνα με το Περιφερειακό Επιχειρησιακό Πρόγραμμα (ΠΕΠ) 2021-27,</w:t>
      </w:r>
      <w:r w:rsidR="00E511F1">
        <w:rPr>
          <w:rStyle w:val="FootnoteReference"/>
          <w:rFonts w:ascii="Constantia" w:hAnsi="Constantia"/>
          <w:spacing w:val="-4"/>
        </w:rPr>
        <w:footnoteReference w:id="39"/>
      </w:r>
      <w:r w:rsidRPr="000B02A8">
        <w:rPr>
          <w:rStyle w:val="jlqj4b"/>
          <w:rFonts w:ascii="Constantia" w:hAnsi="Constantia"/>
          <w:spacing w:val="-4"/>
        </w:rPr>
        <w:t xml:space="preserve"> αυξημένα είναι τα επίπεδα ανεργίας στους νέους και στα άτομα υψηλού εκπαιδευτικού επιπέδου και «υψηλής εξειδίκευσης». </w:t>
      </w:r>
      <w:bookmarkStart w:id="213" w:name="_Hlk120960659"/>
      <w:bookmarkEnd w:id="212"/>
      <w:r w:rsidRPr="000B02A8">
        <w:rPr>
          <w:rStyle w:val="jlqj4b"/>
          <w:rFonts w:ascii="Constantia" w:hAnsi="Constantia"/>
          <w:spacing w:val="-4"/>
        </w:rPr>
        <w:t xml:space="preserve">Στον τομέα της εκπαίδευσης, παρά τη βελτίωση των τελευταίων ετών, η Περιφέρεια συνεχίζει να υστερεί έναντι της χώρας, όσον αφορά στο γενικό εκπαιδευτικό επίπεδο του πληθυσμού, με το ποσοστό πτυχιούχων τριτοβάθμιας εκπαίδευσης να είναι μεταξύ των 2 χαμηλότερων στην επικράτεια. </w:t>
      </w:r>
      <w:r w:rsidRPr="000B02A8">
        <w:rPr>
          <w:rFonts w:ascii="Constantia" w:hAnsi="Constantia" w:cstheme="majorHAnsi"/>
          <w:spacing w:val="-4"/>
        </w:rPr>
        <w:t xml:space="preserve">Ανησυχητικό εύρημα αποτελεί επίσης το υψηλό ποσοστό νέων </w:t>
      </w:r>
      <w:r w:rsidRPr="000B02A8">
        <w:rPr>
          <w:rFonts w:ascii="Constantia" w:hAnsi="Constantia" w:cstheme="majorHAnsi"/>
          <w:spacing w:val="-4"/>
          <w:lang w:val="en-US"/>
        </w:rPr>
        <w:t>NEETs</w:t>
      </w:r>
      <w:r w:rsidRPr="000B02A8">
        <w:rPr>
          <w:rFonts w:ascii="Constantia" w:hAnsi="Constantia" w:cstheme="majorHAnsi"/>
          <w:spacing w:val="-4"/>
        </w:rPr>
        <w:t xml:space="preserve"> (Νέοι 15-29 ετών εκτός απασχόλησης, εκπαίδευσης και κατάρτισης) που στα Ιόνια Νησιά αγγίζει το 24,8%, υπερβαίνοντας σημαντικά τον εθνικό και ευρωπαϊκό ποσοστό. (Ελλάδα: 18,7% / </w:t>
      </w:r>
      <w:r w:rsidRPr="000B02A8">
        <w:rPr>
          <w:rFonts w:ascii="Constantia" w:hAnsi="Constantia" w:cstheme="majorHAnsi"/>
          <w:spacing w:val="-4"/>
          <w:lang w:val="en-US"/>
        </w:rPr>
        <w:t>EU</w:t>
      </w:r>
      <w:r w:rsidRPr="000B02A8">
        <w:rPr>
          <w:rFonts w:ascii="Constantia" w:hAnsi="Constantia" w:cstheme="majorHAnsi"/>
          <w:spacing w:val="-4"/>
        </w:rPr>
        <w:t xml:space="preserve"> -27:13,7%). </w:t>
      </w:r>
    </w:p>
    <w:p w14:paraId="546B5D67" w14:textId="77777777" w:rsidR="00A31277" w:rsidRPr="000B02A8" w:rsidRDefault="00A31277" w:rsidP="00A31277">
      <w:pPr>
        <w:spacing w:line="276" w:lineRule="auto"/>
        <w:jc w:val="both"/>
        <w:rPr>
          <w:rFonts w:ascii="Constantia" w:hAnsi="Constantia" w:cstheme="majorHAnsi"/>
          <w:spacing w:val="-4"/>
        </w:rPr>
      </w:pPr>
    </w:p>
    <w:bookmarkEnd w:id="213"/>
    <w:p w14:paraId="4A1404C3" w14:textId="06D38158" w:rsidR="00A31277" w:rsidRPr="000B02A8" w:rsidRDefault="00A31277" w:rsidP="00A31277">
      <w:pPr>
        <w:spacing w:line="276" w:lineRule="auto"/>
        <w:jc w:val="both"/>
        <w:rPr>
          <w:rStyle w:val="jlqj4b"/>
          <w:rFonts w:ascii="Constantia" w:hAnsi="Constantia"/>
          <w:spacing w:val="-4"/>
        </w:rPr>
      </w:pPr>
      <w:r w:rsidRPr="000B02A8">
        <w:rPr>
          <w:rStyle w:val="jlqj4b"/>
          <w:rFonts w:ascii="Constantia" w:hAnsi="Constantia" w:cstheme="majorHAnsi"/>
          <w:spacing w:val="-4"/>
        </w:rPr>
        <w:t xml:space="preserve">Ωστόσο, παρά την οικονομική κρίση αλλά και τα κοινωνικά προβλήματα που καταγράφονται, η Περιφέρεια έχει καταφέρει να διατηρήσει σχετικά χαμηλά ποσοστά φτώχειας, σε σύγκριση με τα επίπεδα της χώρας. Το κατά κεφαλήν ΑΕΠ τοποθετείται στο 90% του εθνικού κατά κεφαλήν ΑΕΠ, ενώ  στον δείκτη οικονομικής ανισότητας (Income quintile share ratio S80/S20) η Περιφέρειά Ιονίων Νήσων τοποθετείται μεταξύ των 3 περιφερειών με τις χαμηλότερες τιμές. </w:t>
      </w:r>
      <w:r w:rsidRPr="000B02A8">
        <w:rPr>
          <w:rStyle w:val="jlqj4b"/>
          <w:rFonts w:ascii="Constantia" w:hAnsi="Constantia"/>
          <w:spacing w:val="-4"/>
        </w:rPr>
        <w:t xml:space="preserve">Ο κίνδυνος φτώχειας και κοινωνικού αποκλεισμού ανέρχεται σε 20,5%, ποσοστό που είναι το χαμηλότερο μεταξύ των περιφερειών της χώρας (Ελλάδα: 28,9%). </w:t>
      </w:r>
    </w:p>
    <w:p w14:paraId="3F08C64F" w14:textId="77777777" w:rsidR="00A31277" w:rsidRPr="000B02A8" w:rsidRDefault="00A31277" w:rsidP="00A31277">
      <w:pPr>
        <w:spacing w:line="276" w:lineRule="auto"/>
        <w:jc w:val="both"/>
        <w:rPr>
          <w:rStyle w:val="jlqj4b"/>
          <w:rFonts w:ascii="Constantia" w:hAnsi="Constantia"/>
          <w:spacing w:val="-4"/>
        </w:rPr>
      </w:pPr>
    </w:p>
    <w:p w14:paraId="7D078EEB" w14:textId="77777777" w:rsidR="00A31277" w:rsidRPr="000B02A8" w:rsidRDefault="00A31277" w:rsidP="00A31277">
      <w:pPr>
        <w:spacing w:line="276" w:lineRule="auto"/>
        <w:jc w:val="both"/>
        <w:rPr>
          <w:rStyle w:val="jlqj4b"/>
          <w:rFonts w:ascii="Constantia" w:hAnsi="Constantia" w:cstheme="majorHAnsi"/>
          <w:spacing w:val="-4"/>
        </w:rPr>
      </w:pPr>
      <w:r w:rsidRPr="000B02A8">
        <w:rPr>
          <w:rStyle w:val="jlqj4b"/>
          <w:rFonts w:ascii="Constantia" w:hAnsi="Constantia"/>
          <w:spacing w:val="-4"/>
        </w:rPr>
        <w:t>Όπως διαπιστώνεται και σε εθνικό επίπεδο, ο κίνδυνος φτώχειας και αποκλεισμού είναι υψηλότερος στις παραγωγικές ηλικίες, στις γυναίκες καθώς και στους κατοίκους της Περιφέρειας με ξένη χώρα καταγωγής. Αξίζει να σημειωθεί ωστόσο ότι το ποσοστό φτώχειας και αποκλεισμού στους κατοίκους της Περιφέρειας με άλλη χώρα καταγωγής βρίσκεται σε σημαντικά χαμηλότερο επίπεδο σε σύγκριση με το σύνολο της χώρας.</w:t>
      </w:r>
    </w:p>
    <w:p w14:paraId="2602C4A9" w14:textId="0B829359" w:rsidR="00A31277" w:rsidRPr="000B02A8" w:rsidRDefault="00A31277" w:rsidP="00A31277">
      <w:pPr>
        <w:spacing w:line="276" w:lineRule="auto"/>
        <w:jc w:val="both"/>
        <w:rPr>
          <w:rStyle w:val="jlqj4b"/>
          <w:rFonts w:ascii="Constantia" w:hAnsi="Constantia"/>
          <w:spacing w:val="-4"/>
        </w:rPr>
      </w:pPr>
      <w:r w:rsidRPr="000B02A8">
        <w:rPr>
          <w:rStyle w:val="jlqj4b"/>
          <w:rFonts w:ascii="Constantia" w:hAnsi="Constantia"/>
          <w:spacing w:val="-4"/>
        </w:rPr>
        <w:t xml:space="preserve">Παρά το γεγονός ότι στον γενικό πληθυσμό τα Ιόνια Νησιά σημειώνουν συγκριτικά χαμηλά ποσοστά φτώχειας και κοινωνικού αποκλεισμού, στην ομάδα των πολιτών με αναπηρία το φαινόμενο της φτώχειας είναι ιδιαίτερα εκτεταμένο και ανησυχητικό. </w:t>
      </w:r>
    </w:p>
    <w:p w14:paraId="2B5B81BE" w14:textId="77777777" w:rsidR="00A31277" w:rsidRPr="000B02A8" w:rsidRDefault="00A31277" w:rsidP="00A31277">
      <w:pPr>
        <w:spacing w:line="276" w:lineRule="auto"/>
        <w:jc w:val="both"/>
        <w:rPr>
          <w:rStyle w:val="jlqj4b"/>
          <w:rFonts w:ascii="Constantia" w:hAnsi="Constantia"/>
          <w:spacing w:val="-4"/>
        </w:rPr>
      </w:pPr>
    </w:p>
    <w:p w14:paraId="533F4177" w14:textId="708D29A4" w:rsidR="00A31277" w:rsidRPr="000B02A8" w:rsidRDefault="00A31277" w:rsidP="00A31277">
      <w:pPr>
        <w:spacing w:line="276" w:lineRule="auto"/>
        <w:jc w:val="both"/>
        <w:rPr>
          <w:rStyle w:val="jlqj4b"/>
          <w:rFonts w:ascii="Constantia" w:hAnsi="Constantia"/>
          <w:spacing w:val="-6"/>
        </w:rPr>
      </w:pPr>
      <w:r w:rsidRPr="000B02A8">
        <w:rPr>
          <w:rStyle w:val="jlqj4b"/>
          <w:rFonts w:ascii="Constantia" w:hAnsi="Constantia"/>
          <w:spacing w:val="-6"/>
        </w:rPr>
        <w:t xml:space="preserve">Οι 6 στους 10  κατοίκους της Περιφέρειας Ιονίων Νήσων με σοβαρή αναπηρία (ηλικίας 18-64), αντιμετωπίζουν το φάσμα της φτώχειας ή /και του κοινωνικού αποκλεισμού. Μόνο το  27%  των νοικοκυριών της περιφέρειας που έχουν μέλη άτομα που χρήζουν φροντίδας ή υποστήριξης, έχουν την οικονομική δυνατότητα να ανταπεξέλθουν πλήρως στις εξειδικευμένες ανάγκες των μελών αυτών, ενώ στην πλειονότητα αυτών των νοικοκυριών (9/10) οι ανάγκες φροντίδας και υποστήριξης των μελών, βαρύνουν πρωτίστως άλλα μέλη των νοικοκυριών. Η εναρμόνιση της οικογενειακής με την επαγγελματική και κοινωνική ζωή είναι δύσκολη για τα μέλη των οικογενειών που είναι και φροντιστές, με τα 6 στα 10 νοικοκυριά να δηλώνουν ότι τα μέλη φροντιστές έχουν περιορίσει «πολύ» και «πάρα πολύ» τις συνήθεις δραστηριότητές τους, προκειμένου να μπορούν να ανταπεξέλθουν στις ανάγκες φροντίδας.  </w:t>
      </w:r>
    </w:p>
    <w:p w14:paraId="72836DB0" w14:textId="77777777" w:rsidR="00A31277" w:rsidRPr="000B02A8" w:rsidRDefault="00A31277" w:rsidP="00A31277">
      <w:pPr>
        <w:spacing w:line="276" w:lineRule="auto"/>
        <w:jc w:val="both"/>
        <w:rPr>
          <w:rStyle w:val="jlqj4b"/>
          <w:rFonts w:ascii="Constantia" w:hAnsi="Constantia"/>
          <w:spacing w:val="-6"/>
        </w:rPr>
      </w:pPr>
    </w:p>
    <w:p w14:paraId="3CBF434E" w14:textId="3713F58B" w:rsidR="00A31277" w:rsidRPr="000B02A8" w:rsidRDefault="00A31277" w:rsidP="00A31277">
      <w:pPr>
        <w:spacing w:line="276" w:lineRule="auto"/>
        <w:jc w:val="both"/>
        <w:rPr>
          <w:rStyle w:val="jlqj4b"/>
          <w:rFonts w:ascii="Constantia" w:hAnsi="Constantia"/>
          <w:spacing w:val="-6"/>
        </w:rPr>
      </w:pPr>
      <w:r w:rsidRPr="000B02A8">
        <w:rPr>
          <w:rStyle w:val="jlqj4b"/>
          <w:rFonts w:ascii="Constantia" w:hAnsi="Constantia"/>
          <w:spacing w:val="-6"/>
        </w:rPr>
        <w:t>Στην περιφέρεια Ιονίων Νήσων καταγράφονται επίσης: ένα από τα χαμηλότερα ποσοστά απασχολούμενων (μισθωτοί &amp; ελεύθεροι επαγγελματίες) με σοβαρή αναπηρία, ένα από τα υψηλότερα χάσματα απασχόλησης (employment gap) μεταξύ των ατόμων με σοβαρή και χωρίς αναπηρία, καθώς και ένα από τα χαμηλότερα ποσοστά ατόμων με σοβαρή αναπηρία που έχουν ολοκληρώσει τριτοβάθμια εκπαίδευση.</w:t>
      </w:r>
    </w:p>
    <w:p w14:paraId="13BFB209" w14:textId="77777777" w:rsidR="00A31277" w:rsidRPr="000B02A8" w:rsidRDefault="00A31277" w:rsidP="00A31277">
      <w:pPr>
        <w:spacing w:line="276" w:lineRule="auto"/>
        <w:jc w:val="both"/>
        <w:rPr>
          <w:rStyle w:val="jlqj4b"/>
          <w:rFonts w:ascii="Constantia" w:hAnsi="Constantia" w:cstheme="majorHAnsi"/>
          <w:spacing w:val="-4"/>
        </w:rPr>
      </w:pPr>
    </w:p>
    <w:p w14:paraId="1085CF58" w14:textId="6ED62BF9" w:rsidR="00A31277" w:rsidRPr="000B02A8" w:rsidRDefault="00A31277" w:rsidP="00A31277">
      <w:pPr>
        <w:spacing w:line="276" w:lineRule="auto"/>
        <w:jc w:val="both"/>
        <w:rPr>
          <w:rStyle w:val="jlqj4b"/>
          <w:rFonts w:ascii="Constantia" w:hAnsi="Constantia" w:cstheme="majorHAnsi"/>
          <w:spacing w:val="-4"/>
        </w:rPr>
      </w:pPr>
      <w:r w:rsidRPr="000B02A8">
        <w:rPr>
          <w:rStyle w:val="jlqj4b"/>
          <w:rFonts w:ascii="Constantia" w:hAnsi="Constantia" w:cstheme="majorHAnsi"/>
          <w:spacing w:val="-4"/>
        </w:rPr>
        <w:t xml:space="preserve">Η πρόσβαση στην υγεία αποτελεί επίσης σημαντικό ζητούμενου για τα άτομα με αναπηρία που διαμένουν στην Περιφέρεια. Σχεδόν το 1/3 των κατοίκων των Ιονίων Νήσων με σοβαρή αναπηρία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στον γιατρό ή στη δομή. </w:t>
      </w:r>
    </w:p>
    <w:p w14:paraId="5CD89976" w14:textId="77777777" w:rsidR="00A31277" w:rsidRPr="000B02A8" w:rsidRDefault="00A31277" w:rsidP="00A31277">
      <w:pPr>
        <w:spacing w:line="276" w:lineRule="auto"/>
        <w:jc w:val="both"/>
        <w:rPr>
          <w:rStyle w:val="jlqj4b"/>
          <w:rFonts w:ascii="Constantia" w:hAnsi="Constantia" w:cstheme="majorHAnsi"/>
          <w:spacing w:val="-4"/>
        </w:rPr>
      </w:pPr>
    </w:p>
    <w:p w14:paraId="78702BCC" w14:textId="679392CB" w:rsidR="00A31277" w:rsidRPr="000B02A8" w:rsidRDefault="00A31277" w:rsidP="00A31277">
      <w:pPr>
        <w:spacing w:line="276" w:lineRule="auto"/>
        <w:jc w:val="both"/>
        <w:rPr>
          <w:rStyle w:val="jlqj4b"/>
          <w:rFonts w:ascii="Constantia" w:hAnsi="Constantia"/>
          <w:spacing w:val="-4"/>
        </w:rPr>
      </w:pPr>
      <w:r w:rsidRPr="000B02A8">
        <w:rPr>
          <w:rStyle w:val="jlqj4b"/>
          <w:rFonts w:ascii="Constantia" w:hAnsi="Constantia" w:cstheme="majorHAnsi"/>
          <w:spacing w:val="-4"/>
        </w:rPr>
        <w:t>Ωστόσο, τα άτομα με αναπηρία αντιμετωπίζουν πρόσθετα εμπόδια που σχετίζονται με τα π</w:t>
      </w:r>
      <w:r w:rsidRPr="000B02A8">
        <w:rPr>
          <w:rStyle w:val="jlqj4b"/>
          <w:rFonts w:ascii="Constantia" w:hAnsi="Constantia"/>
          <w:spacing w:val="-4"/>
        </w:rPr>
        <w:t>ροβλήματα προσβασιμότητας στον αστικό και περιαστικό ιστό, στα δημόσια κτ</w:t>
      </w:r>
      <w:r w:rsidR="00E511F1">
        <w:rPr>
          <w:rStyle w:val="jlqj4b"/>
          <w:rFonts w:ascii="Constantia" w:hAnsi="Constantia"/>
          <w:spacing w:val="-4"/>
        </w:rPr>
        <w:t>ί</w:t>
      </w:r>
      <w:r w:rsidRPr="000B02A8">
        <w:rPr>
          <w:rStyle w:val="jlqj4b"/>
          <w:rFonts w:ascii="Constantia" w:hAnsi="Constantia"/>
          <w:spacing w:val="-4"/>
        </w:rPr>
        <w:t xml:space="preserve">ρια, στα μέσα μεταφοράς και τις συγκοινωνίες, στους χώρους πολιτισμού, αθλητισμού και ψυχαγωγίας, με αποτέλεσμα να στερούνται του δικαιώματος τους για πλήρη συμμετοχή στην κοινωνική ζωή.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w:t>
      </w:r>
    </w:p>
    <w:p w14:paraId="73BC5731" w14:textId="77777777" w:rsidR="00A31277" w:rsidRPr="000B02A8" w:rsidRDefault="00A31277" w:rsidP="00A31277">
      <w:pPr>
        <w:spacing w:line="276" w:lineRule="auto"/>
        <w:jc w:val="both"/>
        <w:rPr>
          <w:rStyle w:val="jlqj4b"/>
          <w:rFonts w:ascii="Constantia" w:hAnsi="Constantia"/>
          <w:spacing w:val="-4"/>
        </w:rPr>
      </w:pPr>
    </w:p>
    <w:p w14:paraId="024D203B" w14:textId="1B69D855" w:rsidR="00A31277" w:rsidRPr="000B02A8" w:rsidRDefault="00A31277" w:rsidP="00A31277">
      <w:pPr>
        <w:spacing w:line="276" w:lineRule="auto"/>
        <w:jc w:val="both"/>
        <w:rPr>
          <w:rStyle w:val="jlqj4b"/>
          <w:rFonts w:ascii="Constantia" w:hAnsi="Constantia"/>
          <w:spacing w:val="-4"/>
        </w:rPr>
      </w:pPr>
      <w:r w:rsidRPr="000B02A8">
        <w:rPr>
          <w:rStyle w:val="jlqj4b"/>
          <w:rFonts w:ascii="Constantia" w:hAnsi="Constantia"/>
          <w:spacing w:val="-4"/>
        </w:rPr>
        <w:t xml:space="preserve">Η διείσδυση των Νέων Τεχνολογιών είναι περιορισμένη στα Ιόνια Νησιά. Στην Περιφέρεια καταγράφεται το χαμηλότερο ποσοστό κατοίκων που διαθέτουν στο νοικοκυριό τους σύνδεση στο διαδίκτυο,  ενώ στην ομάδα των πολιτών με σοβαρή αναπηρία, σύνδεση στο διαδίκτυο διαθέτει μόνο το 28,9%. </w:t>
      </w:r>
    </w:p>
    <w:p w14:paraId="469CED26" w14:textId="77777777" w:rsidR="00A31277" w:rsidRPr="000B02A8" w:rsidRDefault="00A31277" w:rsidP="00A31277">
      <w:pPr>
        <w:spacing w:line="276" w:lineRule="auto"/>
        <w:jc w:val="both"/>
        <w:rPr>
          <w:rStyle w:val="jlqj4b"/>
          <w:rFonts w:ascii="Constantia" w:hAnsi="Constantia"/>
          <w:spacing w:val="-4"/>
        </w:rPr>
      </w:pPr>
    </w:p>
    <w:p w14:paraId="62DD6F10" w14:textId="0D42B475" w:rsidR="00935E8C" w:rsidRPr="000B02A8" w:rsidRDefault="00A31277" w:rsidP="00935E8C">
      <w:pPr>
        <w:spacing w:line="276" w:lineRule="auto"/>
        <w:jc w:val="both"/>
        <w:rPr>
          <w:rStyle w:val="Heading1Char"/>
          <w:rFonts w:ascii="Constantia" w:hAnsi="Constantia" w:cs="Times New Roman"/>
          <w:bCs w:val="0"/>
          <w:smallCaps w:val="0"/>
          <w:spacing w:val="-4"/>
          <w:kern w:val="0"/>
          <w:sz w:val="24"/>
          <w:szCs w:val="24"/>
        </w:rPr>
      </w:pPr>
      <w:r w:rsidRPr="000B02A8">
        <w:rPr>
          <w:rStyle w:val="jlqj4b"/>
          <w:rFonts w:ascii="Constantia" w:hAnsi="Constantia"/>
          <w:spacing w:val="-4"/>
        </w:rPr>
        <w:t>Πολλά από τα προβλήματα που αντιμετωπίζουν τα άτομα με αναπηρία, συνδέονται επίσης με τις στερεοτυπικές λανθασμένες αντιλήψεις και τις αρνητικές στάσεις απέναντι στην αναπηρία, με πάνω από τους μισούς κατοίκους με σοβαρή αναπηρία να έχουν αισθανθεί ότι αντιμετώπισαν άδικη μεταχείριση, ότι δεν έχουν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υγείας του.</w:t>
      </w:r>
    </w:p>
    <w:p w14:paraId="429116E9" w14:textId="77777777" w:rsidR="00935E8C" w:rsidRPr="000B02A8" w:rsidRDefault="00935E8C" w:rsidP="00935E8C">
      <w:pPr>
        <w:pStyle w:val="Heading2"/>
        <w:numPr>
          <w:ilvl w:val="1"/>
          <w:numId w:val="19"/>
        </w:numPr>
        <w:jc w:val="both"/>
        <w:rPr>
          <w:rFonts w:ascii="Constantia" w:hAnsi="Constantia"/>
          <w:b/>
          <w:bCs w:val="0"/>
          <w:iCs w:val="0"/>
          <w:color w:val="864EA8" w:themeColor="accent1" w:themeShade="BF"/>
          <w:spacing w:val="-4"/>
          <w:szCs w:val="24"/>
        </w:rPr>
      </w:pPr>
      <w:bookmarkStart w:id="214" w:name="_Toc116495436"/>
      <w:bookmarkStart w:id="215" w:name="_Toc121067600"/>
      <w:r w:rsidRPr="000B02A8">
        <w:rPr>
          <w:rFonts w:ascii="Constantia" w:hAnsi="Constantia"/>
          <w:b/>
          <w:bCs w:val="0"/>
          <w:iCs w:val="0"/>
          <w:color w:val="864EA8" w:themeColor="accent1" w:themeShade="BF"/>
          <w:spacing w:val="-4"/>
          <w:szCs w:val="24"/>
        </w:rPr>
        <w:t>Κοινωνικοοικονομικό προφίλ</w:t>
      </w:r>
      <w:bookmarkEnd w:id="214"/>
      <w:bookmarkEnd w:id="215"/>
      <w:r w:rsidRPr="000B02A8">
        <w:rPr>
          <w:rFonts w:ascii="Constantia" w:hAnsi="Constantia"/>
          <w:b/>
          <w:bCs w:val="0"/>
          <w:iCs w:val="0"/>
          <w:color w:val="864EA8" w:themeColor="accent1" w:themeShade="BF"/>
          <w:spacing w:val="-4"/>
          <w:szCs w:val="24"/>
        </w:rPr>
        <w:t xml:space="preserve"> </w:t>
      </w:r>
    </w:p>
    <w:p w14:paraId="37F32A26" w14:textId="77777777" w:rsidR="00A31277" w:rsidRPr="000B02A8" w:rsidRDefault="00A31277" w:rsidP="00A31277">
      <w:pPr>
        <w:spacing w:line="276" w:lineRule="auto"/>
        <w:jc w:val="both"/>
        <w:rPr>
          <w:rFonts w:ascii="Constantia" w:hAnsi="Constantia" w:cstheme="majorHAnsi"/>
          <w:spacing w:val="-4"/>
        </w:rPr>
      </w:pPr>
      <w:r w:rsidRPr="000B02A8">
        <w:rPr>
          <w:rStyle w:val="jlqj4b"/>
          <w:rFonts w:ascii="Constantia" w:hAnsi="Constantia" w:cstheme="majorHAnsi"/>
          <w:spacing w:val="-4"/>
          <w:lang w:val="en-US"/>
        </w:rPr>
        <w:t>H</w:t>
      </w:r>
      <w:r w:rsidRPr="000B02A8">
        <w:rPr>
          <w:rStyle w:val="jlqj4b"/>
          <w:rFonts w:ascii="Constantia" w:hAnsi="Constantia" w:cstheme="majorHAnsi"/>
          <w:spacing w:val="-4"/>
        </w:rPr>
        <w:t xml:space="preserve"> Περιφέρεια Ιονίων Νήσων, είναι η μικρότερη σε πληθυσμό περιφέρεια της χώρας με υπολογιζόμενο πληθυσμό 203.149</w:t>
      </w:r>
      <w:r w:rsidRPr="000B02A8">
        <w:rPr>
          <w:rStyle w:val="FootnoteReference"/>
          <w:rFonts w:ascii="Constantia" w:hAnsi="Constantia" w:cstheme="majorHAnsi"/>
          <w:spacing w:val="-4"/>
          <w:lang w:eastAsia="el-GR"/>
        </w:rPr>
        <w:footnoteReference w:id="40"/>
      </w:r>
      <w:r w:rsidRPr="000B02A8">
        <w:rPr>
          <w:rFonts w:ascii="Constantia" w:hAnsi="Constantia" w:cstheme="majorHAnsi"/>
          <w:spacing w:val="-4"/>
          <w:lang w:eastAsia="el-GR"/>
        </w:rPr>
        <w:t xml:space="preserve">, δηλαδή το 1,9% </w:t>
      </w:r>
      <w:r w:rsidRPr="000B02A8">
        <w:rPr>
          <w:rStyle w:val="jlqj4b"/>
          <w:rFonts w:ascii="Constantia" w:hAnsi="Constantia" w:cstheme="majorHAnsi"/>
          <w:spacing w:val="-4"/>
        </w:rPr>
        <w:t xml:space="preserve">του πληθυσμού της ελληνικής επικράτειας (2020). </w:t>
      </w:r>
      <w:r w:rsidRPr="000B02A8">
        <w:rPr>
          <w:rFonts w:ascii="Constantia" w:hAnsi="Constantia" w:cstheme="majorHAnsi"/>
          <w:spacing w:val="-4"/>
        </w:rPr>
        <w:t xml:space="preserve">Ως προς το χαρακτηριστικό του φύλου, η αναλογία γυναικών ως προς τον πληθυσμό των ανδρών στους κατοίκους της περιφέρειας Ιονίων Νήσων, ανέρχεται το 2020, σύμφωνα με την </w:t>
      </w:r>
      <w:r w:rsidRPr="000B02A8">
        <w:rPr>
          <w:rFonts w:ascii="Constantia" w:hAnsi="Constantia" w:cstheme="majorHAnsi"/>
          <w:spacing w:val="-4"/>
          <w:lang w:val="en-US"/>
        </w:rPr>
        <w:t>Eurostat</w:t>
      </w:r>
      <w:r w:rsidRPr="000B02A8">
        <w:rPr>
          <w:rFonts w:ascii="Constantia" w:hAnsi="Constantia" w:cstheme="majorHAnsi"/>
          <w:spacing w:val="-4"/>
        </w:rPr>
        <w:t xml:space="preserve"> ,σε 103,6 γυναίκες ανά 100 άνδρες.</w:t>
      </w:r>
    </w:p>
    <w:p w14:paraId="77C60EE6" w14:textId="77777777" w:rsidR="00A31277" w:rsidRPr="000B02A8" w:rsidRDefault="00A31277" w:rsidP="00A31277">
      <w:pPr>
        <w:spacing w:line="276" w:lineRule="auto"/>
        <w:jc w:val="both"/>
        <w:rPr>
          <w:rFonts w:ascii="Constantia" w:hAnsi="Constantia" w:cstheme="majorHAnsi"/>
          <w:spacing w:val="-4"/>
        </w:rPr>
      </w:pPr>
    </w:p>
    <w:p w14:paraId="3024A80C" w14:textId="77777777"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rPr>
        <w:t xml:space="preserve"> </w:t>
      </w:r>
      <w:r w:rsidRPr="000B02A8">
        <w:rPr>
          <w:rFonts w:ascii="Constantia" w:hAnsi="Constantia" w:cstheme="majorHAnsi"/>
          <w:spacing w:val="-4"/>
          <w:lang w:eastAsia="el-GR"/>
        </w:rPr>
        <w:t>Η γήρανση του πληθυσμού αποτελεί ένα από τα σοβαρά θέματα που αντιμετωπίζει η περιφέρεια καθώς η μέση ηλικία στα Ιόνια Νησιά ανέρχεται το 2020 σε 46,7 έτη (Ελλάδα: 45,2) και ο δείκτης εξάρτησης ηλικιωμένων βρίσκεται επίσης σε υψηλότερο επίπεδο από το εθνικό ποσοστό (Ιόνια Νησιά: 40,6%, Ελλάδα: 38,1%) αλλά και από τον ευρωπαϊκό (</w:t>
      </w:r>
      <w:r w:rsidRPr="000B02A8">
        <w:rPr>
          <w:rFonts w:ascii="Constantia" w:hAnsi="Constantia" w:cstheme="majorHAnsi"/>
          <w:spacing w:val="-4"/>
          <w:lang w:val="en-US" w:eastAsia="el-GR"/>
        </w:rPr>
        <w:t>EU</w:t>
      </w:r>
      <w:r w:rsidRPr="000B02A8">
        <w:rPr>
          <w:rFonts w:ascii="Constantia" w:hAnsi="Constantia" w:cstheme="majorHAnsi"/>
          <w:spacing w:val="-4"/>
          <w:lang w:eastAsia="el-GR"/>
        </w:rPr>
        <w:t xml:space="preserve">: </w:t>
      </w:r>
      <w:r w:rsidRPr="000B02A8">
        <w:rPr>
          <w:rFonts w:ascii="Constantia" w:hAnsi="Constantia" w:cstheme="majorHAnsi"/>
          <w:spacing w:val="-4"/>
        </w:rPr>
        <w:t xml:space="preserve">34.8%). </w:t>
      </w:r>
    </w:p>
    <w:p w14:paraId="5161C61F" w14:textId="77777777" w:rsidR="00A31277" w:rsidRPr="000B02A8" w:rsidRDefault="00A31277" w:rsidP="00A31277">
      <w:pPr>
        <w:spacing w:line="276" w:lineRule="auto"/>
        <w:jc w:val="both"/>
        <w:rPr>
          <w:rFonts w:ascii="Constantia" w:hAnsi="Constantia" w:cstheme="majorHAnsi"/>
          <w:spacing w:val="-4"/>
        </w:rPr>
      </w:pPr>
    </w:p>
    <w:p w14:paraId="452D47A2" w14:textId="6E264B1B" w:rsidR="00A31277" w:rsidRPr="000B02A8" w:rsidRDefault="00A31277" w:rsidP="00A31277">
      <w:pPr>
        <w:spacing w:line="276" w:lineRule="auto"/>
        <w:jc w:val="both"/>
        <w:rPr>
          <w:rStyle w:val="jlqj4b"/>
          <w:rFonts w:ascii="Constantia" w:hAnsi="Constantia" w:cstheme="majorHAnsi"/>
          <w:spacing w:val="-4"/>
        </w:rPr>
      </w:pPr>
      <w:r w:rsidRPr="000B02A8">
        <w:rPr>
          <w:rStyle w:val="jlqj4b"/>
          <w:rFonts w:ascii="Constantia" w:hAnsi="Constantia" w:cstheme="majorHAnsi"/>
          <w:spacing w:val="-4"/>
        </w:rPr>
        <w:t>Το Ακαθάριστο Εγχώριο προϊόν της περιφερείας αντιπροσωπεύει το 1,7% του εθνικού ΑΕΠ</w:t>
      </w:r>
      <w:r w:rsidR="00E511F1">
        <w:rPr>
          <w:rStyle w:val="FootnoteReference"/>
          <w:rFonts w:ascii="Constantia" w:hAnsi="Constantia" w:cstheme="majorHAnsi"/>
          <w:spacing w:val="-4"/>
        </w:rPr>
        <w:footnoteReference w:id="41"/>
      </w:r>
      <w:r w:rsidRPr="000B02A8">
        <w:rPr>
          <w:rStyle w:val="jlqj4b"/>
          <w:rFonts w:ascii="Constantia" w:hAnsi="Constantia" w:cstheme="majorHAnsi"/>
          <w:spacing w:val="-4"/>
        </w:rPr>
        <w:t xml:space="preserve"> και το κατά κεφαλήν ΑΕΠ ανέρχεται σε 13.800  (</w:t>
      </w:r>
      <w:r w:rsidR="00E511F1">
        <w:rPr>
          <w:rStyle w:val="jlqj4b"/>
          <w:rFonts w:ascii="Constantia" w:hAnsi="Constantia" w:cstheme="majorHAnsi"/>
          <w:spacing w:val="-4"/>
        </w:rPr>
        <w:t>σ</w:t>
      </w:r>
      <w:r w:rsidRPr="000B02A8">
        <w:rPr>
          <w:rStyle w:val="jlqj4b"/>
          <w:rFonts w:ascii="Constantia" w:hAnsi="Constantia" w:cstheme="majorHAnsi"/>
          <w:spacing w:val="-4"/>
        </w:rPr>
        <w:t xml:space="preserve">ε τρέχουσες τιμές αγοράς), δηλαδή τοποθετείται στο 90% του εθνικού κατά κεφαλήν ΑΕΠ και στο 46% του ευρωπαϊκού. Στο δείκτη οικονομικής ανισότητας (Income quintile share ratio S80/S20) η Περιφέρειά Ιονίων Νήσων σημειώνει τιμή 4,3, τοποθετείται δηλαδή μεταξύ των 3 περιφερειών με τις χαμηλότερες τιμές στον υπό εξέταση δείκτη (Ελλάδα: 5,2). </w:t>
      </w:r>
    </w:p>
    <w:p w14:paraId="32334D46" w14:textId="77777777" w:rsidR="00A31277" w:rsidRPr="000B02A8" w:rsidRDefault="00A31277" w:rsidP="00A31277">
      <w:pPr>
        <w:spacing w:line="276" w:lineRule="auto"/>
        <w:jc w:val="both"/>
        <w:rPr>
          <w:rStyle w:val="jlqj4b"/>
          <w:rFonts w:ascii="Constantia" w:hAnsi="Constantia" w:cstheme="majorHAnsi"/>
          <w:spacing w:val="-4"/>
        </w:rPr>
      </w:pPr>
    </w:p>
    <w:p w14:paraId="12FC5635" w14:textId="63DD9648" w:rsidR="00A31277" w:rsidRPr="000B02A8" w:rsidRDefault="00A31277" w:rsidP="00A31277">
      <w:pPr>
        <w:spacing w:line="276" w:lineRule="auto"/>
        <w:jc w:val="both"/>
        <w:rPr>
          <w:rFonts w:ascii="Constantia" w:hAnsi="Constantia" w:cstheme="majorHAnsi"/>
          <w:spacing w:val="-4"/>
        </w:rPr>
      </w:pPr>
      <w:r w:rsidRPr="000B02A8">
        <w:rPr>
          <w:rFonts w:ascii="Constantia" w:eastAsia="TimesNewRomanPSMT" w:hAnsi="Constantia" w:cs="TimesNewRomanPSMT"/>
          <w:spacing w:val="-4"/>
          <w:lang w:eastAsia="de-DE"/>
        </w:rPr>
        <w:t>Σύμφωνα με το Περιφερειακό Επιχειρησιακό Πρόγραμμα της Περιφέρειας Ιονίων Νήσων 2021-27,</w:t>
      </w:r>
      <w:r w:rsidR="00E511F1">
        <w:rPr>
          <w:rStyle w:val="FootnoteReference"/>
          <w:rFonts w:ascii="Constantia" w:eastAsia="TimesNewRomanPSMT" w:hAnsi="Constantia" w:cs="TimesNewRomanPSMT"/>
          <w:spacing w:val="-4"/>
          <w:lang w:eastAsia="de-DE"/>
        </w:rPr>
        <w:footnoteReference w:id="42"/>
      </w:r>
      <w:r w:rsidRPr="000B02A8">
        <w:rPr>
          <w:rFonts w:ascii="Constantia" w:eastAsia="TimesNewRomanPSMT" w:hAnsi="Constantia" w:cs="TimesNewRomanPSMT"/>
          <w:spacing w:val="-4"/>
          <w:lang w:eastAsia="de-DE"/>
        </w:rPr>
        <w:t xml:space="preserve"> παρά τα κοινωνικά προβλήματα που καταγράφονται στα Ιόνια Νησιά, η Περιφέρεια έχει διατηρήσει σχετικά χαμηλά ποσοστά φτώχειας με τη συμβολή του διαρκώς επεκτεινόμενου δικτύου των 25 κοινωνικών δομών (Κέντρα Κοινότητας, ΚΔΗΦ ΑμεΑ, Κέντρα Συμβουλευτικής γυναικών, ΚΗΦΗ κλπ.) και συναφών δράσεων (π.χ. εναρμόνιση, εκπαιδ. στήριξης μαθητών, πρόσβαση σε υπηρεσίες Υγείας κλπ), που στηρίζεται σε μεγάλο βαθμό σε πόρους της </w:t>
      </w:r>
      <w:r w:rsidR="00E511F1">
        <w:rPr>
          <w:rFonts w:ascii="Constantia" w:eastAsia="TimesNewRomanPSMT" w:hAnsi="Constantia" w:cs="TimesNewRomanPSMT"/>
          <w:spacing w:val="-4"/>
          <w:lang w:eastAsia="de-DE"/>
        </w:rPr>
        <w:t>Π</w:t>
      </w:r>
      <w:r w:rsidRPr="000B02A8">
        <w:rPr>
          <w:rFonts w:ascii="Constantia" w:eastAsia="TimesNewRomanPSMT" w:hAnsi="Constantia" w:cs="TimesNewRomanPSMT"/>
          <w:spacing w:val="-4"/>
          <w:lang w:eastAsia="de-DE"/>
        </w:rPr>
        <w:t>.</w:t>
      </w:r>
      <w:r w:rsidR="00E511F1">
        <w:rPr>
          <w:rFonts w:ascii="Constantia" w:eastAsia="TimesNewRomanPSMT" w:hAnsi="Constantia" w:cs="TimesNewRomanPSMT"/>
          <w:spacing w:val="-4"/>
          <w:lang w:eastAsia="de-DE"/>
        </w:rPr>
        <w:t>Π</w:t>
      </w:r>
      <w:r w:rsidRPr="000B02A8">
        <w:rPr>
          <w:rFonts w:ascii="Constantia" w:eastAsia="TimesNewRomanPSMT" w:hAnsi="Constantia" w:cs="TimesNewRomanPSMT"/>
          <w:spacing w:val="-4"/>
          <w:lang w:eastAsia="de-DE"/>
        </w:rPr>
        <w:t xml:space="preserve">.14-20 </w:t>
      </w:r>
      <w:r w:rsidR="00E511F1">
        <w:rPr>
          <w:rFonts w:ascii="Constantia" w:eastAsia="TimesNewRomanPSMT" w:hAnsi="Constantia" w:cs="TimesNewRomanPSMT"/>
          <w:spacing w:val="-4"/>
          <w:lang w:eastAsia="de-DE"/>
        </w:rPr>
        <w:t>.</w:t>
      </w:r>
    </w:p>
    <w:p w14:paraId="5FCBEF89" w14:textId="77777777" w:rsidR="00A31277" w:rsidRPr="000B02A8" w:rsidRDefault="00A31277" w:rsidP="00A31277">
      <w:pPr>
        <w:spacing w:line="276" w:lineRule="auto"/>
        <w:jc w:val="both"/>
        <w:rPr>
          <w:rFonts w:ascii="Constantia" w:hAnsi="Constantia" w:cstheme="majorHAnsi"/>
          <w:spacing w:val="-4"/>
        </w:rPr>
      </w:pPr>
    </w:p>
    <w:p w14:paraId="44C97768" w14:textId="77777777"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lang w:eastAsia="el-GR"/>
        </w:rPr>
        <w:t>Ειδικότερα, ο κίνδυνος φτώχειας και κοινωνικού αποκλεισμού ανέρχεται σε 20,5% των κατοίκων της περιφέρειας (36.195 άτομα), ποσοστό που είναι το χαμηλότερο στο σύνολο των περιφερειών της χώρας (Ελλάδα: 28,9%). Περισσότερο εκτεταμένος είναι ο κίνδυνος φτώχειας και κοινωνικού αποκλεισμού στις παραγωγικές ηλικίες 18-64 ετών (Ιόνια Νησιά; 22,8% /Ελλάδα</w:t>
      </w:r>
      <w:r w:rsidRPr="000B02A8">
        <w:rPr>
          <w:rFonts w:ascii="Constantia" w:hAnsi="Constantia" w:cstheme="majorHAnsi"/>
          <w:bCs/>
          <w:spacing w:val="-4"/>
          <w:lang w:eastAsia="el-GR"/>
        </w:rPr>
        <w:t>: 31%), στις γυναίκες (Άνδρες 18-64:</w:t>
      </w:r>
      <w:r w:rsidRPr="000B02A8">
        <w:rPr>
          <w:rFonts w:ascii="Constantia" w:hAnsi="Constantia"/>
          <w:bCs/>
          <w:spacing w:val="-4"/>
        </w:rPr>
        <w:t xml:space="preserve"> </w:t>
      </w:r>
      <w:r w:rsidRPr="000B02A8">
        <w:rPr>
          <w:rFonts w:ascii="Constantia" w:hAnsi="Constantia" w:cstheme="majorHAnsi"/>
          <w:bCs/>
          <w:spacing w:val="-4"/>
          <w:lang w:eastAsia="el-GR"/>
        </w:rPr>
        <w:t>21,9% / Γυναίκες 18-64:</w:t>
      </w:r>
      <w:r w:rsidRPr="000B02A8">
        <w:rPr>
          <w:rFonts w:ascii="Constantia" w:hAnsi="Constantia" w:cstheme="majorHAnsi"/>
          <w:bCs/>
          <w:spacing w:val="-4"/>
        </w:rPr>
        <w:t xml:space="preserve"> 23,6%</w:t>
      </w:r>
      <w:r w:rsidRPr="000B02A8">
        <w:rPr>
          <w:rFonts w:ascii="Constantia" w:hAnsi="Constantia" w:cstheme="majorHAnsi"/>
          <w:bCs/>
          <w:spacing w:val="-4"/>
          <w:lang w:eastAsia="el-GR"/>
        </w:rPr>
        <w:t xml:space="preserve">), καθώς και στους κατοίκους της Περιφέρειας με άλλη χώρα καταγωγής (30,9% στην ηλικιακή ομάδα 18-64). Ωστόσο, αξίζει να σημειωθεί ότι το ποσοστό φτώχειας και αποκλεισμού στους κατοίκους της Περιφέρειας με άλλη χώρα καταγωγής βρίσκεται σε σημαντικά χαμηλότερο επίπεδο σε σύγκριση με το σύνολο της χώρας (Ελλάδα: 51%). </w:t>
      </w:r>
    </w:p>
    <w:p w14:paraId="3358BA51" w14:textId="77777777" w:rsidR="00A31277" w:rsidRPr="000B02A8" w:rsidRDefault="00A31277" w:rsidP="00A31277">
      <w:pPr>
        <w:spacing w:line="276" w:lineRule="auto"/>
        <w:jc w:val="both"/>
        <w:rPr>
          <w:rFonts w:ascii="Constantia" w:hAnsi="Constantia" w:cstheme="majorHAnsi"/>
          <w:spacing w:val="-4"/>
        </w:rPr>
      </w:pPr>
    </w:p>
    <w:p w14:paraId="673C4A5D" w14:textId="77777777"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bCs/>
          <w:spacing w:val="-4"/>
          <w:lang w:eastAsia="el-GR"/>
        </w:rPr>
        <w:t>Παρά το γεγονός όμως ότι στον γενικό πληθυσμό τα Ιόνια Νησιά σημειώνουν τα χαμηλότερα ποσοστά φτώχειας και κοινωνικού αποκλεισμού ανάμεσα στις 13 περιφέρειες, στην ομάδα των πολιτών με αναπηρία το φαινόμενο της φτώχειας είναι ιδιαίτερα εκτεταμένο. Πιο συγκεκριμένα, οι 6 στους 10  κατοίκους της Περιφέρειας Ιονίων Νήσων με σοβαρή αναπηρία (ηλικίας 18-64), αντιμετωπίζουν το φάσμα της φτώχειας ή /και του αποκλεισμού, με το ποσοστό των φτωχών και αποκλεισμών πολιτών με σοβαρή αναπηρία να είναι υψηλότερο του εθνικού  (Ιόνια Νησιά: 58,1%/ Ελλάδα: 54%).</w:t>
      </w:r>
      <w:bookmarkStart w:id="216" w:name="_Hlk120535429"/>
    </w:p>
    <w:p w14:paraId="3A9306E7" w14:textId="77777777" w:rsidR="00A31277" w:rsidRPr="000B02A8" w:rsidRDefault="00A31277" w:rsidP="00A31277">
      <w:pPr>
        <w:spacing w:line="276" w:lineRule="auto"/>
        <w:jc w:val="both"/>
        <w:rPr>
          <w:rFonts w:ascii="Constantia" w:hAnsi="Constantia" w:cstheme="majorHAnsi"/>
          <w:spacing w:val="-4"/>
        </w:rPr>
      </w:pPr>
    </w:p>
    <w:p w14:paraId="35972FAD" w14:textId="6FD65E94"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bCs/>
          <w:spacing w:val="-4"/>
          <w:lang w:eastAsia="el-GR"/>
        </w:rPr>
        <w:t>Σύμφωνα με τα στοιχεία της Έρευνας Εργατικού Δυναμικού (ΕΕΔ), ο Δείκτης απασχόλησης πληθυσμού ηλικίας 20-64 ανέρχεται σε 60,1 (ΕΕΔ, 2020), κυμαίνεται δηλαδή στο επίπεδο του εθνικού ποσοστού (Ελλάδα: 61.1 &amp; EU -27:</w:t>
      </w:r>
      <w:r w:rsidRPr="000B02A8">
        <w:rPr>
          <w:rFonts w:ascii="Constantia" w:hAnsi="Constantia" w:cstheme="majorHAnsi"/>
          <w:spacing w:val="-4"/>
          <w:lang w:eastAsia="el-GR"/>
        </w:rPr>
        <w:t xml:space="preserve"> 72,3). Αντιστοίχως και ο  δείκτης ανεργίας στην ίδια ηλικιακή ομάδα ανέρχεται στο μέσο επίπεδο της χώρας (Περιφέρεια Ιονίων Νήσων: 16%/ Σύνολο χώρας: 16,4% /EU -27: 7%)</w:t>
      </w:r>
      <w:r w:rsidRPr="000B02A8">
        <w:rPr>
          <w:rStyle w:val="FootnoteReference"/>
          <w:rFonts w:ascii="Constantia" w:hAnsi="Constantia" w:cstheme="majorHAnsi"/>
          <w:spacing w:val="-4"/>
          <w:lang w:eastAsia="el-GR"/>
        </w:rPr>
        <w:footnoteReference w:id="43"/>
      </w:r>
      <w:r w:rsidRPr="000B02A8">
        <w:rPr>
          <w:rFonts w:ascii="Constantia" w:hAnsi="Constantia" w:cstheme="majorHAnsi"/>
          <w:spacing w:val="-4"/>
          <w:lang w:eastAsia="el-GR"/>
        </w:rPr>
        <w:t>. Σύμφωνα με το ΠΕΠ, αυξημένα είναι τα επίπεδα ανεργίας στους νέους και στα άτομα υψηλού εκπαιδευτικού επιπέδου και «υψηλής εξειδίκευσης»</w:t>
      </w:r>
      <w:r w:rsidR="00E511F1">
        <w:rPr>
          <w:rFonts w:ascii="Constantia" w:hAnsi="Constantia" w:cstheme="majorHAnsi"/>
          <w:spacing w:val="-4"/>
          <w:lang w:eastAsia="el-GR"/>
        </w:rPr>
        <w:t>.</w:t>
      </w:r>
      <w:r w:rsidR="00E511F1">
        <w:rPr>
          <w:rStyle w:val="FootnoteReference"/>
          <w:rFonts w:ascii="Constantia" w:hAnsi="Constantia" w:cstheme="majorHAnsi"/>
          <w:spacing w:val="-4"/>
          <w:lang w:eastAsia="el-GR"/>
        </w:rPr>
        <w:footnoteReference w:id="44"/>
      </w:r>
      <w:r w:rsidRPr="000B02A8">
        <w:rPr>
          <w:rFonts w:ascii="Constantia" w:hAnsi="Constantia" w:cstheme="majorHAnsi"/>
          <w:spacing w:val="-4"/>
          <w:lang w:eastAsia="el-GR"/>
        </w:rPr>
        <w:t xml:space="preserve"> </w:t>
      </w:r>
    </w:p>
    <w:p w14:paraId="7D6996B3" w14:textId="77777777" w:rsidR="00A31277" w:rsidRPr="000B02A8" w:rsidRDefault="00A31277" w:rsidP="00A31277">
      <w:pPr>
        <w:spacing w:line="276" w:lineRule="auto"/>
        <w:jc w:val="both"/>
        <w:rPr>
          <w:rFonts w:ascii="Constantia" w:hAnsi="Constantia" w:cstheme="majorHAnsi"/>
          <w:spacing w:val="-4"/>
        </w:rPr>
      </w:pPr>
    </w:p>
    <w:p w14:paraId="6D646305" w14:textId="4D406D7C" w:rsidR="00A31277" w:rsidRPr="000B02A8" w:rsidRDefault="00A31277" w:rsidP="00A31277">
      <w:pPr>
        <w:spacing w:line="276" w:lineRule="auto"/>
        <w:jc w:val="both"/>
        <w:rPr>
          <w:rFonts w:ascii="Constantia" w:hAnsi="Constantia" w:cs="Cambria (Headings)"/>
          <w:spacing w:val="-6"/>
        </w:rPr>
      </w:pPr>
      <w:r w:rsidRPr="000B02A8">
        <w:rPr>
          <w:rFonts w:ascii="Constantia" w:hAnsi="Constantia" w:cs="Cambria (Headings)"/>
          <w:spacing w:val="-6"/>
          <w:lang w:eastAsia="el-GR"/>
        </w:rPr>
        <w:t>Στον τομέα της εκπαίδευσης, παρά τη βελτίωση των τελευταίων ετών, η Π</w:t>
      </w:r>
      <w:r w:rsidR="00E511F1">
        <w:rPr>
          <w:rFonts w:ascii="Constantia" w:hAnsi="Constantia" w:cs="Cambria (Headings)"/>
          <w:spacing w:val="-6"/>
          <w:lang w:eastAsia="el-GR"/>
        </w:rPr>
        <w:t xml:space="preserve">εριφέρεια </w:t>
      </w:r>
      <w:r w:rsidRPr="000B02A8">
        <w:rPr>
          <w:rFonts w:ascii="Constantia" w:hAnsi="Constantia" w:cs="Cambria (Headings)"/>
          <w:spacing w:val="-6"/>
          <w:lang w:eastAsia="el-GR"/>
        </w:rPr>
        <w:t>Ι</w:t>
      </w:r>
      <w:r w:rsidR="00E511F1">
        <w:rPr>
          <w:rFonts w:ascii="Constantia" w:hAnsi="Constantia" w:cs="Cambria (Headings)"/>
          <w:spacing w:val="-6"/>
          <w:lang w:eastAsia="el-GR"/>
        </w:rPr>
        <w:t xml:space="preserve">ονίων </w:t>
      </w:r>
      <w:r w:rsidRPr="000B02A8">
        <w:rPr>
          <w:rFonts w:ascii="Constantia" w:hAnsi="Constantia" w:cs="Cambria (Headings)"/>
          <w:spacing w:val="-6"/>
          <w:lang w:eastAsia="el-GR"/>
        </w:rPr>
        <w:t>Ν</w:t>
      </w:r>
      <w:r w:rsidR="00E511F1">
        <w:rPr>
          <w:rFonts w:ascii="Constantia" w:hAnsi="Constantia" w:cs="Cambria (Headings)"/>
          <w:spacing w:val="-6"/>
          <w:lang w:eastAsia="el-GR"/>
        </w:rPr>
        <w:t>ήσων</w:t>
      </w:r>
      <w:r w:rsidRPr="000B02A8">
        <w:rPr>
          <w:rFonts w:ascii="Constantia" w:hAnsi="Constantia" w:cs="Cambria (Headings)"/>
          <w:spacing w:val="-6"/>
          <w:lang w:eastAsia="el-GR"/>
        </w:rPr>
        <w:t xml:space="preserve"> συνεχίζει να υστερεί έναντι της χώρας, όσον αφορά στο γενικό εκπαιδευτικό επίπεδο του πληθυσμού. </w:t>
      </w:r>
      <w:bookmarkEnd w:id="216"/>
      <w:r w:rsidRPr="000B02A8">
        <w:rPr>
          <w:rFonts w:ascii="Constantia" w:hAnsi="Constantia" w:cs="Cambria (Headings)"/>
          <w:spacing w:val="-6"/>
          <w:lang w:eastAsia="el-GR"/>
        </w:rPr>
        <w:t>Στην Περιφέρεια Ιονίων Νήσων το ποσοστό πληθυσμού (25-64 ετών) που έχει ολοκληρώσει τριτοβάθμια εκπαίδευση (levels 5-8) είναι το δεύτερο χαμηλότερο μεταξύ των 13 Περιφερειών και ανέρχεται το 2020 σε 23,7% (Ελλάδα: 32,7%).</w:t>
      </w:r>
    </w:p>
    <w:p w14:paraId="09D0A06D" w14:textId="402218A5" w:rsidR="00A31277" w:rsidRPr="000B02A8" w:rsidRDefault="00A31277" w:rsidP="00A31277">
      <w:pPr>
        <w:spacing w:line="276" w:lineRule="auto"/>
        <w:jc w:val="both"/>
        <w:rPr>
          <w:rFonts w:ascii="Constantia" w:hAnsi="Constantia" w:cs="Cambria (Headings)"/>
          <w:spacing w:val="-6"/>
        </w:rPr>
      </w:pPr>
      <w:r w:rsidRPr="000B02A8">
        <w:rPr>
          <w:rFonts w:ascii="Constantia" w:hAnsi="Constantia" w:cs="Cambria (Headings)"/>
          <w:spacing w:val="-6"/>
        </w:rPr>
        <w:t xml:space="preserve">Στην Περιφέρεια Ιονίων Νήσων, ο δείκτης </w:t>
      </w:r>
      <w:r w:rsidR="00E511F1">
        <w:rPr>
          <w:rFonts w:ascii="Constantia" w:hAnsi="Constantia" w:cs="Cambria (Headings)"/>
          <w:spacing w:val="-6"/>
        </w:rPr>
        <w:t>«</w:t>
      </w:r>
      <w:r w:rsidRPr="000B02A8">
        <w:rPr>
          <w:rFonts w:ascii="Constantia" w:hAnsi="Constantia" w:cs="Cambria (Headings)"/>
          <w:spacing w:val="-6"/>
        </w:rPr>
        <w:t>συμμετοχή στην κατάρτιση</w:t>
      </w:r>
      <w:r w:rsidR="00E511F1">
        <w:rPr>
          <w:rFonts w:ascii="Constantia" w:hAnsi="Constantia" w:cs="Cambria (Headings)"/>
          <w:spacing w:val="-6"/>
        </w:rPr>
        <w:t>»</w:t>
      </w:r>
      <w:r w:rsidRPr="000B02A8">
        <w:rPr>
          <w:rFonts w:ascii="Constantia" w:hAnsi="Constantia" w:cs="Cambria (Headings)"/>
          <w:spacing w:val="-6"/>
        </w:rPr>
        <w:t xml:space="preserve"> βρίσκεται στο 2%  (Ελλάδα: 4,1%/ </w:t>
      </w:r>
      <w:r w:rsidRPr="000B02A8">
        <w:rPr>
          <w:rFonts w:ascii="Constantia" w:hAnsi="Constantia" w:cs="Cambria (Headings)"/>
          <w:spacing w:val="-6"/>
          <w:lang w:val="en-US"/>
        </w:rPr>
        <w:t>EU</w:t>
      </w:r>
      <w:r w:rsidRPr="000B02A8">
        <w:rPr>
          <w:rFonts w:ascii="Constantia" w:hAnsi="Constantia" w:cs="Cambria (Headings)"/>
          <w:spacing w:val="-6"/>
        </w:rPr>
        <w:t xml:space="preserve"> (27): 9,2%)</w:t>
      </w:r>
      <w:r w:rsidRPr="000B02A8">
        <w:rPr>
          <w:rStyle w:val="FootnoteReference"/>
          <w:rFonts w:ascii="Constantia" w:hAnsi="Constantia" w:cs="Cambria (Headings)"/>
          <w:spacing w:val="-6"/>
        </w:rPr>
        <w:footnoteReference w:id="45"/>
      </w:r>
      <w:r w:rsidRPr="000B02A8">
        <w:rPr>
          <w:rFonts w:ascii="Constantia" w:hAnsi="Constantia" w:cs="Cambria (Headings)"/>
          <w:spacing w:val="-6"/>
        </w:rPr>
        <w:t xml:space="preserve">, ενώ σε σύγκριση με τις υπόλοιπες περιφέρειες της χώρας,  </w:t>
      </w:r>
      <w:bookmarkStart w:id="217" w:name="_Hlk120959588"/>
      <w:r w:rsidRPr="000B02A8">
        <w:rPr>
          <w:rFonts w:ascii="Constantia" w:hAnsi="Constantia" w:cs="Cambria (Headings)"/>
          <w:spacing w:val="-6"/>
        </w:rPr>
        <w:t xml:space="preserve">η περιφέρεια σημειώνει υψηλό ποσοστό νέων </w:t>
      </w:r>
      <w:r w:rsidRPr="000B02A8">
        <w:rPr>
          <w:rFonts w:ascii="Constantia" w:hAnsi="Constantia" w:cs="Cambria (Headings)"/>
          <w:spacing w:val="-6"/>
          <w:lang w:val="en-US"/>
        </w:rPr>
        <w:t>NEETs</w:t>
      </w:r>
      <w:r w:rsidRPr="000B02A8">
        <w:rPr>
          <w:rFonts w:ascii="Constantia" w:hAnsi="Constantia" w:cs="Cambria (Headings)"/>
          <w:spacing w:val="-6"/>
        </w:rPr>
        <w:t xml:space="preserve"> (Νέοι 15-29 ετών εκτός απασχόλησης, εκπαίδευσης και κατάρτισης) που αγγίζει το 24,8%, υπερβαίνοντας σημαντικά τον εθνικό και ευρωπαϊκό μ.ο. (Ελλάδα: 18,7% / </w:t>
      </w:r>
      <w:r w:rsidRPr="000B02A8">
        <w:rPr>
          <w:rFonts w:ascii="Constantia" w:hAnsi="Constantia" w:cs="Cambria (Headings)"/>
          <w:spacing w:val="-6"/>
          <w:lang w:val="en-US"/>
        </w:rPr>
        <w:t>EU</w:t>
      </w:r>
      <w:r w:rsidRPr="000B02A8">
        <w:rPr>
          <w:rFonts w:ascii="Constantia" w:hAnsi="Constantia" w:cs="Cambria (Headings)"/>
          <w:spacing w:val="-6"/>
        </w:rPr>
        <w:t xml:space="preserve"> -27:13,7%). </w:t>
      </w:r>
      <w:bookmarkEnd w:id="217"/>
    </w:p>
    <w:p w14:paraId="5DC2FC60" w14:textId="77777777" w:rsidR="00A31277" w:rsidRPr="000B02A8" w:rsidRDefault="00A31277" w:rsidP="00A31277">
      <w:pPr>
        <w:spacing w:line="276" w:lineRule="auto"/>
        <w:jc w:val="both"/>
        <w:rPr>
          <w:rFonts w:ascii="Constantia" w:hAnsi="Constantia" w:cs="Cambria (Headings)"/>
          <w:spacing w:val="-6"/>
        </w:rPr>
      </w:pPr>
    </w:p>
    <w:p w14:paraId="53A5C9B0" w14:textId="77777777" w:rsidR="00A31277" w:rsidRPr="000B02A8" w:rsidRDefault="00A31277" w:rsidP="00A31277">
      <w:pPr>
        <w:spacing w:line="276" w:lineRule="auto"/>
        <w:jc w:val="both"/>
        <w:rPr>
          <w:rFonts w:ascii="Constantia" w:hAnsi="Constantia" w:cs="Cambria (Headings)"/>
          <w:spacing w:val="-6"/>
        </w:rPr>
      </w:pPr>
      <w:r w:rsidRPr="000B02A8">
        <w:rPr>
          <w:rFonts w:ascii="Constantia" w:hAnsi="Constantia" w:cs="Cambria (Headings)"/>
          <w:spacing w:val="-6"/>
        </w:rPr>
        <w:t xml:space="preserve">Σε σύγκριση με το εθνικό ποσοστό, στην Περιφέρεια Ιονίων Νήσων, το ποσοστό των νηπίων που έχουν ενταχθεί στην υποχρεωτική εκπαίδευση στην προβλεπόμενη από τον νόμο ηλικία των 4 ετών, είναι υψηλότερο. Σύμφωνα με τα στοιχεία της </w:t>
      </w:r>
      <w:r w:rsidRPr="000B02A8">
        <w:rPr>
          <w:rFonts w:ascii="Constantia" w:hAnsi="Constantia" w:cs="Cambria (Headings)"/>
          <w:spacing w:val="-6"/>
          <w:lang w:val="en-US"/>
        </w:rPr>
        <w:t>Eurostat</w:t>
      </w:r>
      <w:r w:rsidRPr="000B02A8">
        <w:rPr>
          <w:rFonts w:ascii="Constantia" w:hAnsi="Constantia" w:cs="Cambria (Headings)"/>
          <w:spacing w:val="-6"/>
        </w:rPr>
        <w:t xml:space="preserve"> για το 2019</w:t>
      </w:r>
      <w:r w:rsidRPr="000B02A8">
        <w:rPr>
          <w:rStyle w:val="FootnoteReference"/>
          <w:rFonts w:ascii="Constantia" w:hAnsi="Constantia" w:cs="Cambria (Headings)"/>
          <w:spacing w:val="-6"/>
        </w:rPr>
        <w:footnoteReference w:id="46"/>
      </w:r>
      <w:r w:rsidRPr="000B02A8">
        <w:rPr>
          <w:rFonts w:ascii="Constantia" w:hAnsi="Constantia" w:cs="Cambria (Headings)"/>
          <w:spacing w:val="-6"/>
        </w:rPr>
        <w:t>, το 95,1% των νηπίων 4 ετών παρακολουθεί την υποχρεωτική εκπαίδευση στα Ιόνια Νησιά, ενώ σε επίπεδο χώρας το ποσοστό ανέρχεται σε 85,6% (ΕΕ-27: 95,1%).</w:t>
      </w:r>
      <w:bookmarkStart w:id="218" w:name="_Hlk120962199"/>
    </w:p>
    <w:p w14:paraId="5402EEE1" w14:textId="77777777" w:rsidR="00A31277" w:rsidRPr="000B02A8" w:rsidRDefault="00A31277" w:rsidP="00A31277">
      <w:pPr>
        <w:spacing w:line="276" w:lineRule="auto"/>
        <w:jc w:val="both"/>
        <w:rPr>
          <w:rFonts w:ascii="Constantia" w:hAnsi="Constantia" w:cstheme="majorHAnsi"/>
          <w:spacing w:val="-4"/>
        </w:rPr>
      </w:pPr>
    </w:p>
    <w:p w14:paraId="6867FCD7" w14:textId="1E7C374B" w:rsidR="00A31277" w:rsidRPr="000B02A8" w:rsidRDefault="00A31277" w:rsidP="00A31277">
      <w:pPr>
        <w:spacing w:line="276" w:lineRule="auto"/>
        <w:jc w:val="both"/>
        <w:rPr>
          <w:rFonts w:ascii="Constantia" w:eastAsia="TimesNewRomanPSMT" w:hAnsi="Constantia" w:cs="TimesNewRomanPSMT"/>
          <w:spacing w:val="-4"/>
          <w:lang w:eastAsia="de-DE"/>
        </w:rPr>
      </w:pPr>
      <w:r w:rsidRPr="000B02A8">
        <w:rPr>
          <w:rFonts w:ascii="Constantia" w:hAnsi="Constantia" w:cstheme="majorHAnsi"/>
          <w:spacing w:val="-4"/>
        </w:rPr>
        <w:t xml:space="preserve">Σύμφωνα με το κείμενο του ΠΕΠ 2021-27, </w:t>
      </w:r>
      <w:r w:rsidRPr="000B02A8">
        <w:rPr>
          <w:rFonts w:ascii="Constantia" w:eastAsia="TimesNewRomanPSMT" w:hAnsi="Constantia" w:cs="TimesNewRomanPSMT"/>
          <w:spacing w:val="-4"/>
          <w:lang w:eastAsia="de-DE"/>
        </w:rPr>
        <w:t>οι ελλιπείς εκπαιδευτικές υποδομές αποτελούν έναν επιπλέον παράγοντα με επιρροή στο επίπεδο εκπαίδευσης των κατοίκων. Οι ανάγκες σε εκπαιδευτικές υποδομές και εξοπλισμό παραμένουν πιεστικές λόγω της παλαιότητας αρκετών σχολικών υποδομών, αλλά και των συνεχών «αναδιαρθρώσεων» σε όλες τις βαθμίδες (πχ προγράμματα σπουδών). Ιδιαίτερες είναι οι ανάγκες στην προσχολική εκπαίδευση, οι οποίες θα πρέπει να καλυφθούν λαμβάνοντας υπόψη κατευθύνσεις της Ευρωπαϊκής Πρωτοβουλίας «Εγγύηση για το παιδί» (</w:t>
      </w:r>
      <w:r w:rsidRPr="000B02A8">
        <w:rPr>
          <w:rFonts w:ascii="Constantia" w:eastAsia="TimesNewRomanPSMT" w:hAnsi="Constantia" w:cs="TimesNewRomanPSMT"/>
          <w:spacing w:val="-4"/>
          <w:lang w:val="de-DE" w:eastAsia="de-DE"/>
        </w:rPr>
        <w:t>Child</w:t>
      </w:r>
      <w:r w:rsidRPr="000B02A8">
        <w:rPr>
          <w:rFonts w:ascii="Constantia" w:eastAsia="TimesNewRomanPSMT" w:hAnsi="Constantia" w:cs="TimesNewRomanPSMT"/>
          <w:spacing w:val="-4"/>
          <w:lang w:eastAsia="de-DE"/>
        </w:rPr>
        <w:t xml:space="preserve"> </w:t>
      </w:r>
      <w:r w:rsidRPr="000B02A8">
        <w:rPr>
          <w:rFonts w:ascii="Constantia" w:eastAsia="TimesNewRomanPSMT" w:hAnsi="Constantia" w:cs="TimesNewRomanPSMT"/>
          <w:spacing w:val="-4"/>
          <w:lang w:val="de-DE" w:eastAsia="de-DE"/>
        </w:rPr>
        <w:t>Guarantee</w:t>
      </w:r>
      <w:r w:rsidRPr="000B02A8">
        <w:rPr>
          <w:rFonts w:ascii="Constantia" w:eastAsia="TimesNewRomanPSMT" w:hAnsi="Constantia" w:cs="TimesNewRomanPSMT"/>
          <w:spacing w:val="-4"/>
          <w:lang w:eastAsia="de-DE"/>
        </w:rPr>
        <w:t xml:space="preserve">), ενώ, αυξημένες επίσης είναι οι ανάγκες στέγασης και εκπαιδευτικού εξοπλισμού του Ιονίου Πανεπιστημίου, ιδιαίτερα μετά την ενσωμάτωση του ΤΕΙ Ιονίων Νήσων. </w:t>
      </w:r>
    </w:p>
    <w:p w14:paraId="5C58B458" w14:textId="520B7633" w:rsidR="00A31277" w:rsidRPr="000B02A8" w:rsidRDefault="00A31277" w:rsidP="00A31277">
      <w:pPr>
        <w:spacing w:line="276" w:lineRule="auto"/>
        <w:jc w:val="both"/>
        <w:rPr>
          <w:rFonts w:ascii="Constantia" w:eastAsia="TimesNewRomanPSMT" w:hAnsi="Constantia" w:cs="TimesNewRomanPSMT"/>
          <w:spacing w:val="-4"/>
          <w:lang w:eastAsia="de-DE"/>
        </w:rPr>
      </w:pPr>
    </w:p>
    <w:p w14:paraId="42C68C59" w14:textId="51C85E34" w:rsidR="00A31277" w:rsidRPr="000B02A8" w:rsidRDefault="00A31277" w:rsidP="00A31277">
      <w:pPr>
        <w:spacing w:line="276" w:lineRule="auto"/>
        <w:jc w:val="both"/>
        <w:rPr>
          <w:rStyle w:val="markedcontent"/>
          <w:rFonts w:ascii="Constantia" w:hAnsi="Constantia" w:cstheme="majorHAnsi"/>
          <w:spacing w:val="-4"/>
        </w:rPr>
      </w:pPr>
      <w:r w:rsidRPr="000B02A8">
        <w:rPr>
          <w:rFonts w:ascii="Constantia" w:eastAsia="TimesNewRomanPSMT" w:hAnsi="Constantia" w:cs="TimesNewRomanPSMT"/>
          <w:spacing w:val="-4"/>
          <w:lang w:eastAsia="de-DE"/>
        </w:rPr>
        <w:t>Όσον αφορά τη δυσκολία πρόσβασης στις σχολικές μονάδες λόγω της γεωμορφολογίας, η Περιφέρεια Ιονίων Νήσων κατατάσσεται στην 9</w:t>
      </w:r>
      <w:r w:rsidRPr="000B02A8">
        <w:rPr>
          <w:rFonts w:ascii="Constantia" w:eastAsia="TimesNewRomanPSMT" w:hAnsi="Constantia" w:cs="TimesNewRomanPSMT"/>
          <w:spacing w:val="-4"/>
          <w:vertAlign w:val="superscript"/>
          <w:lang w:eastAsia="de-DE"/>
        </w:rPr>
        <w:t>η</w:t>
      </w:r>
      <w:r w:rsidRPr="000B02A8">
        <w:rPr>
          <w:rFonts w:ascii="Constantia" w:eastAsia="TimesNewRomanPSMT" w:hAnsi="Constantia" w:cs="TimesNewRomanPSMT"/>
          <w:spacing w:val="-4"/>
          <w:lang w:eastAsia="de-DE"/>
        </w:rPr>
        <w:t xml:space="preserve"> θέση αναφορικά με την πρωτοβάθμια και στην 11</w:t>
      </w:r>
      <w:r w:rsidRPr="000B02A8">
        <w:rPr>
          <w:rFonts w:ascii="Constantia" w:eastAsia="TimesNewRomanPSMT" w:hAnsi="Constantia" w:cs="TimesNewRomanPSMT"/>
          <w:spacing w:val="-4"/>
          <w:vertAlign w:val="superscript"/>
          <w:lang w:eastAsia="de-DE"/>
        </w:rPr>
        <w:t>η</w:t>
      </w:r>
      <w:r w:rsidRPr="000B02A8">
        <w:rPr>
          <w:rFonts w:ascii="Constantia" w:eastAsia="TimesNewRomanPSMT" w:hAnsi="Constantia" w:cs="TimesNewRomanPSMT"/>
          <w:spacing w:val="-4"/>
          <w:lang w:eastAsia="de-DE"/>
        </w:rPr>
        <w:t xml:space="preserve"> θέση όσον αφορά στη δευτεροβάθμια εκπαίδευση.</w:t>
      </w:r>
      <w:r w:rsidRPr="000B02A8">
        <w:rPr>
          <w:rStyle w:val="FootnoteReference"/>
          <w:rFonts w:ascii="Constantia" w:hAnsi="Constantia" w:cs="Arial"/>
          <w:spacing w:val="-4"/>
        </w:rPr>
        <w:footnoteReference w:id="47"/>
      </w:r>
      <w:bookmarkEnd w:id="218"/>
    </w:p>
    <w:p w14:paraId="505DE9FB" w14:textId="77777777" w:rsidR="00A31277" w:rsidRPr="000B02A8" w:rsidRDefault="00A31277" w:rsidP="00A31277">
      <w:pPr>
        <w:spacing w:line="276" w:lineRule="auto"/>
        <w:jc w:val="both"/>
        <w:rPr>
          <w:rStyle w:val="markedcontent"/>
          <w:rFonts w:ascii="Constantia" w:hAnsi="Constantia" w:cstheme="majorHAnsi"/>
          <w:spacing w:val="-4"/>
        </w:rPr>
      </w:pPr>
    </w:p>
    <w:p w14:paraId="7A6BCC49" w14:textId="0ED2D513" w:rsidR="00935E8C"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bCs/>
          <w:spacing w:val="-4"/>
        </w:rPr>
        <w:t xml:space="preserve">Η διείσδυση των Νέων Τεχνολογιών είναι περιορισμένη στα Ιόνια Νησιά. Ειδικότερα, στην Περιφέρεια Ιονίων Νήσων καταγράφεται το χαμηλότερο ποσοστό κατοίκων που διαθέτουν στο νοικοκυριό τους σύνδεση στο διαδίκτυο. Συγκεκριμένα, ενώ σε επίπεδο χώρας  το 78,3% των πολιτών διαθέτουν  </w:t>
      </w:r>
      <w:r w:rsidRPr="000B02A8">
        <w:rPr>
          <w:rFonts w:ascii="Constantia" w:hAnsi="Constantia" w:cstheme="majorHAnsi"/>
          <w:bCs/>
          <w:spacing w:val="-4"/>
          <w:lang w:val="en-US"/>
        </w:rPr>
        <w:t>internet</w:t>
      </w:r>
      <w:r w:rsidRPr="000B02A8">
        <w:rPr>
          <w:rFonts w:ascii="Constantia" w:hAnsi="Constantia" w:cstheme="majorHAnsi"/>
          <w:bCs/>
          <w:spacing w:val="-4"/>
        </w:rPr>
        <w:t xml:space="preserve"> στο νοικοκυριό τους, στα Ιόνια Νησιά το αντίστοιχο ποσοστό ανέρχεται σε 66,2%.</w:t>
      </w:r>
    </w:p>
    <w:p w14:paraId="1488FB6B" w14:textId="77777777" w:rsidR="00935E8C" w:rsidRPr="000B02A8" w:rsidRDefault="00935E8C" w:rsidP="00935E8C">
      <w:pPr>
        <w:pStyle w:val="Heading3"/>
        <w:spacing w:after="60"/>
        <w:rPr>
          <w:rFonts w:ascii="Constantia" w:hAnsi="Constantia"/>
          <w:b/>
          <w:bCs w:val="0"/>
          <w:iCs/>
          <w:color w:val="514DAA" w:themeColor="accent2" w:themeShade="BF"/>
          <w:spacing w:val="-4"/>
          <w:sz w:val="24"/>
          <w:szCs w:val="24"/>
        </w:rPr>
      </w:pPr>
      <w:bookmarkStart w:id="219" w:name="_Toc116495437"/>
      <w:bookmarkStart w:id="220" w:name="_Toc115428723"/>
      <w:bookmarkStart w:id="221" w:name="_Toc121067601"/>
      <w:r w:rsidRPr="000B02A8">
        <w:rPr>
          <w:rFonts w:ascii="Constantia" w:hAnsi="Constantia"/>
          <w:b/>
          <w:bCs w:val="0"/>
          <w:iCs/>
          <w:color w:val="514DAA" w:themeColor="accent2" w:themeShade="BF"/>
          <w:spacing w:val="-4"/>
          <w:sz w:val="24"/>
          <w:szCs w:val="24"/>
        </w:rPr>
        <w:t>Περιφερειακοί δείκτες ευημερίας (ΟΟΣΑ)</w:t>
      </w:r>
      <w:bookmarkStart w:id="222" w:name="_Toc115428724"/>
      <w:bookmarkEnd w:id="219"/>
      <w:bookmarkEnd w:id="220"/>
      <w:bookmarkEnd w:id="221"/>
    </w:p>
    <w:p w14:paraId="1C8DEB18" w14:textId="26498B65"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rPr>
        <w:t xml:space="preserve">Σύμφωνα με τα στοιχεία που συγκεντρώνει ο ΟΟΣΑ σχετικά με την ευημερία των περιφερειών, ο δείκτης </w:t>
      </w:r>
      <w:r w:rsidR="00E511F1">
        <w:rPr>
          <w:rFonts w:ascii="Constantia" w:hAnsi="Constantia" w:cstheme="majorHAnsi"/>
          <w:spacing w:val="-4"/>
        </w:rPr>
        <w:t>«</w:t>
      </w:r>
      <w:r w:rsidRPr="000B02A8">
        <w:rPr>
          <w:rFonts w:ascii="Constantia" w:hAnsi="Constantia" w:cstheme="majorHAnsi"/>
          <w:spacing w:val="-4"/>
        </w:rPr>
        <w:t>υγείας</w:t>
      </w:r>
      <w:r w:rsidR="00E511F1">
        <w:rPr>
          <w:rFonts w:ascii="Constantia" w:hAnsi="Constantia" w:cstheme="majorHAnsi"/>
          <w:spacing w:val="-4"/>
        </w:rPr>
        <w:t>»</w:t>
      </w:r>
      <w:r w:rsidRPr="000B02A8">
        <w:rPr>
          <w:rStyle w:val="FootnoteReference"/>
          <w:rFonts w:ascii="Constantia" w:hAnsi="Constantia" w:cstheme="majorHAnsi"/>
          <w:spacing w:val="-4"/>
        </w:rPr>
        <w:footnoteReference w:id="48"/>
      </w:r>
      <w:r w:rsidRPr="000B02A8">
        <w:rPr>
          <w:rFonts w:ascii="Constantia" w:hAnsi="Constantia" w:cstheme="majorHAnsi"/>
          <w:spacing w:val="-4"/>
        </w:rPr>
        <w:t xml:space="preserve"> στην Περιφέρεια Ιονίων Νήσων ανέρχεται σε 7 στα 10, δηλαδή βρίσκεται στην ενδέκατη θέση στην σχετική κατάταξη των 13 περιφερειών. Ωστόσο σε σύγκριση με τις περιφέρειες των χωρών του ΟΟΣΑ βρίσκεται σε επίπεδο υψηλότερο από τον μέσο όρο (υψηλότερο 40%).</w:t>
      </w:r>
    </w:p>
    <w:p w14:paraId="4C676B90" w14:textId="77777777" w:rsidR="00A31277" w:rsidRPr="000B02A8" w:rsidRDefault="00A31277" w:rsidP="00A31277">
      <w:pPr>
        <w:spacing w:line="276" w:lineRule="auto"/>
        <w:jc w:val="both"/>
        <w:rPr>
          <w:rFonts w:ascii="Constantia" w:hAnsi="Constantia" w:cstheme="majorHAnsi"/>
          <w:spacing w:val="-4"/>
        </w:rPr>
      </w:pPr>
    </w:p>
    <w:p w14:paraId="0B80B217" w14:textId="2FF21621"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rPr>
        <w:t xml:space="preserve">Ο δείκτης </w:t>
      </w:r>
      <w:r w:rsidR="00E511F1">
        <w:rPr>
          <w:rFonts w:ascii="Constantia" w:hAnsi="Constantia" w:cstheme="majorHAnsi"/>
          <w:spacing w:val="-4"/>
        </w:rPr>
        <w:t>«</w:t>
      </w:r>
      <w:r w:rsidRPr="000B02A8">
        <w:rPr>
          <w:rFonts w:ascii="Constantia" w:hAnsi="Constantia" w:cstheme="majorHAnsi"/>
          <w:spacing w:val="-4"/>
        </w:rPr>
        <w:t>κοινότητας</w:t>
      </w:r>
      <w:r w:rsidR="00E511F1">
        <w:rPr>
          <w:rFonts w:ascii="Constantia" w:hAnsi="Constantia" w:cstheme="majorHAnsi"/>
          <w:spacing w:val="-4"/>
        </w:rPr>
        <w:t>»</w:t>
      </w:r>
      <w:r w:rsidRPr="000B02A8">
        <w:rPr>
          <w:rStyle w:val="FootnoteReference"/>
          <w:rFonts w:ascii="Constantia" w:hAnsi="Constantia" w:cstheme="majorHAnsi"/>
          <w:spacing w:val="-4"/>
        </w:rPr>
        <w:footnoteReference w:id="49"/>
      </w:r>
      <w:r w:rsidRPr="000B02A8">
        <w:rPr>
          <w:rFonts w:ascii="Constantia" w:hAnsi="Constantia" w:cstheme="majorHAnsi"/>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5,5/10, τοποθετώντας τα Ιόνια Νησιά στην τρίτη θέση μεταξύ των περιφερειών της χώρας, ενώ σε σύγκριση με όλες τις περιφέρειες του ΟΟΣΑ, βρίσκεται στο χαμηλότερο 24%. </w:t>
      </w:r>
    </w:p>
    <w:p w14:paraId="409BD183" w14:textId="77777777" w:rsidR="00A31277" w:rsidRPr="000B02A8" w:rsidRDefault="00A31277" w:rsidP="00A31277">
      <w:pPr>
        <w:spacing w:line="276" w:lineRule="auto"/>
        <w:jc w:val="both"/>
        <w:rPr>
          <w:rFonts w:ascii="Constantia" w:hAnsi="Constantia" w:cstheme="majorHAnsi"/>
          <w:spacing w:val="-4"/>
        </w:rPr>
      </w:pPr>
    </w:p>
    <w:p w14:paraId="633CE2F0" w14:textId="34C158D8"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rPr>
        <w:t>Στον δείκτη του ΟΟΣΑ αναφορικά με την ποιότητα του περιβάλλοντος (βασίζεται στην ατμοσφαιρική ρύπανση) συνολικά η χώρα βρίσκεται σε άσχημη θέση. Στη σχετική κατάταξη των 13 περιφερειών, τα Ιόνια Νησιά τοποθετούνται στη δεύτερη καλύτερη θέση, με την  τιμή του δείκτη να ανέρχεται σε 3,9/10.</w:t>
      </w:r>
    </w:p>
    <w:p w14:paraId="787A3088" w14:textId="77777777" w:rsidR="00A31277" w:rsidRPr="000B02A8" w:rsidRDefault="00A31277" w:rsidP="00A31277">
      <w:pPr>
        <w:spacing w:line="276" w:lineRule="auto"/>
        <w:jc w:val="both"/>
        <w:rPr>
          <w:rFonts w:ascii="Constantia" w:hAnsi="Constantia" w:cstheme="majorHAnsi"/>
          <w:spacing w:val="-4"/>
        </w:rPr>
      </w:pPr>
    </w:p>
    <w:p w14:paraId="7D69A45F" w14:textId="62E3D05A" w:rsidR="00935E8C"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rPr>
        <w:t>Τέλος, η υποκειμενική ικανοποίηση των πολιτών από την ποιότητα ζωής τους είναι ιδιαίτερα χαμηλή στο σύνολο των περιφερειών της χώρας. Σε σύγκριση με τις 13 περιφέρειες της χώρας, τα Ιόνια Νησιά καταλαμβάνουν την ενδέκατη θέση στον δείκτη «</w:t>
      </w:r>
      <w:r w:rsidRPr="000B02A8">
        <w:rPr>
          <w:rFonts w:ascii="Constantia" w:hAnsi="Constantia" w:cstheme="majorHAnsi"/>
          <w:spacing w:val="-4"/>
          <w:lang w:val="en-US"/>
        </w:rPr>
        <w:t>life</w:t>
      </w:r>
      <w:r w:rsidRPr="000B02A8">
        <w:rPr>
          <w:rFonts w:ascii="Constantia" w:hAnsi="Constantia" w:cstheme="majorHAnsi"/>
          <w:spacing w:val="-4"/>
        </w:rPr>
        <w:t xml:space="preserve"> </w:t>
      </w:r>
      <w:r w:rsidRPr="000B02A8">
        <w:rPr>
          <w:rFonts w:ascii="Constantia" w:hAnsi="Constantia" w:cstheme="majorHAnsi"/>
          <w:spacing w:val="-4"/>
          <w:lang w:val="en-US"/>
        </w:rPr>
        <w:t>satisfaction</w:t>
      </w:r>
      <w:r w:rsidRPr="000B02A8">
        <w:rPr>
          <w:rFonts w:ascii="Constantia" w:hAnsi="Constantia" w:cstheme="majorHAnsi"/>
          <w:spacing w:val="-4"/>
        </w:rPr>
        <w:t>», ενώ βρίσκονται στο χαμηλότερο 5%, με βάση τις τιμές του δείκτη, στο σύνολο των Περιφερειών του ΟΟΣΑ</w:t>
      </w:r>
      <w:r w:rsidR="000B02A8" w:rsidRPr="000B02A8">
        <w:rPr>
          <w:rFonts w:ascii="Constantia" w:hAnsi="Constantia" w:cstheme="majorHAnsi"/>
          <w:spacing w:val="-4"/>
        </w:rPr>
        <w:t>).</w:t>
      </w:r>
      <w:r w:rsidRPr="000B02A8">
        <w:rPr>
          <w:rStyle w:val="FootnoteReference"/>
          <w:rFonts w:ascii="Constantia" w:hAnsi="Constantia" w:cstheme="majorHAnsi"/>
          <w:spacing w:val="-4"/>
        </w:rPr>
        <w:footnoteReference w:id="50"/>
      </w:r>
      <w:r w:rsidRPr="000B02A8">
        <w:rPr>
          <w:rFonts w:ascii="Constantia" w:hAnsi="Constantia" w:cstheme="majorHAnsi"/>
          <w:spacing w:val="-4"/>
        </w:rPr>
        <w:t xml:space="preserve"> </w:t>
      </w:r>
    </w:p>
    <w:p w14:paraId="09DDB52A" w14:textId="26E2EBDB" w:rsidR="00294BE3" w:rsidRDefault="00935E8C" w:rsidP="00FC57C8">
      <w:pPr>
        <w:pStyle w:val="Heading3"/>
        <w:spacing w:after="60"/>
        <w:rPr>
          <w:rFonts w:ascii="Constantia" w:hAnsi="Constantia"/>
          <w:b/>
          <w:bCs w:val="0"/>
          <w:iCs/>
          <w:color w:val="514DAA" w:themeColor="accent2" w:themeShade="BF"/>
          <w:spacing w:val="-4"/>
          <w:sz w:val="24"/>
          <w:szCs w:val="24"/>
        </w:rPr>
      </w:pPr>
      <w:bookmarkStart w:id="223" w:name="_Toc116495438"/>
      <w:bookmarkStart w:id="224" w:name="_Toc121067602"/>
      <w:r>
        <w:rPr>
          <w:rFonts w:ascii="Constantia" w:hAnsi="Constantia"/>
          <w:b/>
          <w:bCs w:val="0"/>
          <w:iCs/>
          <w:color w:val="514DAA" w:themeColor="accent2" w:themeShade="BF"/>
          <w:spacing w:val="-4"/>
          <w:sz w:val="24"/>
          <w:szCs w:val="24"/>
        </w:rPr>
        <w:t xml:space="preserve">Τα άτομα με αναπηρία στην περιφέρεια </w:t>
      </w:r>
      <w:bookmarkEnd w:id="222"/>
      <w:bookmarkEnd w:id="223"/>
      <w:r w:rsidR="003420E7">
        <w:rPr>
          <w:rFonts w:ascii="Constantia" w:hAnsi="Constantia"/>
          <w:b/>
          <w:bCs w:val="0"/>
          <w:iCs/>
          <w:color w:val="514DAA" w:themeColor="accent2" w:themeShade="BF"/>
          <w:spacing w:val="-4"/>
          <w:sz w:val="24"/>
          <w:szCs w:val="24"/>
        </w:rPr>
        <w:t>Ιονίων Νήσων</w:t>
      </w:r>
      <w:bookmarkEnd w:id="224"/>
    </w:p>
    <w:p w14:paraId="6A7F0094" w14:textId="0C035326" w:rsidR="00A31277" w:rsidRPr="000B02A8" w:rsidRDefault="00A31277" w:rsidP="000B02A8">
      <w:pPr>
        <w:spacing w:line="276" w:lineRule="auto"/>
        <w:jc w:val="both"/>
        <w:rPr>
          <w:rFonts w:ascii="Constantia" w:hAnsi="Constantia" w:cs="Cambria (Headings)"/>
          <w:spacing w:val="-2"/>
        </w:rPr>
      </w:pPr>
      <w:bookmarkStart w:id="225" w:name="_Hlk120959150"/>
      <w:r w:rsidRPr="000B02A8">
        <w:rPr>
          <w:rFonts w:ascii="Constantia" w:hAnsi="Constantia" w:cs="Cambria (Headings)"/>
          <w:bCs/>
          <w:spacing w:val="-2"/>
        </w:rPr>
        <w:t>Το 29% των πολιτών που διαμένουν</w:t>
      </w:r>
      <w:r w:rsidRPr="000B02A8">
        <w:rPr>
          <w:rFonts w:ascii="Constantia" w:hAnsi="Constantia" w:cs="Cambria (Headings)"/>
          <w:spacing w:val="-2"/>
        </w:rPr>
        <w:t xml:space="preserve"> στην Περιφέρεια αντιμετωπίζουν κάποιου βαθμού περιορισμό δραστηριότητας/αναπηρία. Το ποσοστό αυτό είναι το δεύτερο υψηλότερο στη χώρα και σημαντικά υψηλότερο από το εθνικό ποσοστό (24,3%). </w:t>
      </w:r>
      <w:bookmarkEnd w:id="225"/>
      <w:r w:rsidRPr="000B02A8">
        <w:rPr>
          <w:rFonts w:ascii="Constantia" w:hAnsi="Constantia" w:cs="Cambria (Headings)"/>
          <w:spacing w:val="-2"/>
        </w:rPr>
        <w:t xml:space="preserve">Σοβαρό περιορισμό/αναπηρία υπολογίζεται ότι αντιμετωπίζουν 16.851 πολίτες. Το 59% των κατοίκων με αναπηρία ανεξαρτήτως σοβαρότητας, είναι γυναίκες.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294BE3" w14:paraId="3C493787"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197BC535" w14:textId="6D4B9FEA" w:rsidR="00294BE3" w:rsidRDefault="00294BE3" w:rsidP="008E36C5">
            <w:pPr>
              <w:spacing w:line="276" w:lineRule="auto"/>
              <w:jc w:val="center"/>
              <w:rPr>
                <w:rFonts w:ascii="Constantia" w:hAnsi="Constantia" w:cs="Calibri Light"/>
                <w:color w:val="000000"/>
                <w:spacing w:val="-4"/>
                <w:lang w:eastAsia="el-GR"/>
              </w:rPr>
            </w:pPr>
            <w:r>
              <w:rPr>
                <w:rFonts w:ascii="Constantia" w:hAnsi="Constantia" w:cs="Calibri Light"/>
                <w:color w:val="FFFFFF" w:themeColor="background1"/>
                <w:spacing w:val="-4"/>
                <w:lang w:eastAsia="el-GR"/>
              </w:rPr>
              <w:t>Πληθυσμός 16 ετών και άνω και κατάσταση αναπηρίας στην περιφέρεια Ιονίων Νήσων (</w:t>
            </w:r>
            <w:r>
              <w:rPr>
                <w:rFonts w:ascii="Constantia" w:hAnsi="Constantia" w:cs="Calibri Light"/>
                <w:color w:val="FFFFFF" w:themeColor="background1"/>
                <w:spacing w:val="-4"/>
                <w:lang w:val="en-US" w:eastAsia="el-GR"/>
              </w:rPr>
              <w:t>SILC</w:t>
            </w:r>
            <w:r>
              <w:rPr>
                <w:rFonts w:ascii="Constantia" w:hAnsi="Constantia" w:cs="Calibri Light"/>
                <w:color w:val="FFFFFF" w:themeColor="background1"/>
                <w:spacing w:val="-4"/>
                <w:lang w:eastAsia="el-GR"/>
              </w:rPr>
              <w:t>,2020)</w:t>
            </w:r>
          </w:p>
        </w:tc>
      </w:tr>
      <w:tr w:rsidR="00294BE3" w14:paraId="02BA3B38"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5FE41580" w14:textId="77777777" w:rsidR="00294BE3" w:rsidRDefault="00294BE3" w:rsidP="008E36C5">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4C19B913"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11DDE51F"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08AB9A3A"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3A484CE2"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Σύνολο</w:t>
            </w:r>
          </w:p>
        </w:tc>
      </w:tr>
      <w:tr w:rsidR="00294BE3" w14:paraId="4832860F"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3D7E80E7" w14:textId="77777777" w:rsidR="00294BE3" w:rsidRDefault="00294BE3" w:rsidP="008E36C5">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3923E22E" w14:textId="77CB1864"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16.851</w:t>
            </w:r>
          </w:p>
        </w:tc>
        <w:tc>
          <w:tcPr>
            <w:tcW w:w="1687" w:type="dxa"/>
            <w:shd w:val="horzCross" w:color="CECDE8" w:themeColor="accent2" w:themeTint="66" w:fill="auto"/>
            <w:noWrap/>
          </w:tcPr>
          <w:p w14:paraId="30A8DB66" w14:textId="2A67EE1F"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27.466</w:t>
            </w:r>
          </w:p>
        </w:tc>
        <w:tc>
          <w:tcPr>
            <w:tcW w:w="1686" w:type="dxa"/>
            <w:shd w:val="horzCross" w:color="CECDE8" w:themeColor="accent2" w:themeTint="66" w:fill="auto"/>
            <w:noWrap/>
          </w:tcPr>
          <w:p w14:paraId="58F5A5FB" w14:textId="376CD0D4"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109.422</w:t>
            </w:r>
          </w:p>
        </w:tc>
        <w:tc>
          <w:tcPr>
            <w:tcW w:w="1371" w:type="dxa"/>
            <w:shd w:val="horzCross" w:color="CECDE8" w:themeColor="accent2" w:themeTint="66" w:fill="auto"/>
            <w:noWrap/>
            <w:vAlign w:val="center"/>
          </w:tcPr>
          <w:p w14:paraId="62ED646D" w14:textId="11675822"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lang w:eastAsia="el-GR"/>
              </w:rPr>
            </w:pPr>
            <w:r w:rsidRPr="00185821">
              <w:rPr>
                <w:rFonts w:ascii="Constantia" w:eastAsia="Times New Roman" w:hAnsi="Constantia" w:cs="Calibri Light"/>
                <w:color w:val="000000"/>
                <w:lang w:eastAsia="el-GR"/>
              </w:rPr>
              <w:t>153.739</w:t>
            </w:r>
          </w:p>
        </w:tc>
      </w:tr>
      <w:tr w:rsidR="00294BE3" w14:paraId="209323AB"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554DCCD5" w14:textId="77777777" w:rsidR="00294BE3" w:rsidRDefault="00294BE3" w:rsidP="008E36C5">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w:t>
            </w:r>
          </w:p>
        </w:tc>
        <w:tc>
          <w:tcPr>
            <w:tcW w:w="1293" w:type="dxa"/>
            <w:shd w:val="horzCross" w:color="CECDE8" w:themeColor="accent2" w:themeTint="66" w:fill="auto"/>
            <w:noWrap/>
          </w:tcPr>
          <w:p w14:paraId="24B7E9FD" w14:textId="24FF3993"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11%</w:t>
            </w:r>
          </w:p>
        </w:tc>
        <w:tc>
          <w:tcPr>
            <w:tcW w:w="1687" w:type="dxa"/>
            <w:shd w:val="horzCross" w:color="CECDE8" w:themeColor="accent2" w:themeTint="66" w:fill="auto"/>
            <w:noWrap/>
          </w:tcPr>
          <w:p w14:paraId="3E9843E3" w14:textId="13F7FD4F"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17,9%</w:t>
            </w:r>
          </w:p>
        </w:tc>
        <w:tc>
          <w:tcPr>
            <w:tcW w:w="1686" w:type="dxa"/>
            <w:shd w:val="horzCross" w:color="CECDE8" w:themeColor="accent2" w:themeTint="66" w:fill="auto"/>
            <w:noWrap/>
          </w:tcPr>
          <w:p w14:paraId="72711F0C" w14:textId="233582F8"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185821">
              <w:rPr>
                <w:rFonts w:ascii="Constantia" w:eastAsia="Times New Roman" w:hAnsi="Constantia" w:cs="Calibri Light"/>
                <w:color w:val="000000"/>
                <w:lang w:eastAsia="el-GR"/>
              </w:rPr>
              <w:t>71,2%</w:t>
            </w:r>
          </w:p>
        </w:tc>
        <w:tc>
          <w:tcPr>
            <w:tcW w:w="1371" w:type="dxa"/>
            <w:shd w:val="horzCross" w:color="CECDE8" w:themeColor="accent2" w:themeTint="66" w:fill="auto"/>
            <w:noWrap/>
          </w:tcPr>
          <w:p w14:paraId="78C1096A" w14:textId="77777777" w:rsidR="00294BE3" w:rsidRDefault="00294BE3" w:rsidP="008E36C5">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p>
        </w:tc>
      </w:tr>
    </w:tbl>
    <w:p w14:paraId="573F9FEA" w14:textId="172527EC"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lang w:eastAsia="el-GR"/>
        </w:rPr>
        <w:t xml:space="preserve">Όπως ήδη αναφέρθηκε, στην ομάδα των πολιτών με αναπηρία το φαινόμενο της φτώχειας και του κοινωνικού αποκλεισμού είναι ιδιαίτερα εκτεταμένο. Πιο συγκεκριμένα, οι 6 στους 10  κατοίκους της Περιφέρειας Ιονίων Νήσων με σοβαρή αναπηρία (ηλικίας 18-64), αντιμετωπίζουν το φάσμα της φτώχειας ή /και του αποκλεισμού </w:t>
      </w:r>
      <w:r w:rsidRPr="000B02A8">
        <w:rPr>
          <w:rFonts w:ascii="Constantia" w:hAnsi="Constantia" w:cstheme="majorHAnsi"/>
          <w:spacing w:val="-4"/>
        </w:rPr>
        <w:t xml:space="preserve"> (Ιόνια Νησιά: 58,1%/</w:t>
      </w:r>
      <w:r w:rsidRPr="000B02A8">
        <w:rPr>
          <w:rFonts w:ascii="Constantia" w:hAnsi="Constantia"/>
          <w:spacing w:val="-4"/>
        </w:rPr>
        <w:t xml:space="preserve"> Ελλάδα: </w:t>
      </w:r>
      <w:r w:rsidRPr="000B02A8">
        <w:rPr>
          <w:rFonts w:ascii="Constantia" w:hAnsi="Constantia" w:cstheme="majorHAnsi"/>
          <w:spacing w:val="-4"/>
        </w:rPr>
        <w:t>54,0% ).</w:t>
      </w:r>
    </w:p>
    <w:p w14:paraId="0779413C" w14:textId="77777777" w:rsidR="00A31277" w:rsidRPr="000B02A8" w:rsidRDefault="00A31277" w:rsidP="00A31277">
      <w:pPr>
        <w:spacing w:line="276" w:lineRule="auto"/>
        <w:jc w:val="both"/>
        <w:rPr>
          <w:rFonts w:ascii="Constantia" w:hAnsi="Constantia" w:cstheme="majorHAnsi"/>
          <w:spacing w:val="-4"/>
        </w:rPr>
      </w:pPr>
    </w:p>
    <w:p w14:paraId="3EE6A814" w14:textId="0B5C8590" w:rsidR="00A31277" w:rsidRPr="000B02A8" w:rsidRDefault="00A31277" w:rsidP="00A31277">
      <w:pPr>
        <w:spacing w:line="276" w:lineRule="auto"/>
        <w:jc w:val="both"/>
        <w:rPr>
          <w:rFonts w:ascii="Constantia" w:hAnsi="Constantia" w:cstheme="majorHAnsi"/>
          <w:spacing w:val="-4"/>
        </w:rPr>
      </w:pPr>
      <w:r w:rsidRPr="000B02A8">
        <w:rPr>
          <w:rFonts w:ascii="Constantia" w:hAnsi="Constantia" w:cstheme="majorHAnsi"/>
          <w:spacing w:val="-4"/>
          <w:lang w:eastAsia="el-GR"/>
        </w:rPr>
        <w:t xml:space="preserve">Μόνο το  26,9%  των νοικοκυριών της περιφέρειας που έχουν μέλη άτομα που χρήζουν φροντίδας ή υποστήριξης (λόγω αναπηρίας/ηλικίας ή χρόνιας πάθησης), έχουν την οικονομική δυνατότητα να ανταπεξέλθουν πλήρως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ενώ το 52,2% αυτών των νοικοκυριών δηλώνουν ότι μπορούν να ανταπεξέλθουν μόνο μερικώς. </w:t>
      </w:r>
      <w:r w:rsidRPr="000B02A8">
        <w:rPr>
          <w:rFonts w:ascii="Constantia" w:hAnsi="Constantia" w:cstheme="majorHAnsi"/>
          <w:spacing w:val="-4"/>
        </w:rPr>
        <w:t>Στην πλειονότητα αυτών των νοικοκυριών, οι ανάγκες φροντίδας και υποστήριξης των μελών με αναπηρία (ή ανάγκες φροντίδας) βαρύνουν πρωτίστως τα ίδια τα μέλη τους, που παρέχουν προσωπικά την αναγκαία φροντίδα (87,7% των νοικοκυριών αναφέρουν ως κύριο τρόπο κάλυψης των αναγκών την υποστήριξη που παρέχεται από τα ίδια τα μέλη του νοικοκυριού, το 7,2% καλύπτουν τις ανάγκες κυρίως με ιδιωτική δαπάνη για χρήση ιδιωτικών υπηρεσιών φροντίδας κατ’ οίκον και το 5,1% αναφέρουν ως βασικό τρόπο κάλυψης των αναγκών τη χρήση υπηρεσιών βοήθειας κατ’ οίκον που παρέχεται από το κράτος). Ωστόσο, το συνολικό ποσοστό νοικοκυριών που κάνουν χρήση δημόσιων υπηρεσιών βοήθειας κατ’ οίκον, είτε ως κύριο είτε ως συμπληρωματικό τρόπο κάλυψης των αναγκών φροντίδας των μελών τους, ανέρχεται  31,5%, όντας υψηλότερο από το εθνικό ποσοστό (26,7%).</w:t>
      </w:r>
    </w:p>
    <w:p w14:paraId="0C3067F3" w14:textId="77777777" w:rsidR="00A31277" w:rsidRPr="000B02A8" w:rsidRDefault="00A31277" w:rsidP="00A31277">
      <w:pPr>
        <w:spacing w:line="276" w:lineRule="auto"/>
        <w:jc w:val="both"/>
        <w:rPr>
          <w:rFonts w:ascii="Constantia" w:hAnsi="Constantia" w:cstheme="majorHAnsi"/>
          <w:spacing w:val="-4"/>
        </w:rPr>
      </w:pPr>
    </w:p>
    <w:p w14:paraId="31CAD977" w14:textId="3810963E" w:rsidR="00A31277" w:rsidRPr="000B02A8" w:rsidRDefault="00A31277" w:rsidP="00A31277">
      <w:pPr>
        <w:spacing w:line="276" w:lineRule="auto"/>
        <w:jc w:val="both"/>
        <w:rPr>
          <w:rFonts w:ascii="Constantia" w:hAnsi="Constantia" w:cstheme="majorHAnsi"/>
          <w:bCs/>
          <w:spacing w:val="-4"/>
        </w:rPr>
      </w:pPr>
      <w:r w:rsidRPr="000B02A8">
        <w:rPr>
          <w:rFonts w:ascii="Constantia" w:hAnsi="Constantia" w:cstheme="majorHAnsi"/>
          <w:bCs/>
          <w:spacing w:val="-4"/>
        </w:rPr>
        <w:t xml:space="preserve">Η εναρμόνιση της οικογενειακής με την επαγγελματική και κοινωνική ζωή είναι δύσκολη για τα μέλη των οικογενειών με άτομα που χρήζουν φροντίδας. Το 54,2% των νοικοκυριών της Περιφέρειας που τα μέλη τους έχουν αναλάβει την φροντίδα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τους (προσωπική και οικογενειακή ζωή, εργασία, εκπαίδευση, συμμετοχή σε αθλητικές ή ψυχαγωγικές δραστηριότητες κ.ά.), προκειμένου να μπορούν να ανταπεξέλθουν στις ανάγκες του/των ατόμου/ων που φροντίζουν. </w:t>
      </w:r>
    </w:p>
    <w:p w14:paraId="6F608E81" w14:textId="77777777" w:rsidR="00A31277" w:rsidRPr="000B02A8" w:rsidRDefault="00A31277" w:rsidP="00A31277">
      <w:pPr>
        <w:spacing w:line="276" w:lineRule="auto"/>
        <w:jc w:val="both"/>
        <w:rPr>
          <w:rFonts w:ascii="Constantia" w:hAnsi="Constantia" w:cstheme="majorHAnsi"/>
          <w:bCs/>
          <w:spacing w:val="-4"/>
        </w:rPr>
      </w:pPr>
    </w:p>
    <w:p w14:paraId="472C5D47" w14:textId="181C4981" w:rsidR="00A31277" w:rsidRDefault="00A31277" w:rsidP="00A31277">
      <w:pPr>
        <w:spacing w:line="276" w:lineRule="auto"/>
        <w:jc w:val="both"/>
        <w:rPr>
          <w:rFonts w:ascii="Constantia" w:hAnsi="Constantia" w:cstheme="majorHAnsi"/>
          <w:spacing w:val="-4"/>
        </w:rPr>
      </w:pPr>
      <w:bookmarkStart w:id="226" w:name="_Hlk120537106"/>
      <w:r w:rsidRPr="000B02A8">
        <w:rPr>
          <w:rFonts w:ascii="Constantia" w:hAnsi="Constantia" w:cstheme="majorHAnsi"/>
          <w:spacing w:val="-4"/>
        </w:rPr>
        <w:t xml:space="preserve">Στην περιφέρεια Ιονίων Νήσων καταγράφεται ένα από τα χαμηλότερα ποσοστά απασχολούμενων (μισθωτοί </w:t>
      </w:r>
      <w:r w:rsidR="00E511F1">
        <w:rPr>
          <w:rFonts w:ascii="Constantia" w:hAnsi="Constantia" w:cstheme="majorHAnsi"/>
          <w:spacing w:val="-4"/>
        </w:rPr>
        <w:t>και</w:t>
      </w:r>
      <w:r w:rsidRPr="000B02A8">
        <w:rPr>
          <w:rFonts w:ascii="Constantia" w:hAnsi="Constantia" w:cstheme="majorHAnsi"/>
          <w:spacing w:val="-4"/>
        </w:rPr>
        <w:t xml:space="preserve"> ελεύθεροι επαγγελματίες) με σοβαρή αναπηρία. Συγκεκριμένα, ο δείκτης </w:t>
      </w:r>
      <w:r w:rsidR="00E511F1">
        <w:rPr>
          <w:rFonts w:ascii="Constantia" w:hAnsi="Constantia" w:cstheme="majorHAnsi"/>
          <w:spacing w:val="-4"/>
        </w:rPr>
        <w:t>«</w:t>
      </w:r>
      <w:r w:rsidRPr="000B02A8">
        <w:rPr>
          <w:rFonts w:ascii="Constantia" w:hAnsi="Constantia" w:cstheme="majorHAnsi"/>
          <w:spacing w:val="-4"/>
        </w:rPr>
        <w:t>απασχόλησης των ατόμων με σοβαρή αναπηρία</w:t>
      </w:r>
      <w:r w:rsidR="00E511F1">
        <w:rPr>
          <w:rFonts w:ascii="Constantia" w:hAnsi="Constantia" w:cstheme="majorHAnsi"/>
          <w:spacing w:val="-4"/>
        </w:rPr>
        <w:t>»</w:t>
      </w:r>
      <w:r w:rsidRPr="000B02A8">
        <w:rPr>
          <w:rFonts w:ascii="Constantia" w:hAnsi="Constantia" w:cstheme="majorHAnsi"/>
          <w:spacing w:val="-4"/>
        </w:rPr>
        <w:t xml:space="preserve"> βρίσκεται στο 17,9%, δηλαδή σε ιδιαίτερα χαμηλό επίπεδο και σημαντικά χαμηλότερο από το εθνικό (Ελλάδα: 24,3%). </w:t>
      </w:r>
      <w:bookmarkStart w:id="227" w:name="_Hlk120537193"/>
      <w:bookmarkEnd w:id="226"/>
      <w:r w:rsidRPr="000B02A8">
        <w:rPr>
          <w:rFonts w:ascii="Constantia" w:hAnsi="Constantia" w:cstheme="majorHAnsi"/>
          <w:spacing w:val="-4"/>
        </w:rPr>
        <w:t xml:space="preserve">Οι φραγμοί που αντιμετωπίζουν τα άτομα με αναπηρία στα Ιόνια Νησιά είναι ιδιαίτερα σοβαροί στο πεδίο της </w:t>
      </w:r>
      <w:r w:rsidRPr="00766063">
        <w:rPr>
          <w:rFonts w:ascii="Constantia" w:hAnsi="Constantia" w:cstheme="majorHAnsi"/>
        </w:rPr>
        <w:t>απασχόλησης. Τα Ιόνια Νησιά μαζί με την Περιφέρεια της Κρήτης καταγράφουν τα μεγαλύτερα</w:t>
      </w:r>
      <w:r>
        <w:rPr>
          <w:rFonts w:ascii="Constantia" w:hAnsi="Constantia" w:cstheme="majorHAnsi"/>
        </w:rPr>
        <w:t xml:space="preserve"> </w:t>
      </w:r>
      <w:r w:rsidRPr="00766063">
        <w:rPr>
          <w:rFonts w:ascii="Constantia" w:hAnsi="Constantia" w:cstheme="majorHAnsi"/>
        </w:rPr>
        <w:t>χάσματα απασχόλησης (</w:t>
      </w:r>
      <w:r w:rsidRPr="00766063">
        <w:rPr>
          <w:rFonts w:ascii="Constantia" w:hAnsi="Constantia" w:cstheme="majorHAnsi"/>
          <w:lang w:val="en-US"/>
        </w:rPr>
        <w:t>employment</w:t>
      </w:r>
      <w:r w:rsidRPr="00766063">
        <w:rPr>
          <w:rFonts w:ascii="Constantia" w:hAnsi="Constantia" w:cstheme="majorHAnsi"/>
        </w:rPr>
        <w:t xml:space="preserve"> </w:t>
      </w:r>
      <w:r w:rsidRPr="00766063">
        <w:rPr>
          <w:rFonts w:ascii="Constantia" w:hAnsi="Constantia" w:cstheme="majorHAnsi"/>
          <w:lang w:val="en-US"/>
        </w:rPr>
        <w:t>gap</w:t>
      </w:r>
      <w:r w:rsidRPr="00766063">
        <w:rPr>
          <w:rFonts w:ascii="Constantia" w:hAnsi="Constantia" w:cstheme="majorHAnsi"/>
        </w:rPr>
        <w:t xml:space="preserve">) μεταξύ των ατόμων με σοβαρή και χωρίς αναπηρία. Στην περίπτωση των Ιονίων Νήσων η διαφορά στην τιμή του δείκτη απασχόλησης ανέρχεται σε 55 ποσοστιαίες μονάδες. </w:t>
      </w:r>
      <w:bookmarkEnd w:id="227"/>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294BE3" w14:paraId="6C90D6A2"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6F42B118" w14:textId="76AB3A0A" w:rsidR="00294BE3" w:rsidRDefault="00294BE3" w:rsidP="008E36C5">
            <w:pPr>
              <w:spacing w:line="276" w:lineRule="auto"/>
              <w:jc w:val="center"/>
              <w:rPr>
                <w:rFonts w:ascii="Constantia" w:hAnsi="Constantia" w:cs="Calibri Light"/>
                <w:color w:val="000000"/>
                <w:lang w:eastAsia="el-GR"/>
              </w:rPr>
            </w:pPr>
            <w:r>
              <w:rPr>
                <w:rFonts w:ascii="Constantia" w:hAnsi="Constantia" w:cs="Calibri Light"/>
                <w:color w:val="FFFFFF" w:themeColor="background1"/>
                <w:lang w:eastAsia="el-GR"/>
              </w:rPr>
              <w:t>Δείκτης απασχόλησης πληθυσμού 20-64 ετών και κατάσταση αναπηρίας στην περιφέρεια</w:t>
            </w:r>
            <w:r>
              <w:rPr>
                <w:rFonts w:ascii="Constantia" w:hAnsi="Constantia" w:cs="Calibri Light"/>
                <w:color w:val="FFFFFF" w:themeColor="background1"/>
                <w:spacing w:val="-4"/>
                <w:lang w:eastAsia="el-GR"/>
              </w:rPr>
              <w:t xml:space="preserve"> Ιονίων Νήσων </w:t>
            </w:r>
            <w:r>
              <w:rPr>
                <w:rFonts w:ascii="Constantia" w:hAnsi="Constantia" w:cs="Calibri Light"/>
                <w:color w:val="FFFFFF" w:themeColor="background1"/>
                <w:lang w:eastAsia="el-GR"/>
              </w:rPr>
              <w:t>(</w:t>
            </w:r>
            <w:r>
              <w:rPr>
                <w:rFonts w:ascii="Constantia" w:hAnsi="Constantia" w:cs="Calibri Light"/>
                <w:color w:val="FFFFFF" w:themeColor="background1"/>
                <w:lang w:val="en-US" w:eastAsia="el-GR"/>
              </w:rPr>
              <w:t>SILC</w:t>
            </w:r>
            <w:r>
              <w:rPr>
                <w:rFonts w:ascii="Constantia" w:hAnsi="Constantia" w:cs="Calibri Light"/>
                <w:color w:val="FFFFFF" w:themeColor="background1"/>
                <w:lang w:eastAsia="el-GR"/>
              </w:rPr>
              <w:t>,2020)</w:t>
            </w:r>
          </w:p>
        </w:tc>
      </w:tr>
      <w:tr w:rsidR="00294BE3" w14:paraId="3EE3370F"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0B86FADE" w14:textId="77777777" w:rsidR="00294BE3" w:rsidRDefault="00294BE3" w:rsidP="008E36C5">
            <w:pPr>
              <w:spacing w:line="276" w:lineRule="auto"/>
              <w:jc w:val="center"/>
              <w:rPr>
                <w:rFonts w:ascii="Constantia" w:hAnsi="Constantia" w:cs="Calibri Light"/>
                <w:color w:val="000000"/>
                <w:lang w:eastAsia="el-GR"/>
              </w:rPr>
            </w:pPr>
            <w:r>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5452CD6C"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079F799C"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0C091331"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5331F725" w14:textId="77777777" w:rsidR="00294BE3" w:rsidRDefault="00294BE3"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Σύνολο</w:t>
            </w:r>
          </w:p>
        </w:tc>
      </w:tr>
      <w:tr w:rsidR="00294BE3" w14:paraId="2847DE3C"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2DC41484" w14:textId="77777777" w:rsidR="00294BE3" w:rsidRDefault="00294BE3" w:rsidP="008E36C5">
            <w:pPr>
              <w:spacing w:line="276" w:lineRule="auto"/>
              <w:jc w:val="center"/>
              <w:rPr>
                <w:rFonts w:ascii="Constantia" w:hAnsi="Constantia" w:cs="Calibri Light"/>
                <w:color w:val="000000"/>
                <w:lang w:eastAsia="el-GR"/>
              </w:rPr>
            </w:pPr>
            <w:r>
              <w:rPr>
                <w:rFonts w:ascii="Constantia" w:hAnsi="Constantia" w:cs="Calibri Light"/>
                <w:color w:val="000000"/>
                <w:lang w:eastAsia="el-GR"/>
              </w:rPr>
              <w:t>%</w:t>
            </w:r>
          </w:p>
        </w:tc>
        <w:tc>
          <w:tcPr>
            <w:tcW w:w="1293" w:type="dxa"/>
            <w:shd w:val="horzCross" w:color="CECDE8" w:themeColor="accent2" w:themeTint="66" w:fill="auto"/>
            <w:noWrap/>
          </w:tcPr>
          <w:p w14:paraId="5653CC2A" w14:textId="6E1213F1"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85821">
              <w:rPr>
                <w:rFonts w:ascii="Constantia" w:eastAsia="Times New Roman" w:hAnsi="Constantia" w:cs="Calibri Light"/>
                <w:color w:val="000000"/>
                <w:lang w:eastAsia="el-GR"/>
              </w:rPr>
              <w:t>17,9%</w:t>
            </w:r>
          </w:p>
        </w:tc>
        <w:tc>
          <w:tcPr>
            <w:tcW w:w="1687" w:type="dxa"/>
            <w:shd w:val="horzCross" w:color="CECDE8" w:themeColor="accent2" w:themeTint="66" w:fill="auto"/>
            <w:noWrap/>
          </w:tcPr>
          <w:p w14:paraId="67CC5AA5" w14:textId="478C34D6"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85821">
              <w:rPr>
                <w:rFonts w:ascii="Constantia" w:eastAsia="Times New Roman" w:hAnsi="Constantia" w:cs="Calibri Light"/>
                <w:color w:val="000000"/>
                <w:lang w:eastAsia="el-GR"/>
              </w:rPr>
              <w:t>41,0%</w:t>
            </w:r>
          </w:p>
        </w:tc>
        <w:tc>
          <w:tcPr>
            <w:tcW w:w="1686" w:type="dxa"/>
            <w:shd w:val="horzCross" w:color="CECDE8" w:themeColor="accent2" w:themeTint="66" w:fill="auto"/>
            <w:noWrap/>
          </w:tcPr>
          <w:p w14:paraId="25BE61A8" w14:textId="6520C6A8"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85821">
              <w:rPr>
                <w:rFonts w:ascii="Constantia" w:hAnsi="Constantia"/>
              </w:rPr>
              <w:t>72,1%</w:t>
            </w:r>
          </w:p>
        </w:tc>
        <w:tc>
          <w:tcPr>
            <w:tcW w:w="1371" w:type="dxa"/>
            <w:shd w:val="horzCross" w:color="CECDE8" w:themeColor="accent2" w:themeTint="66" w:fill="auto"/>
            <w:noWrap/>
            <w:vAlign w:val="center"/>
          </w:tcPr>
          <w:p w14:paraId="13B52B39" w14:textId="7A6F5AFF" w:rsidR="00294BE3" w:rsidRDefault="00A3127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85821">
              <w:rPr>
                <w:rFonts w:ascii="Constantia" w:hAnsi="Constantia"/>
              </w:rPr>
              <w:t>67,7%</w:t>
            </w:r>
          </w:p>
        </w:tc>
      </w:tr>
    </w:tbl>
    <w:p w14:paraId="682563EF" w14:textId="3C75A9ED" w:rsidR="00294BE3" w:rsidRDefault="00294BE3" w:rsidP="00294BE3">
      <w:pPr>
        <w:spacing w:line="276" w:lineRule="auto"/>
        <w:jc w:val="both"/>
        <w:rPr>
          <w:rFonts w:ascii="Constantia" w:hAnsi="Constantia" w:cstheme="majorHAnsi"/>
          <w:b/>
        </w:rPr>
      </w:pPr>
    </w:p>
    <w:p w14:paraId="16164A1B" w14:textId="4635EFD6" w:rsidR="00A31277" w:rsidRPr="00863168" w:rsidRDefault="00A31277" w:rsidP="00A31277">
      <w:pPr>
        <w:spacing w:line="276" w:lineRule="auto"/>
        <w:jc w:val="both"/>
        <w:rPr>
          <w:rFonts w:ascii="Constantia" w:hAnsi="Constantia" w:cstheme="majorHAnsi"/>
          <w:spacing w:val="-4"/>
        </w:rPr>
      </w:pPr>
      <w:r w:rsidRPr="00863168">
        <w:rPr>
          <w:rFonts w:ascii="Constantia" w:hAnsi="Constantia" w:cstheme="majorHAnsi"/>
          <w:spacing w:val="-4"/>
        </w:rPr>
        <w:t>Ταυτόχρονα στην περιφέρεια, όπως και στο σύνολο της χώρας,  καταγράφεται χαμηλό ποσοστό ατόμων με αναπηρία που απολαμβάνουν εύλογες προσαρμογές που χρειάζονται στην εργασία τους λόγω της αναπηρίας. Από το σύνολο των απασχολούμενων με αναπηρία (ανεξαρτήτως βαθμού), μόνο το 3,4% δηλώνουν ότι απολαμβάνουν πλήρως τις εύλογες προσαρμογές που χρειάζονται (Μερικώς: 16,9%).</w:t>
      </w:r>
    </w:p>
    <w:p w14:paraId="1E3ECF71" w14:textId="77777777" w:rsidR="00A31277" w:rsidRPr="00863168" w:rsidRDefault="00A31277" w:rsidP="00A31277">
      <w:pPr>
        <w:spacing w:line="276" w:lineRule="auto"/>
        <w:jc w:val="both"/>
        <w:rPr>
          <w:rFonts w:ascii="Constantia" w:hAnsi="Constantia" w:cstheme="majorHAnsi"/>
          <w:spacing w:val="-4"/>
        </w:rPr>
      </w:pPr>
    </w:p>
    <w:p w14:paraId="7025A16E" w14:textId="6AA8EEB3" w:rsidR="00A31277" w:rsidRPr="00863168" w:rsidRDefault="00A31277" w:rsidP="00A31277">
      <w:pPr>
        <w:spacing w:line="276" w:lineRule="auto"/>
        <w:jc w:val="both"/>
        <w:rPr>
          <w:rFonts w:ascii="Constantia" w:hAnsi="Constantia" w:cstheme="majorHAnsi"/>
          <w:spacing w:val="-4"/>
        </w:rPr>
      </w:pPr>
      <w:r w:rsidRPr="00863168">
        <w:rPr>
          <w:rFonts w:ascii="Constantia" w:hAnsi="Constantia" w:cstheme="majorHAnsi"/>
          <w:spacing w:val="-4"/>
        </w:rPr>
        <w:t>Το χαμηλό ποσοστό πληθυσμού που έχουν ολοκληρώσει τριτοβάθμια εκπαίδευση στην Περιφέρεια Ιονίων Νήσων στην κατηγορία των ατόμων με σοβαρή αναπηρία δεν ξεπερνάει το 5% (4,8%). Παράλληλα, ποσοστό 44%, καταγράφουν τα άτομα με σοβαρή αναπηρία που δεν έχουν ολοκληρώσει την δευτεροβάθμια εκπαίδευση (Άτομα ηλικίας 25 με 64 ετών με ανώτερο εκπαιδευτικό επίπεδο την κατώτερη δευτεροβάθμια).</w:t>
      </w:r>
    </w:p>
    <w:p w14:paraId="6DDA4242" w14:textId="77777777" w:rsidR="00A31277" w:rsidRPr="00863168" w:rsidRDefault="00A31277" w:rsidP="00A31277">
      <w:pPr>
        <w:spacing w:line="276" w:lineRule="auto"/>
        <w:jc w:val="both"/>
        <w:rPr>
          <w:rFonts w:ascii="Constantia" w:hAnsi="Constantia" w:cstheme="majorHAnsi"/>
          <w:spacing w:val="-4"/>
        </w:rPr>
      </w:pPr>
    </w:p>
    <w:p w14:paraId="6EAEFEEE" w14:textId="17E4E019" w:rsidR="00A31277" w:rsidRPr="00863168" w:rsidRDefault="00A31277" w:rsidP="00A31277">
      <w:pPr>
        <w:spacing w:line="276" w:lineRule="auto"/>
        <w:jc w:val="both"/>
        <w:rPr>
          <w:rFonts w:ascii="Constantia" w:hAnsi="Constantia" w:cstheme="majorHAnsi"/>
          <w:spacing w:val="-4"/>
        </w:rPr>
      </w:pPr>
      <w:bookmarkStart w:id="228" w:name="_Hlk120960865"/>
      <w:r w:rsidRPr="00863168">
        <w:rPr>
          <w:rFonts w:ascii="Constantia" w:hAnsi="Constantia" w:cstheme="majorHAnsi"/>
          <w:spacing w:val="-4"/>
        </w:rPr>
        <w:t xml:space="preserve">Σύμφωνα με τα στοιχεία του Πληροφοριακού Συστήματος My-school του Υπ. Παιδείας και Θρησκευμάτων (Σχ. Ετος 2019-2020) που επεξεργάστηκε το Παρατηρητήριο Θεμάτων Αναπηρίας </w:t>
      </w:r>
      <w:r w:rsidRPr="00863168">
        <w:rPr>
          <w:rFonts w:ascii="Constantia" w:hAnsi="Constantia" w:cs="Cambria (Headings)"/>
          <w:spacing w:val="-4"/>
        </w:rPr>
        <w:t>στο 10</w:t>
      </w:r>
      <w:r w:rsidRPr="00863168">
        <w:rPr>
          <w:rFonts w:ascii="Constantia" w:hAnsi="Constantia" w:cs="Cambria (Headings)"/>
          <w:spacing w:val="-4"/>
          <w:vertAlign w:val="superscript"/>
        </w:rPr>
        <w:t>ο</w:t>
      </w:r>
      <w:r w:rsidRPr="00863168">
        <w:rPr>
          <w:rFonts w:ascii="Constantia" w:hAnsi="Constantia" w:cs="Cambria (Headings)"/>
          <w:spacing w:val="-4"/>
        </w:rPr>
        <w:t xml:space="preserve"> Δελτίο Στατιστικής Πληροφόρησης</w:t>
      </w:r>
      <w:hyperlink r:id="rId33" w:history="1"/>
      <w:r w:rsidRPr="00863168">
        <w:rPr>
          <w:rFonts w:ascii="Constantia" w:hAnsi="Constantia" w:cstheme="majorHAnsi"/>
          <w:spacing w:val="-4"/>
        </w:rPr>
        <w:t>,</w:t>
      </w:r>
      <w:r w:rsidR="00863168" w:rsidRPr="00863168">
        <w:rPr>
          <w:rStyle w:val="FootnoteReference"/>
          <w:rFonts w:ascii="Constantia" w:hAnsi="Constantia" w:cstheme="majorHAnsi"/>
          <w:spacing w:val="-4"/>
        </w:rPr>
        <w:footnoteReference w:id="51"/>
      </w:r>
      <w:r w:rsidRPr="00863168">
        <w:rPr>
          <w:rFonts w:ascii="Constantia" w:hAnsi="Constantia" w:cstheme="majorHAnsi"/>
          <w:spacing w:val="-4"/>
        </w:rPr>
        <w:t xml:space="preserve"> στην Περιφέρεια Ιονίων Νήσων καταγράφεται η 4</w:t>
      </w:r>
      <w:r w:rsidRPr="00863168">
        <w:rPr>
          <w:rFonts w:ascii="Constantia" w:hAnsi="Constantia" w:cstheme="majorHAnsi"/>
          <w:spacing w:val="-4"/>
          <w:vertAlign w:val="superscript"/>
        </w:rPr>
        <w:t>η</w:t>
      </w:r>
      <w:r w:rsidRPr="00863168">
        <w:rPr>
          <w:rFonts w:ascii="Constantia" w:hAnsi="Constantia" w:cstheme="majorHAnsi"/>
          <w:spacing w:val="-4"/>
        </w:rPr>
        <w:t xml:space="preserve"> υψηλότερη ποσοστιαία αναλογία μαθητών </w:t>
      </w:r>
      <w:r w:rsidR="00E511F1">
        <w:rPr>
          <w:rFonts w:ascii="Constantia" w:hAnsi="Constantia" w:cstheme="majorHAnsi"/>
          <w:spacing w:val="-4"/>
        </w:rPr>
        <w:t>με αναπηρία ή/και ειδικές εκπαιδευτικές ανάγκες</w:t>
      </w:r>
      <w:r w:rsidRPr="00863168">
        <w:rPr>
          <w:rFonts w:ascii="Constantia" w:hAnsi="Constantia" w:cstheme="majorHAnsi"/>
          <w:spacing w:val="-4"/>
        </w:rPr>
        <w:t xml:space="preserve"> ως προς το σύνολο των μαθητών της Περιφέρειας (7,9%) και ταυτόχρονα, ένα από τα 3 χαμηλότερα ποσοστά μαθητών με αναπηρία ή/και ειδικές εκπαιδευτικές ανάγκες που λαμβάνουν εξειδικευμένη υποστήριξη (εκτός του εκπαιδευτικού της γενικής τάξης).</w:t>
      </w:r>
    </w:p>
    <w:p w14:paraId="78B92370" w14:textId="77777777" w:rsidR="00A31277" w:rsidRPr="00863168" w:rsidRDefault="00A31277" w:rsidP="00A31277">
      <w:pPr>
        <w:spacing w:line="276" w:lineRule="auto"/>
        <w:jc w:val="both"/>
        <w:rPr>
          <w:rFonts w:ascii="Constantia" w:hAnsi="Constantia" w:cstheme="majorHAnsi"/>
          <w:spacing w:val="-4"/>
        </w:rPr>
      </w:pPr>
    </w:p>
    <w:bookmarkEnd w:id="228"/>
    <w:p w14:paraId="4A76E7F9" w14:textId="77777777" w:rsidR="00A31277" w:rsidRPr="00863168" w:rsidRDefault="00A31277" w:rsidP="00A31277">
      <w:pPr>
        <w:pStyle w:val="Normal1"/>
        <w:spacing w:line="276" w:lineRule="auto"/>
        <w:jc w:val="both"/>
        <w:rPr>
          <w:rFonts w:ascii="Constantia" w:hAnsi="Constantia" w:cs="Cambria"/>
          <w:bCs/>
          <w:spacing w:val="-4"/>
        </w:rPr>
      </w:pPr>
      <w:r w:rsidRPr="00863168">
        <w:rPr>
          <w:rFonts w:ascii="Constantia" w:hAnsi="Constantia" w:cs="Cambria"/>
          <w:bCs/>
          <w:spacing w:val="-4"/>
        </w:rPr>
        <w:t xml:space="preserve">Η πρόσβαση στην υγεία αποτελεί σημαντικό ζητούμενου για τα άτομα με αναπηρία που διαμένουν στην Περιφέρεια. Το ποσοστό των κατοίκων των Ιονίων Νήσων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στο ιδιαίτερα υψηλό επίπεδο του 31%. </w:t>
      </w:r>
    </w:p>
    <w:p w14:paraId="4EAE0A81" w14:textId="77777777" w:rsidR="00A31277" w:rsidRPr="00863168" w:rsidRDefault="00A31277" w:rsidP="00A31277">
      <w:pPr>
        <w:spacing w:line="276" w:lineRule="auto"/>
        <w:jc w:val="both"/>
        <w:rPr>
          <w:rFonts w:ascii="Constantia" w:hAnsi="Constantia" w:cstheme="majorHAnsi"/>
          <w:spacing w:val="-4"/>
        </w:rPr>
      </w:pPr>
    </w:p>
    <w:p w14:paraId="1B415B70" w14:textId="37C33A19" w:rsidR="00863168" w:rsidRPr="00863168" w:rsidRDefault="00A31277" w:rsidP="00A31277">
      <w:pPr>
        <w:spacing w:line="276" w:lineRule="auto"/>
        <w:jc w:val="both"/>
        <w:rPr>
          <w:rFonts w:ascii="Constantia" w:hAnsi="Constantia" w:cs="Arial"/>
          <w:spacing w:val="-4"/>
          <w:lang w:eastAsia="de-DE"/>
        </w:rPr>
      </w:pPr>
      <w:r w:rsidRPr="00863168">
        <w:rPr>
          <w:rFonts w:ascii="Constantia" w:hAnsi="Constantia" w:cs="Cambria"/>
          <w:bCs/>
          <w:spacing w:val="-4"/>
          <w:lang w:eastAsia="el-GR"/>
        </w:rPr>
        <w:t xml:space="preserve">Σύμφωνα και με το Κείμενο για την κατάσταση της Περιφέρειας Ιονίων Νήσων στο πλαίσιο του σχεδιασμού της Αναπτυξιακής Στρατηγικής 2021-2027, τα Ιόνια Νησιά, </w:t>
      </w:r>
      <w:r w:rsidR="00863168" w:rsidRPr="00863168">
        <w:rPr>
          <w:rFonts w:ascii="Constantia" w:hAnsi="Constantia" w:cs="Cambria"/>
          <w:bCs/>
          <w:spacing w:val="-4"/>
          <w:lang w:eastAsia="el-GR"/>
        </w:rPr>
        <w:t>κατέχουν μια από τις χαμηλές θέσεις πανελλαδικά, σε σχέση με την αναλογία νοσοκομειακών κλινών ανά κάτοικο. Όσον δεν αφορά στην αναλογία ιατρικού και νοσηλευτικού προσωπικού καταλαμβάνουν την 8</w:t>
      </w:r>
      <w:r w:rsidR="00863168" w:rsidRPr="00863168">
        <w:rPr>
          <w:rFonts w:ascii="Constantia" w:hAnsi="Constantia" w:cs="Cambria"/>
          <w:bCs/>
          <w:spacing w:val="-4"/>
          <w:vertAlign w:val="superscript"/>
          <w:lang w:eastAsia="el-GR"/>
        </w:rPr>
        <w:t>η</w:t>
      </w:r>
      <w:r w:rsidR="00863168" w:rsidRPr="00863168">
        <w:rPr>
          <w:rFonts w:ascii="Constantia" w:hAnsi="Constantia" w:cs="Cambria"/>
          <w:bCs/>
          <w:spacing w:val="-4"/>
          <w:lang w:eastAsia="el-GR"/>
        </w:rPr>
        <w:t xml:space="preserve"> και 10</w:t>
      </w:r>
      <w:r w:rsidR="00863168" w:rsidRPr="00863168">
        <w:rPr>
          <w:rFonts w:ascii="Constantia" w:hAnsi="Constantia" w:cs="Cambria"/>
          <w:bCs/>
          <w:spacing w:val="-4"/>
          <w:vertAlign w:val="superscript"/>
          <w:lang w:eastAsia="el-GR"/>
        </w:rPr>
        <w:t>η</w:t>
      </w:r>
      <w:r w:rsidR="00863168" w:rsidRPr="00863168">
        <w:rPr>
          <w:rFonts w:ascii="Constantia" w:hAnsi="Constantia" w:cs="Cambria"/>
          <w:bCs/>
          <w:spacing w:val="-4"/>
          <w:lang w:eastAsia="el-GR"/>
        </w:rPr>
        <w:t xml:space="preserve"> θέση αντίστοιχα. Τα Κέντρα Υγείας και τα Περιφερειακά Ιατρεία, λαμβάνοντας υπόψη τα ιδιαίτερα χαρακτηριστικά της νησιωτικότητας, εμφανίζουν ελλείψεις, τόσο σε εξοπλισμό όσο και σε προσωπικό. </w:t>
      </w:r>
      <w:r w:rsidRPr="00863168">
        <w:rPr>
          <w:rFonts w:ascii="Constantia" w:hAnsi="Constantia" w:cs="Cambria"/>
          <w:bCs/>
          <w:spacing w:val="-4"/>
          <w:lang w:eastAsia="el-GR"/>
        </w:rPr>
        <w:t xml:space="preserve">Δεδομένης και της αυξημένης εποχικής ζήτησης υπηρεσιών υγείας κατά την τουριστική περίοδο, </w:t>
      </w:r>
      <w:r w:rsidRPr="00863168">
        <w:rPr>
          <w:rStyle w:val="markedcontent"/>
          <w:rFonts w:ascii="Constantia" w:hAnsi="Constantia" w:cs="Arial"/>
          <w:spacing w:val="-4"/>
        </w:rPr>
        <w:t>ε</w:t>
      </w:r>
      <w:r w:rsidRPr="00863168">
        <w:rPr>
          <w:rFonts w:ascii="Constantia" w:hAnsi="Constantia" w:cs="Arial"/>
          <w:spacing w:val="-4"/>
          <w:lang w:eastAsia="de-DE"/>
        </w:rPr>
        <w:t>ιδικά η πρωτοβάθμια φροντίδα υγείας παραμένει σε</w:t>
      </w:r>
      <w:r w:rsidRPr="00863168">
        <w:rPr>
          <w:rFonts w:ascii="Constantia" w:hAnsi="Constantia"/>
          <w:spacing w:val="-4"/>
          <w:lang w:eastAsia="de-DE"/>
        </w:rPr>
        <w:t xml:space="preserve"> </w:t>
      </w:r>
      <w:r w:rsidRPr="00863168">
        <w:rPr>
          <w:rFonts w:ascii="Constantia" w:hAnsi="Constantia" w:cs="Arial"/>
          <w:spacing w:val="-4"/>
          <w:lang w:eastAsia="de-DE"/>
        </w:rPr>
        <w:t>χαμηλή ανάπτυξη, όσον αφορά υποδομές, εξοπλισμό και ανθρώπινο δυναμικό. Ιδιαίτερη ανάγκη, (λόγω και της νησιωτικότητας) αποτελεί η  υγειονομική κάλυψη των απομακρυσμένων περιοχών και ευπαθών ομάδων με τη συνδρομή και της τεχνολογίας (</w:t>
      </w:r>
      <w:r w:rsidRPr="00863168">
        <w:rPr>
          <w:rFonts w:ascii="Constantia" w:hAnsi="Constantia" w:cs="Arial"/>
          <w:spacing w:val="-4"/>
          <w:lang w:val="de-DE" w:eastAsia="de-DE"/>
        </w:rPr>
        <w:t>e</w:t>
      </w:r>
      <w:r w:rsidRPr="00863168">
        <w:rPr>
          <w:rFonts w:ascii="Constantia" w:hAnsi="Constantia" w:cs="Arial"/>
          <w:spacing w:val="-4"/>
          <w:lang w:eastAsia="de-DE"/>
        </w:rPr>
        <w:t xml:space="preserve">-υγεία). </w:t>
      </w:r>
      <w:r w:rsidR="00863168" w:rsidRPr="00863168">
        <w:rPr>
          <w:rFonts w:ascii="Constantia" w:hAnsi="Constantia" w:cs="Arial"/>
          <w:spacing w:val="-4"/>
          <w:lang w:eastAsia="de-DE"/>
        </w:rPr>
        <w:t xml:space="preserve">Σχετικά με τις υπηρεσίες και δομές κοινωνικής μέριμνας, η γεωγραφική κάλυψη των αναγκών των νησιών δεν είναι ισομερής, ενώ η προσφορά υπηρεσιών από μέρους των δομών αυτών (δημοσίων και ιδιωτικών) στηρίζεται σε επιχορηγούμενα Προγράμματα. </w:t>
      </w:r>
    </w:p>
    <w:p w14:paraId="61C1AFA4" w14:textId="77777777" w:rsidR="00863168" w:rsidRPr="00863168" w:rsidRDefault="00863168" w:rsidP="00A31277">
      <w:pPr>
        <w:spacing w:line="276" w:lineRule="auto"/>
        <w:jc w:val="both"/>
        <w:rPr>
          <w:rFonts w:ascii="Constantia" w:hAnsi="Constantia" w:cs="Arial"/>
          <w:spacing w:val="-4"/>
          <w:lang w:eastAsia="de-DE"/>
        </w:rPr>
      </w:pPr>
    </w:p>
    <w:p w14:paraId="7A54D149" w14:textId="38C2683C" w:rsidR="00A31277" w:rsidRPr="00863168" w:rsidRDefault="00A31277" w:rsidP="00A31277">
      <w:pPr>
        <w:spacing w:line="276" w:lineRule="auto"/>
        <w:jc w:val="both"/>
        <w:rPr>
          <w:rFonts w:ascii="Constantia" w:hAnsi="Constantia"/>
          <w:spacing w:val="-4"/>
        </w:rPr>
      </w:pPr>
      <w:r w:rsidRPr="00863168">
        <w:rPr>
          <w:rFonts w:ascii="Constantia" w:hAnsi="Constantia"/>
          <w:spacing w:val="-4"/>
        </w:rPr>
        <w:t xml:space="preserve">Σε ότι αφορά την υποστήριξη των ατόμων με αναπηρία, σε σχέση με το σύνολο της χώρας, η Περιφέρεια Ιονίων Νήσων το 2007 διέθετε το 3,57% των Κέντρων Εκπαίδευσης, Κοινωνικής Υποστήριξης και Κατάρτισης </w:t>
      </w:r>
      <w:r w:rsidR="00B15361">
        <w:rPr>
          <w:rFonts w:ascii="Constantia" w:hAnsi="Constantia"/>
          <w:spacing w:val="-4"/>
        </w:rPr>
        <w:t>ατόμων με αναπηρία</w:t>
      </w:r>
      <w:r w:rsidRPr="00863168">
        <w:rPr>
          <w:rFonts w:ascii="Constantia" w:hAnsi="Constantia"/>
          <w:spacing w:val="-4"/>
        </w:rPr>
        <w:t xml:space="preserve"> και το 1,89% των Κέντρων Αποκατάστασης Ατόμων με Αναπηρίες (ΚΑΑΜΕΑ).</w:t>
      </w:r>
    </w:p>
    <w:p w14:paraId="7EC9D0BD" w14:textId="77777777" w:rsidR="00A31277" w:rsidRPr="00863168" w:rsidRDefault="00A31277" w:rsidP="00A31277">
      <w:pPr>
        <w:spacing w:line="276" w:lineRule="auto"/>
        <w:jc w:val="both"/>
        <w:rPr>
          <w:rFonts w:ascii="Constantia" w:hAnsi="Constantia" w:cstheme="majorHAnsi"/>
          <w:spacing w:val="-4"/>
        </w:rPr>
      </w:pPr>
    </w:p>
    <w:p w14:paraId="22EDE8E3" w14:textId="700C019C" w:rsidR="00A31277" w:rsidRPr="00863168" w:rsidRDefault="00A31277" w:rsidP="00A31277">
      <w:pPr>
        <w:spacing w:line="276" w:lineRule="auto"/>
        <w:jc w:val="both"/>
        <w:rPr>
          <w:rFonts w:ascii="Constantia" w:hAnsi="Constantia" w:cstheme="majorHAnsi"/>
          <w:spacing w:val="-4"/>
        </w:rPr>
      </w:pPr>
      <w:r w:rsidRPr="00863168">
        <w:rPr>
          <w:rFonts w:ascii="Constantia" w:hAnsi="Constantia" w:cstheme="majorHAnsi"/>
          <w:bCs/>
          <w:spacing w:val="-4"/>
        </w:rPr>
        <w:t>Προβλήματα προσβασιμότητας αντιμετωπίζουν τα άτομα με αναπηρία στην περιφέρεια Ιονίων Νήσων. Ειδικότερα, το 22,1% των κατοίκων με σοβαρή αναπηρία (ανεξαρτήτως της κατηγορίας της αναπηρίας) αναφέρουν ότι αντιμετωπίζουν προβλήματα</w:t>
      </w:r>
      <w:r w:rsidRPr="00863168">
        <w:rPr>
          <w:rFonts w:ascii="Constantia" w:hAnsi="Constantia" w:cstheme="majorHAnsi"/>
          <w:spacing w:val="-4"/>
        </w:rPr>
        <w:t xml:space="preserve"> προσβασιμότητας στην περιοχή διαμονής τους, όπως σε  πεζοδρόμια, στις στάσεις μέσων μαζικής μεταφοράς, στα καταστήματα ή στις υπηρεσίες</w:t>
      </w:r>
      <w:r w:rsidR="00863168" w:rsidRPr="00863168">
        <w:rPr>
          <w:rFonts w:ascii="Constantia" w:hAnsi="Constantia" w:cstheme="majorHAnsi"/>
          <w:spacing w:val="-4"/>
        </w:rPr>
        <w:t>.</w:t>
      </w:r>
      <w:r w:rsidR="00863168" w:rsidRPr="00863168">
        <w:rPr>
          <w:rStyle w:val="FootnoteReference"/>
          <w:rFonts w:ascii="Constantia" w:hAnsi="Constantia" w:cstheme="majorHAnsi"/>
          <w:spacing w:val="-4"/>
        </w:rPr>
        <w:footnoteReference w:id="52"/>
      </w:r>
      <w:r w:rsidRPr="00863168">
        <w:rPr>
          <w:rFonts w:ascii="Constantia" w:hAnsi="Constantia" w:cstheme="majorHAnsi"/>
          <w:spacing w:val="-4"/>
        </w:rPr>
        <w:t xml:space="preserve"> </w:t>
      </w:r>
    </w:p>
    <w:p w14:paraId="56894838" w14:textId="77777777" w:rsidR="00A31277" w:rsidRPr="00863168" w:rsidRDefault="00A31277" w:rsidP="00A31277">
      <w:pPr>
        <w:spacing w:line="276" w:lineRule="auto"/>
        <w:jc w:val="both"/>
        <w:rPr>
          <w:rFonts w:ascii="Constantia" w:hAnsi="Constantia" w:cstheme="majorHAnsi"/>
          <w:spacing w:val="-4"/>
        </w:rPr>
      </w:pPr>
    </w:p>
    <w:p w14:paraId="1C0C209D" w14:textId="6BA47FBB" w:rsidR="00A31277" w:rsidRPr="00863168" w:rsidRDefault="00A31277" w:rsidP="00A31277">
      <w:pPr>
        <w:spacing w:line="276" w:lineRule="auto"/>
        <w:jc w:val="both"/>
        <w:rPr>
          <w:rFonts w:ascii="Constantia" w:hAnsi="Constantia" w:cstheme="majorHAnsi"/>
          <w:spacing w:val="-4"/>
        </w:rPr>
      </w:pPr>
      <w:r w:rsidRPr="00863168">
        <w:rPr>
          <w:rFonts w:ascii="Constantia" w:hAnsi="Constantia" w:cstheme="majorHAnsi"/>
          <w:spacing w:val="-4"/>
        </w:rPr>
        <w:t xml:space="preserve">Είναι γνωστή η απουσία προσβασιμότητας από το σύνολο σχεδόν των μεταφορικών συστημάτων της Περιφέρειας. Για παράδειγμα τα ΚΤΕΛ στο σύνολο της επικράτειας δεν είναι προσβάσιμα στα άτομα με αναπηρία. Επιπρόσθετα, τα προσβάσιμα ΤΑΧΙ είναι ελάχιστα στη χώρα, και στην πλειοψηφία τους τα διαχειρίζονται οι οργανώσεις των ατόμων με αναπηρία. Τα αστικά λεωφορεία, στην πλειοψηφία τους δεν είναι προσβάσιμα ή οι ράμπες τους δεν συντηρούνται ή/και δεν χρησιμοποιούνται από τους οδηγούς. Σημαντικά προβλήματα πρόσβασης παρουσιάζουν και οι θαλάσσιες μεταφορές ιδιαίτερα στις περιπτώσεις πλοίων που εκτελούν μικρούς πλόες, περιλαμβανομένων και των πλοίων ανοικτού τύπου που εκτελούν πλόες πορθμείων. </w:t>
      </w:r>
    </w:p>
    <w:p w14:paraId="20C51EA6" w14:textId="77777777" w:rsidR="00A31277" w:rsidRPr="00863168" w:rsidRDefault="00A31277" w:rsidP="00A31277">
      <w:pPr>
        <w:spacing w:line="276" w:lineRule="auto"/>
        <w:jc w:val="both"/>
        <w:rPr>
          <w:rFonts w:ascii="Constantia" w:hAnsi="Constantia" w:cstheme="majorHAnsi"/>
          <w:spacing w:val="-4"/>
        </w:rPr>
      </w:pPr>
    </w:p>
    <w:p w14:paraId="184BD9D7" w14:textId="45358791" w:rsidR="00A31277" w:rsidRPr="00863168" w:rsidRDefault="00A31277" w:rsidP="00A31277">
      <w:pPr>
        <w:spacing w:line="276" w:lineRule="auto"/>
        <w:jc w:val="both"/>
        <w:rPr>
          <w:rFonts w:ascii="Constantia" w:hAnsi="Constantia" w:cstheme="majorHAnsi"/>
          <w:spacing w:val="-4"/>
        </w:rPr>
      </w:pPr>
      <w:r w:rsidRPr="00863168">
        <w:rPr>
          <w:rFonts w:ascii="Constantia" w:hAnsi="Constantia" w:cstheme="majorHAnsi"/>
          <w:spacing w:val="-4"/>
        </w:rPr>
        <w:t>Γενικά,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w:t>
      </w:r>
      <w:r w:rsidRPr="00863168">
        <w:rPr>
          <w:rFonts w:ascii="Constantia" w:hAnsi="Constantia" w:cstheme="majorHAnsi"/>
          <w:spacing w:val="-4"/>
        </w:rPr>
        <w:footnoteReference w:id="53"/>
      </w:r>
      <w:r w:rsidRPr="00863168">
        <w:rPr>
          <w:rFonts w:ascii="Constantia" w:hAnsi="Constantia" w:cstheme="majorHAnsi"/>
          <w:spacing w:val="-4"/>
        </w:rPr>
        <w:t xml:space="preserve">, β) ο αστικός και περιαστικός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   </w:t>
      </w:r>
    </w:p>
    <w:p w14:paraId="319EA789" w14:textId="77777777" w:rsidR="00A31277" w:rsidRPr="00863168" w:rsidRDefault="00A31277" w:rsidP="00A31277">
      <w:pPr>
        <w:spacing w:line="276" w:lineRule="auto"/>
        <w:jc w:val="both"/>
        <w:rPr>
          <w:rFonts w:ascii="Constantia" w:hAnsi="Constantia" w:cstheme="majorHAnsi"/>
          <w:spacing w:val="-4"/>
        </w:rPr>
      </w:pPr>
    </w:p>
    <w:p w14:paraId="160E81D1" w14:textId="6EC82603" w:rsidR="00A31277" w:rsidRDefault="00A31277" w:rsidP="00A31277">
      <w:pPr>
        <w:spacing w:line="276" w:lineRule="auto"/>
        <w:jc w:val="both"/>
        <w:rPr>
          <w:rFonts w:ascii="Constantia" w:hAnsi="Constantia" w:cstheme="majorHAnsi"/>
          <w:bCs/>
          <w:spacing w:val="-4"/>
        </w:rPr>
      </w:pPr>
      <w:r w:rsidRPr="00863168">
        <w:rPr>
          <w:rFonts w:ascii="Constantia" w:hAnsi="Constantia" w:cstheme="majorHAnsi"/>
          <w:bCs/>
          <w:spacing w:val="-4"/>
        </w:rPr>
        <w:t>Η αναπηρία αποτελεί επίσης παράγοντα σοβαρών ψηφιακών ανισοτήτων στην Περιφέρεια, καθώς σύνδεση στο διαδίκτυο διαθέτει μόνο το 28,9% των κατοίκων των Ιονίων Νήσων με σοβαρή αναπηρία, έναντι του 81% των ατόμων χωρίς αναπηρία</w:t>
      </w:r>
      <w:r w:rsidR="00863168" w:rsidRPr="00863168">
        <w:rPr>
          <w:rFonts w:ascii="Constantia" w:hAnsi="Constantia" w:cstheme="majorHAnsi"/>
          <w:bCs/>
          <w:spacing w:val="-4"/>
        </w:rPr>
        <w:t>.</w:t>
      </w:r>
      <w:r w:rsidR="00863168" w:rsidRPr="00863168">
        <w:rPr>
          <w:rStyle w:val="FootnoteReference"/>
          <w:rFonts w:ascii="Constantia" w:hAnsi="Constantia" w:cstheme="majorHAnsi"/>
          <w:bCs/>
          <w:spacing w:val="-4"/>
        </w:rPr>
        <w:footnoteReference w:id="54"/>
      </w:r>
    </w:p>
    <w:p w14:paraId="1ABE5E0D" w14:textId="77777777" w:rsidR="00B15361" w:rsidRDefault="00B15361" w:rsidP="00B15361">
      <w:pPr>
        <w:spacing w:line="276" w:lineRule="auto"/>
        <w:jc w:val="both"/>
        <w:rPr>
          <w:rFonts w:ascii="Constantia" w:hAnsi="Constantia" w:cstheme="majorHAnsi"/>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B15361" w14:paraId="1A9DCC8B" w14:textId="77777777" w:rsidTr="005D0AD2">
        <w:tc>
          <w:tcPr>
            <w:tcW w:w="2547" w:type="dxa"/>
            <w:shd w:val="horzCross" w:color="497288" w:themeColor="accent4" w:themeShade="BF" w:fill="808080" w:themeFill="background1" w:themeFillShade="80"/>
            <w:vAlign w:val="center"/>
          </w:tcPr>
          <w:p w14:paraId="142ACAB4" w14:textId="77777777" w:rsidR="00B15361" w:rsidRDefault="00B15361"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FootnoteReference"/>
                <w:rFonts w:ascii="Constantia" w:hAnsi="Constantia"/>
                <w:b/>
                <w:bCs/>
                <w:color w:val="FFFFFF" w:themeColor="background1"/>
                <w:sz w:val="22"/>
                <w:szCs w:val="22"/>
              </w:rPr>
              <w:footnoteReference w:id="55"/>
            </w:r>
          </w:p>
        </w:tc>
        <w:tc>
          <w:tcPr>
            <w:tcW w:w="2983" w:type="dxa"/>
            <w:shd w:val="horzCross" w:color="497288" w:themeColor="accent4" w:themeShade="BF" w:fill="808080" w:themeFill="background1" w:themeFillShade="80"/>
            <w:vAlign w:val="center"/>
          </w:tcPr>
          <w:p w14:paraId="48AF14C9" w14:textId="77777777" w:rsidR="00B15361" w:rsidRDefault="00B15361"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7FBD421A" w14:textId="77777777" w:rsidR="00B15361" w:rsidRDefault="00B15361"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B15361" w14:paraId="654A80C8" w14:textId="77777777" w:rsidTr="005D0AD2">
        <w:tc>
          <w:tcPr>
            <w:tcW w:w="2547" w:type="dxa"/>
            <w:shd w:val="horzCross" w:color="D9D9D9" w:themeColor="background1" w:themeShade="D9" w:fill="EEE6F3" w:themeFill="accent1" w:themeFillTint="33"/>
            <w:vAlign w:val="center"/>
          </w:tcPr>
          <w:p w14:paraId="32BCB5F5" w14:textId="77777777" w:rsidR="00B15361" w:rsidRPr="003420E7" w:rsidRDefault="00B15361" w:rsidP="005D0AD2">
            <w:pPr>
              <w:spacing w:line="276" w:lineRule="auto"/>
              <w:jc w:val="center"/>
              <w:rPr>
                <w:rFonts w:ascii="Constantia" w:hAnsi="Constantia"/>
                <w:b/>
                <w:bCs/>
              </w:rPr>
            </w:pPr>
            <w:r w:rsidRPr="003420E7">
              <w:rPr>
                <w:rFonts w:ascii="Constantia" w:hAnsi="Constantia"/>
                <w:b/>
                <w:bCs/>
                <w:color w:val="497288" w:themeColor="accent4" w:themeShade="BF"/>
              </w:rPr>
              <w:t>8</w:t>
            </w:r>
            <w:r>
              <w:rPr>
                <w:rFonts w:ascii="Constantia" w:hAnsi="Constantia"/>
                <w:b/>
                <w:bCs/>
                <w:color w:val="497288" w:themeColor="accent4" w:themeShade="BF"/>
              </w:rPr>
              <w:t>2</w:t>
            </w:r>
          </w:p>
        </w:tc>
        <w:tc>
          <w:tcPr>
            <w:tcW w:w="2983" w:type="dxa"/>
            <w:shd w:val="horzCross" w:color="D9D9D9" w:themeColor="background1" w:themeShade="D9" w:fill="EEE6F3" w:themeFill="accent1" w:themeFillTint="33"/>
          </w:tcPr>
          <w:p w14:paraId="0C9D3A18" w14:textId="77777777" w:rsidR="00B15361" w:rsidRDefault="00B15361" w:rsidP="005D0AD2">
            <w:pPr>
              <w:rPr>
                <w:rFonts w:ascii="Constantia" w:eastAsia="Constantia" w:hAnsi="Constantia" w:cs="Constantia"/>
                <w:sz w:val="21"/>
                <w:szCs w:val="21"/>
              </w:rPr>
            </w:pPr>
          </w:p>
          <w:p w14:paraId="06CA6624" w14:textId="77777777" w:rsidR="00B15361" w:rsidRDefault="00B15361" w:rsidP="005D0AD2">
            <w:pPr>
              <w:rPr>
                <w:rFonts w:ascii="Constantia" w:eastAsia="Constantia" w:hAnsi="Constantia" w:cs="Constantia"/>
                <w:sz w:val="21"/>
                <w:szCs w:val="21"/>
              </w:rPr>
            </w:pPr>
            <w:r>
              <w:rPr>
                <w:rFonts w:ascii="Constantia" w:eastAsia="Constantia" w:hAnsi="Constantia" w:cs="Constantia"/>
                <w:sz w:val="21"/>
                <w:szCs w:val="21"/>
              </w:rPr>
              <w:t>- Τα χρώματα φόντου και προσκηνίου δεν έχουν επαρκή λόγο αντίθεσης</w:t>
            </w:r>
          </w:p>
          <w:p w14:paraId="1DBD2821" w14:textId="77777777" w:rsidR="00B15361" w:rsidRPr="00BB3D67" w:rsidRDefault="00B15361"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tc>
        <w:tc>
          <w:tcPr>
            <w:tcW w:w="2829" w:type="dxa"/>
            <w:shd w:val="horzCross" w:color="D9D9D9" w:themeColor="background1" w:themeShade="D9" w:fill="EEE6F3" w:themeFill="accent1" w:themeFillTint="33"/>
            <w:vAlign w:val="center"/>
          </w:tcPr>
          <w:p w14:paraId="7CB9448A" w14:textId="77777777" w:rsidR="00B15361" w:rsidRDefault="00B15361" w:rsidP="005D0AD2">
            <w:pPr>
              <w:jc w:val="center"/>
              <w:rPr>
                <w:rFonts w:ascii="Constantia" w:hAnsi="Constantia"/>
                <w:b/>
                <w:bCs/>
                <w:color w:val="C00000"/>
                <w:sz w:val="21"/>
                <w:szCs w:val="21"/>
              </w:rPr>
            </w:pPr>
            <w:r>
              <w:rPr>
                <w:rFonts w:ascii="Constantia" w:hAnsi="Constantia"/>
                <w:b/>
                <w:bCs/>
                <w:color w:val="C00000"/>
                <w:sz w:val="21"/>
                <w:szCs w:val="21"/>
              </w:rPr>
              <w:t>ΟΧΙ</w:t>
            </w:r>
          </w:p>
          <w:p w14:paraId="6A875811" w14:textId="77777777" w:rsidR="00B15361" w:rsidRPr="00B15361" w:rsidRDefault="00B15361" w:rsidP="005D0AD2">
            <w:pPr>
              <w:jc w:val="center"/>
              <w:rPr>
                <w:rFonts w:ascii="Constantia" w:hAnsi="Constantia"/>
                <w:sz w:val="21"/>
                <w:szCs w:val="21"/>
              </w:rPr>
            </w:pPr>
            <w:r w:rsidRPr="00B15361">
              <w:rPr>
                <w:rFonts w:ascii="Constantia" w:hAnsi="Constantia"/>
                <w:sz w:val="21"/>
                <w:szCs w:val="21"/>
              </w:rPr>
              <w:t>Στην ιστοσελίδα της Περιφέρειας Ιονίων Νήσων δεν καταφέραμε να εντοπίσουμε τη «Δήλωση προσβασιμότητας»</w:t>
            </w:r>
          </w:p>
        </w:tc>
      </w:tr>
    </w:tbl>
    <w:p w14:paraId="763B551D" w14:textId="77777777" w:rsidR="00B15361" w:rsidRDefault="00B15361" w:rsidP="00B15361">
      <w:pPr>
        <w:pStyle w:val="ListParagraph"/>
        <w:tabs>
          <w:tab w:val="left" w:pos="142"/>
        </w:tabs>
        <w:autoSpaceDE w:val="0"/>
        <w:autoSpaceDN w:val="0"/>
        <w:adjustRightInd w:val="0"/>
        <w:spacing w:after="0"/>
        <w:ind w:left="0"/>
        <w:rPr>
          <w:rFonts w:ascii="Constantia" w:hAnsi="Constantia" w:cs="Calibri"/>
          <w:sz w:val="24"/>
          <w:szCs w:val="24"/>
        </w:rPr>
      </w:pPr>
    </w:p>
    <w:p w14:paraId="5D3D3F48" w14:textId="77777777" w:rsidR="00B15361" w:rsidRDefault="00B15361" w:rsidP="00B15361">
      <w:pPr>
        <w:pStyle w:val="ListParagraph"/>
        <w:tabs>
          <w:tab w:val="left" w:pos="142"/>
        </w:tabs>
        <w:autoSpaceDE w:val="0"/>
        <w:autoSpaceDN w:val="0"/>
        <w:adjustRightInd w:val="0"/>
        <w:spacing w:after="0"/>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B15361" w14:paraId="52979D30" w14:textId="77777777" w:rsidTr="005D0AD2">
        <w:trPr>
          <w:trHeight w:val="709"/>
        </w:trPr>
        <w:tc>
          <w:tcPr>
            <w:tcW w:w="1134" w:type="dxa"/>
            <w:shd w:val="thinDiagCross" w:color="F2F2F2" w:themeColor="background1" w:themeShade="F2" w:fill="DECDE8" w:themeFill="accent1" w:themeFillTint="66"/>
            <w:vAlign w:val="center"/>
          </w:tcPr>
          <w:p w14:paraId="11B18FD7" w14:textId="77777777" w:rsidR="00B15361" w:rsidRDefault="00B15361" w:rsidP="005D0AD2">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1D760E82" wp14:editId="5517636C">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63E7E70C" w14:textId="77777777" w:rsidR="00B15361" w:rsidRDefault="00B15361" w:rsidP="005D0AD2">
            <w:pPr>
              <w:pStyle w:val="ListParagraph"/>
              <w:tabs>
                <w:tab w:val="left" w:pos="284"/>
              </w:tabs>
              <w:ind w:left="0"/>
              <w:rPr>
                <w:rFonts w:ascii="Constantia" w:hAnsi="Constantia"/>
                <w:sz w:val="24"/>
                <w:szCs w:val="24"/>
              </w:rPr>
            </w:pPr>
            <w:r>
              <w:rPr>
                <w:rFonts w:ascii="Constantia" w:hAnsi="Constantia" w:cs="Calibri"/>
                <w:noProof/>
                <w:lang w:eastAsia="el-GR"/>
              </w:rPr>
              <mc:AlternateContent>
                <mc:Choice Requires="wps">
                  <w:drawing>
                    <wp:anchor distT="0" distB="0" distL="114300" distR="114300" simplePos="0" relativeHeight="251840512" behindDoc="0" locked="0" layoutInCell="1" allowOverlap="1" wp14:anchorId="7D4E0A09" wp14:editId="35E3F960">
                      <wp:simplePos x="0" y="0"/>
                      <wp:positionH relativeFrom="margin">
                        <wp:posOffset>-721906</wp:posOffset>
                      </wp:positionH>
                      <wp:positionV relativeFrom="paragraph">
                        <wp:posOffset>-467673</wp:posOffset>
                      </wp:positionV>
                      <wp:extent cx="5276850" cy="304800"/>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C0519DF" w14:textId="77777777" w:rsidR="00B15361" w:rsidRPr="00935E8C" w:rsidRDefault="00B15361" w:rsidP="00B15361">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Προσβασιμότητα ιστοτόπου της Περιφέρειας Ιονίων Νήσων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D4E0A09" id="_x0000_t202" coordsize="21600,21600" o:spt="202" path="m,l,21600r21600,l21600,xe">
                      <v:stroke joinstyle="miter"/>
                      <v:path gradientshapeok="t" o:connecttype="rect"/>
                    </v:shapetype>
                    <v:shape id="Text Box 1073744235" o:spid="_x0000_s1060" type="#_x0000_t202" style="position:absolute;left:0;text-align:left;margin-left:-56.85pt;margin-top:-36.8pt;width:415.5pt;height:24pt;z-index:251840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" filled="f" stroked="f">
                      <v:textbox>
                        <w:txbxContent>
                          <w:p w14:paraId="6C0519DF" w14:textId="77777777" w:rsidR="00B15361" w:rsidRPr="00935E8C" w:rsidRDefault="00B15361" w:rsidP="00B15361">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Ιονίων Νήσων</w:t>
                            </w:r>
                          </w:p>
                        </w:txbxContent>
                      </v:textbox>
                      <w10:wrap anchorx="margin"/>
                    </v:shape>
                  </w:pict>
                </mc:Fallback>
              </mc:AlternateContent>
            </w: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55EC79AF" w14:textId="77777777" w:rsidR="00B15361" w:rsidRPr="00863168" w:rsidRDefault="00B15361" w:rsidP="00A31277">
      <w:pPr>
        <w:spacing w:line="276" w:lineRule="auto"/>
        <w:jc w:val="both"/>
        <w:rPr>
          <w:rFonts w:ascii="Constantia" w:hAnsi="Constantia" w:cstheme="majorHAnsi"/>
          <w:bCs/>
          <w:spacing w:val="-4"/>
        </w:rPr>
      </w:pPr>
    </w:p>
    <w:p w14:paraId="0904BEBF" w14:textId="16771171" w:rsidR="00A31277" w:rsidRPr="00863168" w:rsidRDefault="00A31277" w:rsidP="00A31277">
      <w:pPr>
        <w:spacing w:line="276" w:lineRule="auto"/>
        <w:jc w:val="both"/>
        <w:rPr>
          <w:rFonts w:ascii="Constantia" w:hAnsi="Constantia" w:cstheme="majorHAnsi"/>
          <w:b/>
          <w:spacing w:val="-4"/>
        </w:rPr>
      </w:pPr>
      <w:r w:rsidRPr="00863168">
        <w:rPr>
          <w:rFonts w:ascii="Constantia" w:hAnsi="Constantia" w:cstheme="majorHAnsi"/>
          <w:bCs/>
          <w:spacing w:val="-4"/>
        </w:rPr>
        <w:t>Πολλά από τα προβλήματα που αντιμετωπίζουν τα άτομα με αναπηρία, συνδέονται ωστόσο με τις στερεοτυπικές λανθασμένες αντιλήψεις και τις αρνητικές στάσεις απέναντι στην αναπηρία.  Το 2020, το 55,4% των ατόμων με σοβαρή αναπηρία που διαμένουν στα Ιόνια Νησιά έχουν αισθανθεί ότι αντιμετώπισαν άδικη μεταχείριση ότι δεν έχουν, για</w:t>
      </w:r>
      <w:r w:rsidRPr="00863168">
        <w:rPr>
          <w:rFonts w:ascii="Constantia" w:hAnsi="Constantia" w:cstheme="majorHAnsi"/>
          <w:spacing w:val="-4"/>
        </w:rPr>
        <w:t xml:space="preserve">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 Αυτό το ποσοστό είναι σημαντικά υψηλότερο από το εθνικό ποσοστό (48%).</w:t>
      </w:r>
    </w:p>
    <w:p w14:paraId="34CAAD4F" w14:textId="70E4DCF0" w:rsidR="00935E8C" w:rsidRPr="00935E8C" w:rsidRDefault="00B15361" w:rsidP="00935E8C">
      <w:pPr>
        <w:rPr>
          <w:rFonts w:ascii="Constantia" w:hAnsi="Constantia" w:cs="Arial"/>
          <w:b/>
          <w:smallCaps/>
          <w:color w:val="363472" w:themeColor="accent2" w:themeShade="80"/>
          <w:kern w:val="32"/>
          <w:sz w:val="28"/>
          <w:szCs w:val="32"/>
          <w:lang w:eastAsia="en-US"/>
        </w:rPr>
      </w:pPr>
      <w:r>
        <w:rPr>
          <w:rFonts w:ascii="Constantia" w:hAnsi="Constantia" w:cstheme="majorHAnsi"/>
          <w:b/>
          <w:noProof/>
          <w:color w:val="5D739A" w:themeColor="accent3"/>
        </w:rPr>
        <mc:AlternateContent>
          <mc:Choice Requires="wpg">
            <w:drawing>
              <wp:anchor distT="0" distB="0" distL="114300" distR="114300" simplePos="0" relativeHeight="251727872" behindDoc="0" locked="0" layoutInCell="1" allowOverlap="1" wp14:anchorId="77775368" wp14:editId="17422F29">
                <wp:simplePos x="0" y="0"/>
                <wp:positionH relativeFrom="column">
                  <wp:posOffset>216188</wp:posOffset>
                </wp:positionH>
                <wp:positionV relativeFrom="paragraph">
                  <wp:posOffset>250363</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7A74ED" w14:textId="6C791D28"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D60858F" w14:textId="77777777" w:rsidR="003420E7" w:rsidRDefault="003420E7"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34"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35"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6" cstate="print">
                            <a:lum bright="70000" contrast="-70000"/>
                            <a:extLst>
                              <a:ext uri="{BEBA8EAE-BF5A-486C-A8C5-ECC9F3942E4B}">
                                <a14:imgProps xmlns:a14="http://schemas.microsoft.com/office/drawing/2010/main">
                                  <a14:imgLayer r:embed="rId37">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77775368" id="Group 461" o:spid="_x0000_s1061" style="position:absolute;margin-left:17pt;margin-top:19.7pt;width:386.8pt;height:167.7pt;z-index:251727872"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">
                <v:group id="Group 81" o:spid="_x0000_s1062"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3"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8" o:title="" color2="white [3212]" type="pattern"/>
                    <v:stroke dashstyle="1 1"/>
                  </v:rect>
                  <v:group id="Group 83" o:spid="_x0000_s1064"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5"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6"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9" o:title="" color2="white [3212]" type="pattern"/>
                        <v:stroke dashstyle="1 1"/>
                      </v:rect>
                      <v:rect id="Rectangle 30" o:spid="_x0000_s1067"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777A74ED" w14:textId="6C791D28"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D60858F" w14:textId="77777777" w:rsidR="003420E7" w:rsidRDefault="003420E7"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40"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41"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9"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2" o:title="A picture containing outdoor, dark, sign, light&#10;&#10;Description automatically generated" gain="19661f" blacklevel="22938f"/>
                </v:shape>
              </v:group>
            </w:pict>
          </mc:Fallback>
        </mc:AlternateContent>
      </w:r>
      <w:r w:rsidR="00935E8C">
        <w:rPr>
          <w:rFonts w:ascii="Constantia" w:hAnsi="Constantia"/>
          <w:b/>
          <w:bCs/>
          <w:color w:val="363472" w:themeColor="accent2" w:themeShade="80"/>
        </w:rPr>
        <w:br w:type="page"/>
      </w:r>
    </w:p>
    <w:p w14:paraId="1738527F" w14:textId="77777777" w:rsidR="003E52FA" w:rsidRDefault="003E52FA" w:rsidP="003E52FA">
      <w:pPr>
        <w:spacing w:after="360"/>
        <w:jc w:val="both"/>
        <w:rPr>
          <w:rStyle w:val="Heading1Char"/>
          <w:rFonts w:ascii="Constantia" w:eastAsiaTheme="minorHAnsi" w:hAnsi="Constantia"/>
          <w:b/>
          <w:bCs w:val="0"/>
          <w:smallCaps w:val="0"/>
          <w:color w:val="514DAA" w:themeColor="accent2" w:themeShade="BF"/>
          <w:szCs w:val="28"/>
        </w:rPr>
      </w:pPr>
      <w:bookmarkStart w:id="229" w:name="_Toc117957717"/>
      <w:bookmarkStart w:id="230" w:name="_Toc121067603"/>
      <w:r>
        <w:rPr>
          <w:rStyle w:val="Heading1Char"/>
          <w:rFonts w:ascii="Constantia" w:eastAsiaTheme="minorHAnsi" w:hAnsi="Constantia"/>
          <w:b/>
          <w:bCs w:val="0"/>
          <w:color w:val="514DAA" w:themeColor="accent2" w:themeShade="BF"/>
          <w:szCs w:val="28"/>
        </w:rPr>
        <w:t>6 Οδηγός για την Ανάπτυξη Ενός Περιφερειακού Σχεδίου Δράσης για τα Δικαιώματα των Ατόμων με Αναπηρία</w:t>
      </w:r>
      <w:bookmarkEnd w:id="229"/>
      <w:bookmarkEnd w:id="230"/>
      <w:r>
        <w:rPr>
          <w:rStyle w:val="Heading1Char"/>
          <w:rFonts w:ascii="Constantia" w:eastAsiaTheme="minorHAnsi" w:hAnsi="Constantia"/>
          <w:b/>
          <w:bCs w:val="0"/>
          <w:color w:val="514DAA" w:themeColor="accent2" w:themeShade="BF"/>
          <w:szCs w:val="28"/>
        </w:rPr>
        <w:t xml:space="preserve"> </w:t>
      </w:r>
    </w:p>
    <w:p w14:paraId="46AD0BBE" w14:textId="77777777" w:rsidR="00B4459A" w:rsidRDefault="00B4459A" w:rsidP="00B4459A">
      <w:pPr>
        <w:pStyle w:val="Heading2"/>
        <w:numPr>
          <w:ilvl w:val="0"/>
          <w:numId w:val="0"/>
        </w:numPr>
        <w:ind w:left="576" w:hanging="576"/>
        <w:rPr>
          <w:rFonts w:ascii="Constantia" w:hAnsi="Constantia"/>
          <w:b/>
          <w:iCs w:val="0"/>
          <w:color w:val="864EA8" w:themeColor="accent1" w:themeShade="BF"/>
          <w:spacing w:val="-4"/>
          <w:szCs w:val="24"/>
        </w:rPr>
      </w:pPr>
      <w:bookmarkStart w:id="231" w:name="_Toc117957718"/>
      <w:bookmarkStart w:id="232" w:name="_Toc120781651"/>
      <w:bookmarkStart w:id="233" w:name="_Toc121067604"/>
      <w:r>
        <w:rPr>
          <w:rFonts w:ascii="Constantia" w:hAnsi="Constantia"/>
          <w:b/>
          <w:iCs w:val="0"/>
          <w:color w:val="864EA8" w:themeColor="accent1" w:themeShade="BF"/>
          <w:spacing w:val="-4"/>
          <w:szCs w:val="24"/>
        </w:rPr>
        <w:t>6.1 Περιεχόμενα σχεδίου δράσης</w:t>
      </w:r>
      <w:bookmarkEnd w:id="231"/>
      <w:bookmarkEnd w:id="232"/>
      <w:bookmarkEnd w:id="233"/>
    </w:p>
    <w:p w14:paraId="77A852C2" w14:textId="77777777" w:rsidR="00B4459A" w:rsidRDefault="00B4459A" w:rsidP="00B4459A">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0F7BDB69" w14:textId="77777777" w:rsidR="00B4459A" w:rsidRDefault="00B4459A" w:rsidP="00B4459A">
      <w:pPr>
        <w:rPr>
          <w:rFonts w:ascii="Constantia" w:hAnsi="Constantia"/>
        </w:rPr>
      </w:pPr>
    </w:p>
    <w:p w14:paraId="1D9CF33C"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292BFF18"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17E5FB56"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6CE7CDE2"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13D2476C"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050AB881"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0754DE2B" w14:textId="6117E5C0"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παρακολούθησης/αναθεώρησης και δείκτες παρακολούθησης-αξιολόγησης  </w:t>
      </w:r>
    </w:p>
    <w:p w14:paraId="5DDBDF07" w14:textId="77777777" w:rsidR="00B4459A" w:rsidRDefault="00B4459A" w:rsidP="00B4459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5707ED5A" w14:textId="77777777" w:rsidR="00B4459A" w:rsidRDefault="00B4459A" w:rsidP="00B4459A">
      <w:pPr>
        <w:pStyle w:val="ListParagraph"/>
        <w:spacing w:after="0"/>
        <w:ind w:left="0"/>
        <w:rPr>
          <w:rFonts w:ascii="Constantia" w:hAnsi="Constantia"/>
          <w:sz w:val="24"/>
          <w:szCs w:val="24"/>
        </w:rPr>
      </w:pPr>
    </w:p>
    <w:p w14:paraId="66297F6B" w14:textId="77777777" w:rsidR="00B4459A" w:rsidRDefault="00B4459A" w:rsidP="00B4459A">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610A1106" w14:textId="77777777" w:rsidR="00B4459A" w:rsidRPr="00F56E3C" w:rsidRDefault="00B4459A" w:rsidP="00B4459A">
      <w:pPr>
        <w:pStyle w:val="ListParagraph"/>
        <w:spacing w:after="0"/>
        <w:ind w:left="0"/>
        <w:rPr>
          <w:rFonts w:ascii="Constantia" w:hAnsi="Constantia"/>
          <w:sz w:val="24"/>
          <w:szCs w:val="24"/>
        </w:rPr>
      </w:pPr>
    </w:p>
    <w:p w14:paraId="5A3BF542" w14:textId="77777777" w:rsidR="00B4459A" w:rsidRDefault="00B4459A" w:rsidP="00B4459A">
      <w:pPr>
        <w:pStyle w:val="Heading2"/>
        <w:numPr>
          <w:ilvl w:val="2"/>
          <w:numId w:val="21"/>
        </w:numPr>
        <w:spacing w:before="0" w:after="0"/>
        <w:rPr>
          <w:rFonts w:ascii="Constantia" w:hAnsi="Constantia"/>
          <w:b/>
          <w:bCs w:val="0"/>
          <w:color w:val="514DAA" w:themeColor="accent2" w:themeShade="BF"/>
        </w:rPr>
      </w:pPr>
      <w:bookmarkStart w:id="234" w:name="_Toc117957719"/>
      <w:bookmarkStart w:id="235" w:name="_Toc120781652"/>
      <w:bookmarkStart w:id="236" w:name="_Toc121067605"/>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και στόχοι</w:t>
      </w:r>
      <w:bookmarkEnd w:id="234"/>
      <w:bookmarkEnd w:id="235"/>
      <w:bookmarkEnd w:id="236"/>
    </w:p>
    <w:p w14:paraId="493CDC43" w14:textId="77777777" w:rsidR="00B4459A" w:rsidRDefault="00B4459A" w:rsidP="00B4459A">
      <w:pPr>
        <w:pStyle w:val="Default"/>
        <w:spacing w:line="276" w:lineRule="auto"/>
        <w:jc w:val="both"/>
        <w:rPr>
          <w:rFonts w:ascii="Constantia" w:hAnsi="Constantia" w:cstheme="minorBidi"/>
          <w:color w:val="auto"/>
          <w:lang w:val="el-GR"/>
        </w:rPr>
      </w:pPr>
      <w:bookmarkStart w:id="237"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6"/>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7"/>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8"/>
      </w:r>
      <w:r>
        <w:rPr>
          <w:rFonts w:ascii="Constantia" w:hAnsi="Constantia" w:cstheme="minorBidi"/>
          <w:color w:val="auto"/>
          <w:lang w:val="el-GR"/>
        </w:rPr>
        <w:t> και τους στόχους βιώσιμης ανάπτυξης.</w:t>
      </w:r>
    </w:p>
    <w:p w14:paraId="328031C2" w14:textId="77777777" w:rsidR="0084385C" w:rsidRDefault="0084385C" w:rsidP="00B4459A">
      <w:pPr>
        <w:rPr>
          <w:rFonts w:ascii="Constantia" w:hAnsi="Constantia"/>
        </w:rPr>
      </w:pPr>
    </w:p>
    <w:p w14:paraId="6C6E3B00" w14:textId="56666D69" w:rsidR="00B4459A" w:rsidRDefault="00B4459A" w:rsidP="00B4459A">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5BDA5D5E" w14:textId="77777777" w:rsidR="00B4459A" w:rsidRDefault="00B4459A" w:rsidP="00B4459A">
      <w:pPr>
        <w:rPr>
          <w:rFonts w:ascii="Constantia" w:hAnsi="Constantia"/>
        </w:rPr>
      </w:pPr>
    </w:p>
    <w:p w14:paraId="633CCE6A" w14:textId="77777777" w:rsidR="00B4459A" w:rsidRDefault="00B4459A" w:rsidP="00B4459A">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2EC7AE99" w14:textId="77777777" w:rsidR="00B4459A" w:rsidRDefault="00B4459A" w:rsidP="00B4459A">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3D81E140" w14:textId="77777777" w:rsidR="00B4459A" w:rsidRDefault="00B4459A" w:rsidP="00B4459A">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3AAB1A89" w14:textId="77777777" w:rsidR="00B4459A" w:rsidRDefault="00B4459A" w:rsidP="00B4459A">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5125BBC8" w14:textId="77777777" w:rsidR="00B4459A" w:rsidRDefault="00B4459A" w:rsidP="00B4459A">
      <w:pPr>
        <w:pStyle w:val="ListParagraph"/>
        <w:spacing w:after="0"/>
        <w:rPr>
          <w:rFonts w:ascii="Constantia" w:hAnsi="Constantia"/>
          <w:sz w:val="24"/>
          <w:szCs w:val="24"/>
        </w:rPr>
      </w:pPr>
    </w:p>
    <w:p w14:paraId="2FA1C278" w14:textId="77777777" w:rsidR="00B4459A" w:rsidRDefault="00B4459A" w:rsidP="00B4459A">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6BAE5520" w14:textId="77777777" w:rsidR="00B4459A" w:rsidRDefault="00B4459A" w:rsidP="00B4459A">
      <w:pPr>
        <w:spacing w:line="276" w:lineRule="auto"/>
        <w:jc w:val="both"/>
        <w:rPr>
          <w:rFonts w:ascii="Constantia" w:hAnsi="Constantia"/>
        </w:rPr>
      </w:pPr>
    </w:p>
    <w:p w14:paraId="1A049D2C" w14:textId="77777777" w:rsidR="00B4459A" w:rsidRDefault="00B4459A" w:rsidP="00B4459A">
      <w:pPr>
        <w:pStyle w:val="Heading2"/>
        <w:numPr>
          <w:ilvl w:val="2"/>
          <w:numId w:val="21"/>
        </w:numPr>
        <w:spacing w:before="0" w:after="0"/>
        <w:rPr>
          <w:rFonts w:ascii="Constantia" w:hAnsi="Constantia"/>
          <w:b/>
          <w:bCs w:val="0"/>
          <w:color w:val="514DAA" w:themeColor="accent2" w:themeShade="BF"/>
        </w:rPr>
      </w:pPr>
      <w:bookmarkStart w:id="238" w:name="_Toc120781653"/>
      <w:bookmarkStart w:id="239" w:name="_Toc121067606"/>
      <w:r>
        <w:rPr>
          <w:rFonts w:ascii="Constantia" w:hAnsi="Constantia"/>
          <w:b/>
          <w:bCs w:val="0"/>
          <w:color w:val="514DAA" w:themeColor="accent2" w:themeShade="BF"/>
        </w:rPr>
        <w:t>Βασικές κατευθυντήριες αρχές</w:t>
      </w:r>
      <w:bookmarkEnd w:id="237"/>
      <w:bookmarkEnd w:id="238"/>
      <w:bookmarkEnd w:id="239"/>
    </w:p>
    <w:p w14:paraId="3E0E4DDE" w14:textId="77777777" w:rsidR="00B4459A" w:rsidRDefault="00B4459A" w:rsidP="00B4459A">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45CE0FEB" w14:textId="77777777" w:rsidR="00B4459A" w:rsidRDefault="00B4459A" w:rsidP="00B4459A">
      <w:pPr>
        <w:spacing w:line="276" w:lineRule="auto"/>
        <w:jc w:val="both"/>
        <w:rPr>
          <w:rFonts w:ascii="Constantia" w:hAnsi="Constantia"/>
        </w:rPr>
      </w:pPr>
    </w:p>
    <w:p w14:paraId="0D459526" w14:textId="77777777" w:rsidR="00B4459A" w:rsidRDefault="00B4459A" w:rsidP="00B4459A">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41778010" w14:textId="77777777" w:rsidR="00B4459A" w:rsidRDefault="00B4459A" w:rsidP="00B4459A">
      <w:pPr>
        <w:spacing w:line="276" w:lineRule="auto"/>
        <w:jc w:val="both"/>
        <w:rPr>
          <w:rFonts w:ascii="Constantia" w:hAnsi="Constantia"/>
        </w:rPr>
      </w:pPr>
    </w:p>
    <w:p w14:paraId="2078B490"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51B3CE7B"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7A051A2C"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30CA13DB"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5368746D"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69475874"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711958B1"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746C767C" w14:textId="77777777" w:rsidR="00B4459A" w:rsidRDefault="00B4459A" w:rsidP="00B4459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000A5A61" w14:textId="77777777" w:rsidR="00B4459A" w:rsidRDefault="00B4459A" w:rsidP="00B4459A">
      <w:pPr>
        <w:pStyle w:val="ListParagraph"/>
        <w:autoSpaceDE w:val="0"/>
        <w:autoSpaceDN w:val="0"/>
        <w:adjustRightInd w:val="0"/>
        <w:spacing w:after="0"/>
        <w:ind w:left="924" w:right="567"/>
        <w:rPr>
          <w:rFonts w:ascii="Constantia" w:hAnsi="Constantia"/>
          <w:sz w:val="24"/>
          <w:szCs w:val="24"/>
        </w:rPr>
      </w:pPr>
    </w:p>
    <w:p w14:paraId="2839DAEF"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4E90D64C" w14:textId="77777777" w:rsidR="00B4459A" w:rsidRDefault="00B4459A" w:rsidP="00B4459A">
      <w:pPr>
        <w:autoSpaceDE w:val="0"/>
        <w:autoSpaceDN w:val="0"/>
        <w:adjustRightInd w:val="0"/>
        <w:spacing w:line="276" w:lineRule="auto"/>
        <w:jc w:val="both"/>
        <w:rPr>
          <w:rFonts w:ascii="Constantia" w:hAnsi="Constantia"/>
        </w:rPr>
      </w:pPr>
    </w:p>
    <w:p w14:paraId="2579F010" w14:textId="77777777" w:rsidR="00B4459A" w:rsidRDefault="00B4459A" w:rsidP="00B4459A">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FootnoteReference"/>
          <w:rFonts w:ascii="Constantia" w:hAnsi="Constantia"/>
        </w:rPr>
        <w:footnoteReference w:id="59"/>
      </w:r>
    </w:p>
    <w:p w14:paraId="51FB501B" w14:textId="77777777" w:rsidR="00B4459A" w:rsidRDefault="00B4459A" w:rsidP="00B4459A">
      <w:pPr>
        <w:autoSpaceDE w:val="0"/>
        <w:autoSpaceDN w:val="0"/>
        <w:adjustRightInd w:val="0"/>
        <w:spacing w:line="276" w:lineRule="auto"/>
        <w:ind w:left="567" w:right="567"/>
        <w:jc w:val="both"/>
        <w:rPr>
          <w:rFonts w:ascii="Constantia" w:hAnsi="Constantia"/>
        </w:rPr>
      </w:pPr>
    </w:p>
    <w:p w14:paraId="313D01CA"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0C7A5E07" w14:textId="77777777" w:rsidR="00B4459A" w:rsidRDefault="00B4459A" w:rsidP="00B4459A">
      <w:pPr>
        <w:autoSpaceDE w:val="0"/>
        <w:autoSpaceDN w:val="0"/>
        <w:adjustRightInd w:val="0"/>
        <w:spacing w:line="276" w:lineRule="auto"/>
        <w:jc w:val="both"/>
        <w:rPr>
          <w:rFonts w:ascii="Constantia" w:hAnsi="Constantia"/>
        </w:rPr>
      </w:pPr>
    </w:p>
    <w:p w14:paraId="4D75FC7F"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426478B1" w14:textId="77777777" w:rsidR="00B4459A" w:rsidRDefault="00B4459A" w:rsidP="00B4459A">
      <w:pPr>
        <w:autoSpaceDE w:val="0"/>
        <w:autoSpaceDN w:val="0"/>
        <w:adjustRightInd w:val="0"/>
        <w:spacing w:line="276" w:lineRule="auto"/>
        <w:jc w:val="both"/>
        <w:rPr>
          <w:rFonts w:ascii="Constantia" w:hAnsi="Constantia"/>
        </w:rPr>
      </w:pPr>
    </w:p>
    <w:p w14:paraId="2376EF00"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60"/>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24BB9E88" w14:textId="77777777" w:rsidR="00B4459A" w:rsidRDefault="00B4459A" w:rsidP="00B4459A">
      <w:pPr>
        <w:autoSpaceDE w:val="0"/>
        <w:autoSpaceDN w:val="0"/>
        <w:adjustRightInd w:val="0"/>
        <w:spacing w:line="276" w:lineRule="auto"/>
        <w:jc w:val="both"/>
        <w:rPr>
          <w:rFonts w:ascii="Constantia" w:hAnsi="Constantia"/>
        </w:rPr>
      </w:pPr>
    </w:p>
    <w:p w14:paraId="4CBD7E7A"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1CA9FB91" w14:textId="77777777" w:rsidR="00B4459A" w:rsidRDefault="00B4459A" w:rsidP="00B4459A">
      <w:pPr>
        <w:autoSpaceDE w:val="0"/>
        <w:autoSpaceDN w:val="0"/>
        <w:adjustRightInd w:val="0"/>
        <w:spacing w:line="276" w:lineRule="auto"/>
        <w:jc w:val="both"/>
        <w:rPr>
          <w:rFonts w:ascii="Constantia" w:hAnsi="Constantia"/>
        </w:rPr>
      </w:pPr>
    </w:p>
    <w:p w14:paraId="4024BD12"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5C763BBF" w14:textId="77777777" w:rsidR="00B4459A" w:rsidRDefault="00B4459A" w:rsidP="00B4459A">
      <w:pPr>
        <w:autoSpaceDE w:val="0"/>
        <w:autoSpaceDN w:val="0"/>
        <w:adjustRightInd w:val="0"/>
        <w:spacing w:line="276" w:lineRule="auto"/>
        <w:jc w:val="both"/>
        <w:rPr>
          <w:rFonts w:ascii="Constantia" w:hAnsi="Constantia"/>
        </w:rPr>
      </w:pPr>
    </w:p>
    <w:p w14:paraId="3EDEF0EB"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09CD3BBE" w14:textId="77777777" w:rsidR="00B4459A" w:rsidRDefault="00B4459A" w:rsidP="00B4459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2179AFBB" w14:textId="77777777" w:rsidR="00B4459A" w:rsidRDefault="00B4459A" w:rsidP="00B4459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54576C41" w14:textId="77777777" w:rsidR="00B4459A" w:rsidRDefault="00B4459A" w:rsidP="00B4459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38E0D2DB" w14:textId="77777777" w:rsidR="00B4459A" w:rsidRDefault="00B4459A" w:rsidP="00B4459A">
      <w:pPr>
        <w:pStyle w:val="ListParagraph"/>
        <w:autoSpaceDE w:val="0"/>
        <w:autoSpaceDN w:val="0"/>
        <w:adjustRightInd w:val="0"/>
        <w:spacing w:after="0"/>
        <w:rPr>
          <w:rFonts w:ascii="Constantia" w:hAnsi="Constantia"/>
        </w:rPr>
      </w:pPr>
    </w:p>
    <w:p w14:paraId="2405DBD9" w14:textId="77777777" w:rsidR="00B4459A" w:rsidRDefault="00B4459A" w:rsidP="00B4459A">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61"/>
      </w:r>
    </w:p>
    <w:p w14:paraId="0FCFE7D4" w14:textId="77777777" w:rsidR="00B4459A" w:rsidRDefault="00B4459A" w:rsidP="00B4459A">
      <w:pPr>
        <w:autoSpaceDE w:val="0"/>
        <w:autoSpaceDN w:val="0"/>
        <w:adjustRightInd w:val="0"/>
        <w:rPr>
          <w:rFonts w:ascii="Constantia" w:hAnsi="Constantia"/>
          <w:i/>
        </w:rPr>
      </w:pPr>
    </w:p>
    <w:p w14:paraId="35FD7B3F" w14:textId="77777777" w:rsidR="00B4459A" w:rsidRDefault="00B4459A" w:rsidP="00B4459A">
      <w:pPr>
        <w:pStyle w:val="Heading2"/>
        <w:numPr>
          <w:ilvl w:val="2"/>
          <w:numId w:val="21"/>
        </w:numPr>
        <w:spacing w:before="0" w:after="0"/>
        <w:jc w:val="both"/>
        <w:rPr>
          <w:rFonts w:ascii="Constantia" w:hAnsi="Constantia"/>
          <w:b/>
          <w:bCs w:val="0"/>
          <w:color w:val="514DAA" w:themeColor="accent2" w:themeShade="BF"/>
        </w:rPr>
      </w:pPr>
      <w:bookmarkStart w:id="240" w:name="_Toc117957721"/>
      <w:bookmarkStart w:id="241" w:name="_Toc120781654"/>
      <w:bookmarkStart w:id="242" w:name="_Toc121067607"/>
      <w:r>
        <w:rPr>
          <w:rFonts w:ascii="Constantia" w:hAnsi="Constantia"/>
          <w:b/>
          <w:bCs w:val="0"/>
          <w:color w:val="514DAA" w:themeColor="accent2" w:themeShade="BF"/>
        </w:rPr>
        <w:t>Θεσμικό πλαίσιο</w:t>
      </w:r>
      <w:bookmarkEnd w:id="240"/>
      <w:bookmarkEnd w:id="241"/>
      <w:bookmarkEnd w:id="242"/>
    </w:p>
    <w:p w14:paraId="586DE173" w14:textId="77777777" w:rsidR="00B4459A" w:rsidRDefault="00B4459A" w:rsidP="00B4459A">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0A6ED026" w14:textId="77777777" w:rsidR="00B4459A" w:rsidRDefault="00B4459A" w:rsidP="00B4459A">
      <w:pPr>
        <w:spacing w:line="276" w:lineRule="auto"/>
        <w:jc w:val="both"/>
        <w:rPr>
          <w:rFonts w:ascii="Constantia" w:hAnsi="Constantia"/>
        </w:rPr>
      </w:pPr>
    </w:p>
    <w:p w14:paraId="5833ED56" w14:textId="77777777" w:rsidR="00B4459A" w:rsidRDefault="00B4459A" w:rsidP="00B4459A">
      <w:pPr>
        <w:spacing w:line="276" w:lineRule="auto"/>
        <w:jc w:val="both"/>
        <w:rPr>
          <w:rFonts w:ascii="Constantia" w:hAnsi="Constantia"/>
        </w:rPr>
      </w:pPr>
      <w:r>
        <w:rPr>
          <w:rFonts w:ascii="Constantia" w:hAnsi="Constantia"/>
        </w:rPr>
        <w:t>Ενδεικτικά αναφέρονται τα εξής:</w:t>
      </w:r>
    </w:p>
    <w:p w14:paraId="5B24EA89" w14:textId="77777777" w:rsidR="00B4459A" w:rsidRPr="00C66229" w:rsidRDefault="00B4459A" w:rsidP="00B4459A">
      <w:pPr>
        <w:pStyle w:val="ListParagraph"/>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324671FF"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53901083"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58D6595D"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322F3494"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5800EBE7"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3666EA77" w14:textId="77777777" w:rsidR="00B4459A" w:rsidRPr="00196B04" w:rsidRDefault="00B4459A" w:rsidP="00B4459A">
      <w:pPr>
        <w:pStyle w:val="ListParagraph"/>
        <w:numPr>
          <w:ilvl w:val="0"/>
          <w:numId w:val="25"/>
        </w:numPr>
        <w:rPr>
          <w:rFonts w:ascii="Constantia" w:hAnsi="Constantia"/>
        </w:rPr>
      </w:pPr>
      <w:r>
        <w:rPr>
          <w:rFonts w:ascii="Constantia" w:hAnsi="Constantia"/>
          <w:sz w:val="24"/>
          <w:szCs w:val="24"/>
        </w:rPr>
        <w:t xml:space="preserve">Ευρωπαϊκή Agenda 2030, </w:t>
      </w:r>
    </w:p>
    <w:p w14:paraId="253DA023"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 xml:space="preserve">Νόμος 4488/2017,  </w:t>
      </w:r>
    </w:p>
    <w:p w14:paraId="48352E70" w14:textId="77777777" w:rsidR="00B4459A" w:rsidRDefault="00B4459A" w:rsidP="00B4459A">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2"/>
      </w:r>
      <w:r>
        <w:rPr>
          <w:rFonts w:ascii="Constantia" w:hAnsi="Constantia"/>
          <w:sz w:val="24"/>
          <w:szCs w:val="24"/>
        </w:rPr>
        <w:t xml:space="preserve"> </w:t>
      </w:r>
    </w:p>
    <w:p w14:paraId="3B4362B8" w14:textId="77777777" w:rsidR="00B4459A" w:rsidRPr="004B112F" w:rsidRDefault="00B4459A" w:rsidP="00B4459A">
      <w:pPr>
        <w:pStyle w:val="ListParagraph"/>
        <w:numPr>
          <w:ilvl w:val="0"/>
          <w:numId w:val="25"/>
        </w:numPr>
        <w:rPr>
          <w:rFonts w:ascii="Constantia" w:hAnsi="Constantia"/>
        </w:rPr>
      </w:pPr>
      <w:r>
        <w:rPr>
          <w:rFonts w:ascii="Constantia" w:hAnsi="Constantia"/>
          <w:sz w:val="24"/>
          <w:szCs w:val="24"/>
        </w:rPr>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63"/>
      </w:r>
    </w:p>
    <w:p w14:paraId="232EF321" w14:textId="77777777" w:rsidR="00B4459A" w:rsidRPr="00D5508A" w:rsidRDefault="00B4459A" w:rsidP="00B4459A">
      <w:pPr>
        <w:pStyle w:val="ListParagraph"/>
        <w:rPr>
          <w:rFonts w:ascii="Constantia" w:hAnsi="Constantia"/>
        </w:rPr>
      </w:pPr>
    </w:p>
    <w:p w14:paraId="5B31FB00" w14:textId="77777777" w:rsidR="00B4459A" w:rsidRDefault="00B4459A" w:rsidP="00B4459A">
      <w:pPr>
        <w:pStyle w:val="Heading2"/>
        <w:numPr>
          <w:ilvl w:val="2"/>
          <w:numId w:val="21"/>
        </w:numPr>
        <w:spacing w:before="0" w:after="0"/>
        <w:ind w:left="357" w:hanging="357"/>
        <w:rPr>
          <w:rFonts w:ascii="Constantia" w:hAnsi="Constantia"/>
          <w:b/>
          <w:bCs w:val="0"/>
          <w:color w:val="514DAA" w:themeColor="accent2" w:themeShade="BF"/>
        </w:rPr>
      </w:pPr>
      <w:bookmarkStart w:id="243" w:name="_Toc117957722"/>
      <w:bookmarkStart w:id="244" w:name="_Toc120781655"/>
      <w:bookmarkStart w:id="245" w:name="_Toc121067608"/>
      <w:r>
        <w:rPr>
          <w:rFonts w:ascii="Constantia" w:hAnsi="Constantia"/>
          <w:b/>
          <w:bCs w:val="0"/>
          <w:color w:val="514DAA" w:themeColor="accent2" w:themeShade="BF"/>
        </w:rPr>
        <w:t>Καταγραφή υφιστάμενης κατάστασης</w:t>
      </w:r>
      <w:bookmarkEnd w:id="243"/>
      <w:bookmarkEnd w:id="244"/>
      <w:bookmarkEnd w:id="245"/>
    </w:p>
    <w:p w14:paraId="277709D1" w14:textId="77777777" w:rsidR="00B4459A" w:rsidRDefault="00B4459A" w:rsidP="00B4459A">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1CC05019" w14:textId="77777777" w:rsidR="00B4459A" w:rsidRDefault="00B4459A" w:rsidP="00B4459A">
      <w:pPr>
        <w:rPr>
          <w:rFonts w:ascii="Constantia" w:hAnsi="Constantia"/>
        </w:rPr>
      </w:pPr>
    </w:p>
    <w:p w14:paraId="18CD9944" w14:textId="77777777" w:rsidR="00B4459A" w:rsidRDefault="00B4459A" w:rsidP="00B4459A">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227D7270"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419BF706"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17606DD6"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6962573F"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7CBA080A"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07D36704"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5423AFD6"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781D8519"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1F88008D"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p>
    <w:p w14:paraId="3F89ED6D" w14:textId="77777777" w:rsidR="00B4459A" w:rsidRDefault="00B4459A" w:rsidP="00B4459A">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4"/>
      </w:r>
    </w:p>
    <w:p w14:paraId="29663E06" w14:textId="77777777" w:rsidR="00B4459A" w:rsidRDefault="00B4459A" w:rsidP="00B4459A">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3"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52663456" w14:textId="77777777" w:rsidR="00B4459A" w:rsidRDefault="00B4459A" w:rsidP="00B4459A">
      <w:pPr>
        <w:rPr>
          <w:rFonts w:ascii="Constantia" w:hAnsi="Constantia"/>
        </w:rPr>
      </w:pPr>
    </w:p>
    <w:p w14:paraId="35F29E03" w14:textId="77777777" w:rsidR="00B4459A" w:rsidRDefault="00B4459A" w:rsidP="00B4459A">
      <w:pPr>
        <w:pStyle w:val="Heading2"/>
        <w:numPr>
          <w:ilvl w:val="2"/>
          <w:numId w:val="21"/>
        </w:numPr>
        <w:spacing w:before="0" w:after="0"/>
        <w:ind w:left="357" w:hanging="357"/>
        <w:rPr>
          <w:rFonts w:ascii="Constantia" w:hAnsi="Constantia"/>
          <w:b/>
          <w:bCs w:val="0"/>
          <w:color w:val="514DAA" w:themeColor="accent2" w:themeShade="BF"/>
        </w:rPr>
      </w:pPr>
      <w:bookmarkStart w:id="246" w:name="_Toc117957723"/>
      <w:bookmarkStart w:id="247" w:name="_Toc120781656"/>
      <w:bookmarkStart w:id="248" w:name="_Toc121067609"/>
      <w:r>
        <w:rPr>
          <w:rFonts w:ascii="Constantia" w:hAnsi="Constantia"/>
          <w:b/>
          <w:bCs w:val="0"/>
          <w:color w:val="514DAA" w:themeColor="accent2" w:themeShade="BF"/>
        </w:rPr>
        <w:t>Άξονες προτεραιότητας, ειδικοί στόχοι και δράσεις</w:t>
      </w:r>
      <w:bookmarkEnd w:id="246"/>
      <w:bookmarkEnd w:id="247"/>
      <w:bookmarkEnd w:id="248"/>
      <w:r>
        <w:rPr>
          <w:rFonts w:ascii="Constantia" w:hAnsi="Constantia"/>
          <w:b/>
          <w:bCs w:val="0"/>
          <w:color w:val="514DAA" w:themeColor="accent2" w:themeShade="BF"/>
        </w:rPr>
        <w:t xml:space="preserve"> </w:t>
      </w:r>
    </w:p>
    <w:p w14:paraId="37A4999B" w14:textId="77777777" w:rsidR="00B4459A" w:rsidRDefault="00B4459A" w:rsidP="00B4459A">
      <w:pPr>
        <w:spacing w:line="276" w:lineRule="auto"/>
        <w:jc w:val="both"/>
        <w:rPr>
          <w:rFonts w:ascii="Constantia" w:hAnsi="Constantia"/>
        </w:rPr>
      </w:pPr>
      <w:r>
        <w:rPr>
          <w:rFonts w:ascii="Constantia" w:hAnsi="Constantia"/>
        </w:rPr>
        <w:t xml:space="preserve">Στην παρούσα ενότητα, λαμβάνοντας υπόψη: </w:t>
      </w:r>
    </w:p>
    <w:p w14:paraId="40A591D8" w14:textId="77777777" w:rsidR="00B4459A" w:rsidRDefault="00B4459A" w:rsidP="00B4459A">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2AD8F0B3" w14:textId="77777777" w:rsidR="00B4459A" w:rsidRDefault="00B4459A" w:rsidP="00B4459A">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5F96C5B6" w14:textId="77777777" w:rsidR="00B4459A" w:rsidRDefault="00B4459A" w:rsidP="00B4459A">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362BCA48" w14:textId="77777777" w:rsidR="00B4459A" w:rsidRDefault="00B4459A" w:rsidP="00B4459A">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48FC0CF7" w14:textId="77777777" w:rsidR="00B4459A" w:rsidRDefault="00B4459A" w:rsidP="00B4459A">
      <w:pPr>
        <w:numPr>
          <w:ilvl w:val="0"/>
          <w:numId w:val="27"/>
        </w:numPr>
        <w:spacing w:line="276" w:lineRule="auto"/>
        <w:jc w:val="both"/>
        <w:rPr>
          <w:rFonts w:ascii="Constantia" w:hAnsi="Constantia"/>
        </w:rPr>
      </w:pPr>
      <w:r>
        <w:rPr>
          <w:rFonts w:ascii="Constantia" w:hAnsi="Constantia"/>
        </w:rPr>
        <w:t xml:space="preserve">την Agenda 2030, και </w:t>
      </w:r>
    </w:p>
    <w:p w14:paraId="088A2D49" w14:textId="61A00C63" w:rsidR="00B4459A" w:rsidRDefault="00B4459A" w:rsidP="00B4459A">
      <w:pPr>
        <w:numPr>
          <w:ilvl w:val="0"/>
          <w:numId w:val="27"/>
        </w:numPr>
        <w:spacing w:line="276" w:lineRule="auto"/>
        <w:jc w:val="both"/>
        <w:rPr>
          <w:rFonts w:ascii="Constantia" w:hAnsi="Constantia"/>
        </w:rPr>
      </w:pPr>
      <w:r>
        <w:rPr>
          <w:rFonts w:ascii="Constantia" w:hAnsi="Constantia"/>
        </w:rPr>
        <w:t xml:space="preserve">την υφιστάμενη κατάσταση των ατόμων με αναπηρία στην Περιφέρεια Ιονίων Νήσων. </w:t>
      </w:r>
    </w:p>
    <w:p w14:paraId="37F7FCEC" w14:textId="77777777" w:rsidR="00B4459A" w:rsidRDefault="00B4459A" w:rsidP="00B4459A">
      <w:pPr>
        <w:spacing w:line="276" w:lineRule="auto"/>
        <w:jc w:val="both"/>
        <w:rPr>
          <w:rFonts w:ascii="Constantia" w:hAnsi="Constantia"/>
        </w:rPr>
      </w:pPr>
    </w:p>
    <w:p w14:paraId="3FAEB470" w14:textId="77777777" w:rsidR="00B4459A" w:rsidRDefault="00B4459A" w:rsidP="00B4459A">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2C4D0A33" w14:textId="77777777" w:rsidR="00B4459A" w:rsidRDefault="00B4459A" w:rsidP="00B4459A">
      <w:pPr>
        <w:rPr>
          <w:rFonts w:ascii="Constantia" w:hAnsi="Constantia"/>
        </w:rPr>
      </w:pPr>
    </w:p>
    <w:p w14:paraId="369F8898" w14:textId="0819596C" w:rsidR="003E52FA" w:rsidRDefault="00B4459A" w:rsidP="003E52FA">
      <w:pPr>
        <w:spacing w:line="276" w:lineRule="auto"/>
        <w:jc w:val="both"/>
        <w:rPr>
          <w:rFonts w:ascii="Constantia" w:hAnsi="Constantia"/>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Περιφέρεια και έχει σαν στόχο να αποτελέσει οδηγό στο σχεδιασμό του ΣΔΑ.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61D5B580" w14:textId="77777777" w:rsidTr="008E36C5">
        <w:tc>
          <w:tcPr>
            <w:tcW w:w="8306" w:type="dxa"/>
            <w:shd w:val="thinDiagCross" w:color="514DAA" w:themeColor="accent2" w:themeShade="BF" w:fill="593470" w:themeFill="accent1" w:themeFillShade="80"/>
          </w:tcPr>
          <w:p w14:paraId="2147FD86" w14:textId="77777777" w:rsidR="003E52FA" w:rsidRDefault="003E52FA" w:rsidP="008E36C5">
            <w:pPr>
              <w:spacing w:before="120" w:after="120"/>
              <w:jc w:val="center"/>
              <w:rPr>
                <w:rFonts w:ascii="Constantia" w:hAnsi="Constantia"/>
              </w:rPr>
            </w:pPr>
            <w:r>
              <w:rPr>
                <w:rFonts w:ascii="Constantia" w:hAnsi="Constantia"/>
                <w:b/>
                <w:bCs/>
                <w:color w:val="FFFFFF" w:themeColor="background1"/>
              </w:rPr>
              <w:t>Άξονας Προτεραιότητας 1</w:t>
            </w:r>
            <w:r>
              <w:rPr>
                <w:rFonts w:ascii="Constantia" w:hAnsi="Constantia"/>
                <w:b/>
                <w:bCs/>
                <w:color w:val="FFFFFF" w:themeColor="background1"/>
              </w:rPr>
              <w:br/>
              <w:t>Οριζόντια ενσωμάτωση της δικαιωματικής προσέγγισης  της αναπηρίας</w:t>
            </w:r>
          </w:p>
        </w:tc>
      </w:tr>
    </w:tbl>
    <w:p w14:paraId="5C622450" w14:textId="6E478E33" w:rsidR="00B4459A" w:rsidRDefault="00B4459A" w:rsidP="00284F03">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96480" behindDoc="0" locked="0" layoutInCell="1" allowOverlap="1" wp14:anchorId="665B3B58" wp14:editId="4FC96088">
                <wp:simplePos x="0" y="0"/>
                <wp:positionH relativeFrom="margin">
                  <wp:posOffset>2819400</wp:posOffset>
                </wp:positionH>
                <wp:positionV relativeFrom="margin">
                  <wp:posOffset>830984</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3D63B54" w14:textId="77777777" w:rsidR="00B4459A" w:rsidRDefault="00B4459A" w:rsidP="00B4459A">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7CAEEEF0" w14:textId="77777777" w:rsidR="00B4459A" w:rsidRDefault="00B4459A" w:rsidP="00B4459A">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5E115CE7" w14:textId="77777777" w:rsidR="00B4459A" w:rsidRDefault="00B4459A" w:rsidP="00B4459A">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665B3B58" id="Group 475" o:spid="_x0000_s1073" style="position:absolute;left:0;text-align:left;margin-left:222pt;margin-top:65.45pt;width:193.4pt;height:254.8pt;z-index:251796480;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">
                <v:rect id="Rectangle 470" o:spid="_x0000_s1074"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6" o:title="" color2="white [3212]" type="pattern"/>
                  <v:stroke dashstyle="1 1"/>
                </v:rect>
                <v:group id="Group 8" o:spid="_x0000_s1075"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6"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7"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39"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73D63B54" w14:textId="77777777" w:rsidR="00B4459A" w:rsidRDefault="00B4459A" w:rsidP="00B4459A">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7CAEEEF0" w14:textId="77777777" w:rsidR="00B4459A" w:rsidRDefault="00B4459A" w:rsidP="00B4459A">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5E115CE7" w14:textId="77777777" w:rsidR="00B4459A" w:rsidRDefault="00B4459A" w:rsidP="00B4459A">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8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7" o:title=""/>
                    </v:shape>
                  </v:group>
                </v:group>
                <w10:wrap type="square" anchorx="margin" anchory="margin"/>
              </v:group>
            </w:pict>
          </mc:Fallback>
        </mc:AlternateContent>
      </w:r>
      <w:r>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Pr>
          <w:rFonts w:ascii="Constantia" w:hAnsi="Constantia" w:cs="Cambria"/>
          <w:bCs/>
        </w:rPr>
        <w:t>νομική υποχρέωση</w:t>
      </w:r>
      <w:r>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36A8C783" w14:textId="77777777" w:rsidR="00B4459A" w:rsidRDefault="00B4459A" w:rsidP="00B4459A">
      <w:pPr>
        <w:spacing w:line="276" w:lineRule="auto"/>
        <w:jc w:val="both"/>
        <w:rPr>
          <w:rFonts w:ascii="Constantia" w:hAnsi="Constantia" w:cs="Cambria"/>
        </w:rPr>
      </w:pPr>
    </w:p>
    <w:p w14:paraId="6AC7E139" w14:textId="77777777" w:rsidR="00B4459A" w:rsidRDefault="00B4459A" w:rsidP="00B4459A">
      <w:pPr>
        <w:spacing w:line="276" w:lineRule="auto"/>
        <w:jc w:val="both"/>
        <w:rPr>
          <w:rFonts w:ascii="Constantia" w:hAnsi="Constantia" w:cs="Cambria"/>
        </w:rPr>
      </w:pPr>
      <w:r>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1118334F" w14:textId="77777777" w:rsidR="00B4459A" w:rsidRDefault="00B4459A" w:rsidP="00B4459A">
      <w:pPr>
        <w:spacing w:line="276" w:lineRule="auto"/>
        <w:jc w:val="both"/>
        <w:rPr>
          <w:rFonts w:ascii="Constantia" w:hAnsi="Constantia" w:cs="Cambria"/>
        </w:rPr>
      </w:pPr>
    </w:p>
    <w:p w14:paraId="68750AE1" w14:textId="77777777" w:rsidR="00B4459A" w:rsidRDefault="00B4459A" w:rsidP="00B4459A">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 xml:space="preserve">στη συμπερίληψη της διάστασης της αναπηρίας στο επίπεδο της περιφέρειας αποτελούν: </w:t>
      </w:r>
    </w:p>
    <w:p w14:paraId="6D2F47E1" w14:textId="77777777" w:rsidR="00B4459A" w:rsidRDefault="00B4459A" w:rsidP="00B4459A">
      <w:pPr>
        <w:spacing w:line="276" w:lineRule="auto"/>
        <w:jc w:val="both"/>
        <w:rPr>
          <w:rFonts w:ascii="Constantia" w:hAnsi="Constantia" w:cs="Cambria"/>
        </w:rPr>
      </w:pPr>
    </w:p>
    <w:p w14:paraId="49E58364" w14:textId="77777777" w:rsidR="00B4459A" w:rsidRPr="006D150A" w:rsidRDefault="00B4459A" w:rsidP="00B4459A">
      <w:pPr>
        <w:pStyle w:val="ListParagraph"/>
        <w:numPr>
          <w:ilvl w:val="0"/>
          <w:numId w:val="28"/>
        </w:numPr>
        <w:rPr>
          <w:rFonts w:ascii="Constantia" w:hAnsi="Constantia" w:cs="Cambria"/>
          <w:sz w:val="24"/>
          <w:szCs w:val="24"/>
        </w:rPr>
      </w:pPr>
      <w:r w:rsidRPr="006D150A">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04EE6887" w14:textId="77777777" w:rsidR="00B4459A" w:rsidRPr="006D150A" w:rsidRDefault="00B4459A" w:rsidP="00B4459A">
      <w:pPr>
        <w:pStyle w:val="ListParagraph"/>
        <w:numPr>
          <w:ilvl w:val="0"/>
          <w:numId w:val="28"/>
        </w:numPr>
        <w:rPr>
          <w:rFonts w:ascii="Constantia" w:hAnsi="Constantia" w:cs="Cambria"/>
          <w:sz w:val="24"/>
          <w:szCs w:val="24"/>
        </w:rPr>
      </w:pPr>
      <w:r w:rsidRPr="006D150A">
        <w:rPr>
          <w:rFonts w:ascii="Constantia" w:hAnsi="Constantia" w:cs="Cambria"/>
          <w:sz w:val="24"/>
          <w:szCs w:val="24"/>
        </w:rPr>
        <w:t xml:space="preserve">Τα εμπεδωμένα αρνητικά στερεότυπα και οι προκαταλήψεις για την αναπηρία, </w:t>
      </w:r>
    </w:p>
    <w:p w14:paraId="492CA450" w14:textId="77777777" w:rsidR="00B4459A" w:rsidRPr="006D150A" w:rsidRDefault="00B4459A" w:rsidP="00B4459A">
      <w:pPr>
        <w:pStyle w:val="ListParagraph"/>
        <w:numPr>
          <w:ilvl w:val="0"/>
          <w:numId w:val="28"/>
        </w:numPr>
        <w:rPr>
          <w:rFonts w:ascii="Constantia" w:hAnsi="Constantia" w:cs="Cambria"/>
          <w:sz w:val="24"/>
          <w:szCs w:val="24"/>
        </w:rPr>
      </w:pPr>
      <w:r w:rsidRPr="006D150A">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7DD41698" w14:textId="5FE0C819" w:rsidR="003E52FA" w:rsidRPr="00920F72" w:rsidRDefault="00B4459A" w:rsidP="00920F72">
      <w:pPr>
        <w:pStyle w:val="ListParagraph"/>
        <w:numPr>
          <w:ilvl w:val="0"/>
          <w:numId w:val="28"/>
        </w:numPr>
        <w:rPr>
          <w:rFonts w:ascii="Constantia" w:hAnsi="Constantia" w:cs="Cambria"/>
          <w:sz w:val="24"/>
          <w:szCs w:val="24"/>
        </w:rPr>
      </w:pPr>
      <w:r w:rsidRPr="006D150A">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6D150A">
        <w:rPr>
          <w:rStyle w:val="FootnoteReference"/>
          <w:rFonts w:ascii="Constantia" w:hAnsi="Constantia"/>
          <w:sz w:val="24"/>
          <w:szCs w:val="24"/>
        </w:rPr>
        <w:footnoteReference w:id="6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3E52FA" w14:paraId="12609B6D" w14:textId="77777777" w:rsidTr="008E36C5">
        <w:tc>
          <w:tcPr>
            <w:tcW w:w="8306" w:type="dxa"/>
            <w:gridSpan w:val="2"/>
            <w:shd w:val="thinDiagCross" w:color="9CAAC3" w:themeColor="accent3" w:themeTint="99" w:fill="CDB5DC" w:themeFill="accent1" w:themeFillTint="99"/>
          </w:tcPr>
          <w:p w14:paraId="4C73D288" w14:textId="256D8F4C" w:rsidR="003E52FA" w:rsidRDefault="003E52FA" w:rsidP="008E36C5">
            <w:pPr>
              <w:spacing w:before="60" w:after="60"/>
              <w:jc w:val="both"/>
              <w:rPr>
                <w:rFonts w:ascii="Constantia" w:hAnsi="Constantia"/>
                <w:b/>
                <w:bCs/>
                <w:color w:val="000000" w:themeColor="text1"/>
                <w:spacing w:val="-4"/>
              </w:rPr>
            </w:pPr>
            <w:r>
              <w:rPr>
                <w:rFonts w:ascii="Constantia" w:hAnsi="Constantia"/>
                <w:b/>
                <w:color w:val="314C5B" w:themeColor="accent4" w:themeShade="80"/>
              </w:rPr>
              <w:t xml:space="preserve">Στόχος 1.1: </w:t>
            </w:r>
            <w:r w:rsidR="00B4459A" w:rsidRPr="00B4459A">
              <w:rPr>
                <w:rFonts w:ascii="Constantia" w:hAnsi="Constantia"/>
                <w:b/>
                <w:color w:val="314C5B" w:themeColor="accent4" w:themeShade="80"/>
              </w:rPr>
              <w:t>Συμπερίληψη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3E52FA" w14:paraId="2C681DFA" w14:textId="77777777" w:rsidTr="008E36C5">
        <w:trPr>
          <w:trHeight w:val="465"/>
        </w:trPr>
        <w:tc>
          <w:tcPr>
            <w:tcW w:w="8306" w:type="dxa"/>
            <w:gridSpan w:val="2"/>
            <w:shd w:val="thinHorzCross" w:color="E6E6F3" w:themeColor="accent2" w:themeTint="33" w:fill="auto"/>
            <w:vAlign w:val="center"/>
          </w:tcPr>
          <w:p w14:paraId="1F376D48" w14:textId="77777777" w:rsidR="003E52FA" w:rsidRDefault="003E52FA" w:rsidP="008E36C5">
            <w:pPr>
              <w:rPr>
                <w:rFonts w:ascii="Constantia" w:hAnsi="Constantia"/>
              </w:rPr>
            </w:pPr>
            <w:r>
              <w:rPr>
                <w:rFonts w:ascii="Constantia" w:hAnsi="Constantia"/>
                <w:b/>
              </w:rPr>
              <w:t>Ενδεικτικές δράσεις</w:t>
            </w:r>
          </w:p>
        </w:tc>
      </w:tr>
      <w:tr w:rsidR="003E52FA" w14:paraId="5016755A" w14:textId="77777777" w:rsidTr="008E36C5">
        <w:tc>
          <w:tcPr>
            <w:tcW w:w="8306" w:type="dxa"/>
            <w:gridSpan w:val="2"/>
            <w:shd w:val="thinHorzCross" w:color="E6E6F3" w:themeColor="accent2" w:themeTint="33" w:fill="auto"/>
          </w:tcPr>
          <w:p w14:paraId="3152C9DA" w14:textId="4CF3DE66"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r w:rsidR="003E52FA">
              <w:rPr>
                <w:rFonts w:ascii="Constantia" w:hAnsi="Constantia"/>
                <w:sz w:val="24"/>
                <w:szCs w:val="24"/>
                <w:lang w:eastAsia="en-GB"/>
              </w:rPr>
              <w:t>.</w:t>
            </w:r>
          </w:p>
        </w:tc>
      </w:tr>
      <w:tr w:rsidR="003E52FA" w14:paraId="213C691F" w14:textId="77777777" w:rsidTr="008E36C5">
        <w:tc>
          <w:tcPr>
            <w:tcW w:w="8306" w:type="dxa"/>
            <w:gridSpan w:val="2"/>
            <w:shd w:val="thinHorzCross" w:color="E6E6F3" w:themeColor="accent2" w:themeTint="33" w:fill="auto"/>
          </w:tcPr>
          <w:p w14:paraId="08A0F0A4" w14:textId="1ED2F021"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r w:rsidR="003E52FA">
              <w:rPr>
                <w:rFonts w:ascii="Constantia" w:hAnsi="Constantia"/>
                <w:sz w:val="24"/>
                <w:szCs w:val="24"/>
                <w:lang w:eastAsia="en-GB"/>
              </w:rPr>
              <w:t>.</w:t>
            </w:r>
          </w:p>
        </w:tc>
      </w:tr>
      <w:tr w:rsidR="003E52FA" w14:paraId="0C7C6D35" w14:textId="77777777" w:rsidTr="008E36C5">
        <w:tc>
          <w:tcPr>
            <w:tcW w:w="8306" w:type="dxa"/>
            <w:gridSpan w:val="2"/>
            <w:shd w:val="thinHorzCross" w:color="E6E6F3" w:themeColor="accent2" w:themeTint="33" w:fill="auto"/>
          </w:tcPr>
          <w:p w14:paraId="25997DD0" w14:textId="42C42D49"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r w:rsidR="003E52FA">
              <w:rPr>
                <w:rFonts w:ascii="Constantia" w:hAnsi="Constantia"/>
                <w:sz w:val="24"/>
                <w:szCs w:val="24"/>
                <w:lang w:eastAsia="en-GB"/>
              </w:rPr>
              <w:t>.</w:t>
            </w:r>
          </w:p>
        </w:tc>
      </w:tr>
      <w:tr w:rsidR="003E52FA" w14:paraId="7E7BA87E" w14:textId="77777777" w:rsidTr="008E36C5">
        <w:tc>
          <w:tcPr>
            <w:tcW w:w="8306" w:type="dxa"/>
            <w:gridSpan w:val="2"/>
            <w:shd w:val="thinHorzCross" w:color="E6E6F3" w:themeColor="accent2" w:themeTint="33" w:fill="auto"/>
          </w:tcPr>
          <w:p w14:paraId="1C763929" w14:textId="4B02ED3F"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 της διάστασης της αναπηρίας στο σχεδιασμό της πολιτικής προστασίας της Περιφέρειας.</w:t>
            </w:r>
          </w:p>
        </w:tc>
      </w:tr>
      <w:tr w:rsidR="003E52FA" w14:paraId="20A86BE3" w14:textId="77777777" w:rsidTr="008E36C5">
        <w:tc>
          <w:tcPr>
            <w:tcW w:w="8306" w:type="dxa"/>
            <w:gridSpan w:val="2"/>
            <w:shd w:val="thinHorzCross" w:color="E6E6F3" w:themeColor="accent2" w:themeTint="33" w:fill="auto"/>
          </w:tcPr>
          <w:p w14:paraId="68FBD85E" w14:textId="77777777" w:rsidR="003E52FA" w:rsidRDefault="003E52FA" w:rsidP="008E36C5">
            <w:pPr>
              <w:rPr>
                <w:rFonts w:ascii="Constantia" w:hAnsi="Constantia"/>
              </w:rPr>
            </w:pPr>
          </w:p>
        </w:tc>
      </w:tr>
      <w:tr w:rsidR="003E52FA" w14:paraId="3BE47DD5" w14:textId="77777777" w:rsidTr="008E36C5">
        <w:tc>
          <w:tcPr>
            <w:tcW w:w="8306" w:type="dxa"/>
            <w:gridSpan w:val="2"/>
            <w:shd w:val="thinDiagCross" w:color="9CAAC3" w:themeColor="accent3" w:themeTint="99" w:fill="CDB5DC" w:themeFill="accent1" w:themeFillTint="99"/>
          </w:tcPr>
          <w:p w14:paraId="783F9FDB" w14:textId="15797555" w:rsidR="003E52FA" w:rsidRDefault="003E52FA"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1.2:  </w:t>
            </w:r>
            <w:r w:rsidR="00B4459A" w:rsidRPr="008D689D">
              <w:rPr>
                <w:rFonts w:ascii="Constantia" w:hAnsi="Constantia"/>
                <w:b/>
                <w:color w:val="314C5B" w:themeColor="accent4" w:themeShade="80"/>
              </w:rPr>
              <w:t>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3E52FA" w14:paraId="14EB92EF" w14:textId="77777777" w:rsidTr="008E36C5">
        <w:tc>
          <w:tcPr>
            <w:tcW w:w="8306" w:type="dxa"/>
            <w:gridSpan w:val="2"/>
            <w:shd w:val="thinHorzCross" w:color="E6E6F3" w:themeColor="accent2" w:themeTint="33" w:fill="auto"/>
          </w:tcPr>
          <w:p w14:paraId="47BC3629" w14:textId="77777777" w:rsidR="003E52FA" w:rsidRDefault="003E52FA" w:rsidP="008E36C5">
            <w:pPr>
              <w:spacing w:before="120" w:after="120"/>
              <w:jc w:val="both"/>
              <w:rPr>
                <w:rFonts w:ascii="Constantia" w:hAnsi="Constantia"/>
              </w:rPr>
            </w:pPr>
            <w:r>
              <w:rPr>
                <w:rFonts w:ascii="Constantia" w:hAnsi="Constantia"/>
                <w:b/>
              </w:rPr>
              <w:t xml:space="preserve">Ενδεικτικές δράσεις </w:t>
            </w:r>
          </w:p>
          <w:p w14:paraId="1A769E4F" w14:textId="32D0AFC7"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r w:rsidR="003E52FA">
              <w:rPr>
                <w:rFonts w:ascii="Constantia" w:hAnsi="Constantia"/>
                <w:sz w:val="24"/>
                <w:szCs w:val="24"/>
                <w:lang w:eastAsia="en-GB"/>
              </w:rPr>
              <w:t>.</w:t>
            </w:r>
          </w:p>
          <w:p w14:paraId="53A40741" w14:textId="353624E8"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r w:rsidR="003E52FA">
              <w:rPr>
                <w:rFonts w:ascii="Constantia" w:hAnsi="Constantia"/>
                <w:sz w:val="24"/>
                <w:szCs w:val="24"/>
                <w:lang w:eastAsia="en-GB"/>
              </w:rPr>
              <w:t>.</w:t>
            </w:r>
          </w:p>
          <w:p w14:paraId="56B71830" w14:textId="341CEF5A"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r w:rsidR="003E52FA">
              <w:rPr>
                <w:rFonts w:ascii="Constantia" w:hAnsi="Constantia"/>
                <w:sz w:val="24"/>
                <w:szCs w:val="24"/>
                <w:lang w:eastAsia="en-GB"/>
              </w:rPr>
              <w:t>.</w:t>
            </w:r>
          </w:p>
          <w:p w14:paraId="4927BF88" w14:textId="4FE3E888"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r w:rsidR="003E52FA">
              <w:rPr>
                <w:rFonts w:ascii="Constantia" w:hAnsi="Constantia"/>
                <w:sz w:val="24"/>
                <w:szCs w:val="24"/>
                <w:lang w:eastAsia="en-GB"/>
              </w:rPr>
              <w:t>.</w:t>
            </w:r>
          </w:p>
        </w:tc>
      </w:tr>
      <w:tr w:rsidR="005623E0" w14:paraId="2BB524B5" w14:textId="77777777" w:rsidTr="008E36C5">
        <w:tc>
          <w:tcPr>
            <w:tcW w:w="8306" w:type="dxa"/>
            <w:gridSpan w:val="2"/>
            <w:shd w:val="thinHorzCross" w:color="E6E6F3" w:themeColor="accent2" w:themeTint="33" w:fill="auto"/>
          </w:tcPr>
          <w:p w14:paraId="3F0130AD" w14:textId="77777777" w:rsidR="005623E0" w:rsidRDefault="005623E0" w:rsidP="005623E0">
            <w:pPr>
              <w:jc w:val="both"/>
              <w:rPr>
                <w:rFonts w:ascii="Constantia" w:hAnsi="Constantia"/>
                <w:b/>
              </w:rPr>
            </w:pPr>
          </w:p>
        </w:tc>
      </w:tr>
      <w:tr w:rsidR="005623E0" w:rsidRPr="005E44C3" w14:paraId="29DB08B8" w14:textId="77777777" w:rsidTr="004447D0">
        <w:trPr>
          <w:gridAfter w:val="1"/>
          <w:wAfter w:w="84" w:type="dxa"/>
        </w:trPr>
        <w:tc>
          <w:tcPr>
            <w:tcW w:w="8222" w:type="dxa"/>
            <w:shd w:val="thinDiagCross" w:color="578793" w:themeColor="accent5" w:themeShade="BF" w:fill="292733" w:themeFill="text2" w:themeFillShade="BF"/>
          </w:tcPr>
          <w:p w14:paraId="48240B87" w14:textId="77777777" w:rsidR="005623E0" w:rsidRPr="005E44C3" w:rsidRDefault="005623E0"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5623E0" w14:paraId="0127619D" w14:textId="77777777" w:rsidTr="004447D0">
        <w:trPr>
          <w:gridAfter w:val="1"/>
          <w:wAfter w:w="84" w:type="dxa"/>
          <w:trHeight w:val="424"/>
        </w:trPr>
        <w:tc>
          <w:tcPr>
            <w:tcW w:w="8222" w:type="dxa"/>
            <w:shd w:val="clear" w:color="auto" w:fill="CDDDE1" w:themeFill="accent5" w:themeFillTint="66"/>
          </w:tcPr>
          <w:p w14:paraId="52EA4A0B" w14:textId="54981FB8" w:rsidR="005623E0" w:rsidRPr="0039188B" w:rsidRDefault="005623E0" w:rsidP="00D17B7F">
            <w:pPr>
              <w:spacing w:before="60"/>
              <w:jc w:val="both"/>
              <w:rPr>
                <w:rFonts w:ascii="Constantia" w:hAnsi="Constantia"/>
              </w:rPr>
            </w:pPr>
            <w:r w:rsidRPr="00D23B78">
              <w:rPr>
                <w:rFonts w:ascii="Constantia" w:hAnsi="Constantia" w:cs="TimesNewRomanPS-BoldMT"/>
                <w:color w:val="514DAA" w:themeColor="accent2" w:themeShade="BF"/>
              </w:rPr>
              <w:t xml:space="preserve">4Β.(η).4: Ενίσχυση της ικανότητας φορέων σχετικών με την κοινωνική ένταξη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144 του ΠΕΠ Ιονίων Νήσων)</w:t>
            </w:r>
          </w:p>
        </w:tc>
      </w:tr>
      <w:tr w:rsidR="003E52FA" w14:paraId="7720D9D8" w14:textId="77777777" w:rsidTr="008E36C5">
        <w:tc>
          <w:tcPr>
            <w:tcW w:w="8306" w:type="dxa"/>
            <w:gridSpan w:val="2"/>
            <w:shd w:val="thinHorzCross" w:color="E6E6F3" w:themeColor="accent2" w:themeTint="33" w:fill="auto"/>
          </w:tcPr>
          <w:p w14:paraId="2C709C17" w14:textId="77777777" w:rsidR="003E52FA" w:rsidRDefault="003E52FA" w:rsidP="008E36C5">
            <w:pPr>
              <w:jc w:val="both"/>
              <w:rPr>
                <w:rFonts w:ascii="Constantia" w:hAnsi="Constantia"/>
                <w:b/>
              </w:rPr>
            </w:pPr>
          </w:p>
        </w:tc>
      </w:tr>
      <w:tr w:rsidR="003E52FA" w14:paraId="67DCD07C" w14:textId="77777777" w:rsidTr="008E36C5">
        <w:tc>
          <w:tcPr>
            <w:tcW w:w="8306" w:type="dxa"/>
            <w:gridSpan w:val="2"/>
            <w:shd w:val="thinDiagCross" w:color="9CAAC3" w:themeColor="accent3" w:themeTint="99" w:fill="CDB5DC" w:themeFill="accent1" w:themeFillTint="99"/>
          </w:tcPr>
          <w:p w14:paraId="42523C37" w14:textId="230A3017" w:rsidR="003E52FA" w:rsidRDefault="003E52FA" w:rsidP="008E36C5">
            <w:pPr>
              <w:spacing w:before="60" w:after="60"/>
              <w:jc w:val="both"/>
              <w:rPr>
                <w:rFonts w:ascii="Constantia" w:hAnsi="Constantia"/>
                <w:b/>
              </w:rPr>
            </w:pPr>
            <w:r>
              <w:rPr>
                <w:rFonts w:ascii="Constantia" w:hAnsi="Constantia"/>
                <w:b/>
                <w:color w:val="314C5B" w:themeColor="accent4" w:themeShade="80"/>
              </w:rPr>
              <w:t xml:space="preserve">Στόχος 1.3: </w:t>
            </w:r>
            <w:r w:rsidR="00B4459A" w:rsidRPr="008D689D">
              <w:rPr>
                <w:rFonts w:ascii="Constantia" w:hAnsi="Constantia"/>
                <w:b/>
                <w:color w:val="314C5B" w:themeColor="accent4" w:themeShade="80"/>
              </w:rPr>
              <w:t>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3E52FA" w14:paraId="307ABDF2" w14:textId="77777777" w:rsidTr="008E36C5">
        <w:tc>
          <w:tcPr>
            <w:tcW w:w="8306" w:type="dxa"/>
            <w:gridSpan w:val="2"/>
            <w:shd w:val="thinHorzCross" w:color="E6E6F3" w:themeColor="accent2" w:themeTint="33" w:fill="auto"/>
          </w:tcPr>
          <w:p w14:paraId="1D372254"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p w14:paraId="672CBEF7" w14:textId="1FF3EC55"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r w:rsidR="003E52FA">
              <w:rPr>
                <w:rFonts w:ascii="Constantia" w:hAnsi="Constantia"/>
                <w:sz w:val="24"/>
                <w:szCs w:val="24"/>
                <w:lang w:eastAsia="en-GB"/>
              </w:rPr>
              <w:t>.</w:t>
            </w:r>
          </w:p>
          <w:p w14:paraId="3AA6EA63" w14:textId="79891368"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r w:rsidR="003E52FA">
              <w:rPr>
                <w:rFonts w:ascii="Constantia" w:hAnsi="Constantia"/>
                <w:sz w:val="24"/>
                <w:szCs w:val="24"/>
                <w:lang w:eastAsia="en-GB"/>
              </w:rPr>
              <w:t>.</w:t>
            </w:r>
          </w:p>
        </w:tc>
      </w:tr>
      <w:tr w:rsidR="003E52FA" w14:paraId="72B03FE7" w14:textId="77777777" w:rsidTr="008E36C5">
        <w:tc>
          <w:tcPr>
            <w:tcW w:w="8306" w:type="dxa"/>
            <w:gridSpan w:val="2"/>
            <w:shd w:val="thinHorzCross" w:color="E6E6F3" w:themeColor="accent2" w:themeTint="33" w:fill="auto"/>
          </w:tcPr>
          <w:p w14:paraId="6FD5A88E" w14:textId="77777777" w:rsidR="003E52FA" w:rsidRDefault="003E52FA" w:rsidP="008E36C5">
            <w:pPr>
              <w:jc w:val="both"/>
              <w:rPr>
                <w:rFonts w:ascii="Constantia" w:hAnsi="Constantia"/>
                <w:b/>
              </w:rPr>
            </w:pPr>
          </w:p>
        </w:tc>
      </w:tr>
      <w:tr w:rsidR="003E52FA" w14:paraId="3494839A" w14:textId="77777777" w:rsidTr="008E36C5">
        <w:tc>
          <w:tcPr>
            <w:tcW w:w="8306" w:type="dxa"/>
            <w:gridSpan w:val="2"/>
            <w:shd w:val="thinDiagCross" w:color="9CAAC3" w:themeColor="accent3" w:themeTint="99" w:fill="CDB5DC" w:themeFill="accent1" w:themeFillTint="99"/>
          </w:tcPr>
          <w:p w14:paraId="6E90658B" w14:textId="77777777" w:rsidR="003E52FA" w:rsidRDefault="003E52FA" w:rsidP="008E36C5">
            <w:pPr>
              <w:spacing w:before="60" w:after="60"/>
              <w:jc w:val="both"/>
              <w:rPr>
                <w:rFonts w:ascii="Constantia" w:hAnsi="Constantia"/>
                <w:b/>
                <w:color w:val="2E394D" w:themeColor="accent3" w:themeShade="80"/>
              </w:rPr>
            </w:pPr>
            <w:r>
              <w:rPr>
                <w:rFonts w:ascii="Constantia" w:hAnsi="Constantia"/>
                <w:b/>
                <w:color w:val="314C5B" w:themeColor="accent4" w:themeShade="80"/>
              </w:rPr>
              <w:t>Στόχος 1.4: Διασφάλιση της αρχής της ισότητας και μη διάκρισης</w:t>
            </w:r>
          </w:p>
        </w:tc>
      </w:tr>
      <w:tr w:rsidR="003E52FA" w14:paraId="555C2F33" w14:textId="77777777" w:rsidTr="008E36C5">
        <w:tc>
          <w:tcPr>
            <w:tcW w:w="8306" w:type="dxa"/>
            <w:gridSpan w:val="2"/>
            <w:shd w:val="thinHorzCross" w:color="E6E6F3" w:themeColor="accent2" w:themeTint="33" w:fill="auto"/>
          </w:tcPr>
          <w:p w14:paraId="40897965"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p w14:paraId="7502F859" w14:textId="054FC854"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sidR="003E52FA">
              <w:rPr>
                <w:rFonts w:ascii="Constantia" w:hAnsi="Constantia"/>
                <w:sz w:val="24"/>
                <w:szCs w:val="24"/>
                <w:lang w:eastAsia="en-GB"/>
              </w:rPr>
              <w:t>.</w:t>
            </w:r>
            <w:r w:rsidR="003E52FA">
              <w:rPr>
                <w:rFonts w:ascii="Constantia" w:hAnsi="Constantia"/>
                <w:sz w:val="24"/>
                <w:szCs w:val="24"/>
                <w:lang w:eastAsia="en-GB"/>
              </w:rPr>
              <w:tab/>
            </w:r>
          </w:p>
          <w:p w14:paraId="0DFE5450" w14:textId="0CA37ECB"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r w:rsidR="003E52FA">
              <w:rPr>
                <w:rFonts w:ascii="Constantia" w:hAnsi="Constantia"/>
                <w:sz w:val="24"/>
                <w:szCs w:val="24"/>
                <w:lang w:eastAsia="en-GB"/>
              </w:rPr>
              <w:t>.</w:t>
            </w:r>
          </w:p>
          <w:p w14:paraId="70F53CC7" w14:textId="5468C566"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r w:rsidR="003E52FA">
              <w:rPr>
                <w:rFonts w:ascii="Constantia" w:hAnsi="Constantia"/>
                <w:sz w:val="24"/>
                <w:szCs w:val="24"/>
                <w:lang w:eastAsia="en-GB"/>
              </w:rPr>
              <w:t>.</w:t>
            </w:r>
          </w:p>
          <w:p w14:paraId="0B299595" w14:textId="0AF9546E"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r w:rsidR="003E52FA">
              <w:rPr>
                <w:rFonts w:ascii="Constantia" w:hAnsi="Constantia"/>
                <w:sz w:val="24"/>
                <w:szCs w:val="24"/>
                <w:lang w:eastAsia="en-GB"/>
              </w:rPr>
              <w:t>.</w:t>
            </w:r>
          </w:p>
        </w:tc>
      </w:tr>
      <w:tr w:rsidR="00B4459A" w14:paraId="3908E9CA" w14:textId="77777777" w:rsidTr="008E36C5">
        <w:tc>
          <w:tcPr>
            <w:tcW w:w="8306" w:type="dxa"/>
            <w:gridSpan w:val="2"/>
            <w:shd w:val="thinHorzCross" w:color="E6E6F3" w:themeColor="accent2" w:themeTint="33" w:fill="auto"/>
          </w:tcPr>
          <w:p w14:paraId="06269936" w14:textId="77777777" w:rsidR="00B4459A" w:rsidRPr="00B4459A" w:rsidRDefault="00B4459A" w:rsidP="00B4459A">
            <w:pPr>
              <w:pStyle w:val="ListParagraph"/>
              <w:numPr>
                <w:ilvl w:val="0"/>
                <w:numId w:val="42"/>
              </w:numPr>
              <w:spacing w:after="0" w:line="240" w:lineRule="auto"/>
              <w:ind w:left="714" w:hanging="357"/>
              <w:rPr>
                <w:rFonts w:ascii="Constantia" w:hAnsi="Constantia"/>
                <w:b/>
              </w:rPr>
            </w:pPr>
            <w:r w:rsidRPr="00B4459A">
              <w:rPr>
                <w:rFonts w:ascii="Constantia" w:hAnsi="Constantia"/>
                <w:sz w:val="24"/>
                <w:szCs w:val="24"/>
              </w:rPr>
              <w:t>Εκπόνηση μελέτης με θέμα «Νησιωτικότητα, Αναπηρία και Χρόνια Πάθηση», στο πλαίσιο της οποίας θα διερευνηθεί πως επιδρά η νησιωτικότητα σε τομείς όπως είναι η υγεία, η εκπαίδευση, η εργασία, το επίπεδο διαβίωσης, η προσβασιμότητα φυσικού και δομημένου περιβάλλοντος, οι μεταφορές, η πολιτική προστασία κ.λπ.*</w:t>
            </w:r>
          </w:p>
          <w:p w14:paraId="28821ACC" w14:textId="77777777" w:rsidR="00B4459A" w:rsidRDefault="00B4459A" w:rsidP="00B4459A">
            <w:pPr>
              <w:rPr>
                <w:rFonts w:ascii="Constantia" w:hAnsi="Constantia"/>
                <w:b/>
              </w:rPr>
            </w:pPr>
          </w:p>
          <w:p w14:paraId="0739373E" w14:textId="0190BA0A" w:rsidR="00B4459A" w:rsidRPr="00B4459A" w:rsidRDefault="00B4459A" w:rsidP="00B4459A">
            <w:pPr>
              <w:jc w:val="both"/>
              <w:rPr>
                <w:rFonts w:ascii="Constantia" w:hAnsi="Constantia"/>
                <w:b/>
              </w:rPr>
            </w:pPr>
            <w:r w:rsidRPr="00CB5E8C">
              <w:rPr>
                <w:rFonts w:ascii="Constantia" w:hAnsi="Constantia"/>
                <w:i/>
              </w:rPr>
              <w:t xml:space="preserve">*Σημειώνεται ότι </w:t>
            </w:r>
            <w:r>
              <w:rPr>
                <w:rFonts w:ascii="Constantia" w:hAnsi="Constantia"/>
                <w:i/>
              </w:rPr>
              <w:t>η μελέτη μπορεί</w:t>
            </w:r>
            <w:r w:rsidRPr="00CB5E8C">
              <w:rPr>
                <w:rFonts w:ascii="Constantia" w:hAnsi="Constantia"/>
                <w:i/>
              </w:rPr>
              <w:t xml:space="preserve"> να σχεδιαστ</w:t>
            </w:r>
            <w:r>
              <w:rPr>
                <w:rFonts w:ascii="Constantia" w:hAnsi="Constantia"/>
                <w:i/>
              </w:rPr>
              <w:t>εί</w:t>
            </w:r>
            <w:r w:rsidRPr="00CB5E8C">
              <w:rPr>
                <w:rFonts w:ascii="Constantia" w:hAnsi="Constantia"/>
                <w:i/>
              </w:rPr>
              <w:t xml:space="preserve"> και να υλοποιηθ</w:t>
            </w:r>
            <w:r>
              <w:rPr>
                <w:rFonts w:ascii="Constantia" w:hAnsi="Constantia"/>
                <w:i/>
              </w:rPr>
              <w:t>εί</w:t>
            </w:r>
            <w:r w:rsidRPr="00CB5E8C">
              <w:rPr>
                <w:rFonts w:ascii="Constantia" w:hAnsi="Constantia"/>
                <w:i/>
              </w:rPr>
              <w:t xml:space="preserve"> από το Ινστιτούτο της ΕΣΑμεΑ.</w:t>
            </w:r>
          </w:p>
        </w:tc>
      </w:tr>
      <w:tr w:rsidR="003E52FA" w14:paraId="200443F4" w14:textId="77777777" w:rsidTr="008E36C5">
        <w:tc>
          <w:tcPr>
            <w:tcW w:w="8306" w:type="dxa"/>
            <w:gridSpan w:val="2"/>
            <w:shd w:val="thinHorzCross" w:color="E6E6F3" w:themeColor="accent2" w:themeTint="33" w:fill="auto"/>
          </w:tcPr>
          <w:p w14:paraId="4C8B8899" w14:textId="77777777" w:rsidR="003E52FA" w:rsidRDefault="003E52FA" w:rsidP="008E36C5">
            <w:pPr>
              <w:jc w:val="both"/>
              <w:rPr>
                <w:rFonts w:ascii="Constantia" w:hAnsi="Constantia"/>
                <w:b/>
              </w:rPr>
            </w:pPr>
          </w:p>
        </w:tc>
      </w:tr>
      <w:tr w:rsidR="003E52FA" w14:paraId="1511DAB7" w14:textId="77777777" w:rsidTr="008E36C5">
        <w:tc>
          <w:tcPr>
            <w:tcW w:w="8306" w:type="dxa"/>
            <w:gridSpan w:val="2"/>
            <w:shd w:val="thinDiagCross" w:color="B6B5DD" w:themeColor="accent2" w:themeTint="99" w:fill="CDB5DC" w:themeFill="accent1" w:themeFillTint="99"/>
          </w:tcPr>
          <w:p w14:paraId="5EAFB078" w14:textId="77777777" w:rsidR="003E52FA" w:rsidRDefault="003E52FA"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3E52FA" w14:paraId="1DB17A33" w14:textId="77777777" w:rsidTr="008E36C5">
        <w:tc>
          <w:tcPr>
            <w:tcW w:w="8306" w:type="dxa"/>
            <w:gridSpan w:val="2"/>
            <w:shd w:val="thinHorzCross" w:color="E6E6F3" w:themeColor="accent2" w:themeTint="33" w:fill="auto"/>
          </w:tcPr>
          <w:p w14:paraId="69006044"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p w14:paraId="4E79FCF9" w14:textId="715EB58C"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5BEF4309" w14:textId="217A8618" w:rsidR="00B4459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κ.ά.)</w:t>
            </w:r>
          </w:p>
          <w:p w14:paraId="0B46984B" w14:textId="77777777" w:rsidR="003E52FA" w:rsidRDefault="00B4459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Προβολή  των δικαιωμάτων των ατόμων με αναπηρία και των ζητημάτων της αναπηρίας στα περιφερειακά ΜΜΕ.</w:t>
            </w:r>
          </w:p>
          <w:p w14:paraId="2215141E" w14:textId="5A65B7BC" w:rsidR="00B4459A" w:rsidRPr="00B4459A" w:rsidRDefault="00B4459A" w:rsidP="00B4459A">
            <w:pPr>
              <w:ind w:left="360"/>
              <w:rPr>
                <w:rFonts w:ascii="Constantia" w:hAnsi="Constantia"/>
              </w:rPr>
            </w:pPr>
          </w:p>
        </w:tc>
      </w:tr>
    </w:tbl>
    <w:p w14:paraId="4E3859DE" w14:textId="77777777" w:rsidR="00A95DB8" w:rsidRDefault="00A95DB8" w:rsidP="003E52FA">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12E17AE5" w14:textId="77777777" w:rsidTr="008E36C5">
        <w:tc>
          <w:tcPr>
            <w:tcW w:w="8306" w:type="dxa"/>
            <w:shd w:val="thinDiagCross" w:color="2E394D" w:themeColor="accent3" w:themeShade="80" w:fill="536061" w:themeFill="accent6" w:themeFillShade="BF"/>
          </w:tcPr>
          <w:p w14:paraId="487385D1" w14:textId="77777777" w:rsidR="003E52FA" w:rsidRDefault="003E52F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4757DF7F" w14:textId="11404B27" w:rsidR="003E52FA" w:rsidRDefault="00D17B7F" w:rsidP="00A95DB8">
      <w:pPr>
        <w:spacing w:before="120" w:line="276" w:lineRule="auto"/>
        <w:jc w:val="both"/>
        <w:rPr>
          <w:rFonts w:ascii="Constantia" w:hAnsi="Constantia" w:cs="Cambria"/>
        </w:rPr>
      </w:pPr>
      <w:r>
        <w:rPr>
          <w:rFonts w:ascii="Constantia" w:hAnsi="Constantia" w:cstheme="majorHAnsi"/>
          <w:bCs/>
          <w:lang w:val="sv-SE"/>
        </w:rPr>
        <w:t>To</w:t>
      </w:r>
      <w:r w:rsidR="00B4459A" w:rsidRPr="00AA7262">
        <w:rPr>
          <w:rFonts w:ascii="Constantia" w:hAnsi="Constantia" w:cstheme="majorHAnsi"/>
          <w:bCs/>
        </w:rPr>
        <w:t xml:space="preserve"> 29% των πολιτών</w:t>
      </w:r>
      <w:r w:rsidR="00B4459A" w:rsidRPr="00185821">
        <w:rPr>
          <w:rFonts w:ascii="Constantia" w:hAnsi="Constantia" w:cstheme="majorHAnsi"/>
          <w:b/>
        </w:rPr>
        <w:t xml:space="preserve"> </w:t>
      </w:r>
      <w:r w:rsidR="00B4459A" w:rsidRPr="00185821">
        <w:rPr>
          <w:rFonts w:ascii="Constantia" w:hAnsi="Constantia" w:cstheme="majorHAnsi"/>
        </w:rPr>
        <w:t>που διαμένουν στην Περιφέρεια αντιμετωπίζουν κάποιου βαθμού περιορισμό δραστηριότητας/αναπηρία. Το ποσοστό αυτό είναι το δεύτερο υψηλότερο στη χώρα και σημαντικά υψηλότερο από το εθνικό ποσοστό (24,3%).</w:t>
      </w:r>
    </w:p>
    <w:p w14:paraId="1125F65D" w14:textId="31BC5567" w:rsidR="003E52FA" w:rsidRDefault="003E52FA" w:rsidP="003E52FA">
      <w:pPr>
        <w:jc w:val="both"/>
        <w:rPr>
          <w:rFonts w:ascii="Constantia" w:hAnsi="Constantia"/>
          <w:sz w:val="25"/>
          <w:szCs w:val="25"/>
        </w:rPr>
      </w:pPr>
    </w:p>
    <w:p w14:paraId="309240F4" w14:textId="6A8FC446" w:rsidR="00B4459A" w:rsidRDefault="00D17B7F" w:rsidP="00A95DB8">
      <w:pPr>
        <w:spacing w:line="276" w:lineRule="auto"/>
        <w:jc w:val="both"/>
        <w:rPr>
          <w:rStyle w:val="jlqj4b"/>
          <w:rFonts w:ascii="Constantia" w:hAnsi="Constantia"/>
        </w:rPr>
      </w:pPr>
      <w:r>
        <w:rPr>
          <w:rFonts w:ascii="Constantia" w:hAnsi="Constantia" w:cs="Cambria"/>
          <w:noProof/>
          <w:lang w:eastAsia="el-GR"/>
        </w:rPr>
        <mc:AlternateContent>
          <mc:Choice Requires="wpg">
            <w:drawing>
              <wp:anchor distT="0" distB="0" distL="114300" distR="114300" simplePos="0" relativeHeight="251842560" behindDoc="0" locked="0" layoutInCell="1" allowOverlap="1" wp14:anchorId="0CE6B8FF" wp14:editId="525FCFFE">
                <wp:simplePos x="0" y="0"/>
                <wp:positionH relativeFrom="margin">
                  <wp:posOffset>-6927</wp:posOffset>
                </wp:positionH>
                <wp:positionV relativeFrom="margin">
                  <wp:posOffset>1880465</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626599"/>
                            <a:chOff x="-99760" y="0"/>
                            <a:chExt cx="2070492" cy="2629859"/>
                          </a:xfrm>
                        </wpg:grpSpPr>
                        <wpg:grpSp>
                          <wpg:cNvPr id="1073744138" name="Group 1073744138"/>
                          <wpg:cNvGrpSpPr/>
                          <wpg:grpSpPr>
                            <a:xfrm>
                              <a:off x="-75044" y="155659"/>
                              <a:ext cx="2045776" cy="2474200"/>
                              <a:chOff x="-75044" y="676"/>
                              <a:chExt cx="2045776" cy="2474200"/>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EED2DBE"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C009AC8" w14:textId="77777777" w:rsidR="00D17B7F" w:rsidRDefault="00D17B7F" w:rsidP="00D17B7F">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E3EAC72" w14:textId="77777777" w:rsidR="00D17B7F" w:rsidRDefault="00D17B7F" w:rsidP="00D17B7F">
                                  <w:pPr>
                                    <w:spacing w:before="40" w:after="40"/>
                                    <w:rPr>
                                      <w:rFonts w:ascii="Minion Pro" w:eastAsia="Constantia" w:hAnsi="Minion Pro" w:cs="Constantia"/>
                                      <w:color w:val="595959" w:themeColor="text1" w:themeTint="A6"/>
                                      <w:kern w:val="24"/>
                                    </w:rPr>
                                  </w:pPr>
                                </w:p>
                                <w:p w14:paraId="356A5753" w14:textId="77777777" w:rsidR="00D17B7F" w:rsidRDefault="00D17B7F" w:rsidP="00D17B7F">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0CE6B8FF" id="Group 477" o:spid="_x0000_s1085" style="position:absolute;left:0;text-align:left;margin-left:-.55pt;margin-top:148.05pt;width:184.4pt;height:211.95pt;z-index:251842560;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">
                <v:rect id="Rectangle 476" o:spid="_x0000_s1086"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38" o:title="" color2="white [3212]" type="pattern"/>
                  <v:stroke dashstyle="1 1"/>
                </v:rect>
                <v:group id="Group 1073744137" o:spid="_x0000_s1087" style="position:absolute;left:1130;width:20703;height:26265" coordorigin="-997" coordsize="20704,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8" style="position:absolute;left:-750;top:1556;width:20457;height:24742" coordorigin="-750,6" coordsize="20457,2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9"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39" o:title="" color2="white [3212]" type="pattern"/>
                      <v:stroke dashstyle="1 1"/>
                    </v:rect>
                    <v:rect id="Rectangle 30" o:spid="_x0000_s1090" style="position:absolute;left:-164;top:3505;width:19500;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3EED2DBE"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C009AC8" w14:textId="77777777" w:rsidR="00D17B7F" w:rsidRDefault="00D17B7F" w:rsidP="00D17B7F">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E3EAC72" w14:textId="77777777" w:rsidR="00D17B7F" w:rsidRDefault="00D17B7F" w:rsidP="00D17B7F">
                            <w:pPr>
                              <w:spacing w:before="40" w:after="40"/>
                              <w:rPr>
                                <w:rFonts w:ascii="Minion Pro" w:eastAsia="Constantia" w:hAnsi="Minion Pro" w:cs="Constantia"/>
                                <w:color w:val="595959" w:themeColor="text1" w:themeTint="A6"/>
                                <w:kern w:val="24"/>
                              </w:rPr>
                            </w:pPr>
                          </w:p>
                          <w:p w14:paraId="356A5753" w14:textId="77777777" w:rsidR="00D17B7F" w:rsidRDefault="00D17B7F" w:rsidP="00D17B7F">
                            <w:pPr>
                              <w:spacing w:before="40" w:after="40"/>
                              <w:rPr>
                                <w:rFonts w:ascii="Minion Pro" w:eastAsia="Constantia" w:hAnsi="Minion Pro" w:cs="Constantia"/>
                                <w:color w:val="595959" w:themeColor="text1" w:themeTint="A6"/>
                                <w:kern w:val="24"/>
                              </w:rPr>
                            </w:pPr>
                          </w:p>
                        </w:txbxContent>
                      </v:textbox>
                    </v:rect>
                  </v:group>
                  <v:group id="Group 1073744141" o:spid="_x0000_s1091"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92"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3"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4"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5"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6"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7" o:title=""/>
                    </v:shape>
                  </v:group>
                </v:group>
                <w10:wrap type="square" anchorx="margin" anchory="margin"/>
              </v:group>
            </w:pict>
          </mc:Fallback>
        </mc:AlternateContent>
      </w:r>
      <w:r w:rsidR="00B4459A" w:rsidRPr="00F36536">
        <w:rPr>
          <w:rStyle w:val="jlqj4b"/>
          <w:rFonts w:ascii="Constantia" w:hAnsi="Constantia" w:cstheme="majorHAnsi"/>
        </w:rPr>
        <w:t>Παρά την οικονομική κρίση αλλά και τα κοινωνικά προβλήματα που καταγράφονται στα Ιόνια Νησιά,  η Περιφέρεια έχει καταφέρει να διατηρήσει σχετικά χαμηλά ποσοστά φτώχειας</w:t>
      </w:r>
      <w:r w:rsidR="00B4459A">
        <w:rPr>
          <w:rStyle w:val="jlqj4b"/>
          <w:rFonts w:ascii="Constantia" w:hAnsi="Constantia" w:cstheme="majorHAnsi"/>
        </w:rPr>
        <w:t xml:space="preserve"> στον γενικό πληθυσμό</w:t>
      </w:r>
      <w:r w:rsidR="00B4459A" w:rsidRPr="00F36536">
        <w:rPr>
          <w:rStyle w:val="jlqj4b"/>
          <w:rFonts w:ascii="Constantia" w:hAnsi="Constantia" w:cstheme="majorHAnsi"/>
        </w:rPr>
        <w:t>, ενώ  στον δείκτη οικονομικής ανισότητας (Income quintile share ratio S80/S20) η Περιφέρειά Ιονίων Νήσων τοποθετείται μεταξύ των 3 περιφερειών με τις χαμηλότερες τιμές.</w:t>
      </w:r>
      <w:r w:rsidR="00B4459A">
        <w:rPr>
          <w:rStyle w:val="jlqj4b"/>
          <w:rFonts w:ascii="Constantia" w:hAnsi="Constantia" w:cstheme="majorHAnsi"/>
        </w:rPr>
        <w:t xml:space="preserve"> </w:t>
      </w:r>
      <w:r w:rsidR="00B4459A">
        <w:rPr>
          <w:rStyle w:val="jlqj4b"/>
          <w:rFonts w:ascii="Constantia" w:hAnsi="Constantia"/>
        </w:rPr>
        <w:t xml:space="preserve"> Ωστόσο, </w:t>
      </w:r>
      <w:r w:rsidR="00B4459A" w:rsidRPr="00F36536">
        <w:rPr>
          <w:rStyle w:val="jlqj4b"/>
          <w:rFonts w:ascii="Constantia" w:hAnsi="Constantia"/>
        </w:rPr>
        <w:t xml:space="preserve">στην ομάδα των πολιτών με αναπηρία το φαινόμενο της φτώχειας είναι ιδιαίτερα εκτεταμένο και ανησυχητικό. </w:t>
      </w:r>
      <w:r w:rsidR="00B4459A">
        <w:rPr>
          <w:rStyle w:val="jlqj4b"/>
          <w:rFonts w:ascii="Constantia" w:hAnsi="Constantia"/>
        </w:rPr>
        <w:t>Ο</w:t>
      </w:r>
      <w:r w:rsidR="00B4459A" w:rsidRPr="00F36536">
        <w:rPr>
          <w:rStyle w:val="jlqj4b"/>
          <w:rFonts w:ascii="Constantia" w:hAnsi="Constantia"/>
        </w:rPr>
        <w:t xml:space="preserve">ι 6 στους 10  κατοίκους της Περιφέρειας Ιονίων Νήσων με σοβαρή αναπηρία (ηλικίας 18-64), αντιμετωπίζουν το φάσμα της φτώχειας ή /και του αποκλεισμού. </w:t>
      </w:r>
      <w:r w:rsidR="00B4459A">
        <w:rPr>
          <w:rStyle w:val="jlqj4b"/>
          <w:rFonts w:ascii="Constantia" w:hAnsi="Constantia"/>
        </w:rPr>
        <w:t xml:space="preserve">Λιγότερα από 3 στα 10 νοικοκυριά </w:t>
      </w:r>
      <w:r w:rsidR="00B4459A" w:rsidRPr="00F36536">
        <w:rPr>
          <w:rStyle w:val="jlqj4b"/>
          <w:rFonts w:ascii="Constantia" w:hAnsi="Constantia"/>
        </w:rPr>
        <w:t xml:space="preserve">που έχουν μέλη άτομα που χρήζουν φροντίδας ή υποστήριξης, έχουν την οικονομική δυνατότητα να ανταπεξέλθουν πλήρως στις εξειδικευμένες ανάγκες </w:t>
      </w:r>
      <w:r w:rsidR="00B4459A">
        <w:rPr>
          <w:rStyle w:val="jlqj4b"/>
          <w:rFonts w:ascii="Constantia" w:hAnsi="Constantia"/>
        </w:rPr>
        <w:t>των μελών αυτών</w:t>
      </w:r>
      <w:r w:rsidR="00B4459A" w:rsidRPr="00F36536">
        <w:rPr>
          <w:rStyle w:val="jlqj4b"/>
          <w:rFonts w:ascii="Constantia" w:hAnsi="Constantia"/>
        </w:rPr>
        <w:t xml:space="preserve">, ενώ στην πλειονότητα αυτών των νοικοκυριών (9/10) οι ανάγκες φροντίδας και υποστήριξης των μελών βαρύνουν πρωτίστως </w:t>
      </w:r>
      <w:r w:rsidR="00B4459A">
        <w:rPr>
          <w:rStyle w:val="jlqj4b"/>
          <w:rFonts w:ascii="Constantia" w:hAnsi="Constantia"/>
        </w:rPr>
        <w:t xml:space="preserve">τα άλλα </w:t>
      </w:r>
      <w:r w:rsidR="00B4459A" w:rsidRPr="00F36536">
        <w:rPr>
          <w:rStyle w:val="jlqj4b"/>
          <w:rFonts w:ascii="Constantia" w:hAnsi="Constantia"/>
        </w:rPr>
        <w:t>μέλη τ</w:t>
      </w:r>
      <w:r w:rsidR="00B4459A">
        <w:rPr>
          <w:rStyle w:val="jlqj4b"/>
          <w:rFonts w:ascii="Constantia" w:hAnsi="Constantia"/>
        </w:rPr>
        <w:t>ων νοικοκυριών</w:t>
      </w:r>
      <w:r w:rsidR="00B4459A" w:rsidRPr="00F36536">
        <w:rPr>
          <w:rStyle w:val="jlqj4b"/>
          <w:rFonts w:ascii="Constantia" w:hAnsi="Constantia"/>
        </w:rPr>
        <w:t>. Η εναρμόνιση της οικογενειακής με την επαγγελματική και κοινωνική ζωή είναι δύσκολη για τα μέλη των οικογενειών που</w:t>
      </w:r>
      <w:r w:rsidR="00B4459A">
        <w:rPr>
          <w:rStyle w:val="jlqj4b"/>
          <w:rFonts w:ascii="Constantia" w:hAnsi="Constantia"/>
        </w:rPr>
        <w:t xml:space="preserve"> είναι και φροντιστές</w:t>
      </w:r>
      <w:r w:rsidR="00B4459A" w:rsidRPr="00F36536">
        <w:rPr>
          <w:rStyle w:val="jlqj4b"/>
          <w:rFonts w:ascii="Constantia" w:hAnsi="Constantia"/>
        </w:rPr>
        <w:t xml:space="preserve">, </w:t>
      </w:r>
      <w:r w:rsidR="00B4459A">
        <w:rPr>
          <w:rStyle w:val="jlqj4b"/>
          <w:rFonts w:ascii="Constantia" w:hAnsi="Constantia"/>
        </w:rPr>
        <w:t>με τα</w:t>
      </w:r>
      <w:r w:rsidR="00B4459A" w:rsidRPr="00F36536">
        <w:rPr>
          <w:rStyle w:val="jlqj4b"/>
          <w:rFonts w:ascii="Constantia" w:hAnsi="Constantia"/>
        </w:rPr>
        <w:t xml:space="preserve"> 6 στα 10 νοικοκυριά</w:t>
      </w:r>
      <w:r w:rsidR="00B4459A">
        <w:rPr>
          <w:rStyle w:val="jlqj4b"/>
          <w:rFonts w:ascii="Constantia" w:hAnsi="Constantia"/>
        </w:rPr>
        <w:t xml:space="preserve"> να δηλώνουν ότι</w:t>
      </w:r>
      <w:r w:rsidR="00B4459A" w:rsidRPr="00F36536">
        <w:rPr>
          <w:rStyle w:val="jlqj4b"/>
          <w:rFonts w:ascii="Constantia" w:hAnsi="Constantia"/>
        </w:rPr>
        <w:t xml:space="preserve"> τα μέλη φροντιστές έχουν περιορίσει «πολύ» και «πάρα πολύ» τις συνήθεις δραστηριότητές </w:t>
      </w:r>
      <w:r w:rsidR="00B4459A">
        <w:rPr>
          <w:rStyle w:val="jlqj4b"/>
          <w:rFonts w:ascii="Constantia" w:hAnsi="Constantia"/>
        </w:rPr>
        <w:t>τους,</w:t>
      </w:r>
      <w:r w:rsidR="00B4459A" w:rsidRPr="00F36536">
        <w:rPr>
          <w:rStyle w:val="jlqj4b"/>
          <w:rFonts w:ascii="Constantia" w:hAnsi="Constantia"/>
        </w:rPr>
        <w:t xml:space="preserve"> προκειμένου να μπορούν να ανταπεξέλθουν στις ανάγκες</w:t>
      </w:r>
      <w:r w:rsidR="00B4459A">
        <w:rPr>
          <w:rStyle w:val="jlqj4b"/>
          <w:rFonts w:ascii="Constantia" w:hAnsi="Constantia"/>
        </w:rPr>
        <w:t xml:space="preserve"> φροντίδας</w:t>
      </w:r>
      <w:r w:rsidR="00B4459A" w:rsidRPr="00F36536">
        <w:rPr>
          <w:rStyle w:val="jlqj4b"/>
          <w:rFonts w:ascii="Constantia" w:hAnsi="Constantia"/>
        </w:rPr>
        <w:t xml:space="preserve">.  </w:t>
      </w:r>
    </w:p>
    <w:p w14:paraId="3500A6FE" w14:textId="77777777" w:rsidR="00B4459A" w:rsidRDefault="00B4459A" w:rsidP="00B4459A">
      <w:pPr>
        <w:jc w:val="both"/>
        <w:rPr>
          <w:rStyle w:val="jlqj4b"/>
          <w:rFonts w:ascii="Constantia" w:hAnsi="Constantia"/>
        </w:rPr>
      </w:pPr>
    </w:p>
    <w:p w14:paraId="75D295A6" w14:textId="75131CFD" w:rsidR="00B4459A" w:rsidRDefault="00B4459A" w:rsidP="00A95DB8">
      <w:pPr>
        <w:spacing w:line="276" w:lineRule="auto"/>
        <w:jc w:val="both"/>
        <w:rPr>
          <w:rStyle w:val="jlqj4b"/>
          <w:rFonts w:ascii="Constantia" w:hAnsi="Constantia" w:cstheme="majorHAnsi"/>
        </w:rPr>
      </w:pPr>
      <w:r w:rsidRPr="00F36536">
        <w:rPr>
          <w:rStyle w:val="jlqj4b"/>
          <w:rFonts w:ascii="Constantia" w:hAnsi="Constantia" w:cstheme="majorHAnsi"/>
        </w:rPr>
        <w:t xml:space="preserve">Η πρόσβαση στην υγεία αποτελεί </w:t>
      </w:r>
      <w:r>
        <w:rPr>
          <w:rStyle w:val="jlqj4b"/>
          <w:rFonts w:ascii="Constantia" w:hAnsi="Constantia" w:cstheme="majorHAnsi"/>
        </w:rPr>
        <w:t xml:space="preserve">επίσης </w:t>
      </w:r>
      <w:r w:rsidRPr="00F36536">
        <w:rPr>
          <w:rStyle w:val="jlqj4b"/>
          <w:rFonts w:ascii="Constantia" w:hAnsi="Constantia" w:cstheme="majorHAnsi"/>
        </w:rPr>
        <w:t xml:space="preserve">σημαντικό ζητούμενου για τα άτομα με αναπηρία που διαμένουν στην Περιφέρεια. Σχεδόν το 1/3 των κατοίκων των Ιονίων Νήσων με σοβαρή αναπηρία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w:t>
      </w:r>
    </w:p>
    <w:p w14:paraId="794C0806" w14:textId="77777777" w:rsidR="00B4459A" w:rsidRPr="00F36536" w:rsidRDefault="00B4459A" w:rsidP="00A95DB8">
      <w:pPr>
        <w:spacing w:line="276" w:lineRule="auto"/>
        <w:jc w:val="both"/>
        <w:rPr>
          <w:rStyle w:val="jlqj4b"/>
          <w:rFonts w:ascii="Constantia" w:hAnsi="Constantia" w:cstheme="majorHAnsi"/>
        </w:rPr>
      </w:pPr>
    </w:p>
    <w:p w14:paraId="47AE5571" w14:textId="424F5D8F" w:rsidR="00A95DB8" w:rsidRDefault="00B4459A" w:rsidP="00A95DB8">
      <w:pPr>
        <w:spacing w:line="276" w:lineRule="auto"/>
        <w:jc w:val="both"/>
        <w:rPr>
          <w:rStyle w:val="jlqj4b"/>
          <w:rFonts w:ascii="Constantia" w:hAnsi="Constantia"/>
        </w:rPr>
      </w:pPr>
      <w:r w:rsidRPr="00F75CBD">
        <w:rPr>
          <w:rFonts w:ascii="Constantia" w:hAnsi="Constantia" w:cs="Cambria"/>
          <w:bCs/>
          <w:spacing w:val="-4"/>
          <w:lang w:eastAsia="el-GR"/>
        </w:rPr>
        <w:t>Σύμφωνα και με το Κείμενο για την κατ</w:t>
      </w:r>
      <w:r w:rsidR="00D17B7F">
        <w:rPr>
          <w:rFonts w:ascii="Constantia" w:hAnsi="Constantia" w:cs="Cambria"/>
          <w:bCs/>
          <w:spacing w:val="-4"/>
          <w:lang w:eastAsia="el-GR"/>
        </w:rPr>
        <w:t>ά</w:t>
      </w:r>
      <w:r w:rsidRPr="00F75CBD">
        <w:rPr>
          <w:rFonts w:ascii="Constantia" w:hAnsi="Constantia" w:cs="Cambria"/>
          <w:bCs/>
          <w:spacing w:val="-4"/>
          <w:lang w:eastAsia="el-GR"/>
        </w:rPr>
        <w:t xml:space="preserve">σταση της Περιφέρειας Ιονίων Νήσων στο πλαίσιο του σχεδιασμού της Αναπτυξιακής Στρατηγικής 2021-2027, τα Ιόνια Νησιά, </w:t>
      </w:r>
      <w:r w:rsidRPr="00A95DB8">
        <w:rPr>
          <w:rFonts w:ascii="Constantia" w:hAnsi="Constantia" w:cs="Cambria"/>
          <w:bCs/>
          <w:spacing w:val="-4"/>
          <w:lang w:eastAsia="el-GR"/>
        </w:rPr>
        <w:t>κατέχουν</w:t>
      </w:r>
      <w:r w:rsidR="00A95DB8" w:rsidRPr="00A95DB8">
        <w:rPr>
          <w:rFonts w:ascii="Constantia" w:hAnsi="Constantia" w:cs="Cambria"/>
          <w:bCs/>
          <w:spacing w:val="-4"/>
          <w:lang w:eastAsia="el-GR"/>
        </w:rPr>
        <w:t xml:space="preserve"> μια από τις </w:t>
      </w:r>
      <w:r w:rsidRPr="00A95DB8">
        <w:rPr>
          <w:rStyle w:val="jlqj4b"/>
          <w:rFonts w:ascii="Constantia" w:hAnsi="Constantia"/>
        </w:rPr>
        <w:t>χαμηλές θέσεις πανελλαδικά, σε σχέση με την</w:t>
      </w:r>
      <w:r w:rsidRPr="00A95DB8">
        <w:rPr>
          <w:rStyle w:val="jlqj4b"/>
          <w:rFonts w:ascii="Constantia" w:hAnsi="Constantia"/>
        </w:rPr>
        <w:br/>
        <w:t>αναλογία νοσοκομειακών κλινών ανά κάτοικο.</w:t>
      </w:r>
      <w:r w:rsidR="00A95DB8">
        <w:rPr>
          <w:rStyle w:val="jlqj4b"/>
          <w:rFonts w:ascii="Constantia" w:hAnsi="Constantia"/>
        </w:rPr>
        <w:t xml:space="preserve"> Όσον </w:t>
      </w:r>
      <w:r w:rsidRPr="00A95DB8">
        <w:rPr>
          <w:rStyle w:val="jlqj4b"/>
          <w:rFonts w:ascii="Constantia" w:hAnsi="Constantia"/>
        </w:rPr>
        <w:t>δε αφορά στην αναλογία ιατρικού</w:t>
      </w:r>
      <w:r w:rsidR="00A95DB8">
        <w:rPr>
          <w:rStyle w:val="jlqj4b"/>
          <w:rFonts w:ascii="Constantia" w:hAnsi="Constantia"/>
        </w:rPr>
        <w:t xml:space="preserve"> και νοσηλευτικού προσωπικού καταλαμβάνουν την 8</w:t>
      </w:r>
      <w:r w:rsidR="00A95DB8" w:rsidRPr="00A95DB8">
        <w:rPr>
          <w:rStyle w:val="jlqj4b"/>
          <w:rFonts w:ascii="Constantia" w:hAnsi="Constantia"/>
          <w:vertAlign w:val="superscript"/>
        </w:rPr>
        <w:t>η</w:t>
      </w:r>
      <w:r w:rsidR="00A95DB8">
        <w:rPr>
          <w:rStyle w:val="jlqj4b"/>
          <w:rFonts w:ascii="Constantia" w:hAnsi="Constantia"/>
        </w:rPr>
        <w:t xml:space="preserve"> θέση και την 10</w:t>
      </w:r>
      <w:r w:rsidR="00A95DB8" w:rsidRPr="00A95DB8">
        <w:rPr>
          <w:rStyle w:val="jlqj4b"/>
          <w:rFonts w:ascii="Constantia" w:hAnsi="Constantia"/>
          <w:vertAlign w:val="superscript"/>
        </w:rPr>
        <w:t>η</w:t>
      </w:r>
      <w:r w:rsidR="00A95DB8">
        <w:rPr>
          <w:rStyle w:val="jlqj4b"/>
          <w:rFonts w:ascii="Constantia" w:hAnsi="Constantia"/>
        </w:rPr>
        <w:t xml:space="preserve"> θέση αντίστοιχα.</w:t>
      </w:r>
      <w:r w:rsidRPr="00A95DB8">
        <w:rPr>
          <w:rStyle w:val="jlqj4b"/>
          <w:rFonts w:ascii="Constantia" w:hAnsi="Constantia"/>
        </w:rPr>
        <w:t xml:space="preserve"> </w:t>
      </w:r>
      <w:r w:rsidR="00A95DB8" w:rsidRPr="00A95DB8">
        <w:rPr>
          <w:rStyle w:val="jlqj4b"/>
          <w:rFonts w:ascii="Constantia" w:hAnsi="Constantia"/>
        </w:rPr>
        <w:t>Τα Κέντρα Υγείας και τα  Περιφερειακά Ιατρεία,</w:t>
      </w:r>
      <w:r w:rsidR="00A95DB8">
        <w:rPr>
          <w:rStyle w:val="jlqj4b"/>
          <w:rFonts w:ascii="Constantia" w:hAnsi="Constantia"/>
        </w:rPr>
        <w:t xml:space="preserve"> </w:t>
      </w:r>
      <w:r w:rsidR="00A95DB8" w:rsidRPr="00A95DB8">
        <w:rPr>
          <w:rStyle w:val="jlqj4b"/>
          <w:rFonts w:ascii="Constantia" w:hAnsi="Constantia"/>
        </w:rPr>
        <w:t xml:space="preserve">λαμβάνοντας υπόψη τα ιδιαίτερα χαρακτηριστικά </w:t>
      </w:r>
      <w:r w:rsidR="00A95DB8">
        <w:rPr>
          <w:rStyle w:val="jlqj4b"/>
          <w:rFonts w:ascii="Constantia" w:hAnsi="Constantia"/>
        </w:rPr>
        <w:t xml:space="preserve">της </w:t>
      </w:r>
      <w:r w:rsidR="00A95DB8" w:rsidRPr="00A95DB8">
        <w:rPr>
          <w:rStyle w:val="jlqj4b"/>
          <w:rFonts w:ascii="Constantia" w:hAnsi="Constantia"/>
        </w:rPr>
        <w:t>νησιωτικότητας, εμφανίζουν ελλείψεις, τόσο σε</w:t>
      </w:r>
      <w:r w:rsidR="00A95DB8">
        <w:rPr>
          <w:rStyle w:val="jlqj4b"/>
          <w:rFonts w:ascii="Constantia" w:hAnsi="Constantia"/>
        </w:rPr>
        <w:t xml:space="preserve"> </w:t>
      </w:r>
      <w:r w:rsidR="00A95DB8" w:rsidRPr="00A95DB8">
        <w:rPr>
          <w:rStyle w:val="jlqj4b"/>
          <w:rFonts w:ascii="Constantia" w:hAnsi="Constantia"/>
        </w:rPr>
        <w:t>εξοπλισμό όσο και σε προσωπικό.</w:t>
      </w:r>
      <w:r w:rsidR="00A95DB8">
        <w:rPr>
          <w:rStyle w:val="jlqj4b"/>
          <w:rFonts w:ascii="Constantia" w:hAnsi="Constantia"/>
        </w:rPr>
        <w:t xml:space="preserve"> </w:t>
      </w:r>
      <w:r w:rsidR="00A95DB8" w:rsidRPr="00A95DB8">
        <w:rPr>
          <w:rStyle w:val="jlqj4b"/>
          <w:rFonts w:ascii="Constantia" w:hAnsi="Constantia"/>
        </w:rPr>
        <w:t>Δεδομένης και της αυξημένης εποχικής ζήτησης υπηρεσιών υγείας κατά την τουριστική περίοδο, ειδικά η πρωτοβάθμια φροντίδα υγείας παραμένει σε χαμηλή ανάπτυξη, όσον αφορά υποδομές, εξοπλισμό και ανθρώπινο δυναμικό. Ιδιαίτερη ανάγκη, (λόγω και της νησιωτικότητας) αποτελεί η  υγειονομική κάλυψη των απομακρυσμένων περιοχών και ευπαθών ομάδων με τη συνδρομή και της τεχνολογίας (e-υγεία).</w:t>
      </w:r>
      <w:r w:rsidR="00A95DB8">
        <w:rPr>
          <w:rStyle w:val="jlqj4b"/>
          <w:rFonts w:ascii="Constantia" w:hAnsi="Constantia"/>
        </w:rPr>
        <w:t xml:space="preserve"> </w:t>
      </w:r>
      <w:r w:rsidR="00A95DB8" w:rsidRPr="00A95DB8">
        <w:rPr>
          <w:rStyle w:val="jlqj4b"/>
          <w:rFonts w:ascii="Constantia" w:hAnsi="Constantia"/>
        </w:rPr>
        <w:t>Σχετικά με τις υπηρεσίες και δομές κοινωνικής μέριμνας, η γεωγραφική κάλυψη των αναγκών των νησιών δεν είναι ισομερής.</w:t>
      </w:r>
    </w:p>
    <w:p w14:paraId="335C9553" w14:textId="77777777" w:rsidR="00A95DB8" w:rsidRDefault="00A95DB8" w:rsidP="00B4459A">
      <w:pPr>
        <w:jc w:val="both"/>
        <w:rPr>
          <w:rStyle w:val="jlqj4b"/>
          <w:rFonts w:ascii="Constantia" w:hAnsi="Constantia"/>
        </w:rPr>
      </w:pPr>
    </w:p>
    <w:p w14:paraId="7868FE7C" w14:textId="505A4D84" w:rsidR="003E52FA" w:rsidRDefault="00B4459A" w:rsidP="00B4459A">
      <w:pPr>
        <w:jc w:val="both"/>
        <w:rPr>
          <w:rFonts w:ascii="Constantia" w:hAnsi="Constantia"/>
          <w:b/>
          <w:sz w:val="26"/>
          <w:szCs w:val="26"/>
        </w:rPr>
      </w:pPr>
      <w:r w:rsidRPr="00F765D7">
        <w:rPr>
          <w:rFonts w:ascii="Constantia" w:hAnsi="Constantia" w:cstheme="majorHAnsi"/>
        </w:rPr>
        <w:t>Οι ειδικοί στόχοι στον άξονα προτεραιότητας 2 είναι οι εξής:</w:t>
      </w:r>
    </w:p>
    <w:p w14:paraId="6EF7DDCB" w14:textId="77777777" w:rsidR="003E52FA" w:rsidRDefault="003E52FA" w:rsidP="003E52FA">
      <w:pPr>
        <w:jc w:val="both"/>
        <w:rPr>
          <w:rFonts w:ascii="Constantia" w:hAnsi="Constantia"/>
          <w:b/>
          <w:sz w:val="26"/>
          <w:szCs w:val="26"/>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279FC7F8" w14:textId="77777777" w:rsidTr="004447D0">
        <w:tc>
          <w:tcPr>
            <w:tcW w:w="8306" w:type="dxa"/>
            <w:shd w:val="thinDiagCross" w:color="A7B3B5" w:themeColor="accent6" w:themeTint="99" w:fill="BDC6D7" w:themeFill="accent3" w:themeFillTint="66"/>
          </w:tcPr>
          <w:p w14:paraId="1DA6EB5B" w14:textId="5E600E84"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w:t>
            </w:r>
            <w:r w:rsidR="00B4459A" w:rsidRPr="00F765D7">
              <w:rPr>
                <w:rFonts w:ascii="Constantia" w:hAnsi="Constantia"/>
                <w:b/>
                <w:color w:val="2E394D" w:themeColor="accent3" w:themeShade="80"/>
              </w:rPr>
              <w:t>Ενίσχυση της πρόληψης στον πληθυσμό των ατόμων με αναπηρία η/και χρόνιες παθήσεις</w:t>
            </w:r>
            <w:r>
              <w:rPr>
                <w:rFonts w:ascii="Constantia" w:hAnsi="Constantia"/>
                <w:b/>
                <w:color w:val="2E394D" w:themeColor="accent3" w:themeShade="80"/>
              </w:rPr>
              <w:t xml:space="preserve"> </w:t>
            </w:r>
          </w:p>
        </w:tc>
      </w:tr>
      <w:tr w:rsidR="003E52FA" w14:paraId="7120FB8A" w14:textId="77777777" w:rsidTr="004447D0">
        <w:tc>
          <w:tcPr>
            <w:tcW w:w="8306" w:type="dxa"/>
            <w:shd w:val="thinHorzCross" w:color="E6E6F3" w:themeColor="accent2" w:themeTint="33" w:fill="auto"/>
          </w:tcPr>
          <w:p w14:paraId="37C73AA1"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tc>
      </w:tr>
      <w:tr w:rsidR="003E52FA" w14:paraId="67F09777" w14:textId="77777777" w:rsidTr="004447D0">
        <w:tc>
          <w:tcPr>
            <w:tcW w:w="8306" w:type="dxa"/>
            <w:shd w:val="thinHorzCross" w:color="E6E6F3" w:themeColor="accent2" w:themeTint="33" w:fill="auto"/>
          </w:tcPr>
          <w:p w14:paraId="195EE129" w14:textId="1489B8C4" w:rsidR="003E52FA" w:rsidRDefault="00B4459A" w:rsidP="008E36C5">
            <w:pPr>
              <w:pStyle w:val="ListParagraph"/>
              <w:numPr>
                <w:ilvl w:val="0"/>
                <w:numId w:val="29"/>
              </w:numPr>
              <w:spacing w:after="0" w:line="240" w:lineRule="auto"/>
              <w:rPr>
                <w:rFonts w:ascii="Constantia" w:hAnsi="Constantia"/>
                <w:sz w:val="24"/>
                <w:szCs w:val="24"/>
                <w:lang w:eastAsia="en-GB"/>
              </w:rPr>
            </w:pPr>
            <w:r w:rsidRPr="00F765D7">
              <w:rPr>
                <w:rFonts w:ascii="Constantia" w:hAnsi="Constantia"/>
                <w:sz w:val="24"/>
                <w:szCs w:val="24"/>
                <w:lang w:eastAsia="en-GB"/>
              </w:rPr>
              <w:t>Συμπερίληψη της διάστασης της αναπηρίας και χρόνιας πάθησης σε όλες τις πολιτικές και τα προγράμματα προληπτικής ιατρικής και οδοντιατρικής της Περιφέρειας</w:t>
            </w:r>
          </w:p>
        </w:tc>
      </w:tr>
      <w:tr w:rsidR="003E52FA" w14:paraId="6C958C66" w14:textId="77777777" w:rsidTr="004447D0">
        <w:tc>
          <w:tcPr>
            <w:tcW w:w="8306" w:type="dxa"/>
            <w:shd w:val="thinHorzCross" w:color="E6E6F3" w:themeColor="accent2" w:themeTint="33" w:fill="auto"/>
          </w:tcPr>
          <w:p w14:paraId="13EFAB91" w14:textId="3079A332" w:rsidR="003E52FA" w:rsidRDefault="00B4459A" w:rsidP="008E36C5">
            <w:pPr>
              <w:pStyle w:val="ListParagraph"/>
              <w:numPr>
                <w:ilvl w:val="0"/>
                <w:numId w:val="29"/>
              </w:numPr>
              <w:spacing w:after="0" w:line="240" w:lineRule="auto"/>
              <w:rPr>
                <w:rFonts w:ascii="Constantia" w:hAnsi="Constantia"/>
                <w:sz w:val="24"/>
                <w:szCs w:val="24"/>
                <w:lang w:eastAsia="en-GB"/>
              </w:rPr>
            </w:pPr>
            <w:r w:rsidRPr="00F765D7">
              <w:rPr>
                <w:rFonts w:ascii="Constantia" w:hAnsi="Constantia"/>
                <w:sz w:val="24"/>
                <w:szCs w:val="24"/>
                <w:lang w:eastAsia="en-GB"/>
              </w:rPr>
              <w:t>Προώθηση ζητημάτων προληπτικής ιατρικής σε συνεργασία με το αναπηρικό κίνημα στην Περιφέρεια και ειδικότερα στις απομακρυσμένες περιοχές.</w:t>
            </w:r>
          </w:p>
        </w:tc>
      </w:tr>
      <w:tr w:rsidR="003E52FA" w14:paraId="55895355" w14:textId="77777777" w:rsidTr="004447D0">
        <w:tc>
          <w:tcPr>
            <w:tcW w:w="8306" w:type="dxa"/>
            <w:shd w:val="thinHorzCross" w:color="E6E6F3" w:themeColor="accent2" w:themeTint="33" w:fill="auto"/>
          </w:tcPr>
          <w:p w14:paraId="40382422" w14:textId="1AD01492"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Προσβάσιμη ενημέρωση του πληθυσμού για θέματα δημόσιας υγιεινής, εμβολιασμών, πρώτων βοηθειών κ.λπ.</w:t>
            </w:r>
          </w:p>
          <w:p w14:paraId="44CF0897" w14:textId="77777777" w:rsidR="003E52FA" w:rsidRDefault="003E52FA" w:rsidP="008E36C5">
            <w:pPr>
              <w:ind w:left="360"/>
              <w:rPr>
                <w:rFonts w:ascii="Constantia" w:hAnsi="Constantia"/>
              </w:rPr>
            </w:pPr>
          </w:p>
        </w:tc>
      </w:tr>
      <w:tr w:rsidR="003E52FA" w14:paraId="3AFBA90C" w14:textId="77777777" w:rsidTr="004447D0">
        <w:tc>
          <w:tcPr>
            <w:tcW w:w="8306" w:type="dxa"/>
            <w:shd w:val="thinDiagCross" w:color="A7B3B5" w:themeColor="accent6" w:themeTint="99" w:fill="BDC6D7" w:themeFill="accent3" w:themeFillTint="66"/>
          </w:tcPr>
          <w:p w14:paraId="104ED2DA" w14:textId="77777777"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3E52FA" w14:paraId="4CA70960" w14:textId="77777777" w:rsidTr="004447D0">
        <w:tc>
          <w:tcPr>
            <w:tcW w:w="8306" w:type="dxa"/>
            <w:shd w:val="thinHorzCross" w:color="E6E6F3" w:themeColor="accent2" w:themeTint="33" w:fill="auto"/>
          </w:tcPr>
          <w:p w14:paraId="6390FF82"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354A6BF7" w14:textId="77777777" w:rsidTr="004447D0">
        <w:tc>
          <w:tcPr>
            <w:tcW w:w="8306" w:type="dxa"/>
            <w:shd w:val="thinHorzCross" w:color="E6E6F3" w:themeColor="accent2" w:themeTint="33" w:fill="auto"/>
          </w:tcPr>
          <w:p w14:paraId="3F1F77F9" w14:textId="50C7587C"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Ενσωμάτωση της διάστασης της προσβασιμότητας στους ελέγχους υγειονομικού ενδιαφέροντος.</w:t>
            </w:r>
          </w:p>
        </w:tc>
      </w:tr>
      <w:tr w:rsidR="003E52FA" w14:paraId="003601D2" w14:textId="77777777" w:rsidTr="004447D0">
        <w:tc>
          <w:tcPr>
            <w:tcW w:w="8306" w:type="dxa"/>
            <w:shd w:val="thinHorzCross" w:color="E6E6F3" w:themeColor="accent2" w:themeTint="33" w:fill="auto"/>
          </w:tcPr>
          <w:p w14:paraId="031CBAC6" w14:textId="56D4AF1F" w:rsidR="003E52FA" w:rsidRPr="00B4459A" w:rsidRDefault="00B4459A" w:rsidP="00B4459A">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BE262D" w14:paraId="766FE126" w14:textId="77777777" w:rsidTr="004447D0">
        <w:tc>
          <w:tcPr>
            <w:tcW w:w="8306" w:type="dxa"/>
            <w:shd w:val="thinHorzCross" w:color="E6E6F3" w:themeColor="accent2" w:themeTint="33" w:fill="auto"/>
          </w:tcPr>
          <w:p w14:paraId="1E45CA55" w14:textId="77777777" w:rsidR="00BE262D" w:rsidRPr="00B956FD" w:rsidRDefault="00BE262D" w:rsidP="00BE262D">
            <w:pPr>
              <w:pStyle w:val="ListParagraph"/>
              <w:spacing w:after="0" w:line="240" w:lineRule="auto"/>
              <w:rPr>
                <w:rFonts w:ascii="Constantia" w:hAnsi="Constantia"/>
                <w:sz w:val="24"/>
                <w:szCs w:val="24"/>
                <w:lang w:eastAsia="en-GB"/>
              </w:rPr>
            </w:pPr>
          </w:p>
        </w:tc>
      </w:tr>
      <w:tr w:rsidR="00BE262D" w:rsidRPr="005E44C3" w14:paraId="2DC44169" w14:textId="77777777" w:rsidTr="004447D0">
        <w:tc>
          <w:tcPr>
            <w:tcW w:w="8306" w:type="dxa"/>
            <w:shd w:val="thinDiagCross" w:color="578793" w:themeColor="accent5" w:themeShade="BF" w:fill="292733" w:themeFill="text2" w:themeFillShade="BF"/>
          </w:tcPr>
          <w:p w14:paraId="06315631" w14:textId="77777777" w:rsidR="00BE262D" w:rsidRPr="005E44C3" w:rsidRDefault="00BE262D"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BE262D" w14:paraId="15C5B57B" w14:textId="77777777" w:rsidTr="004447D0">
        <w:tc>
          <w:tcPr>
            <w:tcW w:w="8306" w:type="dxa"/>
            <w:shd w:val="clear" w:color="auto" w:fill="CDDDE1" w:themeFill="accent5" w:themeFillTint="66"/>
          </w:tcPr>
          <w:p w14:paraId="50D851C4" w14:textId="78EB05B3" w:rsidR="00BE262D" w:rsidRPr="00BE262D" w:rsidRDefault="004447D0" w:rsidP="004447D0">
            <w:pPr>
              <w:spacing w:before="60"/>
              <w:jc w:val="both"/>
              <w:rPr>
                <w:rFonts w:ascii="Constantia" w:hAnsi="Constantia" w:cs="TimesNewRomanPS-BoldMT"/>
                <w:color w:val="514DAA" w:themeColor="accent2" w:themeShade="BF"/>
              </w:rPr>
            </w:pPr>
            <w:r w:rsidRPr="00A772E8">
              <w:rPr>
                <w:rFonts w:ascii="Constantia" w:hAnsi="Constantia" w:cs="TimesNewRomanPS-BoldMT"/>
                <w:color w:val="514DAA" w:themeColor="accent2" w:themeShade="BF"/>
              </w:rPr>
              <w:t>4Β.(ια).1: Πρόσβαση σε υπηρεσίες υγείας (βλ. σελ. 159  του ΠΕΠ Ιονίων Νήσων)</w:t>
            </w:r>
          </w:p>
        </w:tc>
      </w:tr>
      <w:tr w:rsidR="004447D0" w14:paraId="09FA955C" w14:textId="77777777" w:rsidTr="004447D0">
        <w:tc>
          <w:tcPr>
            <w:tcW w:w="8306" w:type="dxa"/>
            <w:shd w:val="thinHorzCross" w:color="E6E6F3" w:themeColor="accent2" w:themeTint="33" w:fill="auto"/>
          </w:tcPr>
          <w:p w14:paraId="0943D2CC" w14:textId="77777777" w:rsidR="004447D0" w:rsidRPr="00A772E8" w:rsidRDefault="004447D0" w:rsidP="004447D0">
            <w:pPr>
              <w:spacing w:before="60"/>
              <w:jc w:val="both"/>
              <w:rPr>
                <w:rFonts w:ascii="Constantia" w:hAnsi="Constantia" w:cs="TimesNewRomanPS-BoldMT"/>
                <w:color w:val="514DAA" w:themeColor="accent2" w:themeShade="BF"/>
              </w:rPr>
            </w:pPr>
          </w:p>
        </w:tc>
      </w:tr>
      <w:tr w:rsidR="003E52FA" w14:paraId="0358F521" w14:textId="77777777" w:rsidTr="004447D0">
        <w:tc>
          <w:tcPr>
            <w:tcW w:w="8306" w:type="dxa"/>
            <w:shd w:val="thinDiagCross" w:color="A7B3B5" w:themeColor="accent6" w:themeTint="99" w:fill="BDC6D7" w:themeFill="accent3" w:themeFillTint="66"/>
          </w:tcPr>
          <w:p w14:paraId="2A4710B7" w14:textId="77472D13"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w:t>
            </w:r>
            <w:r w:rsidR="00B4459A" w:rsidRPr="00B956FD">
              <w:rPr>
                <w:rFonts w:ascii="Constantia" w:hAnsi="Constantia"/>
                <w:b/>
                <w:color w:val="2E394D" w:themeColor="accent3" w:themeShade="80"/>
              </w:rPr>
              <w:t>Αναβάθμιση των παρεχόμενων υπηρεσιών υγείας προς τα άτομα με χρόνιες παθήσεις (όπως διαβήτης, μεσογειακή αναιμία, νεφροπάθεια κ.</w:t>
            </w:r>
            <w:r w:rsidR="00B4459A">
              <w:rPr>
                <w:rFonts w:ascii="Constantia" w:hAnsi="Constantia"/>
                <w:b/>
                <w:color w:val="2E394D" w:themeColor="accent3" w:themeShade="80"/>
              </w:rPr>
              <w:t>ά</w:t>
            </w:r>
            <w:r w:rsidR="00B4459A" w:rsidRPr="00B956FD">
              <w:rPr>
                <w:rFonts w:ascii="Constantia" w:hAnsi="Constantia"/>
                <w:b/>
                <w:color w:val="2E394D" w:themeColor="accent3" w:themeShade="80"/>
              </w:rPr>
              <w:t>.)</w:t>
            </w:r>
          </w:p>
        </w:tc>
      </w:tr>
      <w:tr w:rsidR="003E52FA" w14:paraId="29965FB2" w14:textId="77777777" w:rsidTr="004447D0">
        <w:tc>
          <w:tcPr>
            <w:tcW w:w="8306" w:type="dxa"/>
            <w:shd w:val="thinHorzCross" w:color="E6E6F3" w:themeColor="accent2" w:themeTint="33" w:fill="auto"/>
          </w:tcPr>
          <w:p w14:paraId="06C0B2C2"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tc>
      </w:tr>
      <w:tr w:rsidR="003E52FA" w14:paraId="5EF5D52D" w14:textId="77777777" w:rsidTr="004447D0">
        <w:tc>
          <w:tcPr>
            <w:tcW w:w="8306" w:type="dxa"/>
            <w:shd w:val="thinHorzCross" w:color="E6E6F3" w:themeColor="accent2" w:themeTint="33" w:fill="auto"/>
          </w:tcPr>
          <w:p w14:paraId="08E1F161" w14:textId="257D3E95"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3E52FA" w14:paraId="555A51D4" w14:textId="77777777" w:rsidTr="004447D0">
        <w:tc>
          <w:tcPr>
            <w:tcW w:w="8306" w:type="dxa"/>
            <w:shd w:val="thinHorzCross" w:color="E6E6F3" w:themeColor="accent2" w:themeTint="33" w:fill="auto"/>
          </w:tcPr>
          <w:p w14:paraId="18000F5E" w14:textId="77777777" w:rsidR="003E52FA" w:rsidRDefault="003E52FA" w:rsidP="008E36C5">
            <w:pPr>
              <w:pStyle w:val="ListParagraph"/>
              <w:spacing w:after="0" w:line="240" w:lineRule="auto"/>
              <w:rPr>
                <w:rFonts w:ascii="Constantia" w:hAnsi="Constantia"/>
                <w:sz w:val="24"/>
                <w:szCs w:val="24"/>
                <w:lang w:eastAsia="en-GB"/>
              </w:rPr>
            </w:pPr>
          </w:p>
        </w:tc>
      </w:tr>
      <w:tr w:rsidR="003E52FA" w14:paraId="3BA7558F" w14:textId="77777777" w:rsidTr="004447D0">
        <w:tc>
          <w:tcPr>
            <w:tcW w:w="8306" w:type="dxa"/>
            <w:shd w:val="thinDiagCross" w:color="A7B3B5" w:themeColor="accent6" w:themeTint="99" w:fill="BDC6D7" w:themeFill="accent3" w:themeFillTint="66"/>
          </w:tcPr>
          <w:p w14:paraId="05021334" w14:textId="79DF826A"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w:t>
            </w:r>
            <w:r w:rsidR="00B4459A" w:rsidRPr="00B956FD">
              <w:rPr>
                <w:rFonts w:ascii="Constantia" w:hAnsi="Constantia"/>
                <w:b/>
                <w:color w:val="2E394D" w:themeColor="accent3" w:themeShade="80"/>
              </w:rPr>
              <w:t>Διασφάλιση της πρόσβασης στην υγεία κατοίκων απομακρυσμένων περιοχών και ατόμων με περιορισμένη δυνατότητα μετακίνησης</w:t>
            </w:r>
          </w:p>
        </w:tc>
      </w:tr>
      <w:tr w:rsidR="003E52FA" w14:paraId="553242BF" w14:textId="77777777" w:rsidTr="004447D0">
        <w:tc>
          <w:tcPr>
            <w:tcW w:w="8306" w:type="dxa"/>
            <w:shd w:val="thinHorzCross" w:color="E6E6F3" w:themeColor="accent2" w:themeTint="33" w:fill="auto"/>
          </w:tcPr>
          <w:p w14:paraId="1D8A141C"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61F55F95" w14:textId="77777777" w:rsidTr="004447D0">
        <w:tc>
          <w:tcPr>
            <w:tcW w:w="8306" w:type="dxa"/>
            <w:shd w:val="thinHorzCross" w:color="E6E6F3" w:themeColor="accent2" w:themeTint="33" w:fill="auto"/>
          </w:tcPr>
          <w:p w14:paraId="04378BA8" w14:textId="72AF35E8" w:rsidR="003E52FA" w:rsidRDefault="00B4459A" w:rsidP="008E36C5">
            <w:pPr>
              <w:pStyle w:val="ListParagraph"/>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Ανάπτυξη και εφαρμογής μεθόδων τηλε-ιατρικής για την παροχή ιατρικής βοήθειας σε άτομα που κατοικούν σε </w:t>
            </w:r>
            <w:r>
              <w:rPr>
                <w:rFonts w:ascii="Constantia" w:hAnsi="Constantia"/>
                <w:sz w:val="24"/>
                <w:szCs w:val="24"/>
                <w:lang w:eastAsia="en-GB"/>
              </w:rPr>
              <w:t>όλα τα νησιά κ</w:t>
            </w:r>
            <w:r w:rsidRPr="00AA7262">
              <w:rPr>
                <w:rFonts w:ascii="Constantia" w:hAnsi="Constantia"/>
                <w:sz w:val="24"/>
                <w:szCs w:val="24"/>
                <w:lang w:eastAsia="en-GB"/>
              </w:rPr>
              <w:t>αι ιδιαίτερα στις απομακρυσμένες και ορεινές περιοχές.</w:t>
            </w:r>
          </w:p>
        </w:tc>
      </w:tr>
      <w:tr w:rsidR="003E52FA" w14:paraId="2143EDD6" w14:textId="77777777" w:rsidTr="004447D0">
        <w:tc>
          <w:tcPr>
            <w:tcW w:w="8306" w:type="dxa"/>
            <w:shd w:val="thinHorzCross" w:color="E6E6F3" w:themeColor="accent2" w:themeTint="33" w:fill="auto"/>
          </w:tcPr>
          <w:p w14:paraId="1D60AFC6" w14:textId="2CBDFDF9" w:rsidR="003E52FA" w:rsidRDefault="00B4459A" w:rsidP="008E36C5">
            <w:pPr>
              <w:pStyle w:val="ListParagraph"/>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Δράση κατ’ οίκον φροντίδας και νοσηλείας</w:t>
            </w:r>
          </w:p>
        </w:tc>
      </w:tr>
      <w:tr w:rsidR="003E52FA" w14:paraId="746B1B42" w14:textId="77777777" w:rsidTr="004447D0">
        <w:tc>
          <w:tcPr>
            <w:tcW w:w="8306" w:type="dxa"/>
            <w:shd w:val="thinHorzCross" w:color="E6E6F3" w:themeColor="accent2" w:themeTint="33" w:fill="auto"/>
          </w:tcPr>
          <w:p w14:paraId="3AF56D33" w14:textId="798573F1" w:rsidR="00920F72" w:rsidRDefault="00B4459A" w:rsidP="00D12929">
            <w:pPr>
              <w:pStyle w:val="ListParagraph"/>
              <w:numPr>
                <w:ilvl w:val="0"/>
                <w:numId w:val="30"/>
              </w:numPr>
              <w:spacing w:after="0" w:line="240" w:lineRule="auto"/>
              <w:rPr>
                <w:rFonts w:ascii="Constantia" w:hAnsi="Constantia"/>
              </w:rPr>
            </w:pPr>
            <w:r w:rsidRPr="00B956FD">
              <w:rPr>
                <w:rFonts w:ascii="Constantia" w:hAnsi="Constantia"/>
                <w:sz w:val="24"/>
                <w:szCs w:val="24"/>
                <w:lang w:eastAsia="en-GB"/>
              </w:rPr>
              <w:t xml:space="preserve">Ενίσχυση των δομών και υπηρεσιών  Πρωτοβάθμιας Φροντίδας Υγείας </w:t>
            </w:r>
            <w:r>
              <w:rPr>
                <w:rFonts w:ascii="Constantia" w:hAnsi="Constantia"/>
                <w:sz w:val="24"/>
                <w:szCs w:val="24"/>
                <w:lang w:eastAsia="en-GB"/>
              </w:rPr>
              <w:t>σε όλους τους δήμους της Περιφέρειας</w:t>
            </w:r>
            <w:r w:rsidRPr="00B956FD">
              <w:rPr>
                <w:rFonts w:ascii="Constantia" w:hAnsi="Constantia"/>
                <w:sz w:val="24"/>
                <w:szCs w:val="24"/>
                <w:lang w:eastAsia="en-GB"/>
              </w:rPr>
              <w:t>.</w:t>
            </w:r>
          </w:p>
        </w:tc>
      </w:tr>
      <w:tr w:rsidR="00D12929" w14:paraId="001E7BF9" w14:textId="77777777" w:rsidTr="004447D0">
        <w:tc>
          <w:tcPr>
            <w:tcW w:w="8306" w:type="dxa"/>
            <w:shd w:val="thinHorzCross" w:color="E6E6F3" w:themeColor="accent2" w:themeTint="33" w:fill="auto"/>
          </w:tcPr>
          <w:p w14:paraId="03201050" w14:textId="77777777" w:rsidR="00D12929" w:rsidRPr="00B956FD" w:rsidRDefault="00D12929" w:rsidP="00D12929">
            <w:pPr>
              <w:pStyle w:val="ListParagraph"/>
              <w:spacing w:after="0" w:line="240" w:lineRule="auto"/>
              <w:rPr>
                <w:rFonts w:ascii="Constantia" w:hAnsi="Constantia"/>
                <w:sz w:val="24"/>
                <w:szCs w:val="24"/>
                <w:lang w:eastAsia="en-GB"/>
              </w:rPr>
            </w:pPr>
          </w:p>
        </w:tc>
      </w:tr>
      <w:tr w:rsidR="00D12929" w:rsidRPr="005E44C3" w14:paraId="34FC0AD9" w14:textId="77777777" w:rsidTr="004447D0">
        <w:tc>
          <w:tcPr>
            <w:tcW w:w="8306" w:type="dxa"/>
            <w:shd w:val="thinDiagCross" w:color="578793" w:themeColor="accent5" w:themeShade="BF" w:fill="292733" w:themeFill="text2" w:themeFillShade="BF"/>
          </w:tcPr>
          <w:p w14:paraId="718FCEC3" w14:textId="77777777" w:rsidR="00D12929" w:rsidRPr="005E44C3" w:rsidRDefault="00D12929"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D12929" w14:paraId="3A7E2ACC" w14:textId="77777777" w:rsidTr="004447D0">
        <w:tc>
          <w:tcPr>
            <w:tcW w:w="8306" w:type="dxa"/>
            <w:shd w:val="clear" w:color="auto" w:fill="CDDDE1" w:themeFill="accent5" w:themeFillTint="66"/>
          </w:tcPr>
          <w:p w14:paraId="4B273738" w14:textId="6F1AD01C" w:rsidR="00D12929" w:rsidRPr="00D17B7F" w:rsidRDefault="00D12929" w:rsidP="00D17B7F">
            <w:pPr>
              <w:spacing w:before="6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 xml:space="preserve">4Β.(ια).1: Πρόσβαση σε υπηρεσίες υγείας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159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D12929" w14:paraId="4F32B39A" w14:textId="77777777" w:rsidTr="004447D0">
        <w:tc>
          <w:tcPr>
            <w:tcW w:w="8306" w:type="dxa"/>
            <w:shd w:val="thinHorzCross" w:color="E6E6F3" w:themeColor="accent2" w:themeTint="33" w:fill="auto"/>
          </w:tcPr>
          <w:p w14:paraId="44DC36E4" w14:textId="6720EE90" w:rsidR="00D12929" w:rsidRPr="00B956FD" w:rsidRDefault="00D12929" w:rsidP="00D12929">
            <w:pPr>
              <w:pStyle w:val="ListParagraph"/>
              <w:spacing w:after="0" w:line="240" w:lineRule="auto"/>
              <w:rPr>
                <w:rFonts w:ascii="Constantia" w:hAnsi="Constantia"/>
                <w:sz w:val="24"/>
                <w:szCs w:val="24"/>
                <w:lang w:eastAsia="en-GB"/>
              </w:rPr>
            </w:pPr>
          </w:p>
        </w:tc>
      </w:tr>
      <w:tr w:rsidR="003E52FA" w14:paraId="7999CE24" w14:textId="77777777" w:rsidTr="004447D0">
        <w:tc>
          <w:tcPr>
            <w:tcW w:w="8306" w:type="dxa"/>
            <w:shd w:val="thinDiagCross" w:color="A7B3B5" w:themeColor="accent6" w:themeTint="99" w:fill="BDC6D7" w:themeFill="accent3" w:themeFillTint="66"/>
          </w:tcPr>
          <w:p w14:paraId="4C01BC18" w14:textId="02645D42"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w:t>
            </w:r>
            <w:r w:rsidR="00B4459A" w:rsidRPr="00B956FD">
              <w:rPr>
                <w:rFonts w:ascii="Constantia" w:hAnsi="Constantia"/>
                <w:b/>
                <w:color w:val="2E394D" w:themeColor="accent3" w:themeShade="80"/>
              </w:rPr>
              <w:t>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w:t>
            </w:r>
          </w:p>
        </w:tc>
      </w:tr>
      <w:tr w:rsidR="003E52FA" w14:paraId="6221C78F" w14:textId="77777777" w:rsidTr="004447D0">
        <w:tc>
          <w:tcPr>
            <w:tcW w:w="8306" w:type="dxa"/>
            <w:shd w:val="thinHorzCross" w:color="E6E6F3" w:themeColor="accent2" w:themeTint="33" w:fill="auto"/>
          </w:tcPr>
          <w:p w14:paraId="1C862AB9"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03203AFB" w14:textId="77777777" w:rsidTr="004447D0">
        <w:tc>
          <w:tcPr>
            <w:tcW w:w="8306" w:type="dxa"/>
            <w:shd w:val="thinHorzCross" w:color="E6E6F3" w:themeColor="accent2" w:themeTint="33" w:fill="auto"/>
          </w:tcPr>
          <w:p w14:paraId="44F1964F" w14:textId="0F75EE38"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Ενίσχυση της στελέχωσης και των υποδομών των κοινωνικών υπηρεσιών και των Κέντρων Κοινότητας της Περιφέρειας που απευθύνονται στον γενικό πληθυσμό.</w:t>
            </w:r>
          </w:p>
        </w:tc>
      </w:tr>
      <w:tr w:rsidR="003E52FA" w14:paraId="3319C05A" w14:textId="77777777" w:rsidTr="004447D0">
        <w:tc>
          <w:tcPr>
            <w:tcW w:w="8306" w:type="dxa"/>
            <w:shd w:val="thinHorzCross" w:color="E6E6F3" w:themeColor="accent2" w:themeTint="33" w:fill="auto"/>
          </w:tcPr>
          <w:p w14:paraId="06836057" w14:textId="1E2E6F8B"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Ενίσχυση υπηρεσιών ψυχολογικής </w:t>
            </w:r>
            <w:r>
              <w:rPr>
                <w:rFonts w:ascii="Constantia" w:hAnsi="Constantia"/>
                <w:sz w:val="24"/>
                <w:szCs w:val="24"/>
                <w:lang w:eastAsia="en-GB"/>
              </w:rPr>
              <w:t xml:space="preserve">συμβουλευτικής </w:t>
            </w:r>
            <w:r w:rsidRPr="00B956FD">
              <w:rPr>
                <w:rFonts w:ascii="Constantia" w:hAnsi="Constantia"/>
                <w:sz w:val="24"/>
                <w:szCs w:val="24"/>
                <w:lang w:eastAsia="en-GB"/>
              </w:rPr>
              <w:t>και κοινωνικής υποστήριξης πολιτών με αναπηρία και χρόνιες παθήσεις</w:t>
            </w:r>
            <w:r w:rsidR="003E52FA">
              <w:rPr>
                <w:rFonts w:ascii="Constantia" w:hAnsi="Constantia"/>
                <w:sz w:val="24"/>
                <w:szCs w:val="24"/>
                <w:lang w:eastAsia="en-GB"/>
              </w:rPr>
              <w:t>.</w:t>
            </w:r>
          </w:p>
          <w:p w14:paraId="7913A313" w14:textId="61A369DD"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Προστασία μητέρων παιδιών με αναπηρία, μητέρων με αναπηρία και παιδιών με αναπηρία</w:t>
            </w:r>
            <w:r w:rsidR="003E52FA">
              <w:rPr>
                <w:rFonts w:ascii="Constantia" w:hAnsi="Constantia"/>
                <w:sz w:val="24"/>
                <w:szCs w:val="24"/>
                <w:lang w:eastAsia="en-GB"/>
              </w:rPr>
              <w:t>.</w:t>
            </w:r>
          </w:p>
          <w:p w14:paraId="01640CF4" w14:textId="7D1A11EB"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r w:rsidR="003E52FA">
              <w:rPr>
                <w:rFonts w:ascii="Constantia" w:hAnsi="Constantia"/>
                <w:sz w:val="24"/>
                <w:szCs w:val="24"/>
                <w:lang w:eastAsia="en-GB"/>
              </w:rPr>
              <w:t>.</w:t>
            </w:r>
          </w:p>
          <w:p w14:paraId="765196F9" w14:textId="1373B144"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Δημιουργία σε κάθε δήμο της Περιφέρειας </w:t>
            </w:r>
            <w:r>
              <w:rPr>
                <w:rFonts w:ascii="Constantia" w:hAnsi="Constantia"/>
                <w:sz w:val="24"/>
                <w:szCs w:val="24"/>
                <w:lang w:eastAsia="en-GB"/>
              </w:rPr>
              <w:t>Ιονίων Νήσων</w:t>
            </w:r>
            <w:r w:rsidRPr="00B956FD">
              <w:rPr>
                <w:rFonts w:ascii="Constantia" w:hAnsi="Constantia"/>
                <w:sz w:val="24"/>
                <w:szCs w:val="24"/>
                <w:lang w:eastAsia="en-GB"/>
              </w:rPr>
              <w:t xml:space="preserve">: α) </w:t>
            </w:r>
            <w:r w:rsidR="007D603E">
              <w:rPr>
                <w:rFonts w:ascii="Constantia" w:hAnsi="Constantia"/>
                <w:sz w:val="24"/>
                <w:szCs w:val="24"/>
                <w:lang w:eastAsia="en-GB"/>
              </w:rPr>
              <w:t>υ</w:t>
            </w:r>
            <w:r w:rsidR="007D603E" w:rsidRPr="00B956FD">
              <w:rPr>
                <w:rFonts w:ascii="Constantia" w:hAnsi="Constantia"/>
                <w:sz w:val="24"/>
                <w:szCs w:val="24"/>
                <w:lang w:eastAsia="en-GB"/>
              </w:rPr>
              <w:t>πηρεσι</w:t>
            </w:r>
            <w:r w:rsidR="007D603E">
              <w:rPr>
                <w:rFonts w:ascii="Constantia" w:hAnsi="Constantia"/>
                <w:sz w:val="24"/>
                <w:szCs w:val="24"/>
                <w:lang w:eastAsia="en-GB"/>
              </w:rPr>
              <w:t>ών</w:t>
            </w:r>
            <w:r w:rsidRPr="00B956FD">
              <w:rPr>
                <w:rFonts w:ascii="Constantia" w:hAnsi="Constantia"/>
                <w:sz w:val="24"/>
                <w:szCs w:val="24"/>
                <w:lang w:eastAsia="en-GB"/>
              </w:rPr>
              <w:t xml:space="preserve"> </w:t>
            </w:r>
            <w:r w:rsidR="007D603E">
              <w:rPr>
                <w:rFonts w:ascii="Constantia" w:hAnsi="Constantia"/>
                <w:sz w:val="24"/>
                <w:szCs w:val="24"/>
                <w:lang w:eastAsia="en-GB"/>
              </w:rPr>
              <w:t>π</w:t>
            </w:r>
            <w:r w:rsidRPr="00B956FD">
              <w:rPr>
                <w:rFonts w:ascii="Constantia" w:hAnsi="Constantia"/>
                <w:sz w:val="24"/>
                <w:szCs w:val="24"/>
                <w:lang w:eastAsia="en-GB"/>
              </w:rPr>
              <w:t xml:space="preserve">ρώιμης </w:t>
            </w:r>
            <w:r w:rsidR="007D603E">
              <w:rPr>
                <w:rFonts w:ascii="Constantia" w:hAnsi="Constantia"/>
                <w:sz w:val="24"/>
                <w:szCs w:val="24"/>
                <w:lang w:eastAsia="en-GB"/>
              </w:rPr>
              <w:t>π</w:t>
            </w:r>
            <w:r w:rsidRPr="00B956FD">
              <w:rPr>
                <w:rFonts w:ascii="Constantia" w:hAnsi="Constantia"/>
                <w:sz w:val="24"/>
                <w:szCs w:val="24"/>
                <w:lang w:eastAsia="en-GB"/>
              </w:rPr>
              <w:t xml:space="preserve">αρέμβασης, β) </w:t>
            </w:r>
            <w:r w:rsidR="007D603E">
              <w:rPr>
                <w:rFonts w:ascii="Constantia" w:hAnsi="Constantia"/>
                <w:sz w:val="24"/>
                <w:szCs w:val="24"/>
                <w:lang w:eastAsia="en-GB"/>
              </w:rPr>
              <w:t>υ</w:t>
            </w:r>
            <w:r w:rsidRPr="00B956FD">
              <w:rPr>
                <w:rFonts w:ascii="Constantia" w:hAnsi="Constantia"/>
                <w:sz w:val="24"/>
                <w:szCs w:val="24"/>
                <w:lang w:eastAsia="en-GB"/>
              </w:rPr>
              <w:t>πηρεσ</w:t>
            </w:r>
            <w:r w:rsidR="007D603E">
              <w:rPr>
                <w:rFonts w:ascii="Constantia" w:hAnsi="Constantia"/>
                <w:sz w:val="24"/>
                <w:szCs w:val="24"/>
                <w:lang w:eastAsia="en-GB"/>
              </w:rPr>
              <w:t>ιών</w:t>
            </w:r>
            <w:r w:rsidRPr="00B956FD">
              <w:rPr>
                <w:rFonts w:ascii="Constantia" w:hAnsi="Constantia"/>
                <w:sz w:val="24"/>
                <w:szCs w:val="24"/>
                <w:lang w:eastAsia="en-GB"/>
              </w:rPr>
              <w:t xml:space="preserve"> </w:t>
            </w:r>
            <w:r w:rsidR="007D603E">
              <w:rPr>
                <w:rFonts w:ascii="Constantia" w:hAnsi="Constantia"/>
                <w:sz w:val="24"/>
                <w:szCs w:val="24"/>
                <w:lang w:eastAsia="en-GB"/>
              </w:rPr>
              <w:t>σ</w:t>
            </w:r>
            <w:r w:rsidRPr="00B956FD">
              <w:rPr>
                <w:rFonts w:ascii="Constantia" w:hAnsi="Constantia"/>
                <w:sz w:val="24"/>
                <w:szCs w:val="24"/>
                <w:lang w:eastAsia="en-GB"/>
              </w:rPr>
              <w:t xml:space="preserve">υμβουλευτικής </w:t>
            </w:r>
            <w:r w:rsidR="007D603E">
              <w:rPr>
                <w:rFonts w:ascii="Constantia" w:hAnsi="Constantia"/>
                <w:sz w:val="24"/>
                <w:szCs w:val="24"/>
                <w:lang w:eastAsia="en-GB"/>
              </w:rPr>
              <w:t>γ</w:t>
            </w:r>
            <w:r w:rsidRPr="00B956FD">
              <w:rPr>
                <w:rFonts w:ascii="Constantia" w:hAnsi="Constantia"/>
                <w:sz w:val="24"/>
                <w:szCs w:val="24"/>
                <w:lang w:eastAsia="en-GB"/>
              </w:rPr>
              <w:t xml:space="preserve">ονέων και </w:t>
            </w:r>
            <w:r w:rsidR="007D603E">
              <w:rPr>
                <w:rFonts w:ascii="Constantia" w:hAnsi="Constantia"/>
                <w:sz w:val="24"/>
                <w:szCs w:val="24"/>
                <w:lang w:eastAsia="en-GB"/>
              </w:rPr>
              <w:t>σ</w:t>
            </w:r>
            <w:r w:rsidRPr="00B956FD">
              <w:rPr>
                <w:rFonts w:ascii="Constantia" w:hAnsi="Constantia"/>
                <w:sz w:val="24"/>
                <w:szCs w:val="24"/>
                <w:lang w:eastAsia="en-GB"/>
              </w:rPr>
              <w:t xml:space="preserve">τήριξης της </w:t>
            </w:r>
            <w:r w:rsidR="007D603E">
              <w:rPr>
                <w:rFonts w:ascii="Constantia" w:hAnsi="Constantia"/>
                <w:sz w:val="24"/>
                <w:szCs w:val="24"/>
                <w:lang w:eastAsia="en-GB"/>
              </w:rPr>
              <w:t>ο</w:t>
            </w:r>
            <w:r w:rsidRPr="00B956FD">
              <w:rPr>
                <w:rFonts w:ascii="Constantia" w:hAnsi="Constantia"/>
                <w:sz w:val="24"/>
                <w:szCs w:val="24"/>
                <w:lang w:eastAsia="en-GB"/>
              </w:rPr>
              <w:t xml:space="preserve">ικογένειας, γ) </w:t>
            </w:r>
            <w:r w:rsidR="007D603E">
              <w:rPr>
                <w:rFonts w:ascii="Constantia" w:hAnsi="Constantia"/>
                <w:sz w:val="24"/>
                <w:szCs w:val="24"/>
                <w:lang w:eastAsia="en-GB"/>
              </w:rPr>
              <w:t>β</w:t>
            </w:r>
            <w:r w:rsidRPr="00B956FD">
              <w:rPr>
                <w:rFonts w:ascii="Constantia" w:hAnsi="Constantia"/>
                <w:sz w:val="24"/>
                <w:szCs w:val="24"/>
                <w:lang w:eastAsia="en-GB"/>
              </w:rPr>
              <w:t>ρεφονηπιακ</w:t>
            </w:r>
            <w:r w:rsidR="007D603E">
              <w:rPr>
                <w:rFonts w:ascii="Constantia" w:hAnsi="Constantia"/>
                <w:sz w:val="24"/>
                <w:szCs w:val="24"/>
                <w:lang w:eastAsia="en-GB"/>
              </w:rPr>
              <w:t>ών</w:t>
            </w:r>
            <w:r w:rsidRPr="00B956FD">
              <w:rPr>
                <w:rFonts w:ascii="Constantia" w:hAnsi="Constantia"/>
                <w:sz w:val="24"/>
                <w:szCs w:val="24"/>
                <w:lang w:eastAsia="en-GB"/>
              </w:rPr>
              <w:t xml:space="preserve"> </w:t>
            </w:r>
            <w:r w:rsidR="007D603E">
              <w:rPr>
                <w:rFonts w:ascii="Constantia" w:hAnsi="Constantia"/>
                <w:sz w:val="24"/>
                <w:szCs w:val="24"/>
                <w:lang w:eastAsia="en-GB"/>
              </w:rPr>
              <w:t>σ</w:t>
            </w:r>
            <w:r w:rsidRPr="00B956FD">
              <w:rPr>
                <w:rFonts w:ascii="Constantia" w:hAnsi="Constantia"/>
                <w:sz w:val="24"/>
                <w:szCs w:val="24"/>
                <w:lang w:eastAsia="en-GB"/>
              </w:rPr>
              <w:t>ταθμ</w:t>
            </w:r>
            <w:r w:rsidR="007D603E">
              <w:rPr>
                <w:rFonts w:ascii="Constantia" w:hAnsi="Constantia"/>
                <w:sz w:val="24"/>
                <w:szCs w:val="24"/>
                <w:lang w:eastAsia="en-GB"/>
              </w:rPr>
              <w:t>ών</w:t>
            </w:r>
            <w:r w:rsidRPr="00B956FD">
              <w:rPr>
                <w:rFonts w:ascii="Constantia" w:hAnsi="Constantia"/>
                <w:sz w:val="24"/>
                <w:szCs w:val="24"/>
                <w:lang w:eastAsia="en-GB"/>
              </w:rPr>
              <w:t xml:space="preserve"> </w:t>
            </w:r>
            <w:r w:rsidR="007D603E">
              <w:rPr>
                <w:rFonts w:ascii="Constantia" w:hAnsi="Constantia"/>
                <w:sz w:val="24"/>
                <w:szCs w:val="24"/>
                <w:lang w:eastAsia="en-GB"/>
              </w:rPr>
              <w:t>ο</w:t>
            </w:r>
            <w:r w:rsidRPr="00B956FD">
              <w:rPr>
                <w:rFonts w:ascii="Constantia" w:hAnsi="Constantia"/>
                <w:sz w:val="24"/>
                <w:szCs w:val="24"/>
                <w:lang w:eastAsia="en-GB"/>
              </w:rPr>
              <w:t xml:space="preserve">λοκληρωμένης </w:t>
            </w:r>
            <w:r w:rsidR="007D603E">
              <w:rPr>
                <w:rFonts w:ascii="Constantia" w:hAnsi="Constantia"/>
                <w:sz w:val="24"/>
                <w:szCs w:val="24"/>
                <w:lang w:eastAsia="en-GB"/>
              </w:rPr>
              <w:t>φ</w:t>
            </w:r>
            <w:r w:rsidRPr="00B956FD">
              <w:rPr>
                <w:rFonts w:ascii="Constantia" w:hAnsi="Constantia"/>
                <w:sz w:val="24"/>
                <w:szCs w:val="24"/>
                <w:lang w:eastAsia="en-GB"/>
              </w:rPr>
              <w:t xml:space="preserve">ροντίδας, δ) </w:t>
            </w:r>
            <w:r w:rsidR="007D603E">
              <w:rPr>
                <w:rFonts w:ascii="Constantia" w:hAnsi="Constantia"/>
                <w:sz w:val="24"/>
                <w:szCs w:val="24"/>
                <w:lang w:eastAsia="en-GB"/>
              </w:rPr>
              <w:t>π</w:t>
            </w:r>
            <w:r w:rsidRPr="00B956FD">
              <w:rPr>
                <w:rFonts w:ascii="Constantia" w:hAnsi="Constantia"/>
                <w:sz w:val="24"/>
                <w:szCs w:val="24"/>
                <w:lang w:eastAsia="en-GB"/>
              </w:rPr>
              <w:t>αιδικ</w:t>
            </w:r>
            <w:r w:rsidR="007D603E">
              <w:rPr>
                <w:rFonts w:ascii="Constantia" w:hAnsi="Constantia"/>
                <w:sz w:val="24"/>
                <w:szCs w:val="24"/>
                <w:lang w:eastAsia="en-GB"/>
              </w:rPr>
              <w:t>ών</w:t>
            </w:r>
            <w:r w:rsidRPr="00B956FD">
              <w:rPr>
                <w:rFonts w:ascii="Constantia" w:hAnsi="Constantia"/>
                <w:sz w:val="24"/>
                <w:szCs w:val="24"/>
                <w:lang w:eastAsia="en-GB"/>
              </w:rPr>
              <w:t xml:space="preserve"> σταθμ</w:t>
            </w:r>
            <w:r w:rsidR="007D603E">
              <w:rPr>
                <w:rFonts w:ascii="Constantia" w:hAnsi="Constantia"/>
                <w:sz w:val="24"/>
                <w:szCs w:val="24"/>
                <w:lang w:eastAsia="en-GB"/>
              </w:rPr>
              <w:t>ών</w:t>
            </w:r>
            <w:r w:rsidRPr="00B956FD">
              <w:rPr>
                <w:rFonts w:ascii="Constantia" w:hAnsi="Constantia"/>
                <w:sz w:val="24"/>
                <w:szCs w:val="24"/>
                <w:lang w:eastAsia="en-GB"/>
              </w:rPr>
              <w:t xml:space="preserve"> που να είναι προσβάσιμοι σε παιδιά και γονείς με αναπηρία, ε) ΚΔΑΠ και ΚΔΑΠΑμεΑ, στ) Κέντρα Διημέρευσης και </w:t>
            </w:r>
            <w:r w:rsidR="007D603E">
              <w:rPr>
                <w:rFonts w:ascii="Constantia" w:hAnsi="Constantia"/>
                <w:sz w:val="24"/>
                <w:szCs w:val="24"/>
                <w:lang w:eastAsia="en-GB"/>
              </w:rPr>
              <w:t>Η</w:t>
            </w:r>
            <w:r w:rsidRPr="00B956FD">
              <w:rPr>
                <w:rFonts w:ascii="Constantia" w:hAnsi="Constantia"/>
                <w:sz w:val="24"/>
                <w:szCs w:val="24"/>
                <w:lang w:eastAsia="en-GB"/>
              </w:rPr>
              <w:t xml:space="preserve">μερήσιας </w:t>
            </w:r>
            <w:r w:rsidR="007D603E">
              <w:rPr>
                <w:rFonts w:ascii="Constantia" w:hAnsi="Constantia"/>
                <w:sz w:val="24"/>
                <w:szCs w:val="24"/>
                <w:lang w:eastAsia="en-GB"/>
              </w:rPr>
              <w:t>Φ</w:t>
            </w:r>
            <w:r w:rsidRPr="00B956FD">
              <w:rPr>
                <w:rFonts w:ascii="Constantia" w:hAnsi="Constantia"/>
                <w:sz w:val="24"/>
                <w:szCs w:val="24"/>
                <w:lang w:eastAsia="en-GB"/>
              </w:rPr>
              <w:t>ροντίδας</w:t>
            </w:r>
            <w:r w:rsidR="007D603E">
              <w:rPr>
                <w:rFonts w:ascii="Constantia" w:hAnsi="Constantia"/>
                <w:sz w:val="24"/>
                <w:szCs w:val="24"/>
                <w:lang w:eastAsia="en-GB"/>
              </w:rPr>
              <w:t xml:space="preserve"> (ΚΔΗΦ)</w:t>
            </w:r>
            <w:r w:rsidRPr="00B956FD">
              <w:rPr>
                <w:rFonts w:ascii="Constantia" w:hAnsi="Constantia"/>
                <w:sz w:val="24"/>
                <w:szCs w:val="24"/>
                <w:lang w:eastAsia="en-GB"/>
              </w:rPr>
              <w:t>, ζ) Στέγες Υποστηριζόμενης Διαβίωσης</w:t>
            </w:r>
            <w:r w:rsidR="007D603E">
              <w:rPr>
                <w:rFonts w:ascii="Constantia" w:hAnsi="Constantia"/>
                <w:sz w:val="24"/>
                <w:szCs w:val="24"/>
                <w:lang w:eastAsia="en-GB"/>
              </w:rPr>
              <w:t xml:space="preserve"> (ΣΥΔ)</w:t>
            </w:r>
            <w:r w:rsidRPr="00B956FD">
              <w:rPr>
                <w:rFonts w:ascii="Constantia" w:hAnsi="Constantia"/>
                <w:sz w:val="24"/>
                <w:szCs w:val="24"/>
                <w:lang w:eastAsia="en-GB"/>
              </w:rPr>
              <w:t>, η) Στέγες Ανεξάρτητης Διαβίωσης</w:t>
            </w:r>
            <w:r w:rsidR="007D603E">
              <w:rPr>
                <w:rFonts w:ascii="Constantia" w:hAnsi="Constantia"/>
                <w:sz w:val="24"/>
                <w:szCs w:val="24"/>
                <w:lang w:eastAsia="en-GB"/>
              </w:rPr>
              <w:t xml:space="preserve"> (ΣΑΔ)</w:t>
            </w:r>
            <w:r w:rsidRPr="00B956FD">
              <w:rPr>
                <w:rFonts w:ascii="Constantia" w:hAnsi="Constantia"/>
                <w:sz w:val="24"/>
                <w:szCs w:val="24"/>
                <w:lang w:eastAsia="en-GB"/>
              </w:rPr>
              <w:t xml:space="preserve">, θ) </w:t>
            </w:r>
            <w:r w:rsidR="007D603E">
              <w:rPr>
                <w:rFonts w:ascii="Constantia" w:hAnsi="Constantia"/>
                <w:sz w:val="24"/>
                <w:szCs w:val="24"/>
                <w:lang w:eastAsia="en-GB"/>
              </w:rPr>
              <w:t>δ</w:t>
            </w:r>
            <w:r w:rsidRPr="00B956FD">
              <w:rPr>
                <w:rFonts w:ascii="Constantia" w:hAnsi="Constantia"/>
                <w:sz w:val="24"/>
                <w:szCs w:val="24"/>
                <w:lang w:eastAsia="en-GB"/>
              </w:rPr>
              <w:t xml:space="preserve">ομές προσωρινής φιλοξενίας ατόμων με αναπηρία, ι) </w:t>
            </w:r>
            <w:r w:rsidR="007D603E">
              <w:rPr>
                <w:rFonts w:ascii="Constantia" w:hAnsi="Constantia"/>
                <w:sz w:val="24"/>
                <w:szCs w:val="24"/>
                <w:lang w:eastAsia="en-GB"/>
              </w:rPr>
              <w:t>π</w:t>
            </w:r>
            <w:r w:rsidRPr="00B956FD">
              <w:rPr>
                <w:rFonts w:ascii="Constantia" w:hAnsi="Constantia"/>
                <w:sz w:val="24"/>
                <w:szCs w:val="24"/>
                <w:lang w:eastAsia="en-GB"/>
              </w:rPr>
              <w:t>ρογράμματα πολιτισμού, αθλητισμού, ψυχαγωγίας και αναψυχής</w:t>
            </w:r>
            <w:r w:rsidR="003E52FA">
              <w:rPr>
                <w:rFonts w:ascii="Constantia" w:hAnsi="Constantia"/>
                <w:sz w:val="24"/>
                <w:szCs w:val="24"/>
                <w:lang w:eastAsia="en-GB"/>
              </w:rPr>
              <w:t>.</w:t>
            </w:r>
          </w:p>
        </w:tc>
      </w:tr>
      <w:tr w:rsidR="003E52FA" w14:paraId="3AF33F88" w14:textId="77777777" w:rsidTr="004447D0">
        <w:tc>
          <w:tcPr>
            <w:tcW w:w="8306" w:type="dxa"/>
            <w:shd w:val="thinHorzCross" w:color="E6E6F3" w:themeColor="accent2" w:themeTint="33" w:fill="auto"/>
          </w:tcPr>
          <w:p w14:paraId="7DF4FF4E" w14:textId="69C4B788"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Διεύρυνση και ενίσχυση του Προγράμματος «Βοήθεια στο σπίτι».</w:t>
            </w:r>
          </w:p>
        </w:tc>
      </w:tr>
      <w:tr w:rsidR="003E52FA" w14:paraId="4613956B" w14:textId="77777777" w:rsidTr="004447D0">
        <w:tc>
          <w:tcPr>
            <w:tcW w:w="8306" w:type="dxa"/>
            <w:shd w:val="thinHorzCross" w:color="E6E6F3" w:themeColor="accent2" w:themeTint="33" w:fill="auto"/>
          </w:tcPr>
          <w:p w14:paraId="20D92956" w14:textId="412855B3"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r w:rsidR="003E52FA">
              <w:rPr>
                <w:rFonts w:ascii="Constantia" w:hAnsi="Constantia"/>
                <w:sz w:val="24"/>
                <w:szCs w:val="24"/>
                <w:lang w:eastAsia="en-GB"/>
              </w:rPr>
              <w:t xml:space="preserve">. </w:t>
            </w:r>
          </w:p>
        </w:tc>
      </w:tr>
      <w:tr w:rsidR="003E52FA" w14:paraId="641768D7" w14:textId="77777777" w:rsidTr="004447D0">
        <w:tc>
          <w:tcPr>
            <w:tcW w:w="8306" w:type="dxa"/>
            <w:shd w:val="thinHorzCross" w:color="E6E6F3" w:themeColor="accent2" w:themeTint="33" w:fill="auto"/>
          </w:tcPr>
          <w:p w14:paraId="0BF53E5B" w14:textId="77777777" w:rsidR="00B4459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w:t>
            </w:r>
            <w:r>
              <w:rPr>
                <w:rFonts w:ascii="Constantia" w:hAnsi="Constantia"/>
                <w:sz w:val="24"/>
                <w:szCs w:val="24"/>
                <w:lang w:eastAsia="en-GB"/>
              </w:rPr>
              <w:t>.</w:t>
            </w:r>
          </w:p>
          <w:p w14:paraId="25B41C0A" w14:textId="77777777" w:rsidR="003E52F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Προώθηση προγραμμάτων και μέτρων για την καταπολέμηση της φτώχειας των ατόμων με αναπηρία</w:t>
            </w:r>
            <w:r w:rsidR="003E52FA">
              <w:rPr>
                <w:rFonts w:ascii="Constantia" w:hAnsi="Constantia"/>
                <w:sz w:val="24"/>
                <w:szCs w:val="24"/>
                <w:lang w:eastAsia="en-GB"/>
              </w:rPr>
              <w:t>.</w:t>
            </w:r>
          </w:p>
          <w:p w14:paraId="78580727" w14:textId="505C8113" w:rsidR="00B4459A" w:rsidRDefault="00B4459A" w:rsidP="008E36C5">
            <w:pPr>
              <w:pStyle w:val="ListParagraph"/>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Προγράμματα ολοκληρωμένων παρεμβάσεων κοινωνικής ένταξης με στόχευση σε άτομα με αναπηρία που αντιμετωπίζουν πολλαπλή διάκριση (μετανάστες/ πρόσφυγες, γυναίκες κ.</w:t>
            </w:r>
            <w:r>
              <w:rPr>
                <w:rFonts w:ascii="Constantia" w:hAnsi="Constantia"/>
                <w:sz w:val="24"/>
                <w:szCs w:val="24"/>
                <w:lang w:eastAsia="en-GB"/>
              </w:rPr>
              <w:t>ά</w:t>
            </w:r>
            <w:r w:rsidRPr="00B956FD">
              <w:rPr>
                <w:rFonts w:ascii="Constantia" w:hAnsi="Constantia"/>
                <w:sz w:val="24"/>
                <w:szCs w:val="24"/>
                <w:lang w:eastAsia="en-GB"/>
              </w:rPr>
              <w:t>.).</w:t>
            </w:r>
          </w:p>
        </w:tc>
      </w:tr>
      <w:tr w:rsidR="00920F72" w14:paraId="61488C2A" w14:textId="77777777" w:rsidTr="004447D0">
        <w:tc>
          <w:tcPr>
            <w:tcW w:w="8306" w:type="dxa"/>
            <w:shd w:val="thinHorzCross" w:color="E6E6F3" w:themeColor="accent2" w:themeTint="33" w:fill="auto"/>
          </w:tcPr>
          <w:p w14:paraId="4BCBB76C" w14:textId="77777777" w:rsidR="00920F72" w:rsidRPr="00B956FD" w:rsidRDefault="00920F72" w:rsidP="00920F72">
            <w:pPr>
              <w:pStyle w:val="ListParagraph"/>
              <w:spacing w:after="0" w:line="240" w:lineRule="auto"/>
              <w:rPr>
                <w:rFonts w:ascii="Constantia" w:hAnsi="Constantia"/>
                <w:sz w:val="24"/>
                <w:szCs w:val="24"/>
                <w:lang w:eastAsia="en-GB"/>
              </w:rPr>
            </w:pPr>
          </w:p>
        </w:tc>
      </w:tr>
      <w:tr w:rsidR="00920F72" w:rsidRPr="005E44C3" w14:paraId="518A687D" w14:textId="77777777" w:rsidTr="004447D0">
        <w:tc>
          <w:tcPr>
            <w:tcW w:w="8306" w:type="dxa"/>
            <w:shd w:val="thinDiagCross" w:color="578793" w:themeColor="accent5" w:themeShade="BF" w:fill="292733" w:themeFill="text2" w:themeFillShade="BF"/>
          </w:tcPr>
          <w:p w14:paraId="5966A30F" w14:textId="77777777" w:rsidR="00920F72" w:rsidRPr="005E44C3" w:rsidRDefault="00920F72"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920F72" w14:paraId="53BD5D5F" w14:textId="77777777" w:rsidTr="004447D0">
        <w:tc>
          <w:tcPr>
            <w:tcW w:w="8306" w:type="dxa"/>
            <w:shd w:val="clear" w:color="auto" w:fill="CDDDE1" w:themeFill="accent5" w:themeFillTint="66"/>
          </w:tcPr>
          <w:p w14:paraId="4BD8B130" w14:textId="53126BAF" w:rsidR="00920F72" w:rsidRDefault="00920F72" w:rsidP="00D17B7F">
            <w:pPr>
              <w:spacing w:before="60" w:after="4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 xml:space="preserve">4Β.(στ).2: ΚΔΑΠ ΣΤΕΜ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139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p w14:paraId="09CB7677" w14:textId="588044B5" w:rsidR="00920F72" w:rsidRDefault="00920F72" w:rsidP="00D17B7F">
            <w:pPr>
              <w:spacing w:before="60" w:after="4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 xml:space="preserve">4Β.(ια).3: Παροχή Υπηρεσιών Φροντίδας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160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p w14:paraId="44D9FFFE" w14:textId="77777777" w:rsidR="00920F72" w:rsidRDefault="00920F72" w:rsidP="00D17B7F">
            <w:pPr>
              <w:spacing w:before="60" w:after="4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4Β.(ια).5: Πρόγραμμα κοινωνικού φροντιστή και προσωπικού βοηθού</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161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p w14:paraId="4AE1CE8A" w14:textId="7A3E7D4D" w:rsidR="00920F72" w:rsidRPr="0039188B" w:rsidRDefault="00920F72" w:rsidP="00D17B7F">
            <w:pPr>
              <w:spacing w:before="60" w:after="40"/>
              <w:jc w:val="both"/>
              <w:rPr>
                <w:rFonts w:ascii="Constantia" w:hAnsi="Constantia"/>
              </w:rPr>
            </w:pPr>
            <w:r w:rsidRPr="00D23B78">
              <w:rPr>
                <w:rFonts w:ascii="Constantia" w:hAnsi="Constantia" w:cs="TimesNewRomanPS-BoldMT"/>
                <w:color w:val="514DAA" w:themeColor="accent2" w:themeShade="BF"/>
              </w:rPr>
              <w:t>4Β.(ια).7: Προώθηση και υποστήριξη παιδιών για την ένταξή τους στην προσχολική εκπαίδευση καθώς και για τη πρόσβαση παιδιών</w:t>
            </w:r>
            <w:r>
              <w:rPr>
                <w:rFonts w:ascii="Constantia" w:hAnsi="Constantia" w:cs="TimesNewRomanPS-BoldMT"/>
                <w:color w:val="514DAA" w:themeColor="accent2" w:themeShade="BF"/>
              </w:rPr>
              <w:t xml:space="preserve"> </w:t>
            </w:r>
            <w:r w:rsidRPr="00D23B78">
              <w:rPr>
                <w:rFonts w:ascii="Constantia" w:hAnsi="Constantia" w:cs="TimesNewRomanPS-BoldMT"/>
                <w:color w:val="514DAA" w:themeColor="accent2" w:themeShade="BF"/>
              </w:rPr>
              <w:t xml:space="preserve">σχολικής ηλικίας, εφήβων και ατόμων με αναπηρία, σε υπηρεσίες δημιουργικής απασχόλησης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161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920F72" w14:paraId="07A17DE0" w14:textId="77777777" w:rsidTr="004447D0">
        <w:tc>
          <w:tcPr>
            <w:tcW w:w="8306" w:type="dxa"/>
            <w:shd w:val="thinHorzCross" w:color="E6E6F3" w:themeColor="accent2" w:themeTint="33" w:fill="auto"/>
          </w:tcPr>
          <w:p w14:paraId="3027F2FC" w14:textId="77777777" w:rsidR="00920F72" w:rsidRPr="00B956FD" w:rsidRDefault="00920F72" w:rsidP="00920F72">
            <w:pPr>
              <w:pStyle w:val="ListParagraph"/>
              <w:spacing w:after="0" w:line="240" w:lineRule="auto"/>
              <w:rPr>
                <w:rFonts w:ascii="Constantia" w:hAnsi="Constantia"/>
                <w:sz w:val="24"/>
                <w:szCs w:val="24"/>
                <w:lang w:eastAsia="en-GB"/>
              </w:rPr>
            </w:pPr>
          </w:p>
        </w:tc>
      </w:tr>
    </w:tbl>
    <w:p w14:paraId="711DDBBD" w14:textId="3BB00A7B" w:rsidR="003E52FA" w:rsidRDefault="003E52FA" w:rsidP="003E52FA">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5C544368" w14:textId="77777777" w:rsidTr="008E36C5">
        <w:tc>
          <w:tcPr>
            <w:tcW w:w="8306" w:type="dxa"/>
            <w:shd w:val="thinDiagCross" w:color="292733" w:themeColor="text2" w:themeShade="BF" w:fill="514DAA" w:themeFill="accent2" w:themeFillShade="BF"/>
          </w:tcPr>
          <w:p w14:paraId="2183E77C" w14:textId="77777777" w:rsidR="003E52FA" w:rsidRDefault="003E52F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2EDCE71C" w14:textId="127215D8" w:rsidR="00DA1169" w:rsidRDefault="00B4459A" w:rsidP="00D17B7F">
      <w:pPr>
        <w:spacing w:before="120" w:line="276" w:lineRule="auto"/>
        <w:jc w:val="both"/>
        <w:rPr>
          <w:rFonts w:ascii="Constantia" w:hAnsi="Constantia" w:cstheme="majorHAnsi"/>
        </w:rPr>
      </w:pPr>
      <w:r>
        <w:rPr>
          <w:rFonts w:ascii="Constantia" w:hAnsi="Constantia" w:cstheme="majorHAnsi"/>
          <w:bCs/>
          <w:lang w:eastAsia="el-GR"/>
        </w:rPr>
        <w:t>Στο σύνολο του εργατικού δυναμικού της Περιφέρειας, ο</w:t>
      </w:r>
      <w:r w:rsidRPr="00185821">
        <w:rPr>
          <w:rFonts w:ascii="Constantia" w:hAnsi="Constantia" w:cstheme="majorHAnsi"/>
          <w:bCs/>
          <w:lang w:eastAsia="el-GR"/>
        </w:rPr>
        <w:t xml:space="preserve"> </w:t>
      </w:r>
      <w:r w:rsidRPr="00F36536">
        <w:rPr>
          <w:rStyle w:val="jlqj4b"/>
          <w:rFonts w:ascii="Constantia" w:hAnsi="Constantia"/>
        </w:rPr>
        <w:t xml:space="preserve">Δείκτης απασχόλησης </w:t>
      </w:r>
      <w:r>
        <w:rPr>
          <w:rStyle w:val="jlqj4b"/>
          <w:rFonts w:ascii="Constantia" w:hAnsi="Constantia"/>
        </w:rPr>
        <w:t xml:space="preserve">στην </w:t>
      </w:r>
      <w:r w:rsidRPr="00F36536">
        <w:rPr>
          <w:rStyle w:val="jlqj4b"/>
          <w:rFonts w:ascii="Constantia" w:hAnsi="Constantia"/>
        </w:rPr>
        <w:t xml:space="preserve">ηλικία 20-64 κυμαίνεται στο επίπεδο του εθνικού ποσοστού, </w:t>
      </w:r>
      <w:r>
        <w:rPr>
          <w:rStyle w:val="jlqj4b"/>
          <w:rFonts w:ascii="Constantia" w:hAnsi="Constantia"/>
        </w:rPr>
        <w:t xml:space="preserve">ωστόσο, καταγράφονται </w:t>
      </w:r>
      <w:r w:rsidRPr="00F36536">
        <w:rPr>
          <w:rStyle w:val="jlqj4b"/>
          <w:rFonts w:ascii="Constantia" w:hAnsi="Constantia"/>
        </w:rPr>
        <w:t>αυξημένα επίπεδα ανεργίας στους νέους και στα άτομα υψηλού εκπαιδευτικού επιπέδου και «υψηλής εξειδίκευσης»</w:t>
      </w:r>
      <w:r>
        <w:rPr>
          <w:rStyle w:val="jlqj4b"/>
          <w:rFonts w:ascii="Constantia" w:hAnsi="Constantia"/>
        </w:rPr>
        <w:t xml:space="preserve">. </w:t>
      </w:r>
      <w:r>
        <w:rPr>
          <w:rFonts w:ascii="Constantia" w:hAnsi="Constantia" w:cstheme="majorHAnsi"/>
        </w:rPr>
        <w:t xml:space="preserve">Ανησυχητικό εύρημα αποτελεί επίσης το </w:t>
      </w:r>
      <w:r w:rsidRPr="00185821">
        <w:rPr>
          <w:rFonts w:ascii="Constantia" w:hAnsi="Constantia" w:cstheme="majorHAnsi"/>
        </w:rPr>
        <w:t xml:space="preserve">υψηλό ποσοστό νέων </w:t>
      </w:r>
      <w:r w:rsidRPr="00185821">
        <w:rPr>
          <w:rFonts w:ascii="Constantia" w:hAnsi="Constantia" w:cstheme="majorHAnsi"/>
          <w:lang w:val="en-US"/>
        </w:rPr>
        <w:t>NEETs</w:t>
      </w:r>
      <w:r w:rsidRPr="00185821">
        <w:rPr>
          <w:rFonts w:ascii="Constantia" w:hAnsi="Constantia" w:cstheme="majorHAnsi"/>
        </w:rPr>
        <w:t xml:space="preserve"> (Νέοι 15-29 ετών εκτός απασχόλησης, εκπαίδευσης και κατάρτισης)</w:t>
      </w:r>
      <w:r>
        <w:rPr>
          <w:rFonts w:ascii="Constantia" w:hAnsi="Constantia" w:cstheme="majorHAnsi"/>
        </w:rPr>
        <w:t xml:space="preserve"> </w:t>
      </w:r>
      <w:r w:rsidRPr="00185821">
        <w:rPr>
          <w:rFonts w:ascii="Constantia" w:hAnsi="Constantia" w:cstheme="majorHAnsi"/>
        </w:rPr>
        <w:t xml:space="preserve">που </w:t>
      </w:r>
      <w:r>
        <w:rPr>
          <w:rFonts w:ascii="Constantia" w:hAnsi="Constantia" w:cstheme="majorHAnsi"/>
        </w:rPr>
        <w:t xml:space="preserve">στα Ιόνια Νησιά </w:t>
      </w:r>
      <w:r w:rsidRPr="00185821">
        <w:rPr>
          <w:rFonts w:ascii="Constantia" w:hAnsi="Constantia" w:cstheme="majorHAnsi"/>
        </w:rPr>
        <w:t xml:space="preserve">αγγίζει το 24,8%, υπερβαίνοντας σημαντικά τον εθνικό και ευρωπαϊκό μ.ο. (Ελλάδα: 18,7% / </w:t>
      </w:r>
      <w:r w:rsidRPr="00185821">
        <w:rPr>
          <w:rFonts w:ascii="Constantia" w:hAnsi="Constantia" w:cstheme="majorHAnsi"/>
          <w:lang w:val="en-US"/>
        </w:rPr>
        <w:t>EU</w:t>
      </w:r>
      <w:r w:rsidRPr="00185821">
        <w:rPr>
          <w:rFonts w:ascii="Constantia" w:hAnsi="Constantia" w:cstheme="majorHAnsi"/>
        </w:rPr>
        <w:t xml:space="preserve"> -27:13,7%)</w:t>
      </w:r>
      <w:r>
        <w:rPr>
          <w:rFonts w:ascii="Constantia" w:hAnsi="Constantia" w:cstheme="majorHAnsi"/>
        </w:rPr>
        <w:t>.</w:t>
      </w:r>
    </w:p>
    <w:p w14:paraId="3DBCCC0C" w14:textId="77777777" w:rsidR="00D17B7F" w:rsidRPr="00D17B7F" w:rsidRDefault="00D17B7F" w:rsidP="00D17B7F">
      <w:pPr>
        <w:spacing w:line="276" w:lineRule="auto"/>
        <w:jc w:val="both"/>
        <w:rPr>
          <w:rFonts w:ascii="Constantia" w:hAnsi="Constantia" w:cstheme="majorHAnsi"/>
        </w:rPr>
      </w:pPr>
    </w:p>
    <w:p w14:paraId="22BFA353" w14:textId="54D06B21" w:rsidR="003E52FA" w:rsidRDefault="00DA1169" w:rsidP="00DA1169">
      <w:pPr>
        <w:spacing w:line="276" w:lineRule="auto"/>
        <w:jc w:val="both"/>
        <w:rPr>
          <w:rFonts w:ascii="Constantia" w:hAnsi="Constantia" w:cs="Cambria"/>
        </w:rPr>
      </w:pPr>
      <w:r w:rsidRPr="00284471">
        <w:rPr>
          <w:rFonts w:ascii="Constantia" w:hAnsi="Constantia" w:cs="Cambria"/>
        </w:rPr>
        <w:t>Οι φραγμοί ωστόσο που αντιμετωπίζουν τα άτομα με αναπηρία στο πεδίο της απασχόλησης, είναι ιδιαίτερα σοβαροί.</w:t>
      </w:r>
    </w:p>
    <w:p w14:paraId="2CE9783A" w14:textId="05473388" w:rsidR="003E52FA" w:rsidRDefault="003E52FA" w:rsidP="00DA1169">
      <w:pPr>
        <w:spacing w:line="276" w:lineRule="auto"/>
        <w:jc w:val="both"/>
        <w:rPr>
          <w:rFonts w:ascii="Constantia" w:hAnsi="Constantia" w:cs="Cambria"/>
        </w:rPr>
      </w:pPr>
    </w:p>
    <w:p w14:paraId="3E77738C" w14:textId="795C350E" w:rsidR="003E52FA" w:rsidRDefault="00D17B7F" w:rsidP="003E52FA">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44608" behindDoc="0" locked="0" layoutInCell="1" allowOverlap="1" wp14:anchorId="5570DEDD" wp14:editId="2DB06799">
                <wp:simplePos x="0" y="0"/>
                <wp:positionH relativeFrom="margin">
                  <wp:posOffset>2770909</wp:posOffset>
                </wp:positionH>
                <wp:positionV relativeFrom="margin">
                  <wp:posOffset>60844</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2B01FF"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BF87B8F" w14:textId="77777777" w:rsidR="00D17B7F" w:rsidRDefault="00D17B7F" w:rsidP="00D17B7F">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36A91AC1" w14:textId="77777777" w:rsidR="00D17B7F" w:rsidRDefault="00D17B7F" w:rsidP="00D17B7F">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570DEDD" id="Group 484" o:spid="_x0000_s1097" style="position:absolute;left:0;text-align:left;margin-left:218.2pt;margin-top:4.8pt;width:196.45pt;height:227.35pt;z-index:251844608;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">
                <v:rect id="Rectangle 481" o:spid="_x0000_s1098"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38" o:title="" color2="white [3212]" type="pattern"/>
                  <v:stroke dashstyle="1 1"/>
                </v:rect>
                <v:group id="Group 71" o:spid="_x0000_s1099"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100"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1"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39"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6B2B01FF"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BF87B8F" w14:textId="77777777" w:rsidR="00D17B7F" w:rsidRDefault="00D17B7F" w:rsidP="00D17B7F">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36A91AC1" w14:textId="77777777" w:rsidR="00D17B7F" w:rsidRDefault="00D17B7F" w:rsidP="00D17B7F">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4"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5"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7" o:title=""/>
                    </v:shape>
                  </v:group>
                </v:group>
                <w10:wrap type="square" anchorx="margin" anchory="margin"/>
              </v:group>
            </w:pict>
          </mc:Fallback>
        </mc:AlternateContent>
      </w:r>
      <w:r w:rsidR="00DA1169" w:rsidRPr="00766063">
        <w:rPr>
          <w:rFonts w:ascii="Constantia" w:hAnsi="Constantia" w:cstheme="majorHAnsi"/>
        </w:rPr>
        <w:t>Στην περιφέρεια Ιονίων Νήσων καταγράφεται ένα από τα χαμηλότερα ποσοστά απασχολούμενων με σοβαρή αναπηρία. Συγκεκριμένα, ο δείκτης απασχόλησης των ατόμων με σοβαρή αναπηρία βρίσκεται στο 17,9%, δηλαδή σε ιδιαίτερα χαμηλό επίπεδο και σημαντικά χαμηλότερο από το εθνικό (Ελλάδα: 24,3%). Τα Ιόνια Νησιά μαζί με την Περιφέρεια της Κρήτης καταγράφουν τα μεγαλύτερα</w:t>
      </w:r>
      <w:r w:rsidR="00DA1169">
        <w:rPr>
          <w:rFonts w:ascii="Constantia" w:hAnsi="Constantia" w:cstheme="majorHAnsi"/>
        </w:rPr>
        <w:t xml:space="preserve"> </w:t>
      </w:r>
      <w:r w:rsidR="00DA1169" w:rsidRPr="00766063">
        <w:rPr>
          <w:rFonts w:ascii="Constantia" w:hAnsi="Constantia" w:cstheme="majorHAnsi"/>
        </w:rPr>
        <w:t>χάσματα απασχόλησης (</w:t>
      </w:r>
      <w:r w:rsidR="00DA1169" w:rsidRPr="00766063">
        <w:rPr>
          <w:rFonts w:ascii="Constantia" w:hAnsi="Constantia" w:cstheme="majorHAnsi"/>
          <w:lang w:val="en-US"/>
        </w:rPr>
        <w:t>employment</w:t>
      </w:r>
      <w:r w:rsidR="00DA1169" w:rsidRPr="00766063">
        <w:rPr>
          <w:rFonts w:ascii="Constantia" w:hAnsi="Constantia" w:cstheme="majorHAnsi"/>
        </w:rPr>
        <w:t xml:space="preserve"> </w:t>
      </w:r>
      <w:r w:rsidR="00DA1169" w:rsidRPr="00766063">
        <w:rPr>
          <w:rFonts w:ascii="Constantia" w:hAnsi="Constantia" w:cstheme="majorHAnsi"/>
          <w:lang w:val="en-US"/>
        </w:rPr>
        <w:t>gap</w:t>
      </w:r>
      <w:r w:rsidR="00DA1169" w:rsidRPr="00766063">
        <w:rPr>
          <w:rFonts w:ascii="Constantia" w:hAnsi="Constantia" w:cstheme="majorHAnsi"/>
        </w:rPr>
        <w:t xml:space="preserve">) μεταξύ των ατόμων με σοβαρή </w:t>
      </w:r>
      <w:r w:rsidR="00DA1169">
        <w:rPr>
          <w:rFonts w:ascii="Constantia" w:hAnsi="Constantia" w:cstheme="majorHAnsi"/>
        </w:rPr>
        <w:t xml:space="preserve">αναπηρία </w:t>
      </w:r>
      <w:r w:rsidR="00DA1169" w:rsidRPr="00766063">
        <w:rPr>
          <w:rFonts w:ascii="Constantia" w:hAnsi="Constantia" w:cstheme="majorHAnsi"/>
        </w:rPr>
        <w:t xml:space="preserve">και χωρίς αναπηρία. Στην περίπτωση των Ιονίων Νήσων η διαφορά στην τιμή του δείκτη απασχόλησης ανέρχεται σε 55 ποσοστιαίες μονάδες. </w:t>
      </w:r>
      <w:r w:rsidR="00DA1169" w:rsidRPr="00185821">
        <w:rPr>
          <w:rFonts w:ascii="Constantia" w:hAnsi="Constantia" w:cstheme="majorHAnsi"/>
        </w:rPr>
        <w:t>Ταυτόχρονα</w:t>
      </w:r>
      <w:r w:rsidR="00DA1169">
        <w:rPr>
          <w:rFonts w:ascii="Constantia" w:hAnsi="Constantia" w:cstheme="majorHAnsi"/>
        </w:rPr>
        <w:t xml:space="preserve">, </w:t>
      </w:r>
      <w:r w:rsidR="00DA1169" w:rsidRPr="00185821">
        <w:rPr>
          <w:rFonts w:ascii="Constantia" w:hAnsi="Constantia" w:cstheme="majorHAnsi"/>
        </w:rPr>
        <w:t>όπως και στο σύνολο της χώρας,  καταγράφεται χαμηλό ποσοστό ατόμων με αναπηρία που απολαμβάνουν εύλογες προσαρμογές που χρειάζονται στην εργασία τους λόγω της ανα</w:t>
      </w:r>
      <w:r w:rsidR="00DA1169" w:rsidRPr="00D12929">
        <w:rPr>
          <w:rFonts w:ascii="Constantia" w:hAnsi="Constantia" w:cstheme="majorHAnsi"/>
        </w:rPr>
        <w:t xml:space="preserve">πηρίας, με μόλις το 3,4% των εργαζομένων με αναπηρία να δηλώνουν ότι απολαμβάνουν πλήρως τις εύλογες προσαρμογές που χρειάζονται στην </w:t>
      </w:r>
      <w:r w:rsidR="00DA1169">
        <w:rPr>
          <w:rFonts w:ascii="Constantia" w:hAnsi="Constantia" w:cstheme="majorHAnsi"/>
        </w:rPr>
        <w:t xml:space="preserve">εργασία τους. </w:t>
      </w:r>
      <w:r w:rsidR="00DA1169" w:rsidRPr="00284471">
        <w:rPr>
          <w:rFonts w:ascii="Constantia" w:hAnsi="Constantia" w:cs="Cambria"/>
        </w:rPr>
        <w:t>Τα εμπόδια ωστόσο που αντιμετωπίζουν τα άτομα με αναπηρία αναφορικά με την επαγγελματική τους ένταξη είναι πολλαπλά, μεταξύ των οποίων ιδιαίτερα σημαντικά είναι: η έλλειψη προσβάσιμων και φιλικών προς την αναπηρία εργασιακών περιβαλλόντων και η μη παροχή αναγκαίων εύλογων προσαρμογών,  αλλά και τα αρνητικά στερεότυπα και οι λανθασμένες αντιλήψεις των εργοδοτών για τα άτομα με αναπηρία και τις εργασιακές τους ικανότητες.</w:t>
      </w:r>
    </w:p>
    <w:p w14:paraId="07988AD8" w14:textId="0FAC38F8" w:rsidR="003E52FA" w:rsidRDefault="003E52FA" w:rsidP="003E52FA">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E52FA" w14:paraId="3543E205" w14:textId="77777777" w:rsidTr="004447D0">
        <w:tc>
          <w:tcPr>
            <w:tcW w:w="8222" w:type="dxa"/>
            <w:shd w:val="thinDiagCross" w:color="8784C7" w:themeColor="accent2" w:fill="BDC6D7" w:themeFill="accent3" w:themeFillTint="66"/>
          </w:tcPr>
          <w:p w14:paraId="021330CD" w14:textId="51731A69"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3.1: </w:t>
            </w:r>
            <w:r w:rsidR="00DA1169" w:rsidRPr="00337AFC">
              <w:rPr>
                <w:rFonts w:ascii="Constantia" w:hAnsi="Constantia"/>
                <w:b/>
                <w:color w:val="2E394D" w:themeColor="accent3" w:themeShade="80"/>
              </w:rPr>
              <w:t>Προώθηση ανέργων με αναπηρία και χρόνιες παθήσεις στην απασχόληση</w:t>
            </w:r>
          </w:p>
        </w:tc>
      </w:tr>
      <w:tr w:rsidR="003E52FA" w14:paraId="7F133DCF" w14:textId="77777777" w:rsidTr="004447D0">
        <w:tc>
          <w:tcPr>
            <w:tcW w:w="8222" w:type="dxa"/>
            <w:shd w:val="thinHorzCross" w:color="E6E6F3" w:themeColor="accent2" w:themeTint="33" w:fill="auto"/>
          </w:tcPr>
          <w:p w14:paraId="0842A07B" w14:textId="77777777" w:rsidR="003E52FA" w:rsidRDefault="003E52FA" w:rsidP="008E36C5">
            <w:pPr>
              <w:spacing w:before="120" w:after="120"/>
              <w:jc w:val="both"/>
              <w:rPr>
                <w:rFonts w:ascii="Constantia" w:hAnsi="Constantia"/>
              </w:rPr>
            </w:pPr>
            <w:r>
              <w:rPr>
                <w:rFonts w:ascii="Constantia" w:hAnsi="Constantia"/>
                <w:b/>
              </w:rPr>
              <w:t xml:space="preserve">Ενδεικτικές δράσεις </w:t>
            </w:r>
          </w:p>
        </w:tc>
      </w:tr>
      <w:tr w:rsidR="003E52FA" w14:paraId="016EC669" w14:textId="77777777" w:rsidTr="004447D0">
        <w:tc>
          <w:tcPr>
            <w:tcW w:w="8222" w:type="dxa"/>
            <w:shd w:val="thinHorzCross" w:color="E6E6F3" w:themeColor="accent2" w:themeTint="33" w:fill="auto"/>
          </w:tcPr>
          <w:p w14:paraId="20373812" w14:textId="2B4C58E3" w:rsidR="003E52FA" w:rsidRPr="00DA1169" w:rsidRDefault="00DA1169" w:rsidP="008E36C5">
            <w:pPr>
              <w:pStyle w:val="ListParagraph"/>
              <w:numPr>
                <w:ilvl w:val="0"/>
                <w:numId w:val="29"/>
              </w:numPr>
              <w:spacing w:after="0" w:line="240" w:lineRule="auto"/>
              <w:rPr>
                <w:rFonts w:ascii="Constantia" w:hAnsi="Constantia"/>
                <w:sz w:val="24"/>
                <w:szCs w:val="24"/>
                <w:lang w:eastAsia="en-GB"/>
              </w:rPr>
            </w:pPr>
            <w:r w:rsidRPr="00DA1169">
              <w:rPr>
                <w:rFonts w:ascii="Constantia" w:hAnsi="Constantia"/>
                <w:sz w:val="24"/>
                <w:szCs w:val="24"/>
                <w:lang w:eastAsia="en-GB"/>
              </w:rPr>
              <w:t>Προώθηση  προσβάσιμων και φιλικών στην αναπηρία εργασιακών περιβαλλόντων.</w:t>
            </w:r>
          </w:p>
        </w:tc>
      </w:tr>
      <w:tr w:rsidR="003E52FA" w14:paraId="4FDB05C5" w14:textId="77777777" w:rsidTr="004447D0">
        <w:tc>
          <w:tcPr>
            <w:tcW w:w="8222" w:type="dxa"/>
            <w:shd w:val="thinHorzCross" w:color="E6E6F3" w:themeColor="accent2" w:themeTint="33" w:fill="auto"/>
          </w:tcPr>
          <w:p w14:paraId="11BE62A5" w14:textId="4CAB384A" w:rsidR="003E52FA" w:rsidRPr="00DA1169" w:rsidRDefault="00DA1169" w:rsidP="008E36C5">
            <w:pPr>
              <w:pStyle w:val="ListParagraph"/>
              <w:numPr>
                <w:ilvl w:val="0"/>
                <w:numId w:val="29"/>
              </w:numPr>
              <w:spacing w:after="0" w:line="240" w:lineRule="auto"/>
              <w:rPr>
                <w:rFonts w:ascii="Constantia" w:hAnsi="Constantia"/>
                <w:sz w:val="24"/>
                <w:szCs w:val="24"/>
                <w:lang w:eastAsia="en-GB"/>
              </w:rPr>
            </w:pPr>
            <w:r w:rsidRPr="00DA1169">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3E52FA" w14:paraId="64C88166" w14:textId="77777777" w:rsidTr="004447D0">
        <w:tc>
          <w:tcPr>
            <w:tcW w:w="8222" w:type="dxa"/>
            <w:shd w:val="thinHorzCross" w:color="E6E6F3" w:themeColor="accent2" w:themeTint="33" w:fill="auto"/>
          </w:tcPr>
          <w:p w14:paraId="34D9D30A" w14:textId="77777777" w:rsidR="003E52FA" w:rsidRPr="00DA1169" w:rsidRDefault="00DA1169" w:rsidP="008E36C5">
            <w:pPr>
              <w:pStyle w:val="ListParagraph"/>
              <w:numPr>
                <w:ilvl w:val="0"/>
                <w:numId w:val="29"/>
              </w:numPr>
              <w:spacing w:after="0" w:line="240" w:lineRule="auto"/>
              <w:rPr>
                <w:rFonts w:ascii="Constantia" w:hAnsi="Constantia"/>
                <w:sz w:val="24"/>
                <w:szCs w:val="24"/>
                <w:lang w:eastAsia="en-GB"/>
              </w:rPr>
            </w:pPr>
            <w:r w:rsidRPr="00DA1169">
              <w:rPr>
                <w:rFonts w:ascii="Constantia" w:hAnsi="Constantia"/>
                <w:sz w:val="24"/>
                <w:szCs w:val="24"/>
                <w:lang w:eastAsia="en-GB"/>
              </w:rPr>
              <w:t>Ενίσχυση του τομέα της κοινωνικής οικονομίας στην περιφέρεια.</w:t>
            </w:r>
          </w:p>
          <w:p w14:paraId="313E9930" w14:textId="77777777" w:rsidR="00DA1169" w:rsidRPr="00DA1169" w:rsidRDefault="00DA1169" w:rsidP="008E36C5">
            <w:pPr>
              <w:pStyle w:val="ListParagraph"/>
              <w:numPr>
                <w:ilvl w:val="0"/>
                <w:numId w:val="29"/>
              </w:numPr>
              <w:spacing w:after="0" w:line="240" w:lineRule="auto"/>
              <w:rPr>
                <w:rFonts w:ascii="Constantia" w:hAnsi="Constantia"/>
                <w:sz w:val="24"/>
                <w:szCs w:val="24"/>
                <w:lang w:eastAsia="en-GB"/>
              </w:rPr>
            </w:pPr>
            <w:r w:rsidRPr="00DA1169">
              <w:rPr>
                <w:rFonts w:ascii="Constantia" w:hAnsi="Constantia"/>
                <w:sz w:val="24"/>
                <w:szCs w:val="24"/>
                <w:lang w:eastAsia="en-GB"/>
              </w:rPr>
              <w:t>Ανάπτυξη και εφαρμογή προγράμματος εκπαίδευσης νέων με αναπηρία ή/και χρόνιες παθήσεις στην επιχειρηματικότητα  και στην κοινωνική οικονομία.</w:t>
            </w:r>
          </w:p>
          <w:p w14:paraId="207933E4" w14:textId="22A5E80C" w:rsidR="00DA1169" w:rsidRPr="00DA1169" w:rsidRDefault="00DA1169" w:rsidP="008E36C5">
            <w:pPr>
              <w:pStyle w:val="ListParagraph"/>
              <w:numPr>
                <w:ilvl w:val="0"/>
                <w:numId w:val="29"/>
              </w:numPr>
              <w:spacing w:after="0" w:line="240" w:lineRule="auto"/>
              <w:rPr>
                <w:rFonts w:ascii="Constantia" w:hAnsi="Constantia"/>
                <w:sz w:val="24"/>
                <w:szCs w:val="24"/>
                <w:lang w:eastAsia="en-GB"/>
              </w:rPr>
            </w:pPr>
            <w:r w:rsidRPr="00DA1169">
              <w:rPr>
                <w:rFonts w:ascii="Constantia" w:hAnsi="Constantia"/>
                <w:sz w:val="24"/>
                <w:szCs w:val="24"/>
                <w:lang w:eastAsia="en-GB"/>
              </w:rPr>
              <w:t>Στοχευμένα προγράμματα ενημέρωσης και ενδυνάμωσης/ενεργοποίησης  των ατόμων με αναπηρία και χρόνιες παθήσεις για συμμετοχή σε προγράμματα συμβουλευτικής, επαγγελματικής κατάρτισης, πρακτικής άσκησης και πιστοποίησης, για ένταξη και επαν-ένταξη στην απασχόληση.</w:t>
            </w:r>
          </w:p>
        </w:tc>
      </w:tr>
      <w:tr w:rsidR="00D12929" w14:paraId="0756BA16" w14:textId="77777777" w:rsidTr="004447D0">
        <w:tc>
          <w:tcPr>
            <w:tcW w:w="8222" w:type="dxa"/>
            <w:shd w:val="thinHorzCross" w:color="E6E6F3" w:themeColor="accent2" w:themeTint="33" w:fill="auto"/>
          </w:tcPr>
          <w:p w14:paraId="23B8E5DB" w14:textId="77777777" w:rsidR="00D12929" w:rsidRPr="00DA1169" w:rsidRDefault="00D12929" w:rsidP="00D12929">
            <w:pPr>
              <w:pStyle w:val="ListParagraph"/>
              <w:spacing w:after="0" w:line="240" w:lineRule="auto"/>
              <w:rPr>
                <w:rFonts w:ascii="Constantia" w:hAnsi="Constantia"/>
                <w:sz w:val="24"/>
                <w:szCs w:val="24"/>
                <w:lang w:eastAsia="en-GB"/>
              </w:rPr>
            </w:pPr>
          </w:p>
        </w:tc>
      </w:tr>
      <w:tr w:rsidR="00D12929" w:rsidRPr="005E44C3" w14:paraId="1F013449" w14:textId="77777777" w:rsidTr="005D0AD2">
        <w:tc>
          <w:tcPr>
            <w:tcW w:w="8222" w:type="dxa"/>
            <w:shd w:val="thinDiagCross" w:color="578793" w:themeColor="accent5" w:themeShade="BF" w:fill="292733" w:themeFill="text2" w:themeFillShade="BF"/>
          </w:tcPr>
          <w:p w14:paraId="04E9F8FA" w14:textId="77777777" w:rsidR="00D12929" w:rsidRPr="005E44C3" w:rsidRDefault="00D12929"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D12929" w14:paraId="01085CFF" w14:textId="77777777" w:rsidTr="004447D0">
        <w:tc>
          <w:tcPr>
            <w:tcW w:w="8222" w:type="dxa"/>
            <w:shd w:val="clear" w:color="auto" w:fill="CDDDE1" w:themeFill="accent5" w:themeFillTint="66"/>
          </w:tcPr>
          <w:p w14:paraId="0C3FA778" w14:textId="77777777" w:rsidR="00D12929" w:rsidRPr="0039188B" w:rsidRDefault="00D12929" w:rsidP="00D17B7F">
            <w:pPr>
              <w:spacing w:before="60" w:after="60"/>
              <w:jc w:val="both"/>
              <w:rPr>
                <w:rFonts w:ascii="Constantia" w:hAnsi="Constantia"/>
              </w:rPr>
            </w:pPr>
            <w:r w:rsidRPr="00D23B78">
              <w:rPr>
                <w:rFonts w:ascii="Constantia" w:hAnsi="Constantia" w:cs="TimesNewRomanPS-BoldMT"/>
                <w:color w:val="514DAA" w:themeColor="accent2" w:themeShade="BF"/>
              </w:rPr>
              <w:t xml:space="preserve">4Β.(ια).1: Πρόσβαση σε υπηρεσίες υγείας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159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D12929" w14:paraId="6099BCB9" w14:textId="77777777" w:rsidTr="004447D0">
        <w:tc>
          <w:tcPr>
            <w:tcW w:w="8222" w:type="dxa"/>
            <w:shd w:val="clear" w:color="auto" w:fill="CDDDE1" w:themeFill="accent5" w:themeFillTint="66"/>
          </w:tcPr>
          <w:p w14:paraId="5DDF7509" w14:textId="1B1CE77E" w:rsidR="00D12929" w:rsidRPr="00D12929" w:rsidRDefault="00D12929" w:rsidP="004447D0">
            <w:pPr>
              <w:spacing w:before="60" w:after="60"/>
              <w:jc w:val="both"/>
              <w:rPr>
                <w:rFonts w:ascii="Constantia" w:hAnsi="Constantia"/>
              </w:rPr>
            </w:pPr>
            <w:r w:rsidRPr="00D23B78">
              <w:rPr>
                <w:rFonts w:ascii="Constantia" w:hAnsi="Constantia" w:cs="TimesNewRomanPS-BoldMT"/>
                <w:color w:val="514DAA" w:themeColor="accent2" w:themeShade="BF"/>
              </w:rPr>
              <w:t xml:space="preserve">4Β.(η).1: Βελτίωση συνθηκών επαγγελματικής ένταξης ΕΚΟ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143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3E52FA" w14:paraId="0E4DCA1E" w14:textId="77777777" w:rsidTr="004447D0">
        <w:tc>
          <w:tcPr>
            <w:tcW w:w="8222" w:type="dxa"/>
            <w:shd w:val="thinHorzCross" w:color="E6E6F3" w:themeColor="accent2" w:themeTint="33" w:fill="auto"/>
          </w:tcPr>
          <w:p w14:paraId="7B192282" w14:textId="77777777" w:rsidR="003E52FA" w:rsidRDefault="003E52FA" w:rsidP="008E36C5">
            <w:pPr>
              <w:pStyle w:val="ListParagraph"/>
              <w:spacing w:after="0" w:line="240" w:lineRule="auto"/>
              <w:rPr>
                <w:rFonts w:ascii="Constantia" w:hAnsi="Constantia"/>
                <w:sz w:val="24"/>
                <w:szCs w:val="24"/>
                <w:lang w:eastAsia="en-GB"/>
              </w:rPr>
            </w:pPr>
          </w:p>
        </w:tc>
      </w:tr>
      <w:tr w:rsidR="003E52FA" w14:paraId="5F0CE0C0" w14:textId="77777777" w:rsidTr="004447D0">
        <w:tc>
          <w:tcPr>
            <w:tcW w:w="8222" w:type="dxa"/>
            <w:shd w:val="thinDiagCross" w:color="8784C7" w:themeColor="accent2" w:fill="BDC6D7" w:themeFill="accent3" w:themeFillTint="66"/>
          </w:tcPr>
          <w:p w14:paraId="594FA229" w14:textId="35AE06EF" w:rsidR="003E52FA" w:rsidRDefault="003E52FA" w:rsidP="008E36C5">
            <w:pPr>
              <w:spacing w:before="60" w:after="60"/>
              <w:jc w:val="both"/>
              <w:rPr>
                <w:rFonts w:ascii="Constantia" w:hAnsi="Constantia"/>
                <w:color w:val="2E394D" w:themeColor="accent3" w:themeShade="80"/>
              </w:rPr>
            </w:pPr>
            <w:r>
              <w:rPr>
                <w:rFonts w:ascii="Constantia" w:hAnsi="Constantia"/>
                <w:b/>
                <w:color w:val="2E394D" w:themeColor="accent3" w:themeShade="80"/>
              </w:rPr>
              <w:t xml:space="preserve">Στόχος 3.2: </w:t>
            </w:r>
            <w:r w:rsidR="00DA1169" w:rsidRPr="00EF3674">
              <w:rPr>
                <w:rFonts w:ascii="Constantia" w:hAnsi="Constantia"/>
                <w:b/>
                <w:color w:val="2E394D" w:themeColor="accent3" w:themeShade="80"/>
              </w:rPr>
              <w:t>Ενίσχυση της επαγγελματικής κατάρτισης ατόμων με αναπηρία και χρόνιες παθήσεις</w:t>
            </w:r>
          </w:p>
        </w:tc>
      </w:tr>
      <w:tr w:rsidR="003E52FA" w14:paraId="0E99DCF9" w14:textId="77777777" w:rsidTr="004447D0">
        <w:tc>
          <w:tcPr>
            <w:tcW w:w="8222" w:type="dxa"/>
            <w:shd w:val="thinHorzCross" w:color="E6E6F3" w:themeColor="accent2" w:themeTint="33" w:fill="auto"/>
          </w:tcPr>
          <w:p w14:paraId="0C170822" w14:textId="77777777" w:rsidR="003E52FA" w:rsidRDefault="003E52FA" w:rsidP="008E36C5">
            <w:pPr>
              <w:spacing w:before="120" w:after="120"/>
              <w:jc w:val="both"/>
              <w:rPr>
                <w:rFonts w:ascii="Constantia" w:hAnsi="Constantia"/>
                <w:b/>
              </w:rPr>
            </w:pPr>
            <w:r>
              <w:rPr>
                <w:rFonts w:ascii="Constantia" w:hAnsi="Constantia"/>
                <w:b/>
              </w:rPr>
              <w:t xml:space="preserve">Ενδεικτικές δράσεις </w:t>
            </w:r>
          </w:p>
          <w:p w14:paraId="6A9FC6C8" w14:textId="5B99011F" w:rsidR="003E52FA" w:rsidRDefault="00DA1169" w:rsidP="008E36C5">
            <w:pPr>
              <w:pStyle w:val="ListParagraph"/>
              <w:numPr>
                <w:ilvl w:val="0"/>
                <w:numId w:val="29"/>
              </w:numPr>
              <w:spacing w:after="0" w:line="240" w:lineRule="auto"/>
              <w:rPr>
                <w:rFonts w:ascii="Constantia" w:hAnsi="Constantia"/>
                <w:sz w:val="24"/>
                <w:szCs w:val="24"/>
                <w:lang w:eastAsia="en-GB"/>
              </w:rPr>
            </w:pPr>
            <w:r w:rsidRPr="00EF3674">
              <w:rPr>
                <w:rFonts w:ascii="Constantia" w:hAnsi="Constantia"/>
                <w:sz w:val="24"/>
                <w:szCs w:val="24"/>
                <w:lang w:eastAsia="en-GB"/>
              </w:rPr>
              <w:t>Ανάπτυξη και υλοποίηση σε συνεργασία με την ΕΣΑμεΑ στοχευμένων προγραμμάτων κατάρτισης και προώθησης στην απασχόληση για άτομα με αναπηρία και χρόνιες παθήσεις.</w:t>
            </w:r>
          </w:p>
        </w:tc>
      </w:tr>
      <w:tr w:rsidR="003E52FA" w14:paraId="19F0A20B" w14:textId="77777777" w:rsidTr="004447D0">
        <w:tc>
          <w:tcPr>
            <w:tcW w:w="8222" w:type="dxa"/>
            <w:shd w:val="thinHorzCross" w:color="E6E6F3" w:themeColor="accent2" w:themeTint="33" w:fill="auto"/>
          </w:tcPr>
          <w:p w14:paraId="3FBEE8AA" w14:textId="77777777" w:rsidR="003E52FA" w:rsidRDefault="003E52FA" w:rsidP="008E36C5">
            <w:pPr>
              <w:jc w:val="both"/>
              <w:rPr>
                <w:rFonts w:ascii="Constantia" w:hAnsi="Constantia"/>
                <w:b/>
              </w:rPr>
            </w:pPr>
          </w:p>
        </w:tc>
      </w:tr>
    </w:tbl>
    <w:p w14:paraId="3F854322" w14:textId="3C632F78" w:rsidR="003E52FA" w:rsidRDefault="003E52FA" w:rsidP="003E52F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582DBF06" w14:textId="77777777" w:rsidTr="00D17B7F">
        <w:tc>
          <w:tcPr>
            <w:tcW w:w="8306" w:type="dxa"/>
            <w:shd w:val="thinDiagCross" w:color="292733" w:themeColor="text2" w:themeShade="BF" w:fill="578793" w:themeFill="accent5" w:themeFillShade="BF"/>
          </w:tcPr>
          <w:p w14:paraId="766D3F99" w14:textId="77777777" w:rsidR="003E52FA" w:rsidRDefault="003E52F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00BE9759" w14:textId="19B82759" w:rsidR="003E52FA" w:rsidRDefault="00DA1169" w:rsidP="00AA08D4">
      <w:pPr>
        <w:spacing w:before="120" w:line="276" w:lineRule="auto"/>
        <w:jc w:val="both"/>
        <w:rPr>
          <w:rFonts w:ascii="Constantia" w:hAnsi="Constantia"/>
        </w:rPr>
      </w:pPr>
      <w:r w:rsidRPr="004669B5">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w:t>
      </w:r>
      <w:r w:rsidR="00920F72">
        <w:rPr>
          <w:rFonts w:ascii="Constantia" w:hAnsi="Constantia"/>
        </w:rPr>
        <w:t>ά</w:t>
      </w:r>
      <w:r w:rsidRPr="004669B5">
        <w:rPr>
          <w:rFonts w:ascii="Constantia" w:hAnsi="Constantia"/>
        </w:rPr>
        <w:t>.).</w:t>
      </w:r>
    </w:p>
    <w:p w14:paraId="4F15BD91" w14:textId="7461D86C" w:rsidR="00DA1169" w:rsidRDefault="00DA1169" w:rsidP="00920F72">
      <w:pPr>
        <w:spacing w:line="276" w:lineRule="auto"/>
        <w:jc w:val="both"/>
        <w:rPr>
          <w:rFonts w:ascii="Constantia" w:hAnsi="Constantia"/>
        </w:rPr>
      </w:pPr>
    </w:p>
    <w:p w14:paraId="22D96BBD" w14:textId="48CA4AD6" w:rsidR="00DA1169" w:rsidRDefault="00D17B7F" w:rsidP="00920F72">
      <w:pPr>
        <w:spacing w:line="276" w:lineRule="auto"/>
        <w:jc w:val="both"/>
        <w:rPr>
          <w:rFonts w:ascii="Constantia" w:hAnsi="Constantia" w:cstheme="majorHAnsi"/>
        </w:rPr>
      </w:pPr>
      <w:r>
        <w:rPr>
          <w:rFonts w:ascii="Constantia" w:hAnsi="Constantia"/>
          <w:noProof/>
          <w:lang w:eastAsia="el-GR"/>
        </w:rPr>
        <mc:AlternateContent>
          <mc:Choice Requires="wpg">
            <w:drawing>
              <wp:anchor distT="0" distB="0" distL="114300" distR="114300" simplePos="0" relativeHeight="251846656" behindDoc="0" locked="0" layoutInCell="1" allowOverlap="1" wp14:anchorId="348E8CC1" wp14:editId="1FDC1F82">
                <wp:simplePos x="0" y="0"/>
                <wp:positionH relativeFrom="margin">
                  <wp:posOffset>0</wp:posOffset>
                </wp:positionH>
                <wp:positionV relativeFrom="margin">
                  <wp:posOffset>5348015</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AEE5B00"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525D43D" w14:textId="77777777" w:rsidR="00D17B7F" w:rsidRDefault="00D17B7F" w:rsidP="00D17B7F">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74BD557" w14:textId="77777777" w:rsidR="00D17B7F" w:rsidRDefault="00D17B7F" w:rsidP="00D17B7F">
                                  <w:pPr>
                                    <w:spacing w:before="40" w:after="40"/>
                                    <w:rPr>
                                      <w:rFonts w:ascii="Minion Pro" w:eastAsia="Constantia" w:hAnsi="Minion Pro" w:cs="Constantia"/>
                                      <w:color w:val="595959" w:themeColor="text1" w:themeTint="A6"/>
                                      <w:kern w:val="24"/>
                                    </w:rPr>
                                  </w:pPr>
                                </w:p>
                                <w:p w14:paraId="634458C0" w14:textId="77777777" w:rsidR="00D17B7F" w:rsidRDefault="00D17B7F" w:rsidP="00D17B7F">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48E8CC1" id="Group 493" o:spid="_x0000_s1109" style="position:absolute;left:0;text-align:left;margin-left:0;margin-top:421.1pt;width:185.2pt;height:217.6pt;z-index:251846656;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AILo6epD8CAAAiAAAqoIQBBVkYQdEAABEAABTxOAIHq6+hA8CIAA&#13;&#10;CICAKgIQRFUkYQcEQAAEQMDTBCCInq4+BA8CIAACIKCKAARRFUnYA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">
                <v:rect id="Rectangle 492" o:spid="_x0000_s1110"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38" o:title="" color2="white [3212]" type="pattern"/>
                  <v:stroke dashstyle="1 1"/>
                </v:rect>
                <v:group id="Group 203" o:spid="_x0000_s1111"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12"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3"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39"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2AEE5B00" w14:textId="77777777" w:rsidR="00D17B7F" w:rsidRDefault="00D17B7F" w:rsidP="00D17B7F">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525D43D" w14:textId="77777777" w:rsidR="00D17B7F" w:rsidRDefault="00D17B7F" w:rsidP="00D17B7F">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74BD557" w14:textId="77777777" w:rsidR="00D17B7F" w:rsidRDefault="00D17B7F" w:rsidP="00D17B7F">
                            <w:pPr>
                              <w:spacing w:before="40" w:after="40"/>
                              <w:rPr>
                                <w:rFonts w:ascii="Minion Pro" w:eastAsia="Constantia" w:hAnsi="Minion Pro" w:cs="Constantia"/>
                                <w:color w:val="595959" w:themeColor="text1" w:themeTint="A6"/>
                                <w:kern w:val="24"/>
                              </w:rPr>
                            </w:pPr>
                          </w:p>
                          <w:p w14:paraId="634458C0" w14:textId="77777777" w:rsidR="00D17B7F" w:rsidRDefault="00D17B7F" w:rsidP="00D17B7F">
                            <w:pPr>
                              <w:spacing w:before="40" w:after="40"/>
                              <w:rPr>
                                <w:rFonts w:ascii="Minion Pro" w:eastAsia="Constantia" w:hAnsi="Minion Pro" w:cs="Constantia"/>
                                <w:color w:val="595959" w:themeColor="text1" w:themeTint="A6"/>
                                <w:kern w:val="24"/>
                              </w:rPr>
                            </w:pPr>
                          </w:p>
                        </w:txbxContent>
                      </v:textbox>
                    </v:rect>
                  </v:group>
                  <v:group id="Group 207" o:spid="_x0000_s1115"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6"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7"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8"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9"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20"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7" o:title=""/>
                    </v:shape>
                  </v:group>
                </v:group>
                <w10:wrap type="square" anchorx="margin" anchory="margin"/>
              </v:group>
            </w:pict>
          </mc:Fallback>
        </mc:AlternateContent>
      </w:r>
      <w:r w:rsidR="00DA1169" w:rsidRPr="00F36536">
        <w:rPr>
          <w:rStyle w:val="jlqj4b"/>
          <w:rFonts w:ascii="Constantia" w:hAnsi="Constantia"/>
        </w:rPr>
        <w:t>Στον τομέα της εκπαίδευσης, παρά τη βελτίωση των τελευταίων ετών, η ΠΙΝ συνεχίζει να υστερεί έναντι της χώρας, όσον αφορά στο γενικό εκπαιδευτικό επίπεδο του πληθυσμού</w:t>
      </w:r>
      <w:r w:rsidR="00DA1169">
        <w:rPr>
          <w:rStyle w:val="jlqj4b"/>
          <w:rFonts w:ascii="Constantia" w:hAnsi="Constantia"/>
        </w:rPr>
        <w:t>,</w:t>
      </w:r>
      <w:r w:rsidR="00DA1169" w:rsidRPr="00F36536">
        <w:rPr>
          <w:rStyle w:val="jlqj4b"/>
          <w:rFonts w:ascii="Constantia" w:hAnsi="Constantia"/>
        </w:rPr>
        <w:t xml:space="preserve"> με το ποσοστό πτυχιούχων τριτοβάθμιας εκπαίδευσης να είναι μεταξύ των 2 χαμηλότερων της χώρας. </w:t>
      </w:r>
      <w:r w:rsidR="00DA1169">
        <w:rPr>
          <w:rFonts w:ascii="Constantia" w:hAnsi="Constantia" w:cstheme="majorHAnsi"/>
        </w:rPr>
        <w:t xml:space="preserve">Ανησυχητικό εύρημα αποτελεί επίσης, όπως αναφέρθηκε,  το </w:t>
      </w:r>
      <w:r w:rsidR="00DA1169" w:rsidRPr="00185821">
        <w:rPr>
          <w:rFonts w:ascii="Constantia" w:hAnsi="Constantia" w:cstheme="majorHAnsi"/>
        </w:rPr>
        <w:t xml:space="preserve">υψηλό ποσοστό νέων </w:t>
      </w:r>
      <w:r w:rsidR="00DA1169" w:rsidRPr="001D2A0D">
        <w:rPr>
          <w:rFonts w:ascii="Constantia" w:hAnsi="Constantia" w:cstheme="majorHAnsi"/>
          <w:lang w:val="en-US"/>
        </w:rPr>
        <w:t>NEETs</w:t>
      </w:r>
      <w:r w:rsidR="00DA1169" w:rsidRPr="001D2A0D">
        <w:rPr>
          <w:rFonts w:ascii="Constantia" w:hAnsi="Constantia" w:cstheme="majorHAnsi"/>
        </w:rPr>
        <w:t xml:space="preserve">. </w:t>
      </w:r>
    </w:p>
    <w:p w14:paraId="37B0A71F" w14:textId="77777777" w:rsidR="00DA1169" w:rsidRDefault="00DA1169" w:rsidP="00920F72">
      <w:pPr>
        <w:spacing w:line="276" w:lineRule="auto"/>
        <w:jc w:val="both"/>
        <w:rPr>
          <w:rFonts w:ascii="Constantia" w:hAnsi="Constantia" w:cstheme="majorHAnsi"/>
        </w:rPr>
      </w:pPr>
    </w:p>
    <w:p w14:paraId="0A0708BB" w14:textId="5BE37241" w:rsidR="00DA1169" w:rsidRPr="00D17B7F" w:rsidRDefault="00DA1169" w:rsidP="00AA08D4">
      <w:pPr>
        <w:autoSpaceDE w:val="0"/>
        <w:autoSpaceDN w:val="0"/>
        <w:adjustRightInd w:val="0"/>
        <w:spacing w:line="276" w:lineRule="auto"/>
        <w:jc w:val="both"/>
        <w:rPr>
          <w:rStyle w:val="markedcontent"/>
          <w:rFonts w:ascii="Constantia" w:eastAsia="TimesNewRomanPSMT" w:hAnsi="Constantia" w:cs="TimesNewRomanPSMT"/>
          <w:lang w:eastAsia="de-DE"/>
        </w:rPr>
      </w:pPr>
      <w:r w:rsidRPr="00104BAC">
        <w:rPr>
          <w:rFonts w:ascii="Constantia" w:hAnsi="Constantia" w:cstheme="majorHAnsi"/>
        </w:rPr>
        <w:t xml:space="preserve">Σύμφωνα με το κείμενο του ΠΕΠ 2021-27,  </w:t>
      </w:r>
      <w:r w:rsidRPr="00104BAC">
        <w:rPr>
          <w:rFonts w:ascii="Constantia" w:eastAsia="TimesNewRomanPSMT" w:hAnsi="Constantia" w:cs="TimesNewRomanPSMT"/>
          <w:lang w:eastAsia="de-DE"/>
        </w:rPr>
        <w:t>οι ελλιπείς εκπαιδευτικές υποδομές αποτελούν έναν επιπλέον παράγοντα με επιρροή στο επίπεδο εκπαίδευσης των κατοίκων. Οι ανάγκες σε εκπαιδευτικές υποδομές και εξοπλισμό παραμένουν πιεστικές λόγω της παλαιότητας αρκετών σχολικών υποδομών, αλλά και των συνεχών «αναδιαρθρώσεων» σε όλες τις βαθμίδες</w:t>
      </w:r>
      <w:r>
        <w:rPr>
          <w:rFonts w:ascii="Constantia" w:eastAsia="TimesNewRomanPSMT" w:hAnsi="Constantia" w:cs="TimesNewRomanPSMT"/>
          <w:lang w:eastAsia="de-DE"/>
        </w:rPr>
        <w:t>,</w:t>
      </w:r>
      <w:r w:rsidRPr="00104BAC">
        <w:rPr>
          <w:rFonts w:ascii="Constantia" w:eastAsia="TimesNewRomanPSMT" w:hAnsi="Constantia" w:cs="TimesNewRomanPSMT"/>
          <w:lang w:eastAsia="de-DE"/>
        </w:rPr>
        <w:t xml:space="preserve"> ενώ αυξημένες επίσης είναι οι ανάγκες στέγασης και εκπαιδευτικού εξοπλισμού του Ιονίου Πανεπιστημίου</w:t>
      </w:r>
      <w:r>
        <w:rPr>
          <w:rFonts w:ascii="Constantia" w:eastAsia="TimesNewRomanPSMT" w:hAnsi="Constantia" w:cs="TimesNewRomanPSMT"/>
          <w:lang w:eastAsia="de-DE"/>
        </w:rPr>
        <w:t>. Λ</w:t>
      </w:r>
      <w:r w:rsidRPr="006C06D6">
        <w:rPr>
          <w:rFonts w:ascii="Constantia" w:eastAsia="TimesNewRomanPSMT" w:hAnsi="Constantia" w:cs="TimesNewRomanPSMT"/>
          <w:lang w:eastAsia="de-DE"/>
        </w:rPr>
        <w:t xml:space="preserve">όγω της </w:t>
      </w:r>
      <w:r>
        <w:rPr>
          <w:rFonts w:ascii="Constantia" w:eastAsia="TimesNewRomanPSMT" w:hAnsi="Constantia" w:cs="TimesNewRomanPSMT"/>
          <w:lang w:eastAsia="de-DE"/>
        </w:rPr>
        <w:t xml:space="preserve">ιδιαίτερης </w:t>
      </w:r>
      <w:r w:rsidRPr="006C06D6">
        <w:rPr>
          <w:rFonts w:ascii="Constantia" w:eastAsia="TimesNewRomanPSMT" w:hAnsi="Constantia" w:cs="TimesNewRomanPSMT"/>
          <w:lang w:eastAsia="de-DE"/>
        </w:rPr>
        <w:t>γεωμορφολογίας</w:t>
      </w:r>
      <w:r>
        <w:rPr>
          <w:rFonts w:ascii="Constantia" w:eastAsia="TimesNewRomanPSMT" w:hAnsi="Constantia" w:cs="TimesNewRomanPSMT"/>
          <w:lang w:eastAsia="de-DE"/>
        </w:rPr>
        <w:t xml:space="preserve"> της Περιφέρειας, η  </w:t>
      </w:r>
      <w:r w:rsidRPr="006C06D6">
        <w:rPr>
          <w:rFonts w:ascii="Constantia" w:eastAsia="TimesNewRomanPSMT" w:hAnsi="Constantia" w:cs="TimesNewRomanPSMT"/>
          <w:lang w:eastAsia="de-DE"/>
        </w:rPr>
        <w:t xml:space="preserve">δυσκολία πρόσβασης </w:t>
      </w:r>
      <w:r w:rsidR="00AA08D4">
        <w:rPr>
          <w:rFonts w:ascii="Constantia" w:eastAsia="TimesNewRomanPSMT" w:hAnsi="Constantia" w:cs="TimesNewRomanPSMT"/>
          <w:lang w:eastAsia="de-DE"/>
        </w:rPr>
        <w:t xml:space="preserve">στις </w:t>
      </w:r>
      <w:r w:rsidR="00AA08D4" w:rsidRPr="00AA08D4">
        <w:rPr>
          <w:rFonts w:ascii="Constantia" w:eastAsia="TimesNewRomanPSMT" w:hAnsi="Constantia" w:cs="TimesNewRomanPSMT"/>
          <w:lang w:eastAsia="de-DE"/>
        </w:rPr>
        <w:t>σχολικές μονάδες είναι αυξημένη κατατάσσοντας την ΠΙΝ</w:t>
      </w:r>
      <w:r w:rsidR="00AA08D4">
        <w:rPr>
          <w:rFonts w:ascii="Constantia" w:eastAsia="TimesNewRomanPSMT" w:hAnsi="Constantia" w:cs="TimesNewRomanPSMT"/>
          <w:lang w:eastAsia="de-DE"/>
        </w:rPr>
        <w:t xml:space="preserve"> </w:t>
      </w:r>
      <w:r w:rsidR="00AA08D4" w:rsidRPr="00AA08D4">
        <w:rPr>
          <w:rFonts w:ascii="Constantia" w:eastAsia="TimesNewRomanPSMT" w:hAnsi="Constantia" w:cs="TimesNewRomanPSMT"/>
          <w:lang w:eastAsia="de-DE"/>
        </w:rPr>
        <w:t>στην 9</w:t>
      </w:r>
      <w:r w:rsidR="00AA08D4" w:rsidRPr="00AA08D4">
        <w:rPr>
          <w:rFonts w:ascii="Constantia" w:eastAsia="TimesNewRomanPSMT" w:hAnsi="Constantia" w:cs="TimesNewRomanPSMT"/>
          <w:vertAlign w:val="superscript"/>
          <w:lang w:eastAsia="de-DE"/>
        </w:rPr>
        <w:t>η</w:t>
      </w:r>
      <w:r w:rsidR="00AA08D4">
        <w:rPr>
          <w:rFonts w:ascii="Constantia" w:eastAsia="TimesNewRomanPSMT" w:hAnsi="Constantia" w:cs="TimesNewRomanPSMT"/>
          <w:lang w:eastAsia="de-DE"/>
        </w:rPr>
        <w:t xml:space="preserve"> </w:t>
      </w:r>
      <w:r w:rsidR="00AA08D4" w:rsidRPr="00AA08D4">
        <w:rPr>
          <w:rFonts w:ascii="Constantia" w:eastAsia="TimesNewRomanPSMT" w:hAnsi="Constantia" w:cs="TimesNewRomanPSMT"/>
          <w:lang w:eastAsia="de-DE"/>
        </w:rPr>
        <w:t xml:space="preserve">θέση αναφορικά με την </w:t>
      </w:r>
      <w:r w:rsidR="00AA08D4">
        <w:rPr>
          <w:rFonts w:ascii="Constantia" w:eastAsia="TimesNewRomanPSMT" w:hAnsi="Constantia" w:cs="TimesNewRomanPSMT"/>
          <w:lang w:eastAsia="de-DE"/>
        </w:rPr>
        <w:t>πρωτοβά</w:t>
      </w:r>
      <w:r w:rsidR="00AA08D4" w:rsidRPr="00AA08D4">
        <w:rPr>
          <w:rFonts w:ascii="Constantia" w:eastAsia="TimesNewRomanPSMT" w:hAnsi="Constantia" w:cs="TimesNewRomanPSMT"/>
          <w:lang w:eastAsia="de-DE"/>
        </w:rPr>
        <w:t>θμια</w:t>
      </w:r>
      <w:r w:rsidR="00AA08D4">
        <w:rPr>
          <w:rFonts w:ascii="Constantia" w:eastAsia="TimesNewRomanPSMT" w:hAnsi="Constantia" w:cs="TimesNewRomanPSMT"/>
          <w:lang w:eastAsia="de-DE"/>
        </w:rPr>
        <w:t xml:space="preserve"> </w:t>
      </w:r>
      <w:r w:rsidR="00AA08D4" w:rsidRPr="00AA08D4">
        <w:rPr>
          <w:rFonts w:ascii="Constantia" w:eastAsia="TimesNewRomanPSMT" w:hAnsi="Constantia" w:cs="TimesNewRomanPSMT"/>
          <w:lang w:eastAsia="de-DE"/>
        </w:rPr>
        <w:t>και στην 11</w:t>
      </w:r>
      <w:r w:rsidR="00AA08D4" w:rsidRPr="00AA08D4">
        <w:rPr>
          <w:rFonts w:ascii="Constantia" w:eastAsia="TimesNewRomanPSMT" w:hAnsi="Constantia" w:cs="TimesNewRomanPSMT"/>
          <w:vertAlign w:val="superscript"/>
          <w:lang w:eastAsia="de-DE"/>
        </w:rPr>
        <w:t>η</w:t>
      </w:r>
      <w:r w:rsidR="00AA08D4">
        <w:rPr>
          <w:rFonts w:ascii="Constantia" w:eastAsia="TimesNewRomanPSMT" w:hAnsi="Constantia" w:cs="TimesNewRomanPSMT"/>
          <w:lang w:eastAsia="de-DE"/>
        </w:rPr>
        <w:t xml:space="preserve"> </w:t>
      </w:r>
      <w:r w:rsidR="00AA08D4" w:rsidRPr="00AA08D4">
        <w:rPr>
          <w:rFonts w:ascii="Constantia" w:eastAsia="TimesNewRomanPSMT" w:hAnsi="Constantia" w:cs="TimesNewRomanPSMT"/>
          <w:lang w:eastAsia="de-DE"/>
        </w:rPr>
        <w:t>θέση όσον αφορά στη δευτεροβάθμια</w:t>
      </w:r>
      <w:r w:rsidR="00D17B7F">
        <w:rPr>
          <w:rFonts w:ascii="Constantia" w:eastAsia="TimesNewRomanPSMT" w:hAnsi="Constantia" w:cs="TimesNewRomanPSMT"/>
          <w:lang w:eastAsia="de-DE"/>
        </w:rPr>
        <w:t xml:space="preserve"> </w:t>
      </w:r>
      <w:r w:rsidR="00AA08D4" w:rsidRPr="00AA08D4">
        <w:rPr>
          <w:rFonts w:ascii="Constantia" w:eastAsia="TimesNewRomanPSMT" w:hAnsi="Constantia" w:cs="TimesNewRomanPSMT"/>
          <w:lang w:eastAsia="de-DE"/>
        </w:rPr>
        <w:t>εκπαίδευση</w:t>
      </w:r>
      <w:r w:rsidR="00AA08D4">
        <w:rPr>
          <w:rFonts w:ascii="Constantia" w:eastAsia="TimesNewRomanPSMT" w:hAnsi="Constantia" w:cs="TimesNewRomanPSMT"/>
          <w:lang w:eastAsia="de-DE"/>
        </w:rPr>
        <w:t>.</w:t>
      </w:r>
      <w:r w:rsidRPr="006C06D6">
        <w:rPr>
          <w:rStyle w:val="FootnoteReference"/>
          <w:rFonts w:ascii="Constantia" w:hAnsi="Constantia" w:cs="Arial"/>
        </w:rPr>
        <w:footnoteReference w:id="66"/>
      </w:r>
    </w:p>
    <w:p w14:paraId="4AE6A3F5" w14:textId="77777777" w:rsidR="00DA1169" w:rsidRDefault="00DA1169" w:rsidP="00920F72">
      <w:pPr>
        <w:spacing w:line="276" w:lineRule="auto"/>
        <w:jc w:val="both"/>
        <w:rPr>
          <w:rFonts w:ascii="Constantia" w:hAnsi="Constantia"/>
        </w:rPr>
      </w:pPr>
    </w:p>
    <w:p w14:paraId="0D2CC66C" w14:textId="7CDDE3F6" w:rsidR="00DA1169" w:rsidRDefault="00DA1169" w:rsidP="00920F72">
      <w:pPr>
        <w:spacing w:line="276" w:lineRule="auto"/>
        <w:jc w:val="both"/>
        <w:rPr>
          <w:rFonts w:ascii="Constantia" w:hAnsi="Constantia" w:cstheme="majorHAnsi"/>
        </w:rPr>
      </w:pPr>
      <w:r w:rsidRPr="001D2A0D">
        <w:rPr>
          <w:rFonts w:ascii="Constantia" w:hAnsi="Constantia"/>
        </w:rPr>
        <w:t xml:space="preserve">Για τα άτομα με αναπηρία, η πρόσβαση στο </w:t>
      </w:r>
      <w:r w:rsidRPr="001D2A0D">
        <w:rPr>
          <w:rFonts w:ascii="Constantia" w:hAnsi="Constantia" w:cstheme="majorHAnsi"/>
        </w:rPr>
        <w:t xml:space="preserve">πεδίο της εκπαίδευσης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11,1%, όντας </w:t>
      </w:r>
      <w:r w:rsidRPr="001D2A0D">
        <w:rPr>
          <w:rStyle w:val="jlqj4b"/>
          <w:rFonts w:ascii="Constantia" w:hAnsi="Constantia"/>
        </w:rPr>
        <w:t xml:space="preserve">ένα από τα χαμηλότερα στην επικράτεια. </w:t>
      </w:r>
      <w:r w:rsidRPr="001D2A0D">
        <w:rPr>
          <w:rFonts w:ascii="Constantia" w:hAnsi="Constantia" w:cstheme="majorHAnsi"/>
        </w:rPr>
        <w:t xml:space="preserve">Παράλληλα, </w:t>
      </w:r>
      <w:r>
        <w:rPr>
          <w:rFonts w:ascii="Constantia" w:hAnsi="Constantia" w:cstheme="majorHAnsi"/>
        </w:rPr>
        <w:t xml:space="preserve">το 44% των κατοίκων </w:t>
      </w:r>
      <w:r w:rsidRPr="001D2A0D">
        <w:rPr>
          <w:rFonts w:ascii="Constantia" w:hAnsi="Constantia" w:cstheme="majorHAnsi"/>
        </w:rPr>
        <w:t>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677F5085" w14:textId="77777777" w:rsidR="00DA1169" w:rsidRPr="00F4358E" w:rsidRDefault="00DA1169" w:rsidP="00920F72">
      <w:pPr>
        <w:spacing w:line="276" w:lineRule="auto"/>
        <w:jc w:val="both"/>
        <w:rPr>
          <w:rFonts w:ascii="Constantia" w:hAnsi="Constantia" w:cstheme="majorHAnsi"/>
        </w:rPr>
      </w:pPr>
    </w:p>
    <w:p w14:paraId="0488A33C" w14:textId="0F7F330A" w:rsidR="003E52FA" w:rsidRDefault="00DA1169" w:rsidP="00920F72">
      <w:pPr>
        <w:spacing w:line="276" w:lineRule="auto"/>
        <w:jc w:val="both"/>
        <w:rPr>
          <w:rFonts w:ascii="Constantia" w:hAnsi="Constantia"/>
          <w:b/>
        </w:rPr>
      </w:pPr>
      <w:r w:rsidRPr="006E2C71">
        <w:rPr>
          <w:rFonts w:ascii="Constantia" w:hAnsi="Constantia" w:cstheme="majorHAnsi"/>
        </w:rPr>
        <w:t xml:space="preserve">Σύμφωνα με τα στοιχεία του Πληροφοριακού Συστήματος My-school του Υπ. Παιδείας και Θρησκευμάτων (Σχ. Ετος 2019-2020) που επεξεργάστηκε το Παρατηρητήριο Θεμάτων Αναπηρίας </w:t>
      </w:r>
      <w:r w:rsidRPr="002E0371">
        <w:rPr>
          <w:rFonts w:ascii="Constantia" w:hAnsi="Constantia" w:cs="Cambria (Headings)"/>
          <w:spacing w:val="-4"/>
        </w:rPr>
        <w:t xml:space="preserve">στο </w:t>
      </w:r>
      <w:r w:rsidRPr="00AA08D4">
        <w:rPr>
          <w:rFonts w:ascii="Constantia" w:hAnsi="Constantia" w:cs="Cambria (Headings)"/>
          <w:spacing w:val="-4"/>
        </w:rPr>
        <w:t>10</w:t>
      </w:r>
      <w:r w:rsidRPr="00AA08D4">
        <w:rPr>
          <w:rFonts w:ascii="Constantia" w:hAnsi="Constantia" w:cs="Cambria (Headings)"/>
          <w:spacing w:val="-4"/>
          <w:vertAlign w:val="superscript"/>
        </w:rPr>
        <w:t>ο</w:t>
      </w:r>
      <w:r w:rsidRPr="00AA08D4">
        <w:rPr>
          <w:rFonts w:ascii="Constantia" w:hAnsi="Constantia" w:cs="Cambria (Headings)"/>
          <w:spacing w:val="-4"/>
        </w:rPr>
        <w:t xml:space="preserve"> Δελτίο Στατιστικής Πληροφόρησης</w:t>
      </w:r>
      <w:hyperlink r:id="rId48" w:history="1"/>
      <w:r w:rsidRPr="006E2C71">
        <w:rPr>
          <w:rFonts w:ascii="Constantia" w:hAnsi="Constantia" w:cstheme="majorHAnsi"/>
        </w:rPr>
        <w:t>,</w:t>
      </w:r>
      <w:r w:rsidR="00AA08D4">
        <w:rPr>
          <w:rStyle w:val="FootnoteReference"/>
          <w:rFonts w:ascii="Constantia" w:hAnsi="Constantia" w:cstheme="majorHAnsi"/>
        </w:rPr>
        <w:footnoteReference w:id="67"/>
      </w:r>
      <w:r w:rsidRPr="006E2C71">
        <w:rPr>
          <w:rFonts w:ascii="Constantia" w:hAnsi="Constantia" w:cstheme="majorHAnsi"/>
        </w:rPr>
        <w:t xml:space="preserve"> στην Περιφέρεια Ιονίων Νήσων</w:t>
      </w:r>
      <w:r>
        <w:rPr>
          <w:rFonts w:ascii="Constantia" w:hAnsi="Constantia" w:cstheme="majorHAnsi"/>
        </w:rPr>
        <w:t xml:space="preserve"> </w:t>
      </w:r>
      <w:r w:rsidRPr="006E2C71">
        <w:rPr>
          <w:rFonts w:ascii="Constantia" w:hAnsi="Constantia" w:cstheme="majorHAnsi"/>
        </w:rPr>
        <w:t xml:space="preserve">καταγράφεται </w:t>
      </w:r>
      <w:r>
        <w:rPr>
          <w:rFonts w:ascii="Constantia" w:hAnsi="Constantia" w:cstheme="majorHAnsi"/>
        </w:rPr>
        <w:t>η 4</w:t>
      </w:r>
      <w:r w:rsidRPr="006E2C71">
        <w:rPr>
          <w:rFonts w:ascii="Constantia" w:hAnsi="Constantia" w:cstheme="majorHAnsi"/>
          <w:vertAlign w:val="superscript"/>
        </w:rPr>
        <w:t>η</w:t>
      </w:r>
      <w:r>
        <w:rPr>
          <w:rFonts w:ascii="Constantia" w:hAnsi="Constantia" w:cstheme="majorHAnsi"/>
        </w:rPr>
        <w:t xml:space="preserve"> υψηλότερη π</w:t>
      </w:r>
      <w:r w:rsidRPr="006E2C71">
        <w:rPr>
          <w:rFonts w:ascii="Constantia" w:hAnsi="Constantia" w:cstheme="majorHAnsi"/>
        </w:rPr>
        <w:t xml:space="preserve">οσοστιαία αναλογία μαθητών Ε.Α.Ε. ως προς το σύνολο των μαθητών </w:t>
      </w:r>
      <w:r>
        <w:rPr>
          <w:rFonts w:ascii="Constantia" w:hAnsi="Constantia" w:cstheme="majorHAnsi"/>
        </w:rPr>
        <w:t xml:space="preserve">πρωτοβάθμιας και δευτεροβάθμιας εκπαίδευσης </w:t>
      </w:r>
      <w:r w:rsidRPr="006E2C71">
        <w:rPr>
          <w:rFonts w:ascii="Constantia" w:hAnsi="Constantia" w:cstheme="majorHAnsi"/>
        </w:rPr>
        <w:t>(</w:t>
      </w:r>
      <w:r>
        <w:rPr>
          <w:rFonts w:ascii="Constantia" w:hAnsi="Constantia" w:cstheme="majorHAnsi"/>
        </w:rPr>
        <w:t>7,9%</w:t>
      </w:r>
      <w:r w:rsidRPr="006E2C71">
        <w:rPr>
          <w:rFonts w:ascii="Constantia" w:hAnsi="Constantia" w:cstheme="majorHAnsi"/>
        </w:rPr>
        <w:t>)</w:t>
      </w:r>
      <w:r>
        <w:rPr>
          <w:rFonts w:ascii="Constantia" w:hAnsi="Constantia" w:cstheme="majorHAnsi"/>
        </w:rPr>
        <w:t xml:space="preserve"> και ταυτόχρονα, </w:t>
      </w:r>
      <w:r w:rsidRPr="006E2C71">
        <w:rPr>
          <w:rFonts w:ascii="Constantia" w:hAnsi="Constantia" w:cstheme="majorHAnsi"/>
        </w:rPr>
        <w:t>ένα από τα 3 χαμηλότερα ποσοστά μαθητών με αναπηρία ή/και ειδικές εκπαιδευτικές ανάγκες που λαμβάνουν εξειδικευμένη υποστήριξη</w:t>
      </w:r>
      <w:r>
        <w:rPr>
          <w:rFonts w:ascii="Constantia" w:hAnsi="Constantia" w:cstheme="majorHAnsi"/>
        </w:rPr>
        <w:t xml:space="preserve">, </w:t>
      </w:r>
      <w:r w:rsidRPr="006E2C71">
        <w:rPr>
          <w:rFonts w:ascii="Constantia" w:hAnsi="Constantia" w:cstheme="majorHAnsi"/>
        </w:rPr>
        <w:t>εκτός του εκπαιδευτικού της γενικής τάξης</w:t>
      </w:r>
      <w:r>
        <w:rPr>
          <w:rFonts w:ascii="Constantia" w:hAnsi="Constantia" w:cstheme="majorHAnsi"/>
        </w:rPr>
        <w:t>.</w:t>
      </w:r>
    </w:p>
    <w:p w14:paraId="1E3F7165" w14:textId="77777777" w:rsidR="00DA1169" w:rsidRDefault="00DA1169" w:rsidP="00DA1169">
      <w:pPr>
        <w:jc w:val="both"/>
        <w:rPr>
          <w:rFonts w:ascii="Constantia" w:hAnsi="Constantia"/>
          <w: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E52FA" w14:paraId="3678FBA1" w14:textId="77777777" w:rsidTr="008E36C5">
        <w:tc>
          <w:tcPr>
            <w:tcW w:w="8222" w:type="dxa"/>
            <w:shd w:val="thinDiagCross" w:color="A5C0CF" w:themeColor="accent4" w:themeTint="99" w:fill="C4CCCD" w:themeFill="accent6" w:themeFillTint="66"/>
          </w:tcPr>
          <w:p w14:paraId="08EAE5A7" w14:textId="734188C4" w:rsidR="003E52FA" w:rsidRDefault="003E52FA" w:rsidP="008E36C5">
            <w:pPr>
              <w:spacing w:before="60" w:after="60"/>
              <w:jc w:val="both"/>
              <w:rPr>
                <w:rFonts w:ascii="Constantia" w:hAnsi="Constantia"/>
                <w:b/>
              </w:rPr>
            </w:pPr>
            <w:r>
              <w:rPr>
                <w:rFonts w:ascii="Constantia" w:hAnsi="Constantia"/>
                <w:b/>
                <w:color w:val="2E394D" w:themeColor="accent3" w:themeShade="80"/>
              </w:rPr>
              <w:t xml:space="preserve">Στόχος 4.1: </w:t>
            </w:r>
            <w:r w:rsidR="00DA1169" w:rsidRPr="0039188B">
              <w:rPr>
                <w:rFonts w:ascii="Constantia" w:hAnsi="Constantia"/>
                <w:b/>
                <w:color w:val="2E394D" w:themeColor="accent3" w:themeShade="80"/>
              </w:rPr>
              <w:t>Διασφάλιση της προσβασιμότητας και της επάρκειας των εκπαιδευτικών υποδομών και υπηρεσιών</w:t>
            </w:r>
          </w:p>
        </w:tc>
      </w:tr>
      <w:tr w:rsidR="003E52FA" w14:paraId="4E7D7DDF" w14:textId="77777777" w:rsidTr="008E36C5">
        <w:tc>
          <w:tcPr>
            <w:tcW w:w="8222" w:type="dxa"/>
            <w:shd w:val="thinHorzCross" w:color="E6E6F3" w:themeColor="accent2" w:themeTint="33" w:fill="auto"/>
          </w:tcPr>
          <w:p w14:paraId="5A5A1FA9"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tc>
      </w:tr>
      <w:tr w:rsidR="003E52FA" w14:paraId="61014015" w14:textId="77777777" w:rsidTr="008E36C5">
        <w:tc>
          <w:tcPr>
            <w:tcW w:w="8222" w:type="dxa"/>
            <w:shd w:val="thinHorzCross" w:color="E6E6F3" w:themeColor="accent2" w:themeTint="33" w:fill="auto"/>
          </w:tcPr>
          <w:p w14:paraId="3F52A7EF" w14:textId="56F32874" w:rsidR="003E52FA" w:rsidRDefault="00DA1169" w:rsidP="00D17B7F">
            <w:pPr>
              <w:numPr>
                <w:ilvl w:val="0"/>
                <w:numId w:val="29"/>
              </w:numPr>
              <w:tabs>
                <w:tab w:val="left" w:pos="420"/>
              </w:tabs>
              <w:jc w:val="both"/>
              <w:rPr>
                <w:rFonts w:ascii="Constantia" w:hAnsi="Constantia"/>
              </w:rPr>
            </w:pPr>
            <w:r w:rsidRPr="0039188B">
              <w:rPr>
                <w:rFonts w:ascii="Constantia" w:hAnsi="Constantia"/>
              </w:rPr>
              <w:t>Ανάπτυξη δικτύου υποδομών προσχολικής και σχολικής εκπαίδευσης σε όλους τους δήμους της Περιφέρειας.</w:t>
            </w:r>
          </w:p>
        </w:tc>
      </w:tr>
      <w:tr w:rsidR="003E52FA" w14:paraId="28BE30D7" w14:textId="77777777" w:rsidTr="008E36C5">
        <w:tc>
          <w:tcPr>
            <w:tcW w:w="8222" w:type="dxa"/>
            <w:shd w:val="thinHorzCross" w:color="E6E6F3" w:themeColor="accent2" w:themeTint="33" w:fill="auto"/>
          </w:tcPr>
          <w:p w14:paraId="080451AE" w14:textId="797364A7" w:rsidR="003E52FA" w:rsidRDefault="00DA1169" w:rsidP="00D17B7F">
            <w:pPr>
              <w:numPr>
                <w:ilvl w:val="0"/>
                <w:numId w:val="29"/>
              </w:numPr>
              <w:tabs>
                <w:tab w:val="left" w:pos="420"/>
              </w:tabs>
              <w:jc w:val="both"/>
              <w:rPr>
                <w:rFonts w:ascii="Constantia" w:hAnsi="Constantia"/>
              </w:rPr>
            </w:pPr>
            <w:r w:rsidRPr="0039188B">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3E52FA" w14:paraId="61305A37" w14:textId="77777777" w:rsidTr="008E36C5">
        <w:tc>
          <w:tcPr>
            <w:tcW w:w="8222" w:type="dxa"/>
            <w:shd w:val="thinHorzCross" w:color="E6E6F3" w:themeColor="accent2" w:themeTint="33" w:fill="auto"/>
          </w:tcPr>
          <w:p w14:paraId="23647D87" w14:textId="711E57D5" w:rsidR="003E52FA" w:rsidRPr="00DA1169" w:rsidRDefault="00DA1169" w:rsidP="00D17B7F">
            <w:pPr>
              <w:numPr>
                <w:ilvl w:val="0"/>
                <w:numId w:val="29"/>
              </w:numPr>
              <w:jc w:val="both"/>
              <w:rPr>
                <w:rFonts w:ascii="Constantia" w:hAnsi="Constantia"/>
              </w:rPr>
            </w:pPr>
            <w:r w:rsidRPr="0039188B">
              <w:rPr>
                <w:rFonts w:ascii="Constantia" w:hAnsi="Constantia"/>
              </w:rPr>
              <w:t>Ενίσχυση της εξειδικευμένης εκπαιδευτικής υποστήριξης των μαθητών με αναπηρία ή/και ειδικές εκπαιδευτικές ανάγκες με έμφαση στην εξατομικευμένη υποστήριξη.</w:t>
            </w:r>
          </w:p>
        </w:tc>
      </w:tr>
      <w:tr w:rsidR="00920F72" w14:paraId="1E7E4082" w14:textId="77777777" w:rsidTr="008E36C5">
        <w:tc>
          <w:tcPr>
            <w:tcW w:w="8222" w:type="dxa"/>
            <w:shd w:val="thinHorzCross" w:color="E6E6F3" w:themeColor="accent2" w:themeTint="33" w:fill="auto"/>
          </w:tcPr>
          <w:p w14:paraId="291ED280" w14:textId="77777777" w:rsidR="00920F72" w:rsidRPr="0039188B" w:rsidRDefault="00920F72" w:rsidP="00920F72">
            <w:pPr>
              <w:ind w:left="720"/>
              <w:rPr>
                <w:rFonts w:ascii="Constantia" w:hAnsi="Constantia"/>
              </w:rPr>
            </w:pPr>
          </w:p>
        </w:tc>
      </w:tr>
      <w:tr w:rsidR="00920F72" w:rsidRPr="005E44C3" w14:paraId="05E3570D" w14:textId="77777777" w:rsidTr="005D0AD2">
        <w:tc>
          <w:tcPr>
            <w:tcW w:w="8222" w:type="dxa"/>
            <w:shd w:val="thinDiagCross" w:color="578793" w:themeColor="accent5" w:themeShade="BF" w:fill="292733" w:themeFill="text2" w:themeFillShade="BF"/>
          </w:tcPr>
          <w:p w14:paraId="2DE3593D" w14:textId="77777777" w:rsidR="00920F72" w:rsidRPr="005E44C3" w:rsidRDefault="00920F72"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920F72" w14:paraId="7E7371D8" w14:textId="77777777" w:rsidTr="004447D0">
        <w:tc>
          <w:tcPr>
            <w:tcW w:w="8222" w:type="dxa"/>
            <w:shd w:val="clear" w:color="auto" w:fill="CDDDE1" w:themeFill="accent5" w:themeFillTint="66"/>
          </w:tcPr>
          <w:p w14:paraId="5A26A690" w14:textId="77777777" w:rsidR="00920F72" w:rsidRDefault="00920F72" w:rsidP="004447D0">
            <w:pPr>
              <w:spacing w:before="60" w:after="4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 xml:space="preserve">4Α.(ii).2: Ανάπτυξη υποδομών αθμιας και βθμιας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w:t>
            </w:r>
            <w:r w:rsidRPr="00E23BD1">
              <w:rPr>
                <w:rFonts w:ascii="Constantia" w:hAnsi="Constantia" w:cs="TimesNewRomanPS-BoldMT"/>
                <w:color w:val="514DAA" w:themeColor="accent2" w:themeShade="BF"/>
              </w:rPr>
              <w:t>1</w:t>
            </w:r>
            <w:r>
              <w:rPr>
                <w:rFonts w:ascii="Constantia" w:hAnsi="Constantia" w:cs="TimesNewRomanPS-BoldMT"/>
                <w:color w:val="514DAA" w:themeColor="accent2" w:themeShade="BF"/>
              </w:rPr>
              <w:t>6</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p w14:paraId="6EF265C5" w14:textId="77777777" w:rsidR="00920F72" w:rsidRDefault="00920F72" w:rsidP="004447D0">
            <w:pPr>
              <w:spacing w:before="60" w:after="40"/>
              <w:jc w:val="both"/>
              <w:rPr>
                <w:rFonts w:ascii="Constantia" w:hAnsi="Constantia" w:cs="TimesNewRomanPS-BoldMT"/>
                <w:color w:val="514DAA" w:themeColor="accent2" w:themeShade="BF"/>
              </w:rPr>
            </w:pPr>
            <w:r w:rsidRPr="00D23B78">
              <w:rPr>
                <w:rFonts w:ascii="Constantia" w:hAnsi="Constantia" w:cs="TimesNewRomanPS-BoldMT"/>
                <w:color w:val="514DAA" w:themeColor="accent2" w:themeShade="BF"/>
              </w:rPr>
              <w:t>4Α.(ii).3: Ανάπτυξη υποδομών γ’θμιας εκπαίδευσης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w:t>
            </w:r>
            <w:r w:rsidRPr="00E23BD1">
              <w:rPr>
                <w:rFonts w:ascii="Constantia" w:hAnsi="Constantia" w:cs="TimesNewRomanPS-BoldMT"/>
                <w:color w:val="514DAA" w:themeColor="accent2" w:themeShade="BF"/>
              </w:rPr>
              <w:t>1</w:t>
            </w:r>
            <w:r>
              <w:rPr>
                <w:rFonts w:ascii="Constantia" w:hAnsi="Constantia" w:cs="TimesNewRomanPS-BoldMT"/>
                <w:color w:val="514DAA" w:themeColor="accent2" w:themeShade="BF"/>
              </w:rPr>
              <w:t>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p w14:paraId="20B94407" w14:textId="1AB1B49A" w:rsidR="00920F72" w:rsidRPr="0039188B" w:rsidRDefault="00920F72" w:rsidP="004447D0">
            <w:pPr>
              <w:spacing w:before="60" w:after="40"/>
              <w:jc w:val="both"/>
              <w:rPr>
                <w:rFonts w:ascii="Constantia" w:hAnsi="Constantia"/>
              </w:rPr>
            </w:pPr>
            <w:r w:rsidRPr="00D23B78">
              <w:rPr>
                <w:rFonts w:ascii="Constantia" w:hAnsi="Constantia" w:cs="TimesNewRomanPS-BoldMT"/>
                <w:color w:val="514DAA" w:themeColor="accent2" w:themeShade="BF"/>
              </w:rPr>
              <w:t xml:space="preserve">4Β.(στ).1: Πρόσβαση στην εκπαίδευση για ΑμεΑ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138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3E52FA" w14:paraId="3C88595D" w14:textId="77777777" w:rsidTr="004447D0">
        <w:tc>
          <w:tcPr>
            <w:tcW w:w="8222" w:type="dxa"/>
            <w:shd w:val="clear" w:color="auto" w:fill="CDDDE1" w:themeFill="accent5" w:themeFillTint="66"/>
          </w:tcPr>
          <w:p w14:paraId="1701D656" w14:textId="7A5BA871" w:rsidR="003E52FA" w:rsidRDefault="00920F72" w:rsidP="004447D0">
            <w:pPr>
              <w:spacing w:before="60" w:after="40"/>
              <w:jc w:val="both"/>
              <w:rPr>
                <w:rFonts w:ascii="Constantia" w:hAnsi="Constantia"/>
              </w:rPr>
            </w:pPr>
            <w:r w:rsidRPr="00D23B78">
              <w:rPr>
                <w:rFonts w:ascii="Constantia" w:hAnsi="Constantia" w:cs="TimesNewRomanPS-BoldMT"/>
                <w:color w:val="514DAA" w:themeColor="accent2" w:themeShade="BF"/>
              </w:rPr>
              <w:t xml:space="preserve">4Β.(η).5: Υποστήριξη παρεμβάσεων ισότιμης πρόσβασης ΑμεΑ και άλλες ειδικές εκπαιδευτικές ανάγκες στην ανώτατη εκπαίδευση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920F72" w14:paraId="163AEFB2" w14:textId="77777777" w:rsidTr="008E36C5">
        <w:tc>
          <w:tcPr>
            <w:tcW w:w="8222" w:type="dxa"/>
            <w:shd w:val="thinHorzCross" w:color="E6E6F3" w:themeColor="accent2" w:themeTint="33" w:fill="auto"/>
          </w:tcPr>
          <w:p w14:paraId="0899FAE6" w14:textId="77777777" w:rsidR="00920F72" w:rsidRPr="00D23B78" w:rsidRDefault="00920F72" w:rsidP="00920F72">
            <w:pPr>
              <w:jc w:val="both"/>
              <w:rPr>
                <w:rFonts w:ascii="Constantia" w:hAnsi="Constantia" w:cs="TimesNewRomanPS-BoldMT"/>
                <w:color w:val="514DAA" w:themeColor="accent2" w:themeShade="BF"/>
              </w:rPr>
            </w:pPr>
          </w:p>
        </w:tc>
      </w:tr>
      <w:tr w:rsidR="003E52FA" w14:paraId="05C08E91" w14:textId="77777777" w:rsidTr="008E36C5">
        <w:tc>
          <w:tcPr>
            <w:tcW w:w="8222" w:type="dxa"/>
            <w:shd w:val="thinDiagCross" w:color="A5C0CF" w:themeColor="accent4" w:themeTint="99" w:fill="C4CCCD" w:themeFill="accent6" w:themeFillTint="66"/>
          </w:tcPr>
          <w:p w14:paraId="55D9207F" w14:textId="3583B004" w:rsidR="003E52FA" w:rsidRDefault="003E52F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r>
            <w:r w:rsidR="00DA1169" w:rsidRPr="0039188B">
              <w:rPr>
                <w:rFonts w:ascii="Constantia" w:hAnsi="Constantia"/>
                <w:b/>
                <w:color w:val="2E394D" w:themeColor="accent3" w:themeShade="80"/>
              </w:rPr>
              <w:t>Προώθηση της συμπεριληπτικής κουλτούρας στις εκπαιδευτικές κοινότητες και αντιμετώπιση του σχολικού εκφοβισμού</w:t>
            </w:r>
          </w:p>
        </w:tc>
      </w:tr>
      <w:tr w:rsidR="003E52FA" w14:paraId="33ABA9CC" w14:textId="77777777" w:rsidTr="008E36C5">
        <w:tc>
          <w:tcPr>
            <w:tcW w:w="8222" w:type="dxa"/>
            <w:shd w:val="thinHorzCross" w:color="E6E6F3" w:themeColor="accent2" w:themeTint="33" w:fill="auto"/>
          </w:tcPr>
          <w:p w14:paraId="472A0FC4"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04207800" w14:textId="77777777" w:rsidTr="008E36C5">
        <w:tc>
          <w:tcPr>
            <w:tcW w:w="8222" w:type="dxa"/>
            <w:shd w:val="thinHorzCross" w:color="E6E6F3" w:themeColor="accent2" w:themeTint="33" w:fill="auto"/>
          </w:tcPr>
          <w:p w14:paraId="340927FE" w14:textId="77777777" w:rsidR="00DA1169" w:rsidRPr="00CB5E8C" w:rsidRDefault="00DA1169" w:rsidP="00DA1169">
            <w:pPr>
              <w:numPr>
                <w:ilvl w:val="0"/>
                <w:numId w:val="29"/>
              </w:numPr>
              <w:jc w:val="both"/>
              <w:rPr>
                <w:rFonts w:ascii="Constantia" w:hAnsi="Constantia"/>
              </w:rPr>
            </w:pPr>
            <w:r w:rsidRPr="00CB5E8C">
              <w:rPr>
                <w:rFonts w:ascii="Constantia" w:hAnsi="Constantia"/>
              </w:rPr>
              <w:t xml:space="preserve">Υπηρεσία συμβουλευτικής και ψυχοκοινωνικής στήριξη στις οικογένειες μαθητών με αναπηρία. </w:t>
            </w:r>
          </w:p>
          <w:p w14:paraId="4313369B" w14:textId="77777777" w:rsidR="00DA1169" w:rsidRPr="00CB5E8C" w:rsidRDefault="00DA1169" w:rsidP="00DA1169">
            <w:pPr>
              <w:numPr>
                <w:ilvl w:val="0"/>
                <w:numId w:val="29"/>
              </w:numPr>
              <w:jc w:val="both"/>
              <w:rPr>
                <w:rFonts w:ascii="Constantia" w:hAnsi="Constantia"/>
              </w:rPr>
            </w:pPr>
            <w:r w:rsidRPr="00CB5E8C">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3C40A197" w14:textId="77777777" w:rsidR="00DA1169" w:rsidRPr="00CB5E8C" w:rsidRDefault="00DA1169" w:rsidP="00DA1169">
            <w:pPr>
              <w:numPr>
                <w:ilvl w:val="0"/>
                <w:numId w:val="29"/>
              </w:numPr>
              <w:jc w:val="both"/>
              <w:rPr>
                <w:rFonts w:ascii="Constantia" w:hAnsi="Constantia"/>
              </w:rPr>
            </w:pPr>
            <w:r w:rsidRPr="00CB5E8C">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29BAF39C" w14:textId="687F9291" w:rsidR="003E52FA" w:rsidRPr="00DA1169" w:rsidRDefault="00DA1169" w:rsidP="00DA1169">
            <w:pPr>
              <w:pStyle w:val="ListParagraph"/>
              <w:numPr>
                <w:ilvl w:val="0"/>
                <w:numId w:val="29"/>
              </w:numPr>
              <w:tabs>
                <w:tab w:val="left" w:pos="420"/>
              </w:tabs>
              <w:spacing w:after="160" w:line="259" w:lineRule="auto"/>
              <w:rPr>
                <w:rFonts w:ascii="Constantia" w:hAnsi="Constantia"/>
                <w:sz w:val="24"/>
                <w:szCs w:val="24"/>
                <w:lang w:eastAsia="en-GB"/>
              </w:rPr>
            </w:pPr>
            <w:r w:rsidRPr="00DA1169">
              <w:rPr>
                <w:rFonts w:ascii="Constantia" w:hAnsi="Constantia"/>
                <w:sz w:val="24"/>
                <w:szCs w:val="24"/>
              </w:rPr>
              <w:t>Προγράμματα ανάπτυξη κοινωνικών δεξιοτήτων για παιδιά με αναπηρία με δραστηριότητες εκτός σχολείου.</w:t>
            </w:r>
          </w:p>
        </w:tc>
      </w:tr>
      <w:tr w:rsidR="003E52FA" w14:paraId="0DC66B9E" w14:textId="77777777" w:rsidTr="008E36C5">
        <w:tc>
          <w:tcPr>
            <w:tcW w:w="8222" w:type="dxa"/>
            <w:shd w:val="thinDiagCross" w:color="A5C0CF" w:themeColor="accent4" w:themeTint="99" w:fill="C4CCCD" w:themeFill="accent6" w:themeFillTint="66"/>
          </w:tcPr>
          <w:p w14:paraId="6CA840AF" w14:textId="7061D839" w:rsidR="003E52FA" w:rsidRDefault="003E52FA" w:rsidP="008E36C5">
            <w:pPr>
              <w:spacing w:before="60" w:after="60"/>
              <w:jc w:val="both"/>
              <w:rPr>
                <w:rFonts w:ascii="Constantia" w:hAnsi="Constantia"/>
                <w:b/>
                <w:bCs/>
              </w:rPr>
            </w:pPr>
            <w:r>
              <w:rPr>
                <w:rFonts w:ascii="Constantia" w:hAnsi="Constantia"/>
                <w:b/>
                <w:color w:val="2E394D" w:themeColor="accent3" w:themeShade="80"/>
              </w:rPr>
              <w:t xml:space="preserve">Στόχος 4.3: </w:t>
            </w:r>
            <w:r w:rsidR="00DA1169" w:rsidRPr="00CB5E8C">
              <w:rPr>
                <w:rFonts w:ascii="Constantia" w:hAnsi="Constantia"/>
                <w:b/>
                <w:color w:val="2E394D" w:themeColor="accent3" w:themeShade="80"/>
              </w:rPr>
              <w:t>Ενίσχυση της εκπαίδευσης και Κατάρτισης Ενηλίκων με αναπηρία</w:t>
            </w:r>
          </w:p>
        </w:tc>
      </w:tr>
      <w:tr w:rsidR="003E52FA" w14:paraId="0314A788" w14:textId="77777777" w:rsidTr="008E36C5">
        <w:tc>
          <w:tcPr>
            <w:tcW w:w="8222" w:type="dxa"/>
            <w:shd w:val="thinHorzCross" w:color="E6E6F3" w:themeColor="accent2" w:themeTint="33" w:fill="auto"/>
          </w:tcPr>
          <w:p w14:paraId="101B518F" w14:textId="77777777" w:rsidR="003E52FA" w:rsidRDefault="003E52FA" w:rsidP="008E36C5">
            <w:pPr>
              <w:spacing w:before="120" w:after="120"/>
              <w:jc w:val="both"/>
              <w:rPr>
                <w:rFonts w:ascii="Constantia" w:hAnsi="Constantia"/>
                <w:b/>
                <w:bCs/>
              </w:rPr>
            </w:pPr>
            <w:r>
              <w:rPr>
                <w:rFonts w:ascii="Constantia" w:hAnsi="Constantia"/>
                <w:b/>
              </w:rPr>
              <w:t>Ενδεικτικές δράσεις</w:t>
            </w:r>
          </w:p>
        </w:tc>
      </w:tr>
      <w:tr w:rsidR="003E52FA" w14:paraId="5576BD98" w14:textId="77777777" w:rsidTr="008E36C5">
        <w:tc>
          <w:tcPr>
            <w:tcW w:w="8222" w:type="dxa"/>
            <w:shd w:val="thinHorzCross" w:color="E6E6F3" w:themeColor="accent2" w:themeTint="33" w:fill="auto"/>
          </w:tcPr>
          <w:p w14:paraId="555755F7" w14:textId="77777777" w:rsidR="00DA1169" w:rsidRPr="00CB5E8C" w:rsidRDefault="00DA1169" w:rsidP="00DA1169">
            <w:pPr>
              <w:numPr>
                <w:ilvl w:val="0"/>
                <w:numId w:val="29"/>
              </w:numPr>
              <w:jc w:val="both"/>
              <w:rPr>
                <w:rFonts w:ascii="Constantia" w:hAnsi="Constantia"/>
              </w:rPr>
            </w:pPr>
            <w:r w:rsidRPr="00CB5E8C">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67E83B1F" w14:textId="77777777" w:rsidR="00DA1169" w:rsidRPr="00CB5E8C" w:rsidRDefault="00DA1169" w:rsidP="00DA1169">
            <w:pPr>
              <w:numPr>
                <w:ilvl w:val="0"/>
                <w:numId w:val="29"/>
              </w:numPr>
              <w:jc w:val="both"/>
              <w:rPr>
                <w:rFonts w:ascii="Constantia" w:hAnsi="Constantia"/>
              </w:rPr>
            </w:pPr>
            <w:r w:rsidRPr="00CB5E8C">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458D36A9" w14:textId="0F6BFB89" w:rsidR="003E52FA" w:rsidRDefault="00DA1169" w:rsidP="008E36C5">
            <w:pPr>
              <w:numPr>
                <w:ilvl w:val="0"/>
                <w:numId w:val="29"/>
              </w:numPr>
              <w:tabs>
                <w:tab w:val="left" w:pos="420"/>
              </w:tabs>
              <w:jc w:val="both"/>
              <w:rPr>
                <w:rFonts w:ascii="Constantia" w:hAnsi="Constantia"/>
              </w:rPr>
            </w:pPr>
            <w:r w:rsidRPr="00CB5E8C">
              <w:rPr>
                <w:rFonts w:ascii="Constantia" w:hAnsi="Constantia"/>
              </w:rPr>
              <w:t>Ενσωμάτωση της αρχής της προσβασιμότητας στην περιβαλλοντική εκπαίδευση.</w:t>
            </w:r>
          </w:p>
        </w:tc>
      </w:tr>
      <w:tr w:rsidR="003E52FA" w14:paraId="0BDA22E3" w14:textId="77777777" w:rsidTr="008E36C5">
        <w:tc>
          <w:tcPr>
            <w:tcW w:w="8222" w:type="dxa"/>
            <w:shd w:val="thinHorzCross" w:color="E6E6F3" w:themeColor="accent2" w:themeTint="33" w:fill="auto"/>
          </w:tcPr>
          <w:p w14:paraId="47546602" w14:textId="77777777" w:rsidR="003E52FA" w:rsidRDefault="003E52FA" w:rsidP="008E36C5">
            <w:pPr>
              <w:tabs>
                <w:tab w:val="left" w:pos="420"/>
              </w:tabs>
              <w:jc w:val="both"/>
              <w:rPr>
                <w:rFonts w:ascii="Constantia" w:hAnsi="Constantia"/>
              </w:rPr>
            </w:pPr>
          </w:p>
        </w:tc>
      </w:tr>
      <w:tr w:rsidR="003E52FA" w14:paraId="213C4187" w14:textId="77777777" w:rsidTr="008E36C5">
        <w:tc>
          <w:tcPr>
            <w:tcW w:w="8222" w:type="dxa"/>
            <w:shd w:val="thinHorzCross" w:color="E6E6F3" w:themeColor="accent2" w:themeTint="33" w:fill="auto"/>
          </w:tcPr>
          <w:p w14:paraId="4A790EDE" w14:textId="71DFF6A9" w:rsidR="003E52FA" w:rsidRDefault="00DA1169" w:rsidP="008E36C5">
            <w:pPr>
              <w:jc w:val="both"/>
              <w:rPr>
                <w:rFonts w:ascii="Constantia" w:hAnsi="Constantia"/>
                <w:i/>
              </w:rPr>
            </w:pPr>
            <w:r w:rsidRPr="00CB5E8C">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bl>
    <w:p w14:paraId="1FAA9A95" w14:textId="04B35AA4" w:rsidR="003E52FA" w:rsidRDefault="003E52FA" w:rsidP="003E52F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E52FA" w14:paraId="62416D52" w14:textId="77777777" w:rsidTr="008E36C5">
        <w:tc>
          <w:tcPr>
            <w:tcW w:w="8296" w:type="dxa"/>
            <w:shd w:val="thinDiagCross" w:color="AD84C6" w:themeColor="accent1" w:fill="393339" w:themeFill="background2" w:themeFillShade="40"/>
            <w:vAlign w:val="center"/>
          </w:tcPr>
          <w:p w14:paraId="6EF904FE" w14:textId="77777777" w:rsidR="003E52FA" w:rsidRDefault="003E52FA"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365FA8C2" w14:textId="0D335221" w:rsidR="00DA1169" w:rsidRDefault="00AA08D4" w:rsidP="00DA1169">
      <w:pPr>
        <w:spacing w:line="276" w:lineRule="auto"/>
        <w:jc w:val="both"/>
        <w:rPr>
          <w:rFonts w:ascii="Constantia" w:hAnsi="Constantia"/>
        </w:rPr>
      </w:pPr>
      <w:r>
        <w:rPr>
          <w:rFonts w:ascii="Constantia" w:hAnsi="Constantia"/>
        </w:rPr>
        <w:t>Το</w:t>
      </w:r>
      <w:r w:rsidR="00DA1169" w:rsidRPr="00FC32CA">
        <w:rPr>
          <w:rFonts w:ascii="Constantia" w:hAnsi="Constantia"/>
        </w:rPr>
        <w:t xml:space="preserve">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w:t>
      </w:r>
      <w:r w:rsidR="00D17B7F">
        <w:rPr>
          <w:rFonts w:ascii="Constantia" w:hAnsi="Constantia"/>
          <w:noProof/>
          <w:lang w:eastAsia="el-GR"/>
        </w:rPr>
        <mc:AlternateContent>
          <mc:Choice Requires="wpg">
            <w:drawing>
              <wp:anchor distT="0" distB="0" distL="114300" distR="114300" simplePos="0" relativeHeight="251838464" behindDoc="0" locked="0" layoutInCell="1" allowOverlap="1" wp14:anchorId="48729914" wp14:editId="2420B8DF">
                <wp:simplePos x="0" y="0"/>
                <wp:positionH relativeFrom="margin">
                  <wp:posOffset>2788920</wp:posOffset>
                </wp:positionH>
                <wp:positionV relativeFrom="margin">
                  <wp:posOffset>286558</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C4343E4" w14:textId="77777777" w:rsidR="00AA08D4" w:rsidRDefault="00AA08D4" w:rsidP="00AA08D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0B902A5E" w14:textId="77777777" w:rsidR="00AA08D4" w:rsidRDefault="00AA08D4" w:rsidP="00AA08D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48729914" id="Group 500" o:spid="_x0000_s1121" style="position:absolute;left:0;text-align:left;margin-left:219.6pt;margin-top:22.55pt;width:195.6pt;height:220.85pt;z-index:251838464;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uuHJ7pA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">
                <v:rect id="Rectangle 494" o:spid="_x0000_s1122"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38" o:title="" color2="white [3212]" type="pattern"/>
                  <v:stroke dashstyle="1 1"/>
                </v:rect>
                <v:group id="Group 127" o:spid="_x0000_s1123"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4"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5"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39"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0C4343E4" w14:textId="77777777" w:rsidR="00AA08D4" w:rsidRDefault="00AA08D4" w:rsidP="00AA08D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0B902A5E" w14:textId="77777777" w:rsidR="00AA08D4" w:rsidRDefault="00AA08D4" w:rsidP="00AA08D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3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3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7" o:title=""/>
                    </v:shape>
                  </v:group>
                </v:group>
                <w10:wrap type="square" anchorx="margin" anchory="margin"/>
              </v:group>
            </w:pict>
          </mc:Fallback>
        </mc:AlternateContent>
      </w:r>
      <w:r w:rsidR="00DA1169" w:rsidRPr="00FC32CA">
        <w:rPr>
          <w:rFonts w:ascii="Constantia" w:hAnsi="Constantia"/>
        </w:rPr>
        <w:t xml:space="preserve">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p>
    <w:p w14:paraId="72BD0C1C" w14:textId="77777777" w:rsidR="00AA08D4" w:rsidRPr="00FC32CA" w:rsidRDefault="00AA08D4" w:rsidP="00DA1169">
      <w:pPr>
        <w:spacing w:line="276" w:lineRule="auto"/>
        <w:jc w:val="both"/>
        <w:rPr>
          <w:rFonts w:ascii="Constantia" w:hAnsi="Constantia"/>
        </w:rPr>
      </w:pPr>
    </w:p>
    <w:p w14:paraId="0392B071" w14:textId="44C597BF" w:rsidR="003E52FA" w:rsidRDefault="00DA1169" w:rsidP="00DA1169">
      <w:pPr>
        <w:spacing w:line="276" w:lineRule="auto"/>
        <w:jc w:val="both"/>
        <w:rPr>
          <w:rFonts w:ascii="Constantia" w:hAnsi="Constantia"/>
        </w:rPr>
      </w:pPr>
      <w:r w:rsidRPr="00FC32CA">
        <w:rPr>
          <w:rFonts w:ascii="Constantia" w:hAnsi="Constantia"/>
        </w:rPr>
        <w:t xml:space="preserve">Σοβαρά είναι τα προβλήματα προσβασιμότητας στο δομημένο περιβάλλον, στις υπηρεσίες και τις μεταφορές που αντιμετωπίζουν τα άτομα με αναπηρία στην περιφέρεια </w:t>
      </w:r>
      <w:r>
        <w:rPr>
          <w:rFonts w:ascii="Constantia" w:hAnsi="Constantia"/>
        </w:rPr>
        <w:t>Ιονίων Νήσων</w:t>
      </w:r>
      <w:r w:rsidRPr="00FC32CA">
        <w:rPr>
          <w:rFonts w:ascii="Constantia" w:hAnsi="Constantia"/>
        </w:rPr>
        <w:t>, ενώ η αναπηρία αποτελεί επίσης παράγοντα σοβαρών ψηφιακών ανισοτήτων μεταξύ των κατοίκων της περιφέρειας.</w:t>
      </w:r>
      <w:r w:rsidR="003E52FA">
        <w:rPr>
          <w:rFonts w:ascii="Constantia" w:hAnsi="Constantia"/>
        </w:rPr>
        <w:t>.</w:t>
      </w:r>
    </w:p>
    <w:p w14:paraId="2D878378" w14:textId="77777777" w:rsidR="003E52FA" w:rsidRDefault="003E52FA" w:rsidP="003E52FA">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E52FA" w14:paraId="0CE41FDA" w14:textId="77777777" w:rsidTr="008E36C5">
        <w:tc>
          <w:tcPr>
            <w:tcW w:w="8222" w:type="dxa"/>
            <w:shd w:val="thinDiagCross" w:color="AD84C6" w:themeColor="accent1" w:fill="A89EA8" w:themeFill="background2" w:themeFillShade="BF"/>
          </w:tcPr>
          <w:p w14:paraId="42CB50B6" w14:textId="593F2EA1" w:rsidR="003E52FA" w:rsidRDefault="003E52FA" w:rsidP="008E36C5">
            <w:pPr>
              <w:spacing w:before="60" w:after="60"/>
              <w:jc w:val="both"/>
              <w:rPr>
                <w:rFonts w:ascii="Constantia" w:hAnsi="Constantia"/>
                <w:b/>
                <w:bCs/>
              </w:rPr>
            </w:pPr>
            <w:r>
              <w:rPr>
                <w:rFonts w:ascii="Constantia" w:hAnsi="Constantia"/>
                <w:b/>
                <w:color w:val="2E394D" w:themeColor="accent3" w:themeShade="80"/>
              </w:rPr>
              <w:t xml:space="preserve">Στόχος 5.1: </w:t>
            </w:r>
            <w:r w:rsidR="00DA1169" w:rsidRPr="00FC32CA">
              <w:rPr>
                <w:rFonts w:ascii="Constantia" w:hAnsi="Constantia"/>
                <w:b/>
                <w:color w:val="2E394D" w:themeColor="accent3" w:themeShade="80"/>
              </w:rPr>
              <w:t>Εξασφάλιση προσβάσιμου αστικού και περιαστικού ιστού αρμοδιότητας της Περιφέρειας</w:t>
            </w:r>
          </w:p>
        </w:tc>
      </w:tr>
      <w:tr w:rsidR="003E52FA" w14:paraId="600E26BE" w14:textId="77777777" w:rsidTr="008E36C5">
        <w:tc>
          <w:tcPr>
            <w:tcW w:w="8222" w:type="dxa"/>
            <w:shd w:val="thinHorzCross" w:color="E6E6F3" w:themeColor="accent2" w:themeTint="33" w:fill="auto"/>
          </w:tcPr>
          <w:p w14:paraId="26A6977C"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tc>
      </w:tr>
      <w:tr w:rsidR="003E52FA" w14:paraId="55F62862" w14:textId="77777777" w:rsidTr="008E36C5">
        <w:tc>
          <w:tcPr>
            <w:tcW w:w="8222" w:type="dxa"/>
            <w:shd w:val="thinHorzCross" w:color="E6E6F3" w:themeColor="accent2" w:themeTint="33" w:fill="auto"/>
          </w:tcPr>
          <w:p w14:paraId="19F137CB" w14:textId="05C2A490" w:rsidR="003E52FA" w:rsidRDefault="00DA1169" w:rsidP="008E36C5">
            <w:pPr>
              <w:numPr>
                <w:ilvl w:val="0"/>
                <w:numId w:val="29"/>
              </w:numPr>
              <w:tabs>
                <w:tab w:val="left" w:pos="420"/>
              </w:tabs>
              <w:jc w:val="both"/>
              <w:rPr>
                <w:rFonts w:ascii="Constantia" w:hAnsi="Constantia"/>
              </w:rPr>
            </w:pPr>
            <w:r>
              <w:rPr>
                <w:rFonts w:ascii="Constantia" w:hAnsi="Constantia"/>
              </w:rPr>
              <w:t xml:space="preserve">Συμπερίληψη </w:t>
            </w:r>
            <w:r w:rsidRPr="00FC32CA">
              <w:rPr>
                <w:rFonts w:ascii="Constantia" w:hAnsi="Constantia"/>
              </w:rPr>
              <w:t>της διάστασης της αναπηρίας στις κυκλοφοριακές μελέτες της Περιφέρειας.</w:t>
            </w:r>
          </w:p>
        </w:tc>
      </w:tr>
      <w:tr w:rsidR="003E52FA" w14:paraId="1CEE65F7" w14:textId="77777777" w:rsidTr="008E36C5">
        <w:tc>
          <w:tcPr>
            <w:tcW w:w="8222" w:type="dxa"/>
            <w:shd w:val="thinHorzCross" w:color="E6E6F3" w:themeColor="accent2" w:themeTint="33" w:fill="auto"/>
          </w:tcPr>
          <w:p w14:paraId="5F7815EF" w14:textId="7E4A7907" w:rsidR="003E52FA" w:rsidRDefault="00DA1169" w:rsidP="008E36C5">
            <w:pPr>
              <w:numPr>
                <w:ilvl w:val="0"/>
                <w:numId w:val="29"/>
              </w:numPr>
              <w:tabs>
                <w:tab w:val="left" w:pos="420"/>
              </w:tabs>
              <w:jc w:val="both"/>
              <w:rPr>
                <w:rFonts w:ascii="Constantia" w:hAnsi="Constantia"/>
              </w:rPr>
            </w:pPr>
            <w:r w:rsidRPr="00FC32CA">
              <w:rPr>
                <w:rFonts w:ascii="Constantia" w:hAnsi="Constantia"/>
              </w:rPr>
              <w:t>Συμπερίληψη της διάστασης της αναπηρίας και της προσβασιμότητας στα έργα υποδομών της Περιφέρεια.</w:t>
            </w:r>
          </w:p>
        </w:tc>
      </w:tr>
      <w:tr w:rsidR="003E52FA" w14:paraId="732BA6F8" w14:textId="77777777" w:rsidTr="008E36C5">
        <w:tc>
          <w:tcPr>
            <w:tcW w:w="8222" w:type="dxa"/>
            <w:shd w:val="thinHorzCross" w:color="E6E6F3" w:themeColor="accent2" w:themeTint="33" w:fill="auto"/>
          </w:tcPr>
          <w:p w14:paraId="00CA7D0A" w14:textId="2E6114E8" w:rsidR="003E52FA" w:rsidRDefault="00DA1169" w:rsidP="008E36C5">
            <w:pPr>
              <w:numPr>
                <w:ilvl w:val="0"/>
                <w:numId w:val="29"/>
              </w:numPr>
              <w:tabs>
                <w:tab w:val="left" w:pos="420"/>
              </w:tabs>
              <w:jc w:val="both"/>
              <w:rPr>
                <w:rFonts w:ascii="Constantia" w:hAnsi="Constantia"/>
              </w:rPr>
            </w:pPr>
            <w:r w:rsidRPr="00FC32CA">
              <w:rPr>
                <w:rFonts w:ascii="Constantia" w:hAnsi="Constantia"/>
              </w:rPr>
              <w:t>Παρεμβάσεις προσβασιμότητας σε χώρους φυσικού κάλλους και τουριστικού ενδιαφέροντος.</w:t>
            </w:r>
          </w:p>
        </w:tc>
      </w:tr>
      <w:tr w:rsidR="003E52FA" w14:paraId="03082195" w14:textId="77777777" w:rsidTr="008E36C5">
        <w:tc>
          <w:tcPr>
            <w:tcW w:w="8222" w:type="dxa"/>
            <w:shd w:val="thinHorzCross" w:color="E6E6F3" w:themeColor="accent2" w:themeTint="33" w:fill="auto"/>
          </w:tcPr>
          <w:p w14:paraId="6DB073C2" w14:textId="77777777" w:rsidR="00DA1169" w:rsidRPr="001D168E" w:rsidRDefault="00DA1169" w:rsidP="00DA1169">
            <w:pPr>
              <w:numPr>
                <w:ilvl w:val="0"/>
                <w:numId w:val="29"/>
              </w:numPr>
              <w:tabs>
                <w:tab w:val="left" w:pos="420"/>
              </w:tabs>
              <w:jc w:val="both"/>
              <w:rPr>
                <w:rFonts w:ascii="Constantia" w:hAnsi="Constantia"/>
              </w:rPr>
            </w:pPr>
            <w:r w:rsidRPr="001D168E">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p w14:paraId="7018D09E" w14:textId="77777777" w:rsidR="003E52FA" w:rsidRDefault="003E52FA" w:rsidP="008E36C5">
            <w:pPr>
              <w:ind w:left="360"/>
              <w:rPr>
                <w:rFonts w:ascii="Constantia" w:hAnsi="Constantia"/>
              </w:rPr>
            </w:pPr>
          </w:p>
        </w:tc>
      </w:tr>
      <w:tr w:rsidR="003E52FA" w14:paraId="29D1C98E" w14:textId="77777777" w:rsidTr="008E36C5">
        <w:tc>
          <w:tcPr>
            <w:tcW w:w="8222" w:type="dxa"/>
            <w:shd w:val="thinDiagCross" w:color="AD84C6" w:themeColor="accent1" w:fill="A89EA8" w:themeFill="background2" w:themeFillShade="BF"/>
          </w:tcPr>
          <w:p w14:paraId="69FCFF0F" w14:textId="59CE293B" w:rsidR="003E52FA" w:rsidRDefault="003E52FA" w:rsidP="008E36C5">
            <w:pPr>
              <w:spacing w:before="60" w:after="60"/>
              <w:jc w:val="both"/>
              <w:rPr>
                <w:rFonts w:ascii="Constantia" w:hAnsi="Constantia"/>
                <w:b/>
                <w:bCs/>
              </w:rPr>
            </w:pPr>
            <w:r>
              <w:rPr>
                <w:rFonts w:ascii="Constantia" w:hAnsi="Constantia"/>
                <w:b/>
              </w:rPr>
              <w:t xml:space="preserve">Στόχος 5.2: </w:t>
            </w:r>
            <w:r w:rsidR="003800E2" w:rsidRPr="001D168E">
              <w:rPr>
                <w:rFonts w:ascii="Constantia" w:hAnsi="Constantia"/>
                <w:b/>
                <w:bCs/>
              </w:rPr>
              <w:t>Διασφάλιση της προσβασιμότητας όλων των δομών και υπηρεσιών που λειτουργούν στην Περιφέρεια</w:t>
            </w:r>
          </w:p>
        </w:tc>
      </w:tr>
      <w:tr w:rsidR="003E52FA" w14:paraId="32DBB3EC" w14:textId="77777777" w:rsidTr="008E36C5">
        <w:tc>
          <w:tcPr>
            <w:tcW w:w="8222" w:type="dxa"/>
            <w:shd w:val="thinHorzCross" w:color="E6E6F3" w:themeColor="accent2" w:themeTint="33" w:fill="auto"/>
          </w:tcPr>
          <w:p w14:paraId="702E14AA"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4F4CC38B" w14:textId="77777777" w:rsidTr="008E36C5">
        <w:tc>
          <w:tcPr>
            <w:tcW w:w="8222" w:type="dxa"/>
            <w:shd w:val="thinHorzCross" w:color="E6E6F3" w:themeColor="accent2" w:themeTint="33" w:fill="auto"/>
          </w:tcPr>
          <w:p w14:paraId="31922972" w14:textId="73A5FA82" w:rsidR="003E52FA" w:rsidRDefault="00DA1169" w:rsidP="008E36C5">
            <w:pPr>
              <w:numPr>
                <w:ilvl w:val="0"/>
                <w:numId w:val="29"/>
              </w:numPr>
              <w:tabs>
                <w:tab w:val="left" w:pos="420"/>
              </w:tabs>
              <w:jc w:val="both"/>
              <w:rPr>
                <w:rFonts w:ascii="Constantia" w:hAnsi="Constantia"/>
              </w:rPr>
            </w:pPr>
            <w:r w:rsidRPr="001D168E">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3E52FA" w14:paraId="6403F34A" w14:textId="77777777" w:rsidTr="008E36C5">
        <w:tc>
          <w:tcPr>
            <w:tcW w:w="8222" w:type="dxa"/>
            <w:shd w:val="thinHorzCross" w:color="E6E6F3" w:themeColor="accent2" w:themeTint="33" w:fill="auto"/>
          </w:tcPr>
          <w:p w14:paraId="4EF69020" w14:textId="77777777" w:rsidR="003E52FA" w:rsidRDefault="003E52FA" w:rsidP="008E36C5">
            <w:pPr>
              <w:pStyle w:val="ListParagraph"/>
              <w:spacing w:after="0" w:line="240" w:lineRule="auto"/>
              <w:rPr>
                <w:rFonts w:ascii="Constantia" w:hAnsi="Constantia"/>
                <w:sz w:val="24"/>
                <w:szCs w:val="24"/>
                <w:lang w:eastAsia="en-GB"/>
              </w:rPr>
            </w:pPr>
          </w:p>
        </w:tc>
      </w:tr>
      <w:tr w:rsidR="003E52FA" w14:paraId="41F8237A" w14:textId="77777777" w:rsidTr="008E36C5">
        <w:tc>
          <w:tcPr>
            <w:tcW w:w="8222" w:type="dxa"/>
            <w:shd w:val="thinDiagCross" w:color="AD84C6" w:themeColor="accent1" w:fill="A89EA8" w:themeFill="background2" w:themeFillShade="BF"/>
          </w:tcPr>
          <w:p w14:paraId="06994BA8" w14:textId="2E93E916" w:rsidR="003E52FA" w:rsidRDefault="003E52FA" w:rsidP="008E36C5">
            <w:pPr>
              <w:spacing w:before="60" w:after="60"/>
              <w:jc w:val="both"/>
              <w:rPr>
                <w:rFonts w:ascii="Constantia" w:hAnsi="Constantia"/>
                <w:b/>
                <w:bCs/>
              </w:rPr>
            </w:pPr>
            <w:r>
              <w:rPr>
                <w:rFonts w:ascii="Constantia" w:hAnsi="Constantia"/>
                <w:b/>
              </w:rPr>
              <w:t xml:space="preserve">Στόχος 5.3: </w:t>
            </w:r>
            <w:r w:rsidR="003800E2" w:rsidRPr="001D168E">
              <w:rPr>
                <w:rFonts w:ascii="Constantia" w:hAnsi="Constantia"/>
                <w:b/>
                <w:bCs/>
              </w:rPr>
              <w:t>Διασφάλιση της προσβασιμότητας των μεταφορών –Συγκοινωνιών και της κινητικότητας</w:t>
            </w:r>
          </w:p>
        </w:tc>
      </w:tr>
      <w:tr w:rsidR="003E52FA" w14:paraId="317A3027" w14:textId="77777777" w:rsidTr="008E36C5">
        <w:tc>
          <w:tcPr>
            <w:tcW w:w="8222" w:type="dxa"/>
            <w:shd w:val="thinHorzCross" w:color="E6E6F3" w:themeColor="accent2" w:themeTint="33" w:fill="auto"/>
          </w:tcPr>
          <w:p w14:paraId="6775E90B" w14:textId="77777777" w:rsidR="003E52FA" w:rsidRDefault="003E52FA" w:rsidP="008E36C5">
            <w:pPr>
              <w:spacing w:before="120" w:after="120"/>
              <w:jc w:val="both"/>
              <w:rPr>
                <w:rFonts w:ascii="Constantia" w:hAnsi="Constantia"/>
                <w:b/>
                <w:bCs/>
              </w:rPr>
            </w:pPr>
            <w:r>
              <w:rPr>
                <w:rFonts w:ascii="Constantia" w:hAnsi="Constantia"/>
                <w:b/>
              </w:rPr>
              <w:t>Ενδεικτικές δράσεις</w:t>
            </w:r>
          </w:p>
        </w:tc>
      </w:tr>
      <w:tr w:rsidR="003E52FA" w14:paraId="111FEC64" w14:textId="77777777" w:rsidTr="008E36C5">
        <w:tc>
          <w:tcPr>
            <w:tcW w:w="8222" w:type="dxa"/>
            <w:shd w:val="thinHorzCross" w:color="E6E6F3" w:themeColor="accent2" w:themeTint="33" w:fill="auto"/>
          </w:tcPr>
          <w:p w14:paraId="379603E3" w14:textId="2DDEB438" w:rsidR="003E52FA" w:rsidRDefault="003800E2" w:rsidP="008E36C5">
            <w:pPr>
              <w:numPr>
                <w:ilvl w:val="0"/>
                <w:numId w:val="29"/>
              </w:numPr>
              <w:tabs>
                <w:tab w:val="left" w:pos="420"/>
              </w:tabs>
              <w:jc w:val="both"/>
              <w:rPr>
                <w:rFonts w:ascii="Constantia" w:hAnsi="Constantia"/>
              </w:rPr>
            </w:pPr>
            <w:r w:rsidRPr="001D168E">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3E52FA" w14:paraId="7242ADFE" w14:textId="77777777" w:rsidTr="008E36C5">
        <w:tc>
          <w:tcPr>
            <w:tcW w:w="8222" w:type="dxa"/>
            <w:shd w:val="thinHorzCross" w:color="E6E6F3" w:themeColor="accent2" w:themeTint="33" w:fill="auto"/>
          </w:tcPr>
          <w:p w14:paraId="7E580070" w14:textId="77777777" w:rsidR="003800E2" w:rsidRPr="001D168E" w:rsidRDefault="003800E2" w:rsidP="003800E2">
            <w:pPr>
              <w:numPr>
                <w:ilvl w:val="0"/>
                <w:numId w:val="29"/>
              </w:numPr>
              <w:jc w:val="both"/>
              <w:rPr>
                <w:rFonts w:ascii="Constantia" w:hAnsi="Constantia"/>
              </w:rPr>
            </w:pPr>
            <w:r w:rsidRPr="001D168E">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3C0A636E" w14:textId="77777777" w:rsidR="003E52FA" w:rsidRDefault="003800E2" w:rsidP="008E36C5">
            <w:pPr>
              <w:numPr>
                <w:ilvl w:val="0"/>
                <w:numId w:val="29"/>
              </w:numPr>
              <w:tabs>
                <w:tab w:val="left" w:pos="420"/>
              </w:tabs>
              <w:jc w:val="both"/>
              <w:rPr>
                <w:rFonts w:ascii="Constantia" w:hAnsi="Constantia"/>
              </w:rPr>
            </w:pPr>
            <w:r w:rsidRPr="001D168E">
              <w:rPr>
                <w:rFonts w:ascii="Constantia" w:hAnsi="Constantia"/>
              </w:rPr>
              <w:t>Προώθηση και διασφάλιση διευκολύνσεων στάθμευσης για τα οχήματα των ατόμων με αναπηρία.</w:t>
            </w:r>
          </w:p>
          <w:p w14:paraId="287D8421" w14:textId="66A8BC1D" w:rsidR="003800E2" w:rsidRDefault="003800E2" w:rsidP="008E36C5">
            <w:pPr>
              <w:numPr>
                <w:ilvl w:val="0"/>
                <w:numId w:val="29"/>
              </w:numPr>
              <w:tabs>
                <w:tab w:val="left" w:pos="420"/>
              </w:tabs>
              <w:jc w:val="both"/>
              <w:rPr>
                <w:rFonts w:ascii="Constantia" w:hAnsi="Constantia"/>
              </w:rPr>
            </w:pPr>
            <w:r w:rsidRPr="001D168E">
              <w:rPr>
                <w:rFonts w:ascii="Constantia" w:hAnsi="Constantia"/>
              </w:rPr>
              <w:t>Επιμόρφωση του προσωπικού των Οργανισμών Λιμένων στην εξυπηρέτηση/συναλλαγή με επιβάτες με αναπηρία.</w:t>
            </w:r>
          </w:p>
        </w:tc>
      </w:tr>
      <w:tr w:rsidR="003E52FA" w14:paraId="11923C5A" w14:textId="77777777" w:rsidTr="008E36C5">
        <w:tc>
          <w:tcPr>
            <w:tcW w:w="8222" w:type="dxa"/>
            <w:shd w:val="thinHorzCross" w:color="E6E6F3" w:themeColor="accent2" w:themeTint="33" w:fill="auto"/>
          </w:tcPr>
          <w:p w14:paraId="0319D879" w14:textId="77777777" w:rsidR="003E52FA" w:rsidRDefault="003E52FA" w:rsidP="008E36C5">
            <w:pPr>
              <w:rPr>
                <w:rFonts w:ascii="Constantia" w:hAnsi="Constantia"/>
              </w:rPr>
            </w:pPr>
          </w:p>
        </w:tc>
      </w:tr>
      <w:tr w:rsidR="003E52FA" w14:paraId="5EF913F5" w14:textId="77777777" w:rsidTr="008E36C5">
        <w:trPr>
          <w:trHeight w:val="477"/>
        </w:trPr>
        <w:tc>
          <w:tcPr>
            <w:tcW w:w="8222" w:type="dxa"/>
            <w:shd w:val="thinDiagCross" w:color="AD84C6" w:themeColor="accent1" w:fill="A89EA8" w:themeFill="background2" w:themeFillShade="BF"/>
          </w:tcPr>
          <w:p w14:paraId="32220A7C" w14:textId="51FAC2A1" w:rsidR="003E52FA" w:rsidRDefault="003E52FA" w:rsidP="008E36C5">
            <w:pPr>
              <w:spacing w:before="60" w:after="60"/>
              <w:jc w:val="both"/>
              <w:rPr>
                <w:rFonts w:ascii="Constantia" w:hAnsi="Constantia"/>
                <w:b/>
                <w:bCs/>
              </w:rPr>
            </w:pPr>
            <w:r>
              <w:rPr>
                <w:rFonts w:ascii="Constantia" w:hAnsi="Constantia"/>
                <w:b/>
              </w:rPr>
              <w:t xml:space="preserve">Στόχος 5.4: </w:t>
            </w:r>
            <w:r w:rsidR="003800E2" w:rsidRPr="001D168E">
              <w:rPr>
                <w:rFonts w:ascii="Constantia" w:hAnsi="Constantia"/>
                <w:b/>
              </w:rPr>
              <w:t>Προώθηση της ηλεκτρονικής προσβασιμότητας</w:t>
            </w:r>
          </w:p>
        </w:tc>
      </w:tr>
      <w:tr w:rsidR="003E52FA" w14:paraId="7A7E5B9E" w14:textId="77777777" w:rsidTr="008E36C5">
        <w:tc>
          <w:tcPr>
            <w:tcW w:w="8222" w:type="dxa"/>
            <w:shd w:val="thinHorzCross" w:color="E6E6F3" w:themeColor="accent2" w:themeTint="33" w:fill="auto"/>
          </w:tcPr>
          <w:p w14:paraId="147F80D6"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4518EB3A" w14:textId="77777777" w:rsidTr="008E36C5">
        <w:tc>
          <w:tcPr>
            <w:tcW w:w="8222" w:type="dxa"/>
            <w:shd w:val="thinHorzCross" w:color="E6E6F3" w:themeColor="accent2" w:themeTint="33" w:fill="auto"/>
          </w:tcPr>
          <w:p w14:paraId="5C8DC059" w14:textId="743ECC9F" w:rsidR="003E52FA" w:rsidRDefault="003800E2" w:rsidP="008E36C5">
            <w:pPr>
              <w:numPr>
                <w:ilvl w:val="0"/>
                <w:numId w:val="30"/>
              </w:numPr>
              <w:tabs>
                <w:tab w:val="left" w:pos="420"/>
              </w:tabs>
              <w:jc w:val="both"/>
              <w:rPr>
                <w:rFonts w:ascii="Constantia" w:hAnsi="Constantia"/>
              </w:rPr>
            </w:pPr>
            <w:r w:rsidRPr="001D168E">
              <w:rPr>
                <w:rFonts w:ascii="Constantia" w:hAnsi="Constantia"/>
              </w:rPr>
              <w:t>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3E52FA" w14:paraId="1E664EA4" w14:textId="77777777" w:rsidTr="008E36C5">
        <w:tc>
          <w:tcPr>
            <w:tcW w:w="8222" w:type="dxa"/>
            <w:shd w:val="thinHorzCross" w:color="E6E6F3" w:themeColor="accent2" w:themeTint="33" w:fill="auto"/>
          </w:tcPr>
          <w:p w14:paraId="6804E231" w14:textId="77777777" w:rsidR="003E52FA" w:rsidRDefault="003E52FA" w:rsidP="008E36C5">
            <w:pPr>
              <w:rPr>
                <w:rFonts w:ascii="Constantia" w:hAnsi="Constantia"/>
              </w:rPr>
            </w:pPr>
          </w:p>
        </w:tc>
      </w:tr>
      <w:tr w:rsidR="003E52FA" w14:paraId="185A9045" w14:textId="77777777" w:rsidTr="008E36C5">
        <w:trPr>
          <w:trHeight w:val="548"/>
        </w:trPr>
        <w:tc>
          <w:tcPr>
            <w:tcW w:w="8222" w:type="dxa"/>
            <w:shd w:val="thinDiagCross" w:color="AD84C6" w:themeColor="accent1" w:fill="A89EA8" w:themeFill="background2" w:themeFillShade="BF"/>
          </w:tcPr>
          <w:p w14:paraId="55E39F13" w14:textId="77777777" w:rsidR="003E52FA" w:rsidRDefault="003E52FA" w:rsidP="008E36C5">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3E52FA" w14:paraId="49E8B259" w14:textId="77777777" w:rsidTr="008E36C5">
        <w:tc>
          <w:tcPr>
            <w:tcW w:w="8222" w:type="dxa"/>
            <w:shd w:val="thinHorzCross" w:color="E6E6F3" w:themeColor="accent2" w:themeTint="33" w:fill="auto"/>
          </w:tcPr>
          <w:p w14:paraId="655D5DE9"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78B7B170" w14:textId="77777777" w:rsidTr="008E36C5">
        <w:tc>
          <w:tcPr>
            <w:tcW w:w="8222" w:type="dxa"/>
            <w:shd w:val="thinHorzCross" w:color="E6E6F3" w:themeColor="accent2" w:themeTint="33" w:fill="auto"/>
          </w:tcPr>
          <w:p w14:paraId="547E2B30" w14:textId="77777777" w:rsidR="003E52FA" w:rsidRDefault="003800E2" w:rsidP="008E36C5">
            <w:pPr>
              <w:numPr>
                <w:ilvl w:val="0"/>
                <w:numId w:val="29"/>
              </w:numPr>
              <w:tabs>
                <w:tab w:val="left" w:pos="420"/>
              </w:tabs>
              <w:jc w:val="both"/>
              <w:rPr>
                <w:rFonts w:ascii="Constantia" w:hAnsi="Constantia"/>
              </w:rPr>
            </w:pPr>
            <w:r w:rsidRPr="001D168E">
              <w:rPr>
                <w:rFonts w:ascii="Constantia" w:hAnsi="Constantia"/>
              </w:rPr>
              <w:t>Διασφάλιση της προσβασιμότητας ως κριτήριο αδειοδότησης λειτουργίας των επιχειρήσεων.</w:t>
            </w:r>
          </w:p>
          <w:p w14:paraId="7F0EE016" w14:textId="4DA42E3D" w:rsidR="003800E2" w:rsidRDefault="003800E2" w:rsidP="003800E2">
            <w:pPr>
              <w:tabs>
                <w:tab w:val="left" w:pos="420"/>
              </w:tabs>
              <w:ind w:left="720"/>
              <w:jc w:val="both"/>
              <w:rPr>
                <w:rFonts w:ascii="Constantia" w:hAnsi="Constantia"/>
              </w:rPr>
            </w:pPr>
          </w:p>
        </w:tc>
      </w:tr>
    </w:tbl>
    <w:p w14:paraId="3A1F02DC" w14:textId="04E26906" w:rsidR="003E52FA" w:rsidRDefault="003E52FA" w:rsidP="003E52FA">
      <w:pPr>
        <w:jc w:val="both"/>
        <w:rPr>
          <w:rFonts w:ascii="Constantia" w:hAnsi="Constantia"/>
        </w:rPr>
      </w:pPr>
    </w:p>
    <w:p w14:paraId="4C58EDD1" w14:textId="77777777" w:rsidR="00D17B7F" w:rsidRDefault="00D17B7F" w:rsidP="003E52F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52FA" w14:paraId="4AA7E088" w14:textId="77777777" w:rsidTr="008E36C5">
        <w:tc>
          <w:tcPr>
            <w:tcW w:w="8306" w:type="dxa"/>
            <w:shd w:val="thinDiagCross" w:color="3A5A62" w:themeColor="accent5" w:themeShade="80" w:fill="2E394D" w:themeFill="accent3" w:themeFillShade="80"/>
            <w:vAlign w:val="center"/>
          </w:tcPr>
          <w:p w14:paraId="52BD7E6C" w14:textId="77777777" w:rsidR="003E52FA" w:rsidRDefault="003E52F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594F1C7C" w14:textId="0AA83D0D" w:rsidR="003E52FA" w:rsidRDefault="00920F72" w:rsidP="003800E2">
      <w:pPr>
        <w:spacing w:before="120" w:line="276" w:lineRule="auto"/>
        <w:jc w:val="both"/>
        <w:rPr>
          <w:rFonts w:ascii="Constantia" w:hAnsi="Constantia"/>
        </w:rPr>
      </w:pPr>
      <w:r w:rsidRPr="003800E2">
        <w:rPr>
          <w:rFonts w:ascii="Constantia" w:hAnsi="Constantia"/>
          <w:noProof/>
          <w:lang w:eastAsia="el-GR"/>
        </w:rPr>
        <mc:AlternateContent>
          <mc:Choice Requires="wpg">
            <w:drawing>
              <wp:anchor distT="0" distB="0" distL="114300" distR="114300" simplePos="0" relativeHeight="251771904" behindDoc="0" locked="0" layoutInCell="1" allowOverlap="1" wp14:anchorId="22997668" wp14:editId="2B109BE1">
                <wp:simplePos x="0" y="0"/>
                <wp:positionH relativeFrom="margin">
                  <wp:posOffset>-6985</wp:posOffset>
                </wp:positionH>
                <wp:positionV relativeFrom="margin">
                  <wp:posOffset>864316</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2866CA9" w14:textId="77777777" w:rsidR="003E52FA" w:rsidRDefault="003E52FA" w:rsidP="003E52F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A038DF3" w14:textId="77777777" w:rsidR="003E52FA" w:rsidRDefault="003E52FA" w:rsidP="003E52F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6569752C" w14:textId="77777777" w:rsidR="003E52FA" w:rsidRDefault="003E52FA" w:rsidP="003E52FA">
                                  <w:pPr>
                                    <w:spacing w:before="40" w:after="40"/>
                                    <w:rPr>
                                      <w:rFonts w:ascii="Minion Pro" w:eastAsia="Constantia" w:hAnsi="Minion Pro" w:cs="Constantia"/>
                                      <w:color w:val="595959" w:themeColor="text1" w:themeTint="A6"/>
                                      <w:kern w:val="24"/>
                                    </w:rPr>
                                  </w:pPr>
                                </w:p>
                                <w:p w14:paraId="19C10748" w14:textId="77777777" w:rsidR="003E52FA" w:rsidRDefault="003E52FA" w:rsidP="003E52F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22997668" id="Group 64" o:spid="_x0000_s1133" style="position:absolute;left:0;text-align:left;margin-left:-.55pt;margin-top:68.05pt;width:188.7pt;height:229.05pt;z-index:251771904;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DRJxduA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">
                <v:rect id="Rectangle 511" o:spid="_x0000_s1134"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38" o:title="" color2="white [3212]" type="pattern"/>
                  <v:stroke dashstyle="1 1"/>
                </v:rect>
                <v:group id="Group 501" o:spid="_x0000_s1135"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6"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7"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39"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72866CA9" w14:textId="77777777" w:rsidR="003E52FA" w:rsidRDefault="003E52FA" w:rsidP="003E52F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A038DF3" w14:textId="77777777" w:rsidR="003E52FA" w:rsidRDefault="003E52FA" w:rsidP="003E52F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6569752C" w14:textId="77777777" w:rsidR="003E52FA" w:rsidRDefault="003E52FA" w:rsidP="003E52FA">
                            <w:pPr>
                              <w:spacing w:before="40" w:after="40"/>
                              <w:rPr>
                                <w:rFonts w:ascii="Minion Pro" w:eastAsia="Constantia" w:hAnsi="Minion Pro" w:cs="Constantia"/>
                                <w:color w:val="595959" w:themeColor="text1" w:themeTint="A6"/>
                                <w:kern w:val="24"/>
                              </w:rPr>
                            </w:pPr>
                          </w:p>
                          <w:p w14:paraId="19C10748" w14:textId="77777777" w:rsidR="003E52FA" w:rsidRDefault="003E52FA" w:rsidP="003E52FA">
                            <w:pPr>
                              <w:spacing w:before="40" w:after="40"/>
                              <w:rPr>
                                <w:rFonts w:ascii="Minion Pro" w:eastAsia="Constantia" w:hAnsi="Minion Pro" w:cs="Constantia"/>
                                <w:color w:val="595959" w:themeColor="text1" w:themeTint="A6"/>
                                <w:kern w:val="24"/>
                              </w:rPr>
                            </w:pPr>
                          </w:p>
                        </w:txbxContent>
                      </v:textbox>
                    </v:rect>
                  </v:group>
                  <v:group id="Group 505" o:spid="_x0000_s113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40"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4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4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7" o:title=""/>
                    </v:shape>
                  </v:group>
                </v:group>
                <w10:wrap type="square" anchorx="margin" anchory="margin"/>
              </v:group>
            </w:pict>
          </mc:Fallback>
        </mc:AlternateContent>
      </w:r>
      <w:r w:rsidR="003800E2" w:rsidRPr="003800E2">
        <w:rPr>
          <w:rFonts w:ascii="Constantia" w:hAnsi="Constantia"/>
        </w:rPr>
        <w:t>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r w:rsidR="00D17B7F">
        <w:rPr>
          <w:rFonts w:ascii="Constantia" w:hAnsi="Constantia"/>
        </w:rPr>
        <w:t>.</w:t>
      </w:r>
    </w:p>
    <w:p w14:paraId="4B049D8C" w14:textId="54FB9FC9" w:rsidR="003E52FA" w:rsidRDefault="003E52FA" w:rsidP="003E52FA">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E52FA" w14:paraId="6BEDDF28" w14:textId="77777777" w:rsidTr="008E36C5">
        <w:tc>
          <w:tcPr>
            <w:tcW w:w="8222" w:type="dxa"/>
            <w:shd w:val="thinDiagCross" w:color="5D739A" w:themeColor="accent3" w:fill="A5C0CF" w:themeFill="accent4" w:themeFillTint="99"/>
          </w:tcPr>
          <w:p w14:paraId="0B1CD396" w14:textId="2ED14D19" w:rsidR="003E52FA" w:rsidRDefault="003E52FA" w:rsidP="008E36C5">
            <w:pPr>
              <w:spacing w:before="60" w:after="60"/>
              <w:jc w:val="both"/>
              <w:rPr>
                <w:rFonts w:ascii="Constantia" w:hAnsi="Constantia"/>
                <w:b/>
                <w:bCs/>
              </w:rPr>
            </w:pPr>
            <w:r>
              <w:rPr>
                <w:rFonts w:ascii="Constantia" w:hAnsi="Constantia"/>
                <w:b/>
              </w:rPr>
              <w:t xml:space="preserve">Στόχος 6.1: </w:t>
            </w:r>
            <w:r w:rsidR="003800E2" w:rsidRPr="001D168E">
              <w:rPr>
                <w:rFonts w:ascii="Constantia" w:hAnsi="Constantia"/>
                <w:b/>
              </w:rPr>
              <w:t>Διασφάλιση της πρόσβασης των ατόμων με αναπηρία στην πολιτιστική ζωή και την καλλιτεχνική δημιουργία</w:t>
            </w:r>
          </w:p>
        </w:tc>
      </w:tr>
      <w:tr w:rsidR="003E52FA" w14:paraId="7C3C1CDF" w14:textId="77777777" w:rsidTr="008E36C5">
        <w:tc>
          <w:tcPr>
            <w:tcW w:w="8222" w:type="dxa"/>
            <w:shd w:val="thinHorzCross" w:color="E6E6F3" w:themeColor="accent2" w:themeTint="33" w:fill="auto"/>
          </w:tcPr>
          <w:p w14:paraId="1F96EE2E" w14:textId="77777777" w:rsidR="003E52FA" w:rsidRDefault="003E52FA" w:rsidP="008E36C5">
            <w:pPr>
              <w:spacing w:before="120" w:after="120"/>
              <w:jc w:val="both"/>
              <w:rPr>
                <w:rFonts w:ascii="Constantia" w:hAnsi="Constantia"/>
              </w:rPr>
            </w:pPr>
            <w:r>
              <w:rPr>
                <w:rFonts w:ascii="Constantia" w:hAnsi="Constantia"/>
                <w:b/>
              </w:rPr>
              <w:t>Ενδεικτικές δράσεις</w:t>
            </w:r>
          </w:p>
        </w:tc>
      </w:tr>
      <w:tr w:rsidR="003E52FA" w14:paraId="2B2E3348" w14:textId="77777777" w:rsidTr="008E36C5">
        <w:tc>
          <w:tcPr>
            <w:tcW w:w="8222" w:type="dxa"/>
            <w:shd w:val="thinHorzCross" w:color="E6E6F3" w:themeColor="accent2" w:themeTint="33" w:fill="auto"/>
          </w:tcPr>
          <w:p w14:paraId="292C7FC3" w14:textId="5673BFED" w:rsidR="003E52FA" w:rsidRDefault="003800E2" w:rsidP="00D17B7F">
            <w:pPr>
              <w:numPr>
                <w:ilvl w:val="0"/>
                <w:numId w:val="29"/>
              </w:numPr>
              <w:tabs>
                <w:tab w:val="left" w:pos="420"/>
              </w:tabs>
              <w:jc w:val="both"/>
              <w:rPr>
                <w:rFonts w:ascii="Constantia" w:hAnsi="Constantia"/>
              </w:rPr>
            </w:pPr>
            <w:r w:rsidRPr="004E3BE6">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3E52FA" w14:paraId="04C2EBFE" w14:textId="77777777" w:rsidTr="008E36C5">
        <w:tc>
          <w:tcPr>
            <w:tcW w:w="8222" w:type="dxa"/>
            <w:shd w:val="thinHorzCross" w:color="E6E6F3" w:themeColor="accent2" w:themeTint="33" w:fill="auto"/>
          </w:tcPr>
          <w:p w14:paraId="26722A06" w14:textId="29F77CAD" w:rsidR="003E52FA" w:rsidRDefault="003800E2" w:rsidP="008E36C5">
            <w:pPr>
              <w:numPr>
                <w:ilvl w:val="0"/>
                <w:numId w:val="29"/>
              </w:numPr>
              <w:tabs>
                <w:tab w:val="left" w:pos="420"/>
              </w:tabs>
              <w:rPr>
                <w:rFonts w:ascii="Constantia" w:hAnsi="Constantia"/>
              </w:rPr>
            </w:pPr>
            <w:r w:rsidRPr="004E3BE6">
              <w:rPr>
                <w:rFonts w:ascii="Constantia" w:hAnsi="Constantia"/>
              </w:rPr>
              <w:t>Συμπερίληψη της διάστασης της αναπηρίας και της προσβασιμότητας στα πολιτιστικά προγράμματα και τις εκδηλώσεις.</w:t>
            </w:r>
          </w:p>
        </w:tc>
      </w:tr>
      <w:tr w:rsidR="003E52FA" w14:paraId="014C37F3" w14:textId="77777777" w:rsidTr="008E36C5">
        <w:tc>
          <w:tcPr>
            <w:tcW w:w="8222" w:type="dxa"/>
            <w:shd w:val="thinHorzCross" w:color="E6E6F3" w:themeColor="accent2" w:themeTint="33" w:fill="auto"/>
          </w:tcPr>
          <w:p w14:paraId="25AC263C" w14:textId="77777777" w:rsidR="003E52FA" w:rsidRDefault="003800E2" w:rsidP="008E36C5">
            <w:pPr>
              <w:pStyle w:val="ListParagraph"/>
              <w:numPr>
                <w:ilvl w:val="0"/>
                <w:numId w:val="31"/>
              </w:numPr>
              <w:spacing w:after="0" w:line="240" w:lineRule="auto"/>
              <w:rPr>
                <w:rFonts w:ascii="Constantia" w:hAnsi="Constantia"/>
                <w:sz w:val="24"/>
                <w:szCs w:val="24"/>
                <w:lang w:eastAsia="en-GB"/>
              </w:rPr>
            </w:pPr>
            <w:r w:rsidRPr="004E3BE6">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p w14:paraId="44E43183" w14:textId="55F10CCA" w:rsidR="003800E2" w:rsidRDefault="003800E2" w:rsidP="008E36C5">
            <w:pPr>
              <w:pStyle w:val="ListParagraph"/>
              <w:numPr>
                <w:ilvl w:val="0"/>
                <w:numId w:val="31"/>
              </w:numPr>
              <w:spacing w:after="0" w:line="240" w:lineRule="auto"/>
              <w:rPr>
                <w:rFonts w:ascii="Constantia" w:hAnsi="Constantia"/>
                <w:sz w:val="24"/>
                <w:szCs w:val="24"/>
                <w:lang w:eastAsia="en-GB"/>
              </w:rPr>
            </w:pPr>
            <w:r w:rsidRPr="004E3BE6">
              <w:rPr>
                <w:rFonts w:ascii="Constantia" w:hAnsi="Constantia"/>
                <w:sz w:val="24"/>
                <w:szCs w:val="24"/>
                <w:lang w:eastAsia="en-GB"/>
              </w:rPr>
              <w:t>Πρόγραμμα ενίσχυσης και προβολής ατόμων και ομάδων καλλιτεχνών με αναπηρία.</w:t>
            </w:r>
          </w:p>
        </w:tc>
      </w:tr>
      <w:tr w:rsidR="003E52FA" w14:paraId="17C1A14D" w14:textId="77777777" w:rsidTr="008E36C5">
        <w:tc>
          <w:tcPr>
            <w:tcW w:w="8222" w:type="dxa"/>
            <w:shd w:val="thinHorzCross" w:color="E6E6F3" w:themeColor="accent2" w:themeTint="33" w:fill="auto"/>
          </w:tcPr>
          <w:p w14:paraId="640B1215" w14:textId="77777777" w:rsidR="003E52FA" w:rsidRDefault="003E52FA" w:rsidP="008E36C5">
            <w:pPr>
              <w:ind w:left="420"/>
              <w:rPr>
                <w:rFonts w:ascii="Constantia" w:hAnsi="Constantia"/>
              </w:rPr>
            </w:pPr>
          </w:p>
        </w:tc>
      </w:tr>
      <w:tr w:rsidR="003E52FA" w14:paraId="44FE6989" w14:textId="77777777" w:rsidTr="008E36C5">
        <w:tc>
          <w:tcPr>
            <w:tcW w:w="8222" w:type="dxa"/>
            <w:shd w:val="thinDiagCross" w:color="5D739A" w:themeColor="accent3" w:fill="A5C0CF" w:themeFill="accent4" w:themeFillTint="99"/>
          </w:tcPr>
          <w:p w14:paraId="7A55B49A" w14:textId="738C44B3" w:rsidR="003E52FA" w:rsidRDefault="003E52FA" w:rsidP="008E36C5">
            <w:pPr>
              <w:spacing w:before="60" w:after="60"/>
              <w:jc w:val="both"/>
              <w:rPr>
                <w:rFonts w:ascii="Constantia" w:hAnsi="Constantia"/>
                <w:b/>
                <w:bCs/>
              </w:rPr>
            </w:pPr>
            <w:r>
              <w:rPr>
                <w:rFonts w:ascii="Constantia" w:hAnsi="Constantia"/>
                <w:b/>
              </w:rPr>
              <w:t xml:space="preserve">Στόχος 6.2: </w:t>
            </w:r>
            <w:r w:rsidR="003800E2" w:rsidRPr="001D168E">
              <w:rPr>
                <w:rFonts w:ascii="Constantia" w:hAnsi="Constantia"/>
                <w:b/>
              </w:rPr>
              <w:t>Διασφάλιση της πρόσβασης των ατόμων με αναπηρία στον αθλητισμό</w:t>
            </w:r>
          </w:p>
        </w:tc>
      </w:tr>
      <w:tr w:rsidR="003E52FA" w14:paraId="430C4808" w14:textId="77777777" w:rsidTr="008E36C5">
        <w:tc>
          <w:tcPr>
            <w:tcW w:w="8222" w:type="dxa"/>
            <w:shd w:val="thinHorzCross" w:color="E6E6F3" w:themeColor="accent2" w:themeTint="33" w:fill="auto"/>
          </w:tcPr>
          <w:p w14:paraId="6F2394B1" w14:textId="77777777" w:rsidR="003E52FA" w:rsidRDefault="003E52FA" w:rsidP="008E36C5">
            <w:pPr>
              <w:spacing w:before="120" w:after="120"/>
              <w:jc w:val="both"/>
              <w:rPr>
                <w:rFonts w:ascii="Constantia" w:hAnsi="Constantia"/>
                <w:b/>
              </w:rPr>
            </w:pPr>
            <w:r>
              <w:rPr>
                <w:rFonts w:ascii="Constantia" w:hAnsi="Constantia"/>
                <w:b/>
              </w:rPr>
              <w:t>Ενδεικτικές δράσεις</w:t>
            </w:r>
          </w:p>
        </w:tc>
      </w:tr>
      <w:tr w:rsidR="003E52FA" w14:paraId="23D3E652" w14:textId="77777777" w:rsidTr="008E36C5">
        <w:tc>
          <w:tcPr>
            <w:tcW w:w="8222" w:type="dxa"/>
            <w:shd w:val="thinHorzCross" w:color="E6E6F3" w:themeColor="accent2" w:themeTint="33" w:fill="auto"/>
          </w:tcPr>
          <w:p w14:paraId="308244BF" w14:textId="2E08D348" w:rsidR="003800E2"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Ενίσχυση και προώθηση του παραολυμπιακού αθλητισμού</w:t>
            </w:r>
            <w:r>
              <w:rPr>
                <w:rFonts w:ascii="Constantia" w:hAnsi="Constantia"/>
                <w:sz w:val="24"/>
                <w:szCs w:val="24"/>
                <w:lang w:eastAsia="en-GB"/>
              </w:rPr>
              <w:t>.</w:t>
            </w:r>
          </w:p>
          <w:p w14:paraId="2E4B1BC5" w14:textId="127511B6" w:rsidR="003800E2"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Δράσεις ενημέρωσης και ευαισθητοποίησης για την συμμετοχή και συμβολή των ατόμων με αναπηρία στον αθλητισμό και τον παραολυμπιακό αθλητισμό</w:t>
            </w:r>
            <w:r>
              <w:rPr>
                <w:rFonts w:ascii="Constantia" w:hAnsi="Constantia"/>
                <w:sz w:val="24"/>
                <w:szCs w:val="24"/>
                <w:lang w:eastAsia="en-GB"/>
              </w:rPr>
              <w:t xml:space="preserve">. </w:t>
            </w:r>
          </w:p>
          <w:p w14:paraId="493F0B2B" w14:textId="77777777" w:rsidR="003E52FA"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p w14:paraId="76C707EB" w14:textId="77777777" w:rsidR="003800E2"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Εξασφάλιση της προβασιμότητας των εθνικών αθλητικών κέντρων σύμφωνα με το εθνικό πρότυπο ΕΛΟΤ 1439.</w:t>
            </w:r>
          </w:p>
          <w:p w14:paraId="23A8F536" w14:textId="68ED684C" w:rsidR="003800E2" w:rsidRDefault="003800E2" w:rsidP="003800E2">
            <w:pPr>
              <w:pStyle w:val="ListParagraph"/>
              <w:spacing w:after="0" w:line="240" w:lineRule="auto"/>
              <w:rPr>
                <w:rFonts w:ascii="Constantia" w:hAnsi="Constantia"/>
                <w:sz w:val="24"/>
                <w:szCs w:val="24"/>
                <w:lang w:eastAsia="en-GB"/>
              </w:rPr>
            </w:pPr>
          </w:p>
        </w:tc>
      </w:tr>
      <w:tr w:rsidR="003E52FA" w14:paraId="56FA4973" w14:textId="77777777" w:rsidTr="008E36C5">
        <w:tc>
          <w:tcPr>
            <w:tcW w:w="8222" w:type="dxa"/>
            <w:shd w:val="thinDiagCross" w:color="5D739A" w:themeColor="accent3" w:fill="A5C0CF" w:themeFill="accent4" w:themeFillTint="99"/>
          </w:tcPr>
          <w:p w14:paraId="13379921" w14:textId="24E333A7" w:rsidR="003E52FA" w:rsidRDefault="003E52FA" w:rsidP="008E36C5">
            <w:pPr>
              <w:spacing w:before="60" w:after="60"/>
              <w:jc w:val="both"/>
              <w:rPr>
                <w:rFonts w:ascii="Constantia" w:hAnsi="Constantia"/>
                <w:b/>
                <w:sz w:val="26"/>
                <w:szCs w:val="26"/>
              </w:rPr>
            </w:pPr>
            <w:r>
              <w:rPr>
                <w:rFonts w:ascii="Constantia" w:hAnsi="Constantia"/>
                <w:b/>
              </w:rPr>
              <w:t xml:space="preserve">Στόχος 6.3: </w:t>
            </w:r>
            <w:r w:rsidR="003800E2" w:rsidRPr="001D168E">
              <w:rPr>
                <w:rFonts w:ascii="Constantia" w:hAnsi="Constantia"/>
                <w:b/>
              </w:rPr>
              <w:t>Προώθηση του προσβάσιμου τουρισμού “για όλους”</w:t>
            </w:r>
          </w:p>
        </w:tc>
      </w:tr>
      <w:tr w:rsidR="003E52FA" w14:paraId="76420970" w14:textId="77777777" w:rsidTr="008E36C5">
        <w:tc>
          <w:tcPr>
            <w:tcW w:w="8222" w:type="dxa"/>
            <w:shd w:val="thinHorzCross" w:color="E6E6F3" w:themeColor="accent2" w:themeTint="33" w:fill="auto"/>
          </w:tcPr>
          <w:p w14:paraId="5AE09F09" w14:textId="77777777" w:rsidR="003E52FA" w:rsidRDefault="003E52FA" w:rsidP="008E36C5">
            <w:pPr>
              <w:spacing w:before="120" w:after="120"/>
              <w:jc w:val="both"/>
              <w:rPr>
                <w:rFonts w:ascii="Constantia" w:hAnsi="Constantia"/>
                <w:b/>
                <w:bCs/>
              </w:rPr>
            </w:pPr>
            <w:r>
              <w:rPr>
                <w:rFonts w:ascii="Constantia" w:hAnsi="Constantia"/>
                <w:b/>
              </w:rPr>
              <w:t>Ενδεικτικές δράσεις</w:t>
            </w:r>
          </w:p>
        </w:tc>
      </w:tr>
      <w:tr w:rsidR="003E52FA" w14:paraId="2340CACA" w14:textId="77777777" w:rsidTr="008E36C5">
        <w:tc>
          <w:tcPr>
            <w:tcW w:w="8222" w:type="dxa"/>
            <w:shd w:val="thinHorzCross" w:color="E6E6F3" w:themeColor="accent2" w:themeTint="33" w:fill="auto"/>
          </w:tcPr>
          <w:p w14:paraId="598256E4" w14:textId="77777777" w:rsidR="003800E2"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 xml:space="preserve">Συμπερίληψη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302C2CA7" w14:textId="1937A6CE" w:rsidR="003E52FA"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 και το αναπηρικό κίνημα.</w:t>
            </w:r>
          </w:p>
          <w:p w14:paraId="29B9BE76" w14:textId="3A6880D5" w:rsidR="003E52FA" w:rsidRDefault="003800E2" w:rsidP="008E36C5">
            <w:pPr>
              <w:pStyle w:val="ListParagraph"/>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r w:rsidR="003E52FA">
              <w:rPr>
                <w:rFonts w:ascii="Constantia" w:hAnsi="Constantia"/>
                <w:sz w:val="24"/>
                <w:szCs w:val="24"/>
                <w:lang w:eastAsia="en-GB"/>
              </w:rPr>
              <w:t>.</w:t>
            </w:r>
          </w:p>
          <w:p w14:paraId="25B4AF0F" w14:textId="77777777" w:rsidR="00920F72" w:rsidRDefault="003800E2" w:rsidP="00816859">
            <w:pPr>
              <w:numPr>
                <w:ilvl w:val="0"/>
                <w:numId w:val="29"/>
              </w:numPr>
              <w:tabs>
                <w:tab w:val="left" w:pos="420"/>
              </w:tabs>
              <w:jc w:val="both"/>
              <w:rPr>
                <w:rFonts w:ascii="Constantia" w:hAnsi="Constantia"/>
              </w:rPr>
            </w:pPr>
            <w:r w:rsidRPr="00920F72">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r w:rsidR="00920F72">
              <w:rPr>
                <w:rFonts w:ascii="Constantia" w:hAnsi="Constantia"/>
              </w:rPr>
              <w:t>.</w:t>
            </w:r>
          </w:p>
          <w:p w14:paraId="3D6DA32A" w14:textId="3BC59367" w:rsidR="003800E2" w:rsidRPr="00920F72" w:rsidRDefault="003800E2" w:rsidP="00816859">
            <w:pPr>
              <w:numPr>
                <w:ilvl w:val="0"/>
                <w:numId w:val="29"/>
              </w:numPr>
              <w:tabs>
                <w:tab w:val="left" w:pos="420"/>
              </w:tabs>
              <w:jc w:val="both"/>
              <w:rPr>
                <w:rFonts w:ascii="Constantia" w:hAnsi="Constantia"/>
              </w:rPr>
            </w:pPr>
            <w:r w:rsidRPr="00920F72">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p w14:paraId="55CC8CC2" w14:textId="35371A8E" w:rsidR="00920F72" w:rsidRPr="00920F72" w:rsidRDefault="003800E2" w:rsidP="00920F72">
            <w:pPr>
              <w:numPr>
                <w:ilvl w:val="0"/>
                <w:numId w:val="29"/>
              </w:numPr>
              <w:tabs>
                <w:tab w:val="left" w:pos="420"/>
              </w:tabs>
              <w:jc w:val="both"/>
              <w:rPr>
                <w:rFonts w:ascii="Constantia" w:hAnsi="Constantia"/>
              </w:rPr>
            </w:pPr>
            <w:r w:rsidRPr="00F8785D">
              <w:rPr>
                <w:rFonts w:ascii="Constantia" w:hAnsi="Constantia"/>
              </w:rPr>
              <w:t>Δημιουργία κατασκηνώσεων για άτομα με αναπηρία σε διάφορες περιοχές της Περιφέρειας</w:t>
            </w:r>
            <w:r>
              <w:rPr>
                <w:rFonts w:ascii="Constantia" w:hAnsi="Constantia"/>
              </w:rPr>
              <w:t>.</w:t>
            </w:r>
          </w:p>
        </w:tc>
      </w:tr>
      <w:tr w:rsidR="00920F72" w14:paraId="5AC7A4C6" w14:textId="77777777" w:rsidTr="008E36C5">
        <w:tc>
          <w:tcPr>
            <w:tcW w:w="8222" w:type="dxa"/>
            <w:shd w:val="thinHorzCross" w:color="E6E6F3" w:themeColor="accent2" w:themeTint="33" w:fill="auto"/>
          </w:tcPr>
          <w:p w14:paraId="60F60FC3" w14:textId="77777777" w:rsidR="00920F72" w:rsidRPr="001D168E" w:rsidRDefault="00920F72" w:rsidP="00920F72">
            <w:pPr>
              <w:pStyle w:val="ListParagraph"/>
              <w:spacing w:after="0" w:line="240" w:lineRule="auto"/>
              <w:rPr>
                <w:rFonts w:ascii="Constantia" w:hAnsi="Constantia"/>
                <w:sz w:val="24"/>
                <w:szCs w:val="24"/>
                <w:lang w:eastAsia="en-GB"/>
              </w:rPr>
            </w:pPr>
          </w:p>
        </w:tc>
      </w:tr>
      <w:tr w:rsidR="00920F72" w:rsidRPr="005E44C3" w14:paraId="5648F543" w14:textId="77777777" w:rsidTr="005D0AD2">
        <w:tc>
          <w:tcPr>
            <w:tcW w:w="8222" w:type="dxa"/>
            <w:shd w:val="thinDiagCross" w:color="578793" w:themeColor="accent5" w:themeShade="BF" w:fill="292733" w:themeFill="text2" w:themeFillShade="BF"/>
          </w:tcPr>
          <w:p w14:paraId="1F7E95E3" w14:textId="77777777" w:rsidR="00920F72" w:rsidRPr="005E44C3" w:rsidRDefault="00920F72"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920F72" w14:paraId="2BA2CC26" w14:textId="77777777" w:rsidTr="004447D0">
        <w:tc>
          <w:tcPr>
            <w:tcW w:w="8222" w:type="dxa"/>
            <w:shd w:val="clear" w:color="auto" w:fill="CDDDE1" w:themeFill="accent5" w:themeFillTint="66"/>
          </w:tcPr>
          <w:p w14:paraId="5125A11E" w14:textId="5F415011" w:rsidR="00920F72" w:rsidRPr="00920F72" w:rsidRDefault="00920F72" w:rsidP="00D17B7F">
            <w:pPr>
              <w:spacing w:before="60"/>
              <w:jc w:val="both"/>
              <w:rPr>
                <w:rFonts w:ascii="Constantia" w:hAnsi="Constantia"/>
              </w:rPr>
            </w:pPr>
            <w:r w:rsidRPr="00D23B78">
              <w:rPr>
                <w:rFonts w:ascii="Constantia" w:hAnsi="Constantia" w:cs="TimesNewRomanPS-BoldMT"/>
                <w:color w:val="514DAA" w:themeColor="accent2" w:themeShade="BF"/>
              </w:rPr>
              <w:t xml:space="preserve">4A.(vi).1: Αξιοποίηση του τουριστικού/πολιτιστικού τομέα για την ενίσχυση της κοινωνικής συνοχής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3E52FA" w14:paraId="181847DE" w14:textId="77777777" w:rsidTr="008E36C5">
        <w:tc>
          <w:tcPr>
            <w:tcW w:w="8222" w:type="dxa"/>
            <w:shd w:val="thinHorzCross" w:color="E6E6F3" w:themeColor="accent2" w:themeTint="33" w:fill="auto"/>
          </w:tcPr>
          <w:p w14:paraId="07B078D5" w14:textId="77777777" w:rsidR="003E52FA" w:rsidRDefault="003E52FA" w:rsidP="008E36C5">
            <w:pPr>
              <w:tabs>
                <w:tab w:val="left" w:pos="420"/>
              </w:tabs>
              <w:jc w:val="both"/>
              <w:rPr>
                <w:rFonts w:ascii="Constantia" w:hAnsi="Constantia"/>
              </w:rPr>
            </w:pPr>
          </w:p>
        </w:tc>
      </w:tr>
      <w:tr w:rsidR="003E52FA" w14:paraId="1E2C3302" w14:textId="77777777" w:rsidTr="008E36C5">
        <w:tc>
          <w:tcPr>
            <w:tcW w:w="8222" w:type="dxa"/>
            <w:shd w:val="thinDiagCross" w:color="5D739A" w:themeColor="accent3" w:fill="A5C0CF" w:themeFill="accent4" w:themeFillTint="99"/>
          </w:tcPr>
          <w:p w14:paraId="7689C3DF" w14:textId="028F414B" w:rsidR="003E52FA" w:rsidRDefault="003E52FA" w:rsidP="008E36C5">
            <w:pPr>
              <w:spacing w:before="60" w:after="60"/>
              <w:jc w:val="both"/>
              <w:rPr>
                <w:rFonts w:ascii="Constantia" w:hAnsi="Constantia"/>
                <w:b/>
                <w:bCs/>
              </w:rPr>
            </w:pPr>
            <w:r>
              <w:rPr>
                <w:rFonts w:ascii="Constantia" w:hAnsi="Constantia"/>
                <w:b/>
              </w:rPr>
              <w:t xml:space="preserve">Στόχος 6.4: </w:t>
            </w:r>
            <w:r w:rsidR="003800E2" w:rsidRPr="001D168E">
              <w:rPr>
                <w:rFonts w:ascii="Constantia" w:hAnsi="Constantia"/>
                <w:b/>
              </w:rPr>
              <w:t>Διασφάλιση της πρόσβασης των ατόμων με αναπηρία στην ψυχαγωγία και τον ελεύθερο χρόνο</w:t>
            </w:r>
          </w:p>
        </w:tc>
      </w:tr>
      <w:tr w:rsidR="003E52FA" w14:paraId="3BAA2D41" w14:textId="77777777" w:rsidTr="008E36C5">
        <w:tc>
          <w:tcPr>
            <w:tcW w:w="8222" w:type="dxa"/>
            <w:shd w:val="thinHorzCross" w:color="E6E6F3" w:themeColor="accent2" w:themeTint="33" w:fill="auto"/>
          </w:tcPr>
          <w:p w14:paraId="20AD83E8" w14:textId="77777777" w:rsidR="003E52FA" w:rsidRDefault="003E52FA" w:rsidP="008E36C5">
            <w:pPr>
              <w:spacing w:before="120" w:after="120"/>
              <w:jc w:val="both"/>
              <w:rPr>
                <w:rFonts w:ascii="Constantia" w:hAnsi="Constantia"/>
                <w:b/>
                <w:bCs/>
                <w:lang w:eastAsia="zh-CN"/>
              </w:rPr>
            </w:pPr>
            <w:r>
              <w:rPr>
                <w:rFonts w:ascii="Constantia" w:hAnsi="Constantia"/>
                <w:b/>
              </w:rPr>
              <w:t>Ενδεικτικές δράσεις</w:t>
            </w:r>
          </w:p>
        </w:tc>
      </w:tr>
      <w:tr w:rsidR="003E52FA" w14:paraId="59EFB6B1" w14:textId="77777777" w:rsidTr="008E36C5">
        <w:tc>
          <w:tcPr>
            <w:tcW w:w="8222" w:type="dxa"/>
            <w:shd w:val="thinHorzCross" w:color="E6E6F3" w:themeColor="accent2" w:themeTint="33" w:fill="auto"/>
          </w:tcPr>
          <w:p w14:paraId="0A96E584" w14:textId="6435D3E3" w:rsidR="003E52FA" w:rsidRDefault="003800E2" w:rsidP="008E36C5">
            <w:pPr>
              <w:pStyle w:val="ListParagraph"/>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3E52FA" w14:paraId="3510D043" w14:textId="77777777" w:rsidTr="008E36C5">
        <w:tc>
          <w:tcPr>
            <w:tcW w:w="8222" w:type="dxa"/>
            <w:shd w:val="thinHorzCross" w:color="E6E6F3" w:themeColor="accent2" w:themeTint="33" w:fill="auto"/>
          </w:tcPr>
          <w:p w14:paraId="5C4097EA" w14:textId="7D614BB7" w:rsidR="003E52FA" w:rsidRDefault="003800E2" w:rsidP="008E36C5">
            <w:pPr>
              <w:pStyle w:val="ListParagraph"/>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και προβολή δικτύων συμπεριληπτικών και προσβάσιμων επιχειρήσεων και υποδομών ψυχαγωγίας/αναψυχής.</w:t>
            </w:r>
          </w:p>
        </w:tc>
      </w:tr>
      <w:tr w:rsidR="00D17B7F" w14:paraId="4E9B54E6" w14:textId="77777777" w:rsidTr="008E36C5">
        <w:tc>
          <w:tcPr>
            <w:tcW w:w="8222" w:type="dxa"/>
            <w:shd w:val="thinHorzCross" w:color="E6E6F3" w:themeColor="accent2" w:themeTint="33" w:fill="auto"/>
          </w:tcPr>
          <w:p w14:paraId="4FF03E85" w14:textId="77777777" w:rsidR="00D17B7F" w:rsidRPr="001D168E" w:rsidRDefault="00D17B7F" w:rsidP="00D17B7F">
            <w:pPr>
              <w:pStyle w:val="ListParagraph"/>
              <w:spacing w:after="0" w:line="240" w:lineRule="auto"/>
              <w:rPr>
                <w:rFonts w:ascii="Constantia" w:hAnsi="Constantia"/>
                <w:sz w:val="24"/>
                <w:szCs w:val="24"/>
                <w:lang w:eastAsia="en-GB"/>
              </w:rPr>
            </w:pPr>
          </w:p>
        </w:tc>
      </w:tr>
      <w:tr w:rsidR="00D17B7F" w:rsidRPr="005E44C3" w14:paraId="6BAC359D" w14:textId="77777777" w:rsidTr="005D0AD2">
        <w:tc>
          <w:tcPr>
            <w:tcW w:w="8222" w:type="dxa"/>
            <w:shd w:val="thinDiagCross" w:color="578793" w:themeColor="accent5" w:themeShade="BF" w:fill="292733" w:themeFill="text2" w:themeFillShade="BF"/>
          </w:tcPr>
          <w:p w14:paraId="371CEC91" w14:textId="77777777" w:rsidR="00D17B7F" w:rsidRPr="005E44C3" w:rsidRDefault="00D17B7F"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των Ιονίων Νήσων </w:t>
            </w:r>
            <w:r w:rsidRPr="005E44C3">
              <w:rPr>
                <w:rFonts w:ascii="Constantia" w:hAnsi="Constantia"/>
                <w:b/>
                <w:bCs/>
                <w:color w:val="FFFFFF" w:themeColor="background1"/>
              </w:rPr>
              <w:t>2021-2027</w:t>
            </w:r>
          </w:p>
        </w:tc>
      </w:tr>
      <w:tr w:rsidR="00D17B7F" w14:paraId="194EB9D8" w14:textId="77777777" w:rsidTr="004447D0">
        <w:tc>
          <w:tcPr>
            <w:tcW w:w="8222" w:type="dxa"/>
            <w:shd w:val="clear" w:color="auto" w:fill="CDDDE1" w:themeFill="accent5" w:themeFillTint="66"/>
          </w:tcPr>
          <w:p w14:paraId="4891B80E" w14:textId="57579660" w:rsidR="00D17B7F" w:rsidRPr="0039188B" w:rsidRDefault="00D17B7F" w:rsidP="004447D0">
            <w:pPr>
              <w:spacing w:before="60" w:after="40"/>
              <w:jc w:val="both"/>
              <w:rPr>
                <w:rFonts w:ascii="Constantia" w:hAnsi="Constantia"/>
              </w:rPr>
            </w:pPr>
            <w:r w:rsidRPr="00D23B78">
              <w:rPr>
                <w:rFonts w:ascii="Constantia" w:hAnsi="Constantia" w:cs="TimesNewRomanPS-BoldMT"/>
                <w:color w:val="514DAA" w:themeColor="accent2" w:themeShade="BF"/>
              </w:rPr>
              <w:t xml:space="preserve">4Β.(η).3: Δράσεις για τη συμμετοχή των ΑμεΑ στην ενεργή κοινωνική ζωή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 xml:space="preserve">143 </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Ιονίων Νήσων)</w:t>
            </w:r>
          </w:p>
        </w:tc>
      </w:tr>
      <w:tr w:rsidR="00D17B7F" w14:paraId="281134A2" w14:textId="77777777" w:rsidTr="008E36C5">
        <w:tc>
          <w:tcPr>
            <w:tcW w:w="8222" w:type="dxa"/>
            <w:shd w:val="thinHorzCross" w:color="E6E6F3" w:themeColor="accent2" w:themeTint="33" w:fill="auto"/>
          </w:tcPr>
          <w:p w14:paraId="1311AC71" w14:textId="77777777" w:rsidR="00D17B7F" w:rsidRPr="001D168E" w:rsidRDefault="00D17B7F" w:rsidP="00D17B7F">
            <w:pPr>
              <w:pStyle w:val="ListParagraph"/>
              <w:spacing w:after="0" w:line="240" w:lineRule="auto"/>
              <w:rPr>
                <w:rFonts w:ascii="Constantia" w:hAnsi="Constantia"/>
                <w:sz w:val="24"/>
                <w:szCs w:val="24"/>
                <w:lang w:eastAsia="en-GB"/>
              </w:rPr>
            </w:pPr>
          </w:p>
        </w:tc>
      </w:tr>
    </w:tbl>
    <w:p w14:paraId="2AE1326E" w14:textId="77777777" w:rsidR="003800E2" w:rsidRPr="009236BB" w:rsidRDefault="003800E2" w:rsidP="003800E2">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800E2" w:rsidRPr="00F8785D" w14:paraId="0634FACD" w14:textId="77777777" w:rsidTr="005D0AD2">
        <w:tc>
          <w:tcPr>
            <w:tcW w:w="8306" w:type="dxa"/>
            <w:shd w:val="thinDiagCross" w:color="3A5A62" w:themeColor="accent5" w:themeShade="80" w:fill="2E394D" w:themeFill="accent3" w:themeFillShade="80"/>
            <w:vAlign w:val="center"/>
          </w:tcPr>
          <w:p w14:paraId="1C58655A" w14:textId="77777777" w:rsidR="003800E2" w:rsidRPr="00F8785D" w:rsidRDefault="003800E2" w:rsidP="005D0AD2">
            <w:pPr>
              <w:spacing w:before="120" w:after="120"/>
              <w:jc w:val="center"/>
              <w:rPr>
                <w:rFonts w:ascii="Constantia" w:hAnsi="Constantia"/>
                <w:b/>
                <w:bCs/>
                <w:color w:val="FFFFFF" w:themeColor="background1"/>
              </w:rPr>
            </w:pPr>
            <w:r w:rsidRPr="00F8785D">
              <w:rPr>
                <w:rFonts w:ascii="Constantia" w:hAnsi="Constantia"/>
                <w:b/>
                <w:bCs/>
                <w:color w:val="FFFFFF" w:themeColor="background1"/>
              </w:rPr>
              <w:t>Άξονας Προτεραιότητας 7</w:t>
            </w:r>
            <w:r w:rsidRPr="00F8785D">
              <w:rPr>
                <w:rFonts w:ascii="Constantia" w:hAnsi="Constantia"/>
                <w:b/>
                <w:bCs/>
                <w:color w:val="FFFFFF" w:themeColor="background1"/>
              </w:rPr>
              <w:br/>
              <w:t>Πολιτική Προστασία για όλους</w:t>
            </w:r>
          </w:p>
        </w:tc>
      </w:tr>
    </w:tbl>
    <w:p w14:paraId="6D7C4B06" w14:textId="0C41017E" w:rsidR="003800E2" w:rsidRPr="00F8785D" w:rsidRDefault="00D17B7F" w:rsidP="00AA08D4">
      <w:pPr>
        <w:spacing w:before="120" w:line="276" w:lineRule="auto"/>
        <w:jc w:val="both"/>
        <w:rPr>
          <w:rFonts w:ascii="Constantia" w:hAnsi="Constantia"/>
        </w:rPr>
      </w:pPr>
      <w:r w:rsidRPr="00F8785D">
        <w:rPr>
          <w:rFonts w:ascii="Constantia" w:hAnsi="Constantia"/>
          <w:noProof/>
          <w:lang w:eastAsia="el-GR"/>
        </w:rPr>
        <mc:AlternateContent>
          <mc:Choice Requires="wpg">
            <w:drawing>
              <wp:anchor distT="0" distB="0" distL="114300" distR="114300" simplePos="0" relativeHeight="251848704" behindDoc="0" locked="0" layoutInCell="1" allowOverlap="1" wp14:anchorId="76E9E68E" wp14:editId="4DA7AD78">
                <wp:simplePos x="0" y="0"/>
                <wp:positionH relativeFrom="margin">
                  <wp:posOffset>2777939</wp:posOffset>
                </wp:positionH>
                <wp:positionV relativeFrom="margin">
                  <wp:posOffset>3453765</wp:posOffset>
                </wp:positionV>
                <wp:extent cx="2484120" cy="2804795"/>
                <wp:effectExtent l="0" t="0" r="17780" b="14605"/>
                <wp:wrapSquare wrapText="bothSides"/>
                <wp:docPr id="68" name="Group 68"/>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69" name="Rectangle 69"/>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0" name="Group 70"/>
                        <wpg:cNvGrpSpPr/>
                        <wpg:grpSpPr>
                          <a:xfrm>
                            <a:off x="215757" y="0"/>
                            <a:ext cx="2268855" cy="2603500"/>
                            <a:chOff x="0" y="0"/>
                            <a:chExt cx="2268880" cy="2605034"/>
                          </a:xfrm>
                        </wpg:grpSpPr>
                        <wpg:grpSp>
                          <wpg:cNvPr id="78" name="Group 78"/>
                          <wpg:cNvGrpSpPr/>
                          <wpg:grpSpPr>
                            <a:xfrm>
                              <a:off x="0" y="154983"/>
                              <a:ext cx="2045776" cy="2450051"/>
                              <a:chOff x="0" y="0"/>
                              <a:chExt cx="2045776" cy="2450051"/>
                            </a:xfrm>
                          </wpg:grpSpPr>
                          <wps:wsp>
                            <wps:cNvPr id="79" name="Rectangle 7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F78F74D" w14:textId="77777777" w:rsidR="00D17B7F" w:rsidRPr="00B379D1" w:rsidRDefault="00D17B7F" w:rsidP="00D17B7F">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0EB444E1" w14:textId="77777777" w:rsidR="00D17B7F" w:rsidRDefault="00D17B7F" w:rsidP="00D17B7F">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4C3219D" w14:textId="77777777" w:rsidR="00D17B7F" w:rsidRDefault="00D17B7F" w:rsidP="00D17B7F">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08" name="Group 108"/>
                          <wpg:cNvGrpSpPr/>
                          <wpg:grpSpPr>
                            <a:xfrm>
                              <a:off x="116238" y="0"/>
                              <a:ext cx="2152642" cy="2466172"/>
                              <a:chOff x="0" y="0"/>
                              <a:chExt cx="2152642" cy="2466172"/>
                            </a:xfrm>
                          </wpg:grpSpPr>
                          <wpg:grpSp>
                            <wpg:cNvPr id="109" name="Group 109"/>
                            <wpg:cNvGrpSpPr/>
                            <wpg:grpSpPr>
                              <a:xfrm>
                                <a:off x="0" y="0"/>
                                <a:ext cx="2152642" cy="2466172"/>
                                <a:chOff x="341136" y="0"/>
                                <a:chExt cx="5637347" cy="6541148"/>
                              </a:xfrm>
                            </wpg:grpSpPr>
                            <wps:wsp>
                              <wps:cNvPr id="110" name="Freeform 110"/>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11" name="Freeform 111"/>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12" name="Freeform 112"/>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13" name="Graphic 113"/>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76E9E68E" id="Group 68" o:spid="_x0000_s1145" style="position:absolute;left:0;text-align:left;margin-left:218.75pt;margin-top:271.95pt;width:195.6pt;height:220.85pt;z-index:251848704;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">
                <v:rect id="Rectangle 69" o:spid="_x0000_s1146"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" fillcolor="#304c5a [1607]" strokecolor="#e1e6e6 [665]" strokeweight=".25pt">
                  <v:fill r:id="rId38" o:title="" color2="white [3212]" type="pattern"/>
                  <v:stroke dashstyle="1 1"/>
                </v:rect>
                <v:group id="Group 70" o:spid="_x0000_s1147"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group id="Group 78" o:spid="_x0000_s1148"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rect id="Rectangle 79" o:spid="_x0000_s1149"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" fillcolor="#ad84c6 [3204]" strokecolor="#e1e6e6 [665]" strokeweight=".25pt">
                      <v:fill r:id="rId39" o:title="" color2="white [3212]" type="pattern"/>
                      <v:stroke dashstyle="1 1"/>
                    </v:rect>
                    <v:rect id="Rectangle 30" o:spid="_x0000_s1150"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" filled="f" stroked="f">
                      <v:stroke joinstyle="round"/>
                      <v:textbox inset="7pt,3pt,7pt,3pt">
                        <w:txbxContent>
                          <w:p w14:paraId="6F78F74D" w14:textId="77777777" w:rsidR="00D17B7F" w:rsidRPr="00B379D1" w:rsidRDefault="00D17B7F" w:rsidP="00D17B7F">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0EB444E1" w14:textId="77777777" w:rsidR="00D17B7F" w:rsidRDefault="00D17B7F" w:rsidP="00D17B7F">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4C3219D" w14:textId="77777777" w:rsidR="00D17B7F" w:rsidRDefault="00D17B7F" w:rsidP="00D17B7F">
                            <w:pPr>
                              <w:spacing w:before="40" w:after="40"/>
                              <w:rPr>
                                <w:rFonts w:ascii="Minion Pro" w:eastAsia="Constantia" w:hAnsi="Minion Pro" w:cs="Constantia"/>
                                <w:b/>
                                <w:bCs/>
                                <w:color w:val="595959" w:themeColor="text1" w:themeTint="A6"/>
                                <w:kern w:val="24"/>
                              </w:rPr>
                            </w:pPr>
                          </w:p>
                        </w:txbxContent>
                      </v:textbox>
                    </v:rect>
                  </v:group>
                  <v:group id="Group 108" o:spid="_x0000_s1151"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group id="Group 109" o:spid="_x0000_s1152"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110" o:spid="_x0000_s115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&#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11" o:spid="_x0000_s1154"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" path="m,4050l,,81,r,4050l,4050e" fillcolor="#a7b3b5 [1945]" strokecolor="#cdb5dc [1940]">
                        <v:path o:connecttype="custom" o:connectlocs="0,5304723;0,0;46501,0;46501,5304723;0,5304723" o:connectangles="0,0,0,0,0"/>
                      </v:shape>
                      <v:shape id="Freeform 112" o:spid="_x0000_s1155"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13" o:spid="_x0000_s115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">
                      <v:imagedata r:id="rId47" o:title=""/>
                    </v:shape>
                  </v:group>
                </v:group>
                <w10:wrap type="square" anchorx="margin" anchory="margin"/>
              </v:group>
            </w:pict>
          </mc:Fallback>
        </mc:AlternateContent>
      </w:r>
      <w:r w:rsidR="003800E2" w:rsidRPr="00F8785D">
        <w:rPr>
          <w:rFonts w:ascii="Constantia" w:hAnsi="Constantia"/>
        </w:rPr>
        <w:t>Το άρθρο 11 της Σύμβασης για τα Δικαιώματα των Ατόμων με Αναπηρίες αφορά</w:t>
      </w:r>
      <w:r w:rsidR="00AA08D4">
        <w:rPr>
          <w:rFonts w:ascii="Constantia" w:hAnsi="Constantia"/>
        </w:rPr>
        <w:t xml:space="preserve"> </w:t>
      </w:r>
      <w:r w:rsidR="003800E2" w:rsidRPr="00F8785D">
        <w:rPr>
          <w:rFonts w:ascii="Constantia" w:hAnsi="Constantia"/>
        </w:rP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 σημεία,</w:t>
      </w:r>
      <w:r w:rsidR="003800E2" w:rsidRPr="00F8785D">
        <w:rPr>
          <w:rFonts w:ascii="Constantia" w:hAnsi="Constantia"/>
        </w:rPr>
        <w:br/>
        <w:t>εμποδίζονται στην παραμονή με την οικογένειά τους, στην πρόσβαση στην</w:t>
      </w:r>
      <w:r w:rsidR="003800E2" w:rsidRPr="00F8785D">
        <w:rPr>
          <w:rFonts w:ascii="Constantia" w:hAnsi="Constantia"/>
        </w:rPr>
        <w:br/>
        <w:t xml:space="preserve">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545726CE" w14:textId="69B4AF1F" w:rsidR="003800E2" w:rsidRPr="00F8785D" w:rsidRDefault="003800E2" w:rsidP="003800E2">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800E2" w:rsidRPr="00F8785D" w14:paraId="6237DC7B" w14:textId="77777777" w:rsidTr="005D0AD2">
        <w:tc>
          <w:tcPr>
            <w:tcW w:w="8306" w:type="dxa"/>
            <w:shd w:val="thinDiagCross" w:color="5D739A" w:themeColor="accent3" w:fill="A5C0CF" w:themeFill="accent4" w:themeFillTint="99"/>
          </w:tcPr>
          <w:p w14:paraId="2E788FF8" w14:textId="77777777" w:rsidR="003800E2" w:rsidRPr="00F8785D" w:rsidRDefault="003800E2" w:rsidP="005D0AD2">
            <w:pPr>
              <w:spacing w:before="60" w:after="60"/>
              <w:jc w:val="both"/>
              <w:rPr>
                <w:rFonts w:ascii="Constantia" w:hAnsi="Constantia"/>
                <w:b/>
                <w:bCs/>
              </w:rPr>
            </w:pPr>
            <w:r w:rsidRPr="00F8785D">
              <w:rPr>
                <w:rFonts w:ascii="Constantia" w:hAnsi="Constantia"/>
                <w:b/>
              </w:rPr>
              <w:t>Στόχος 7.1: Συμπερίληψη της διάστασης της αναπηρίας στο σχεδιασμό πολιτικής προστασίας</w:t>
            </w:r>
          </w:p>
        </w:tc>
      </w:tr>
      <w:tr w:rsidR="003800E2" w:rsidRPr="00F8785D" w14:paraId="1D4CDE20" w14:textId="77777777" w:rsidTr="005D0AD2">
        <w:tc>
          <w:tcPr>
            <w:tcW w:w="8306" w:type="dxa"/>
            <w:shd w:val="thinHorzCross" w:color="E6E6F3" w:themeColor="accent2" w:themeTint="33" w:fill="auto"/>
          </w:tcPr>
          <w:p w14:paraId="14124E27" w14:textId="77777777" w:rsidR="003800E2" w:rsidRPr="00F8785D" w:rsidRDefault="003800E2" w:rsidP="005D0AD2">
            <w:pPr>
              <w:spacing w:before="120" w:after="120"/>
              <w:jc w:val="both"/>
              <w:rPr>
                <w:rFonts w:ascii="Constantia" w:hAnsi="Constantia"/>
              </w:rPr>
            </w:pPr>
            <w:r w:rsidRPr="00F8785D">
              <w:rPr>
                <w:rFonts w:ascii="Constantia" w:hAnsi="Constantia"/>
                <w:b/>
              </w:rPr>
              <w:t>Ενδεικτικές δράσεις</w:t>
            </w:r>
          </w:p>
        </w:tc>
      </w:tr>
      <w:tr w:rsidR="003800E2" w:rsidRPr="00F8785D" w14:paraId="14F2D24C" w14:textId="77777777" w:rsidTr="005D0AD2">
        <w:tc>
          <w:tcPr>
            <w:tcW w:w="8306" w:type="dxa"/>
            <w:shd w:val="thinHorzCross" w:color="E6E6F3" w:themeColor="accent2" w:themeTint="33" w:fill="auto"/>
          </w:tcPr>
          <w:p w14:paraId="28F22EB1" w14:textId="54725E8A" w:rsidR="003800E2" w:rsidRPr="00F8785D" w:rsidRDefault="003800E2" w:rsidP="003800E2">
            <w:pPr>
              <w:pStyle w:val="ListParagraph"/>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r w:rsidR="00D17B7F">
              <w:rPr>
                <w:rFonts w:ascii="Constantia" w:hAnsi="Constantia"/>
                <w:sz w:val="24"/>
                <w:szCs w:val="24"/>
                <w:lang w:eastAsia="en-GB"/>
              </w:rPr>
              <w:t>.</w:t>
            </w:r>
          </w:p>
          <w:p w14:paraId="6DF61790" w14:textId="7AB81C1C" w:rsidR="003800E2" w:rsidRPr="00F8785D" w:rsidRDefault="00D17B7F" w:rsidP="003800E2">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w:t>
            </w:r>
            <w:r w:rsidR="003800E2" w:rsidRPr="00F8785D">
              <w:rPr>
                <w:rFonts w:ascii="Constantia" w:hAnsi="Constantia"/>
                <w:sz w:val="24"/>
                <w:szCs w:val="24"/>
                <w:lang w:eastAsia="en-GB"/>
              </w:rPr>
              <w:t>αταγραφή προσβάσιμων χώρων καταφυγής πολιτών με αναπηρία σε έκτακτες συνθήκες</w:t>
            </w:r>
            <w:r>
              <w:rPr>
                <w:rFonts w:ascii="Constantia" w:hAnsi="Constantia"/>
                <w:sz w:val="24"/>
                <w:szCs w:val="24"/>
                <w:lang w:eastAsia="en-GB"/>
              </w:rPr>
              <w:t>.</w:t>
            </w:r>
          </w:p>
        </w:tc>
      </w:tr>
      <w:tr w:rsidR="003800E2" w:rsidRPr="00F8785D" w14:paraId="0BDB43FE" w14:textId="77777777" w:rsidTr="005D0AD2">
        <w:tc>
          <w:tcPr>
            <w:tcW w:w="8306" w:type="dxa"/>
            <w:shd w:val="thinHorzCross" w:color="E6E6F3" w:themeColor="accent2" w:themeTint="33" w:fill="auto"/>
          </w:tcPr>
          <w:p w14:paraId="427A5F23" w14:textId="48A1F1BF" w:rsidR="003800E2" w:rsidRPr="00F8785D" w:rsidRDefault="003800E2" w:rsidP="003800E2">
            <w:pPr>
              <w:pStyle w:val="ListParagraph"/>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 xml:space="preserve">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r w:rsidR="00D17B7F">
              <w:rPr>
                <w:rFonts w:ascii="Constantia" w:hAnsi="Constantia"/>
                <w:sz w:val="24"/>
                <w:szCs w:val="24"/>
                <w:lang w:eastAsia="en-GB"/>
              </w:rPr>
              <w:t>Ρ</w:t>
            </w:r>
            <w:r w:rsidRPr="00F8785D">
              <w:rPr>
                <w:rFonts w:ascii="Constantia" w:hAnsi="Constantia"/>
                <w:sz w:val="24"/>
                <w:szCs w:val="24"/>
                <w:lang w:eastAsia="en-GB"/>
              </w:rPr>
              <w:t>ομά)</w:t>
            </w:r>
            <w:r w:rsidR="00D17B7F">
              <w:rPr>
                <w:rFonts w:ascii="Constantia" w:hAnsi="Constantia"/>
                <w:sz w:val="24"/>
                <w:szCs w:val="24"/>
                <w:lang w:eastAsia="en-GB"/>
              </w:rPr>
              <w:t>.</w:t>
            </w:r>
          </w:p>
          <w:p w14:paraId="6BA09E06" w14:textId="77777777" w:rsidR="003800E2" w:rsidRPr="00F8785D" w:rsidRDefault="003800E2" w:rsidP="003800E2">
            <w:pPr>
              <w:pStyle w:val="ListParagraph"/>
              <w:numPr>
                <w:ilvl w:val="0"/>
                <w:numId w:val="29"/>
              </w:numPr>
              <w:rPr>
                <w:rFonts w:ascii="Constantia" w:hAnsi="Constantia"/>
                <w:sz w:val="24"/>
                <w:szCs w:val="24"/>
                <w:lang w:eastAsia="en-GB"/>
              </w:rPr>
            </w:pPr>
            <w:r w:rsidRPr="00F8785D">
              <w:rPr>
                <w:rFonts w:ascii="Constantia" w:hAnsi="Constantia"/>
                <w:sz w:val="24"/>
                <w:szCs w:val="24"/>
                <w:lang w:eastAsia="en-GB"/>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3800E2" w14:paraId="6F97607A" w14:textId="77777777" w:rsidTr="005D0AD2">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800E2" w:rsidRPr="00F8785D" w14:paraId="34BA6BF0" w14:textId="77777777" w:rsidTr="005D0AD2">
              <w:tc>
                <w:tcPr>
                  <w:tcW w:w="8222" w:type="dxa"/>
                  <w:shd w:val="thinDiagCross" w:color="5D739A" w:themeColor="accent3" w:fill="A5C0CF" w:themeFill="accent4" w:themeFillTint="99"/>
                </w:tcPr>
                <w:p w14:paraId="75CC2BD4" w14:textId="77777777" w:rsidR="003800E2" w:rsidRPr="00F8785D" w:rsidRDefault="003800E2" w:rsidP="005D0AD2">
                  <w:pPr>
                    <w:spacing w:before="60" w:after="60"/>
                    <w:jc w:val="both"/>
                    <w:rPr>
                      <w:rFonts w:ascii="Constantia" w:hAnsi="Constantia"/>
                      <w:b/>
                      <w:bCs/>
                    </w:rPr>
                  </w:pPr>
                  <w:r w:rsidRPr="00F8785D">
                    <w:rPr>
                      <w:rFonts w:ascii="Constantia" w:hAnsi="Constantia"/>
                      <w:b/>
                    </w:rPr>
                    <w:t>Στόχος 7.2: Ενημέρωση των πολιτών για θέματα προστασίας των ατόμων με αναπηρία σε καταστάσεις κρίσης</w:t>
                  </w:r>
                </w:p>
              </w:tc>
            </w:tr>
            <w:tr w:rsidR="003800E2" w:rsidRPr="00F8785D" w14:paraId="144CEF53" w14:textId="77777777" w:rsidTr="005D0AD2">
              <w:tc>
                <w:tcPr>
                  <w:tcW w:w="8222" w:type="dxa"/>
                  <w:shd w:val="thinHorzCross" w:color="E6E6F3" w:themeColor="accent2" w:themeTint="33" w:fill="auto"/>
                </w:tcPr>
                <w:p w14:paraId="6ECB9CD8" w14:textId="77777777" w:rsidR="003800E2" w:rsidRPr="00F8785D" w:rsidRDefault="003800E2" w:rsidP="005D0AD2">
                  <w:pPr>
                    <w:spacing w:before="120" w:after="120"/>
                    <w:jc w:val="both"/>
                    <w:rPr>
                      <w:rFonts w:ascii="Constantia" w:hAnsi="Constantia"/>
                    </w:rPr>
                  </w:pPr>
                  <w:r w:rsidRPr="00F8785D">
                    <w:rPr>
                      <w:rFonts w:ascii="Constantia" w:hAnsi="Constantia"/>
                      <w:b/>
                    </w:rPr>
                    <w:t>Ενδεικτικές δράσεις</w:t>
                  </w:r>
                </w:p>
              </w:tc>
            </w:tr>
            <w:tr w:rsidR="003800E2" w14:paraId="3F27AF92" w14:textId="77777777" w:rsidTr="005D0AD2">
              <w:tc>
                <w:tcPr>
                  <w:tcW w:w="8222" w:type="dxa"/>
                  <w:shd w:val="thinHorzCross" w:color="E6E6F3" w:themeColor="accent2" w:themeTint="33" w:fill="auto"/>
                </w:tcPr>
                <w:p w14:paraId="66860982" w14:textId="77777777" w:rsidR="003800E2" w:rsidRPr="00F8785D" w:rsidRDefault="003800E2" w:rsidP="003800E2">
                  <w:pPr>
                    <w:pStyle w:val="ListParagraph"/>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Ενημέρωση πολιτών με αναπηρία για θέματα πολιτικής προστασίας σε προσβάσιμες μορφές.</w:t>
                  </w:r>
                </w:p>
              </w:tc>
            </w:tr>
            <w:tr w:rsidR="003800E2" w14:paraId="114AC7D8" w14:textId="77777777" w:rsidTr="005D0AD2">
              <w:tc>
                <w:tcPr>
                  <w:tcW w:w="8222" w:type="dxa"/>
                  <w:shd w:val="thinHorzCross" w:color="E6E6F3" w:themeColor="accent2" w:themeTint="33" w:fill="auto"/>
                </w:tcPr>
                <w:p w14:paraId="70874ABA" w14:textId="77777777" w:rsidR="003800E2" w:rsidRPr="00E31449" w:rsidRDefault="003800E2" w:rsidP="005D0AD2">
                  <w:pPr>
                    <w:rPr>
                      <w:rFonts w:ascii="Constantia" w:hAnsi="Constantia"/>
                    </w:rPr>
                  </w:pPr>
                </w:p>
              </w:tc>
            </w:tr>
          </w:tbl>
          <w:p w14:paraId="7CE1701F" w14:textId="77777777" w:rsidR="003800E2" w:rsidRDefault="003800E2" w:rsidP="005D0AD2">
            <w:pPr>
              <w:ind w:left="420"/>
              <w:rPr>
                <w:rFonts w:ascii="Constantia" w:hAnsi="Constantia"/>
              </w:rPr>
            </w:pPr>
          </w:p>
        </w:tc>
      </w:tr>
    </w:tbl>
    <w:p w14:paraId="4AE1AB27" w14:textId="77777777" w:rsidR="003800E2" w:rsidRPr="003800E2" w:rsidRDefault="003800E2" w:rsidP="003800E2">
      <w:pPr>
        <w:rPr>
          <w:lang w:eastAsia="en-US"/>
        </w:rPr>
      </w:pPr>
    </w:p>
    <w:p w14:paraId="54AAD5C2" w14:textId="77777777" w:rsidR="003800E2" w:rsidRDefault="003800E2" w:rsidP="003800E2">
      <w:pPr>
        <w:pStyle w:val="Heading2"/>
        <w:numPr>
          <w:ilvl w:val="2"/>
          <w:numId w:val="21"/>
        </w:numPr>
        <w:spacing w:before="0" w:after="0"/>
        <w:jc w:val="both"/>
        <w:rPr>
          <w:rFonts w:ascii="Constantia" w:hAnsi="Constantia"/>
          <w:b/>
          <w:bCs w:val="0"/>
          <w:color w:val="514DAA" w:themeColor="accent2" w:themeShade="BF"/>
        </w:rPr>
      </w:pPr>
      <w:bookmarkStart w:id="249" w:name="_Toc117957724"/>
      <w:bookmarkStart w:id="250" w:name="_Toc120781657"/>
      <w:bookmarkStart w:id="251" w:name="_Toc121067610"/>
      <w:r>
        <w:rPr>
          <w:rFonts w:ascii="Constantia" w:hAnsi="Constantia"/>
          <w:b/>
          <w:bCs w:val="0"/>
          <w:color w:val="514DAA" w:themeColor="accent2" w:themeShade="BF"/>
        </w:rPr>
        <w:t>Χρονοδιαγράμματα, πόροι, δείκτες παρακολούθησης και αξιολόγησης</w:t>
      </w:r>
      <w:bookmarkEnd w:id="249"/>
      <w:bookmarkEnd w:id="250"/>
      <w:bookmarkEnd w:id="251"/>
    </w:p>
    <w:p w14:paraId="38D757BB" w14:textId="77777777" w:rsidR="003800E2" w:rsidRDefault="003800E2" w:rsidP="003800E2">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384D7C1F" w14:textId="77777777" w:rsidR="003800E2" w:rsidRDefault="003800E2" w:rsidP="003800E2">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0F9F8D47" w14:textId="77777777" w:rsidR="003800E2" w:rsidRDefault="003800E2" w:rsidP="003800E2">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76FB925D" w14:textId="77777777" w:rsidR="003800E2" w:rsidRDefault="003800E2" w:rsidP="003800E2">
      <w:pPr>
        <w:spacing w:line="276" w:lineRule="auto"/>
        <w:ind w:left="567" w:right="567"/>
        <w:rPr>
          <w:rFonts w:ascii="Constantia" w:hAnsi="Constantia"/>
        </w:rPr>
      </w:pPr>
    </w:p>
    <w:p w14:paraId="2C2AF51E" w14:textId="77777777" w:rsidR="003800E2" w:rsidRDefault="003800E2" w:rsidP="003800E2">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070A5924" w14:textId="77777777" w:rsidR="003800E2" w:rsidRDefault="003800E2" w:rsidP="003800E2">
      <w:pPr>
        <w:rPr>
          <w:rFonts w:ascii="Constantia" w:hAnsi="Constantia"/>
        </w:rPr>
      </w:pPr>
    </w:p>
    <w:p w14:paraId="330A7A5E" w14:textId="77777777" w:rsidR="003800E2" w:rsidRPr="00A41D88" w:rsidRDefault="003800E2" w:rsidP="003800E2">
      <w:pPr>
        <w:pStyle w:val="Heading2"/>
        <w:numPr>
          <w:ilvl w:val="2"/>
          <w:numId w:val="21"/>
        </w:numPr>
        <w:spacing w:before="0" w:after="0"/>
        <w:ind w:left="357" w:hanging="357"/>
        <w:jc w:val="both"/>
        <w:rPr>
          <w:rFonts w:ascii="Constantia" w:hAnsi="Constantia"/>
          <w:b/>
          <w:bCs w:val="0"/>
          <w:color w:val="514DAA" w:themeColor="accent2" w:themeShade="BF"/>
        </w:rPr>
      </w:pPr>
      <w:bookmarkStart w:id="252" w:name="_Toc119328136"/>
      <w:bookmarkStart w:id="253" w:name="_Toc120781658"/>
      <w:bookmarkStart w:id="254" w:name="_Toc121067611"/>
      <w:r w:rsidRPr="00CC12B2">
        <w:rPr>
          <w:rFonts w:ascii="Constantia" w:hAnsi="Constantia"/>
          <w:b/>
          <w:bCs w:val="0"/>
          <w:color w:val="514DAA" w:themeColor="accent2" w:themeShade="BF"/>
        </w:rPr>
        <w:t>Εργαλεία Υλοποίησης</w:t>
      </w:r>
      <w:bookmarkEnd w:id="252"/>
      <w:bookmarkEnd w:id="253"/>
      <w:bookmarkEnd w:id="254"/>
      <w:r w:rsidRPr="00CC12B2">
        <w:rPr>
          <w:rFonts w:ascii="Constantia" w:hAnsi="Constantia"/>
          <w:b/>
          <w:bCs w:val="0"/>
          <w:color w:val="514DAA" w:themeColor="accent2" w:themeShade="BF"/>
        </w:rPr>
        <w:t xml:space="preserve">  </w:t>
      </w:r>
    </w:p>
    <w:p w14:paraId="34053C25" w14:textId="77777777" w:rsidR="003800E2" w:rsidRDefault="003800E2" w:rsidP="003800E2">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47E122AB" w14:textId="77777777" w:rsidR="003800E2" w:rsidRPr="00DA47AB" w:rsidRDefault="003800E2" w:rsidP="003800E2">
      <w:pPr>
        <w:pStyle w:val="ListParagraph"/>
        <w:rPr>
          <w:rFonts w:ascii="Constantia" w:hAnsi="Constantia"/>
          <w:sz w:val="24"/>
          <w:szCs w:val="24"/>
        </w:rPr>
      </w:pPr>
    </w:p>
    <w:p w14:paraId="22FBE20C" w14:textId="77777777" w:rsidR="003800E2" w:rsidRDefault="003800E2" w:rsidP="003800E2">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341BBDBA" w14:textId="77777777" w:rsidR="003800E2" w:rsidRPr="00DA47AB" w:rsidRDefault="003800E2" w:rsidP="003800E2">
      <w:pPr>
        <w:pStyle w:val="ListParagraph"/>
        <w:rPr>
          <w:rFonts w:ascii="Constantia" w:hAnsi="Constantia"/>
          <w:sz w:val="24"/>
          <w:szCs w:val="24"/>
        </w:rPr>
      </w:pPr>
    </w:p>
    <w:p w14:paraId="274A5A78" w14:textId="77777777" w:rsidR="003800E2" w:rsidRPr="00DA47AB" w:rsidRDefault="003800E2" w:rsidP="003800E2">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6A7D7586" w14:textId="77777777" w:rsidR="003800E2" w:rsidRPr="000830A1" w:rsidRDefault="003800E2" w:rsidP="003800E2">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3800E2" w14:paraId="3CADB84F" w14:textId="77777777" w:rsidTr="005D0AD2">
        <w:trPr>
          <w:trHeight w:val="709"/>
        </w:trPr>
        <w:tc>
          <w:tcPr>
            <w:tcW w:w="1134" w:type="dxa"/>
            <w:shd w:val="thinDiagCross" w:color="F2F2F2" w:themeColor="background1" w:themeShade="F2" w:fill="9CAAC3" w:themeFill="accent3" w:themeFillTint="99"/>
            <w:vAlign w:val="center"/>
          </w:tcPr>
          <w:p w14:paraId="6A127DE7" w14:textId="77777777" w:rsidR="003800E2" w:rsidRDefault="003800E2" w:rsidP="005D0AD2">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2B690DED" wp14:editId="7847F810">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6274FA28" w14:textId="77777777" w:rsidR="003800E2" w:rsidRPr="00210967" w:rsidRDefault="003800E2" w:rsidP="005D0AD2">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48016420" w14:textId="77777777" w:rsidR="003800E2" w:rsidRDefault="003800E2" w:rsidP="003800E2">
      <w:pPr>
        <w:pStyle w:val="Heading2"/>
        <w:numPr>
          <w:ilvl w:val="2"/>
          <w:numId w:val="21"/>
        </w:numPr>
        <w:spacing w:before="0" w:after="0"/>
        <w:ind w:left="357" w:hanging="357"/>
        <w:jc w:val="both"/>
        <w:rPr>
          <w:rFonts w:ascii="Constantia" w:hAnsi="Constantia"/>
          <w:b/>
          <w:bCs w:val="0"/>
          <w:color w:val="514DAA" w:themeColor="accent2" w:themeShade="BF"/>
        </w:rPr>
      </w:pPr>
      <w:bookmarkStart w:id="255" w:name="_Toc119328137"/>
      <w:bookmarkStart w:id="256" w:name="_Toc120781659"/>
      <w:bookmarkStart w:id="257" w:name="_Toc121067612"/>
      <w:r>
        <w:rPr>
          <w:rFonts w:ascii="Constantia" w:hAnsi="Constantia"/>
          <w:b/>
          <w:bCs w:val="0"/>
          <w:color w:val="514DAA" w:themeColor="accent2" w:themeShade="BF"/>
        </w:rPr>
        <w:t>Δημοσιότητα και προβολή</w:t>
      </w:r>
      <w:bookmarkEnd w:id="255"/>
      <w:bookmarkEnd w:id="256"/>
      <w:bookmarkEnd w:id="257"/>
    </w:p>
    <w:p w14:paraId="786B0D3E" w14:textId="77777777" w:rsidR="003800E2" w:rsidRDefault="003800E2" w:rsidP="003800E2">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3DE7F9C3" w14:textId="77777777" w:rsidR="003800E2" w:rsidRDefault="003800E2" w:rsidP="003800E2">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07657999" w14:textId="77777777" w:rsidR="003800E2" w:rsidRDefault="003800E2" w:rsidP="003800E2">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5AF68832" w14:textId="77777777" w:rsidR="003800E2" w:rsidRDefault="003800E2" w:rsidP="003800E2">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3ED3C70C" w14:textId="77777777" w:rsidR="003800E2" w:rsidRDefault="003800E2" w:rsidP="003800E2">
      <w:pPr>
        <w:pStyle w:val="ListParagraph"/>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5D87EBE1" w14:textId="77777777" w:rsidR="003800E2" w:rsidRDefault="003800E2" w:rsidP="003800E2">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4270EC62" w14:textId="77777777" w:rsidR="003800E2" w:rsidRDefault="003800E2" w:rsidP="003800E2">
      <w:pPr>
        <w:pStyle w:val="ListParagraph"/>
        <w:spacing w:after="0"/>
        <w:rPr>
          <w:rFonts w:ascii="Constantia" w:hAnsi="Constantia"/>
          <w:sz w:val="24"/>
          <w:szCs w:val="24"/>
        </w:rPr>
      </w:pPr>
    </w:p>
    <w:p w14:paraId="012936AF" w14:textId="77777777" w:rsidR="003800E2" w:rsidRDefault="003800E2" w:rsidP="003800E2">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25238B34" w14:textId="77777777" w:rsidR="003800E2" w:rsidRDefault="003800E2" w:rsidP="003800E2">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5FA00323" w14:textId="77777777" w:rsidR="003800E2" w:rsidRDefault="003800E2" w:rsidP="003800E2">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18A5325E" w14:textId="77777777" w:rsidR="003800E2" w:rsidRDefault="003800E2" w:rsidP="003800E2">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1489F773" w14:textId="77777777" w:rsidR="003800E2" w:rsidRDefault="003800E2" w:rsidP="003800E2">
      <w:pPr>
        <w:pStyle w:val="ListParagraph"/>
        <w:spacing w:after="0"/>
        <w:rPr>
          <w:rFonts w:ascii="Constantia" w:hAnsi="Constantia"/>
          <w:sz w:val="24"/>
          <w:szCs w:val="24"/>
        </w:rPr>
      </w:pPr>
    </w:p>
    <w:p w14:paraId="0BE6AC34" w14:textId="77777777" w:rsidR="003800E2" w:rsidRPr="00B52E58" w:rsidRDefault="003800E2" w:rsidP="003800E2">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Pr>
          <w:rStyle w:val="FootnoteReference"/>
          <w:rFonts w:ascii="Constantia" w:hAnsi="Constantia"/>
        </w:rPr>
        <w:footnoteReference w:id="68"/>
      </w:r>
    </w:p>
    <w:p w14:paraId="14AC045A" w14:textId="77777777" w:rsidR="003E52FA" w:rsidRDefault="003E52FA" w:rsidP="003E52FA">
      <w:pPr>
        <w:spacing w:before="40" w:after="40"/>
        <w:rPr>
          <w:rFonts w:ascii="Constantia" w:hAnsi="Constantia"/>
          <w:i/>
          <w:iCs/>
          <w:color w:val="595959" w:themeColor="text1" w:themeTint="A6"/>
          <w:sz w:val="21"/>
          <w:szCs w:val="21"/>
        </w:rPr>
      </w:pPr>
      <w:r>
        <w:rPr>
          <w:rFonts w:ascii="Constantia" w:hAnsi="Constantia"/>
          <w:b/>
          <w:color w:val="363472" w:themeColor="accent2" w:themeShade="80"/>
        </w:rPr>
        <w:t xml:space="preserve"> </w:t>
      </w:r>
      <w:r>
        <w:rPr>
          <w:rFonts w:ascii="Constantia" w:hAnsi="Constantia"/>
          <w:b/>
          <w:color w:val="363472" w:themeColor="accent2" w:themeShade="80"/>
        </w:rPr>
        <w:br w:type="page"/>
      </w:r>
    </w:p>
    <w:p w14:paraId="07D84136" w14:textId="77777777" w:rsidR="003800E2" w:rsidRDefault="003800E2" w:rsidP="003800E2">
      <w:pPr>
        <w:spacing w:after="360"/>
        <w:jc w:val="center"/>
        <w:rPr>
          <w:rStyle w:val="Heading1Char"/>
          <w:rFonts w:ascii="Constantia" w:eastAsiaTheme="minorHAnsi" w:hAnsi="Constantia"/>
          <w:b/>
          <w:bCs w:val="0"/>
          <w:color w:val="514DAA" w:themeColor="accent2" w:themeShade="BF"/>
          <w:szCs w:val="28"/>
        </w:rPr>
      </w:pPr>
      <w:bookmarkStart w:id="258" w:name="_Toc120781660"/>
      <w:bookmarkStart w:id="259" w:name="_Toc121067613"/>
      <w:r>
        <w:rPr>
          <w:rStyle w:val="Heading1Char"/>
          <w:rFonts w:ascii="Constantia" w:eastAsiaTheme="minorHAnsi" w:hAnsi="Constantia"/>
          <w:b/>
          <w:bCs w:val="0"/>
          <w:color w:val="514DAA" w:themeColor="accent2" w:themeShade="BF"/>
          <w:szCs w:val="28"/>
        </w:rPr>
        <w:t>Παράρτημα Ι: H Συμπερίληψη της Διάστασης της Αναπηρίας (Disability Mainstreaming)</w:t>
      </w:r>
      <w:bookmarkEnd w:id="258"/>
      <w:bookmarkEnd w:id="259"/>
    </w:p>
    <w:p w14:paraId="0E4A79DB" w14:textId="77777777" w:rsidR="003800E2" w:rsidRDefault="003800E2" w:rsidP="003800E2">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9"/>
      </w:r>
      <w:r>
        <w:rPr>
          <w:rFonts w:ascii="Constantia" w:hAnsi="Constantia"/>
        </w:rPr>
        <w:t xml:space="preserve"> </w:t>
      </w:r>
    </w:p>
    <w:p w14:paraId="5A3173BD" w14:textId="77777777" w:rsidR="003800E2" w:rsidRDefault="003800E2" w:rsidP="003800E2">
      <w:pPr>
        <w:spacing w:line="276" w:lineRule="auto"/>
        <w:jc w:val="both"/>
        <w:rPr>
          <w:rFonts w:ascii="Constantia" w:hAnsi="Constantia"/>
        </w:rPr>
      </w:pPr>
    </w:p>
    <w:p w14:paraId="363207CE" w14:textId="77777777" w:rsidR="003800E2" w:rsidRDefault="003800E2" w:rsidP="003800E2">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38624420" w14:textId="77777777" w:rsidR="003800E2" w:rsidRDefault="003800E2" w:rsidP="003800E2">
      <w:pPr>
        <w:spacing w:line="276" w:lineRule="auto"/>
        <w:jc w:val="both"/>
        <w:rPr>
          <w:rFonts w:ascii="Constantia" w:hAnsi="Constantia"/>
        </w:rPr>
      </w:pPr>
    </w:p>
    <w:p w14:paraId="2CDC54BF"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1BABE40D"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2C589732"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5DAD3626"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5903399A"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6BC5B511"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1AC02B23"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5943AF29"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14A3A2BF"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64A72D9C"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7C8DAAA9"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61D9124C" w14:textId="77777777" w:rsidR="003800E2" w:rsidRDefault="003800E2" w:rsidP="003800E2">
      <w:pPr>
        <w:rPr>
          <w:rFonts w:ascii="Constantia" w:hAnsi="Constantia" w:cstheme="majorHAnsi"/>
        </w:rPr>
      </w:pPr>
    </w:p>
    <w:p w14:paraId="5F9FE604" w14:textId="77777777" w:rsidR="003800E2" w:rsidRDefault="003800E2" w:rsidP="003800E2">
      <w:pPr>
        <w:rPr>
          <w:rFonts w:ascii="Constantia" w:hAnsi="Constantia" w:cstheme="majorHAnsi"/>
        </w:rPr>
      </w:pPr>
    </w:p>
    <w:p w14:paraId="144823B0" w14:textId="77777777" w:rsidR="003800E2" w:rsidRDefault="003800E2" w:rsidP="003800E2">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70"/>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άρση των ήδη 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2E8DD08F" w14:textId="77777777" w:rsidR="003800E2" w:rsidRDefault="003800E2" w:rsidP="003800E2">
      <w:pPr>
        <w:rPr>
          <w:rFonts w:ascii="Constantia" w:hAnsi="Constantia" w:cstheme="majorHAnsi"/>
        </w:rPr>
      </w:pPr>
    </w:p>
    <w:p w14:paraId="1186CB94" w14:textId="77777777" w:rsidR="003800E2" w:rsidRDefault="003800E2" w:rsidP="003800E2">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7B3CA722" w14:textId="77777777" w:rsidR="003800E2" w:rsidRDefault="003800E2" w:rsidP="003800E2">
      <w:pPr>
        <w:spacing w:line="276" w:lineRule="auto"/>
        <w:jc w:val="both"/>
        <w:rPr>
          <w:rFonts w:ascii="Constantia" w:hAnsi="Constantia" w:cstheme="majorHAnsi"/>
        </w:rPr>
      </w:pPr>
    </w:p>
    <w:p w14:paraId="60E4B04C" w14:textId="77777777" w:rsidR="003800E2" w:rsidRDefault="003800E2" w:rsidP="003800E2">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404C31A5" w14:textId="77777777" w:rsidR="003800E2" w:rsidRDefault="003800E2" w:rsidP="003800E2">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46195F35" w14:textId="77777777" w:rsidR="003800E2" w:rsidRDefault="003800E2" w:rsidP="003800E2">
      <w:pPr>
        <w:spacing w:line="276" w:lineRule="auto"/>
        <w:jc w:val="both"/>
        <w:rPr>
          <w:rFonts w:ascii="Constantia" w:hAnsi="Constantia" w:cstheme="majorHAnsi"/>
        </w:rPr>
      </w:pPr>
    </w:p>
    <w:p w14:paraId="56664D0B" w14:textId="77777777" w:rsidR="003800E2" w:rsidRDefault="003800E2" w:rsidP="003800E2">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71"/>
      </w:r>
    </w:p>
    <w:p w14:paraId="2DA68234" w14:textId="77777777" w:rsidR="003800E2" w:rsidRDefault="003800E2" w:rsidP="003800E2">
      <w:pPr>
        <w:spacing w:line="276" w:lineRule="auto"/>
        <w:jc w:val="both"/>
        <w:rPr>
          <w:rFonts w:ascii="Constantia" w:hAnsi="Constantia" w:cstheme="majorHAnsi"/>
        </w:rPr>
      </w:pPr>
    </w:p>
    <w:p w14:paraId="67DDCB3F"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υμβαλλόμενα Κράτη θα 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42CB1F3B"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p>
    <w:p w14:paraId="0579F121"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32243889"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3299A66E" w14:textId="77777777" w:rsidR="003800E2" w:rsidRDefault="003800E2" w:rsidP="003800E2">
      <w:pPr>
        <w:spacing w:line="276" w:lineRule="auto"/>
        <w:jc w:val="both"/>
        <w:rPr>
          <w:rFonts w:ascii="Constantia" w:hAnsi="Constantia" w:cstheme="majorHAnsi"/>
        </w:rPr>
      </w:pPr>
    </w:p>
    <w:p w14:paraId="4B928873" w14:textId="77777777" w:rsidR="003800E2" w:rsidRDefault="003800E2" w:rsidP="003800E2">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4F899059" w14:textId="77777777" w:rsidR="003800E2" w:rsidRDefault="003800E2" w:rsidP="003800E2">
      <w:pPr>
        <w:spacing w:line="276" w:lineRule="auto"/>
        <w:jc w:val="both"/>
        <w:rPr>
          <w:rFonts w:ascii="Trebuchet MS" w:hAnsi="Trebuchet MS"/>
          <w:sz w:val="21"/>
          <w:szCs w:val="21"/>
        </w:rPr>
      </w:pPr>
    </w:p>
    <w:p w14:paraId="6B7387BD" w14:textId="77777777" w:rsidR="003800E2" w:rsidRDefault="003800E2" w:rsidP="003800E2">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260" w:name="_Toc89332027"/>
      <w:bookmarkStart w:id="261" w:name="_Hlk104363960"/>
    </w:p>
    <w:p w14:paraId="4A2B3C98" w14:textId="77777777" w:rsidR="003800E2" w:rsidRDefault="003800E2" w:rsidP="003800E2">
      <w:pPr>
        <w:spacing w:line="276" w:lineRule="auto"/>
        <w:jc w:val="both"/>
        <w:rPr>
          <w:rFonts w:ascii="Constantia" w:hAnsi="Constantia"/>
          <w:b/>
          <w:bCs/>
          <w:color w:val="363472" w:themeColor="accent2" w:themeShade="80"/>
        </w:rPr>
      </w:pPr>
    </w:p>
    <w:p w14:paraId="77C07273"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2CF3A0D0" w14:textId="77777777" w:rsidR="003800E2" w:rsidRDefault="003800E2" w:rsidP="003800E2">
      <w:pPr>
        <w:pStyle w:val="NormalWeb"/>
        <w:shd w:val="clear" w:color="auto" w:fill="EEE6F3" w:themeFill="accent1" w:themeFillTint="33"/>
        <w:spacing w:before="0" w:beforeAutospacing="0" w:after="0" w:afterAutospacing="0"/>
        <w:ind w:left="567" w:right="567"/>
        <w:jc w:val="both"/>
        <w:rPr>
          <w:rFonts w:ascii="Constantia" w:hAnsi="Constantia"/>
        </w:rPr>
      </w:pPr>
    </w:p>
    <w:p w14:paraId="196D08EE"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06FC633D" w14:textId="77777777" w:rsidR="003800E2" w:rsidRDefault="003800E2" w:rsidP="003800E2">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1B77C74C" w14:textId="77777777" w:rsidR="003800E2" w:rsidRDefault="003800E2" w:rsidP="003800E2">
      <w:pPr>
        <w:pStyle w:val="NormalWeb"/>
        <w:spacing w:before="0" w:beforeAutospacing="0" w:after="0" w:afterAutospacing="0"/>
        <w:ind w:left="567" w:right="567"/>
        <w:jc w:val="right"/>
        <w:rPr>
          <w:rFonts w:ascii="Constantia" w:hAnsi="Constantia"/>
          <w:i/>
          <w:iCs/>
        </w:rPr>
      </w:pPr>
    </w:p>
    <w:p w14:paraId="5D25618F" w14:textId="77777777" w:rsidR="003800E2" w:rsidRDefault="003800E2" w:rsidP="003800E2">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7E1C9891" w14:textId="77777777" w:rsidR="003800E2" w:rsidRDefault="003800E2" w:rsidP="003800E2">
      <w:r>
        <w:rPr>
          <w:rFonts w:ascii="Trebuchet MS" w:hAnsi="Trebuchet MS"/>
          <w:noProof/>
          <w:sz w:val="21"/>
          <w:szCs w:val="21"/>
          <w:lang w:eastAsia="el-GR"/>
        </w:rPr>
        <mc:AlternateContent>
          <mc:Choice Requires="wps">
            <w:drawing>
              <wp:anchor distT="0" distB="0" distL="114300" distR="114300" simplePos="0" relativeHeight="251828224" behindDoc="0" locked="0" layoutInCell="1" allowOverlap="1" wp14:anchorId="0F25A67B" wp14:editId="32706BBD">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EDC0FA" w14:textId="77777777" w:rsidR="003800E2" w:rsidRPr="00B71607" w:rsidRDefault="003800E2" w:rsidP="003800E2">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5A67B" id="Rectangle 468" o:spid="_x0000_s1157" style="position:absolute;margin-left:14.75pt;margin-top:143.1pt;width:110.75pt;height:26.6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BYQ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" fillcolor="white [3201]" stroked="f" strokeweight="2pt">
                <v:textbox>
                  <w:txbxContent>
                    <w:p w14:paraId="66EDC0FA" w14:textId="77777777" w:rsidR="003800E2" w:rsidRPr="00B71607" w:rsidRDefault="003800E2" w:rsidP="003800E2">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800576" behindDoc="0" locked="0" layoutInCell="1" allowOverlap="1" wp14:anchorId="1DE20E33" wp14:editId="04477A85">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113539" w14:textId="77777777" w:rsidR="003800E2" w:rsidRDefault="003800E2" w:rsidP="003800E2">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1133B5F5" w14:textId="77777777" w:rsidR="003800E2" w:rsidRDefault="003800E2" w:rsidP="003800E2">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9"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E20E33" id="Text Box 464" o:spid="_x0000_s1158" type="#_x0000_t202" style="position:absolute;margin-left:11.3pt;margin-top:181.95pt;width:394.65pt;height:6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" filled="f" stroked="f">
                <v:textbox>
                  <w:txbxContent>
                    <w:p w14:paraId="4A113539" w14:textId="77777777" w:rsidR="003800E2" w:rsidRDefault="003800E2" w:rsidP="003800E2">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1133B5F5" w14:textId="77777777" w:rsidR="003800E2" w:rsidRDefault="003800E2" w:rsidP="003800E2">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54"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4533F870" wp14:editId="75CEBC66">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2A15E8EA" w14:textId="77777777" w:rsidR="003800E2" w:rsidRDefault="003800E2" w:rsidP="003800E2"/>
    <w:p w14:paraId="259524C3" w14:textId="77777777" w:rsidR="003800E2" w:rsidRDefault="003800E2" w:rsidP="003800E2"/>
    <w:p w14:paraId="65B018D1" w14:textId="77777777" w:rsidR="003800E2" w:rsidRDefault="003800E2" w:rsidP="003800E2"/>
    <w:p w14:paraId="2FB4EACF" w14:textId="77777777" w:rsidR="003800E2" w:rsidRDefault="003800E2" w:rsidP="003800E2"/>
    <w:p w14:paraId="4AA0DBB8" w14:textId="77777777" w:rsidR="003800E2" w:rsidRDefault="003800E2" w:rsidP="003800E2"/>
    <w:p w14:paraId="1819F77D" w14:textId="77777777" w:rsidR="003800E2" w:rsidRDefault="003800E2" w:rsidP="003800E2">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3738417D" w14:textId="77777777" w:rsidR="003800E2" w:rsidRDefault="003800E2" w:rsidP="003800E2">
      <w:pPr>
        <w:spacing w:after="360"/>
        <w:jc w:val="center"/>
        <w:rPr>
          <w:rStyle w:val="Heading1Char"/>
          <w:rFonts w:ascii="Constantia" w:eastAsiaTheme="minorHAnsi" w:hAnsi="Constantia"/>
          <w:b/>
          <w:bCs w:val="0"/>
          <w:color w:val="514DAA" w:themeColor="accent2" w:themeShade="BF"/>
          <w:szCs w:val="28"/>
        </w:rPr>
      </w:pPr>
      <w:bookmarkStart w:id="262" w:name="_Toc119328139"/>
      <w:bookmarkStart w:id="263" w:name="_Toc120781661"/>
      <w:bookmarkStart w:id="264" w:name="_Toc121067614"/>
      <w:r>
        <w:rPr>
          <w:rStyle w:val="Heading1Char"/>
          <w:rFonts w:ascii="Constantia" w:eastAsiaTheme="minorHAnsi" w:hAnsi="Constantia"/>
          <w:b/>
          <w:bCs w:val="0"/>
          <w:color w:val="514DAA" w:themeColor="accent2" w:themeShade="BF"/>
          <w:szCs w:val="28"/>
        </w:rPr>
        <w:t>Παράρτημα ΙΙ: Συμπεριληπτική Γλώσσα για την Αναπηρία</w:t>
      </w:r>
      <w:bookmarkEnd w:id="260"/>
      <w:bookmarkEnd w:id="262"/>
      <w:bookmarkEnd w:id="263"/>
      <w:bookmarkEnd w:id="264"/>
    </w:p>
    <w:bookmarkEnd w:id="261"/>
    <w:p w14:paraId="04353267" w14:textId="77777777" w:rsidR="003800E2" w:rsidRDefault="003800E2" w:rsidP="003800E2">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72"/>
      </w:r>
      <w:r>
        <w:rPr>
          <w:rFonts w:ascii="Constantia" w:hAnsi="Constantia"/>
          <w:spacing w:val="-4"/>
        </w:rPr>
        <w:t xml:space="preserve"> </w:t>
      </w:r>
    </w:p>
    <w:p w14:paraId="07DB52AB" w14:textId="77777777" w:rsidR="003800E2" w:rsidRDefault="003800E2" w:rsidP="003800E2">
      <w:pPr>
        <w:spacing w:line="276" w:lineRule="auto"/>
        <w:jc w:val="both"/>
        <w:rPr>
          <w:rFonts w:ascii="Constantia" w:hAnsi="Constantia"/>
          <w:spacing w:val="-4"/>
        </w:rPr>
      </w:pPr>
    </w:p>
    <w:p w14:paraId="03FF14E9" w14:textId="77777777" w:rsidR="003800E2" w:rsidRDefault="003800E2" w:rsidP="003800E2">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6BD1D741" w14:textId="77777777" w:rsidR="003800E2" w:rsidRDefault="003800E2" w:rsidP="003800E2">
      <w:pPr>
        <w:spacing w:line="276" w:lineRule="auto"/>
        <w:jc w:val="both"/>
        <w:rPr>
          <w:rFonts w:ascii="Constantia" w:hAnsi="Constantia"/>
          <w:spacing w:val="-4"/>
        </w:rPr>
      </w:pPr>
    </w:p>
    <w:p w14:paraId="6C3BC3AF" w14:textId="77777777" w:rsidR="003800E2" w:rsidRDefault="003800E2" w:rsidP="003800E2">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3"/>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4BCF0024" w14:textId="77777777" w:rsidR="003800E2" w:rsidRDefault="003800E2" w:rsidP="003800E2">
      <w:pPr>
        <w:spacing w:line="276" w:lineRule="auto"/>
        <w:jc w:val="both"/>
        <w:rPr>
          <w:rFonts w:ascii="Constantia" w:hAnsi="Constantia"/>
          <w:spacing w:val="-4"/>
        </w:rPr>
      </w:pPr>
    </w:p>
    <w:p w14:paraId="5F4550C0" w14:textId="77777777" w:rsidR="003800E2" w:rsidRDefault="003800E2" w:rsidP="003800E2">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0137B044" w14:textId="77777777" w:rsidR="003800E2" w:rsidRDefault="003800E2" w:rsidP="003800E2">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5071E45D" w14:textId="77777777" w:rsidR="003800E2" w:rsidRDefault="003800E2" w:rsidP="003800E2">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3C529E73" w14:textId="77777777" w:rsidR="003800E2" w:rsidRDefault="003800E2" w:rsidP="003800E2">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48957ED7" w14:textId="77777777" w:rsidR="003800E2" w:rsidRDefault="003800E2" w:rsidP="003800E2">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2A2FC883" w14:textId="77777777" w:rsidR="003800E2" w:rsidRDefault="003800E2" w:rsidP="003800E2">
      <w:pPr>
        <w:pStyle w:val="ListParagraph"/>
        <w:spacing w:after="0"/>
        <w:ind w:left="1440"/>
        <w:rPr>
          <w:rFonts w:ascii="Constantia" w:hAnsi="Constantia"/>
          <w:color w:val="auto"/>
          <w:spacing w:val="-4"/>
          <w:sz w:val="24"/>
          <w:szCs w:val="24"/>
          <w:lang w:eastAsia="en-GB"/>
        </w:rPr>
      </w:pPr>
    </w:p>
    <w:p w14:paraId="062C0B3B" w14:textId="77777777" w:rsidR="003800E2" w:rsidRDefault="003800E2" w:rsidP="003800E2">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62B78E67" w14:textId="77777777" w:rsidR="003800E2" w:rsidRDefault="003800E2" w:rsidP="003800E2">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3800E2" w14:paraId="046EC152" w14:textId="77777777" w:rsidTr="005D0AD2">
        <w:trPr>
          <w:trHeight w:val="841"/>
          <w:jc w:val="center"/>
        </w:trPr>
        <w:tc>
          <w:tcPr>
            <w:tcW w:w="4149" w:type="dxa"/>
            <w:gridSpan w:val="2"/>
            <w:shd w:val="horzCross" w:color="009193" w:fill="262626" w:themeFill="text1" w:themeFillTint="D9"/>
            <w:vAlign w:val="center"/>
          </w:tcPr>
          <w:p w14:paraId="36DEF98F" w14:textId="77777777" w:rsidR="003800E2" w:rsidRDefault="003800E2" w:rsidP="005D0AD2">
            <w:pPr>
              <w:jc w:val="center"/>
              <w:rPr>
                <w:rFonts w:ascii="Constantia" w:hAnsi="Constantia"/>
              </w:rPr>
            </w:pPr>
            <w:r>
              <w:rPr>
                <w:rFonts w:ascii="Constantia" w:hAnsi="Constantia"/>
                <w:b/>
                <w:bCs/>
                <w:color w:val="FFFFFF" w:themeColor="background1"/>
              </w:rPr>
              <w:t>Προτεινόμενοι όροι για την αναπηρία</w:t>
            </w:r>
          </w:p>
        </w:tc>
        <w:tc>
          <w:tcPr>
            <w:tcW w:w="4147" w:type="dxa"/>
            <w:gridSpan w:val="2"/>
            <w:shd w:val="horzCross" w:color="C00000" w:fill="404040" w:themeFill="text1" w:themeFillTint="BF"/>
            <w:vAlign w:val="center"/>
          </w:tcPr>
          <w:p w14:paraId="2318AB42" w14:textId="77777777" w:rsidR="003800E2" w:rsidRDefault="003800E2" w:rsidP="005D0AD2">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3800E2" w14:paraId="3B5B00CD" w14:textId="77777777" w:rsidTr="005D0AD2">
        <w:trPr>
          <w:trHeight w:val="3815"/>
          <w:jc w:val="center"/>
        </w:trPr>
        <w:tc>
          <w:tcPr>
            <w:tcW w:w="1129" w:type="dxa"/>
            <w:shd w:val="horzCross" w:color="B5CDD3" w:themeColor="accent5" w:themeTint="99" w:fill="auto"/>
            <w:vAlign w:val="center"/>
          </w:tcPr>
          <w:p w14:paraId="27FB1F10"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3648" behindDoc="0" locked="0" layoutInCell="1" allowOverlap="1" wp14:anchorId="171E7B7C" wp14:editId="07740337">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5F1741D" id="Freeform 126" o:spid="_x0000_s1026" style="position:absolute;margin-left:5.5pt;margin-top:-.4pt;width:34.2pt;height:34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7E36C19" w14:textId="77777777" w:rsidR="003800E2" w:rsidRDefault="003800E2" w:rsidP="005D0AD2">
            <w:pPr>
              <w:rPr>
                <w:rFonts w:ascii="Constantia" w:hAnsi="Constantia"/>
              </w:rPr>
            </w:pPr>
            <w:r>
              <w:rPr>
                <w:rFonts w:ascii="Constantia" w:hAnsi="Constantia"/>
              </w:rPr>
              <w:t>άτομο/α με αναπηρία</w:t>
            </w:r>
          </w:p>
        </w:tc>
        <w:tc>
          <w:tcPr>
            <w:tcW w:w="1091" w:type="dxa"/>
            <w:shd w:val="horzCross" w:color="EDA5AF" w:fill="auto"/>
            <w:vAlign w:val="center"/>
          </w:tcPr>
          <w:p w14:paraId="1AB6D945"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1600" behindDoc="0" locked="0" layoutInCell="1" allowOverlap="1" wp14:anchorId="08AC0D2E" wp14:editId="4B825A07">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6B75346" id="Freeform 127" o:spid="_x0000_s1026" style="position:absolute;margin-left:8.9pt;margin-top:-.8pt;width:23.95pt;height:23.9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3B9EBE7" w14:textId="77777777" w:rsidR="003800E2" w:rsidRDefault="003800E2" w:rsidP="005D0AD2">
            <w:pPr>
              <w:rPr>
                <w:rFonts w:ascii="Constantia" w:hAnsi="Constantia"/>
              </w:rPr>
            </w:pPr>
            <w:r>
              <w:rPr>
                <w:rFonts w:ascii="Constantia" w:hAnsi="Constantia"/>
              </w:rPr>
              <w:t xml:space="preserve">άτομα/α με ειδικές ανάγκες, </w:t>
            </w:r>
          </w:p>
          <w:p w14:paraId="3E9BF3D4" w14:textId="77777777" w:rsidR="003800E2" w:rsidRDefault="003800E2" w:rsidP="005D0AD2">
            <w:pPr>
              <w:rPr>
                <w:rFonts w:ascii="Constantia" w:hAnsi="Constantia"/>
              </w:rPr>
            </w:pPr>
            <w:r>
              <w:rPr>
                <w:rFonts w:ascii="Constantia" w:hAnsi="Constantia"/>
              </w:rPr>
              <w:t xml:space="preserve">άτομο/α με ειδικές ικανότητες, </w:t>
            </w:r>
          </w:p>
          <w:p w14:paraId="7FE5F00B" w14:textId="77777777" w:rsidR="003800E2" w:rsidRDefault="003800E2" w:rsidP="005D0AD2">
            <w:pPr>
              <w:rPr>
                <w:rFonts w:ascii="Constantia" w:hAnsi="Constantia"/>
              </w:rPr>
            </w:pPr>
            <w:r>
              <w:rPr>
                <w:rFonts w:ascii="Constantia" w:hAnsi="Constantia"/>
              </w:rPr>
              <w:t xml:space="preserve">ανάπηρος/η, </w:t>
            </w:r>
          </w:p>
          <w:p w14:paraId="3336C2A5" w14:textId="77777777" w:rsidR="003800E2" w:rsidRDefault="003800E2" w:rsidP="005D0AD2">
            <w:pPr>
              <w:rPr>
                <w:rFonts w:ascii="Constantia" w:hAnsi="Constantia"/>
              </w:rPr>
            </w:pPr>
            <w:r>
              <w:rPr>
                <w:rFonts w:ascii="Constantia" w:hAnsi="Constantia"/>
              </w:rPr>
              <w:t>ανάπηρο/α άτομο/α,</w:t>
            </w:r>
          </w:p>
          <w:p w14:paraId="56D5F61A" w14:textId="77777777" w:rsidR="003800E2" w:rsidRDefault="003800E2" w:rsidP="005D0AD2">
            <w:pPr>
              <w:rPr>
                <w:rFonts w:ascii="Constantia" w:hAnsi="Constantia"/>
              </w:rPr>
            </w:pPr>
            <w:r>
              <w:rPr>
                <w:rFonts w:ascii="Constantia" w:hAnsi="Constantia"/>
              </w:rPr>
              <w:t>ΑμεΑ,</w:t>
            </w:r>
          </w:p>
          <w:p w14:paraId="694F2C31" w14:textId="77777777" w:rsidR="003800E2" w:rsidRDefault="003800E2" w:rsidP="005D0AD2">
            <w:pPr>
              <w:rPr>
                <w:rFonts w:ascii="Constantia" w:hAnsi="Constantia"/>
              </w:rPr>
            </w:pPr>
            <w:r>
              <w:rPr>
                <w:rFonts w:ascii="Constantia" w:hAnsi="Constantia"/>
              </w:rPr>
              <w:t>ΑμΕΑ,</w:t>
            </w:r>
          </w:p>
          <w:p w14:paraId="1D5F5175" w14:textId="77777777" w:rsidR="003800E2" w:rsidRDefault="003800E2" w:rsidP="005D0AD2">
            <w:pPr>
              <w:rPr>
                <w:rFonts w:ascii="Constantia" w:hAnsi="Constantia"/>
              </w:rPr>
            </w:pPr>
            <w:r>
              <w:rPr>
                <w:rFonts w:ascii="Constantia" w:hAnsi="Constantia"/>
              </w:rPr>
              <w:t xml:space="preserve">αφανείς ήρωες της καθημερινότητας, </w:t>
            </w:r>
          </w:p>
          <w:p w14:paraId="6CC4C06E" w14:textId="77777777" w:rsidR="003800E2" w:rsidRDefault="003800E2" w:rsidP="005D0AD2">
            <w:pPr>
              <w:rPr>
                <w:rFonts w:ascii="Constantia" w:hAnsi="Constantia"/>
              </w:rPr>
            </w:pPr>
            <w:r>
              <w:rPr>
                <w:rFonts w:ascii="Constantia" w:hAnsi="Constantia"/>
              </w:rPr>
              <w:t xml:space="preserve">ήρωες της ζωής </w:t>
            </w:r>
          </w:p>
          <w:p w14:paraId="53172E60" w14:textId="77777777" w:rsidR="003800E2" w:rsidRDefault="003800E2" w:rsidP="005D0AD2">
            <w:pPr>
              <w:rPr>
                <w:rFonts w:ascii="Constantia" w:hAnsi="Constantia"/>
              </w:rPr>
            </w:pPr>
            <w:r>
              <w:rPr>
                <w:rFonts w:ascii="Constantia" w:hAnsi="Constantia"/>
              </w:rPr>
              <w:t>ήρωες με αναπηρία</w:t>
            </w:r>
          </w:p>
        </w:tc>
      </w:tr>
      <w:tr w:rsidR="003800E2" w14:paraId="352AA969" w14:textId="77777777" w:rsidTr="005D0AD2">
        <w:trPr>
          <w:trHeight w:val="1457"/>
          <w:jc w:val="center"/>
        </w:trPr>
        <w:tc>
          <w:tcPr>
            <w:tcW w:w="1129" w:type="dxa"/>
            <w:shd w:val="horzCross" w:color="B5CDD3" w:themeColor="accent5" w:themeTint="99" w:fill="auto"/>
            <w:vAlign w:val="center"/>
          </w:tcPr>
          <w:p w14:paraId="2D3A8FD7"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4672" behindDoc="0" locked="0" layoutInCell="1" allowOverlap="1" wp14:anchorId="62C4A0D9" wp14:editId="2C5B8AA9">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87554ED" id="Freeform 126" o:spid="_x0000_s1026" style="position:absolute;margin-left:6.1pt;margin-top:-2.55pt;width:34.2pt;height:34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AACFD01" w14:textId="77777777" w:rsidR="003800E2" w:rsidRDefault="003800E2" w:rsidP="005D0AD2">
            <w:pPr>
              <w:rPr>
                <w:rFonts w:ascii="Constantia" w:hAnsi="Constantia"/>
              </w:rPr>
            </w:pPr>
            <w:r>
              <w:rPr>
                <w:rFonts w:ascii="Constantia" w:hAnsi="Constantia"/>
              </w:rPr>
              <w:t xml:space="preserve">άτομο/α χωρίς αναπηρία, </w:t>
            </w:r>
          </w:p>
          <w:p w14:paraId="1972D74C" w14:textId="77777777" w:rsidR="003800E2" w:rsidRDefault="003800E2" w:rsidP="005D0AD2">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65BA4078" w14:textId="77777777" w:rsidR="003800E2" w:rsidRDefault="003800E2" w:rsidP="005D0AD2">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802624" behindDoc="0" locked="0" layoutInCell="1" allowOverlap="1" wp14:anchorId="4EE34977" wp14:editId="00862C6E">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29F5A64" id="Freeform 2277" o:spid="_x0000_s1026" style="position:absolute;margin-left:8.75pt;margin-top:.2pt;width:23.95pt;height:23.95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5482ED6" w14:textId="77777777" w:rsidR="003800E2" w:rsidRDefault="003800E2" w:rsidP="005D0AD2">
            <w:pPr>
              <w:rPr>
                <w:rFonts w:ascii="Constantia" w:hAnsi="Constantia"/>
              </w:rPr>
            </w:pPr>
            <w:r>
              <w:rPr>
                <w:rFonts w:ascii="Constantia" w:hAnsi="Constantia"/>
              </w:rPr>
              <w:t xml:space="preserve">κανονικός/η, </w:t>
            </w:r>
          </w:p>
          <w:p w14:paraId="2D398928" w14:textId="77777777" w:rsidR="003800E2" w:rsidRDefault="003800E2" w:rsidP="005D0AD2">
            <w:pPr>
              <w:rPr>
                <w:rFonts w:ascii="Constantia" w:hAnsi="Constantia"/>
              </w:rPr>
            </w:pPr>
            <w:r>
              <w:rPr>
                <w:rFonts w:ascii="Constantia" w:hAnsi="Constantia"/>
              </w:rPr>
              <w:t xml:space="preserve">υγιής, </w:t>
            </w:r>
          </w:p>
          <w:p w14:paraId="134F8CF7" w14:textId="77777777" w:rsidR="003800E2" w:rsidRDefault="003800E2" w:rsidP="005D0AD2">
            <w:pPr>
              <w:rPr>
                <w:rFonts w:ascii="Constantia" w:hAnsi="Constantia"/>
              </w:rPr>
            </w:pPr>
            <w:r>
              <w:rPr>
                <w:rFonts w:ascii="Constantia" w:hAnsi="Constantia"/>
              </w:rPr>
              <w:t xml:space="preserve">φυσιολογικός, </w:t>
            </w:r>
          </w:p>
          <w:p w14:paraId="6DDF9381" w14:textId="77777777" w:rsidR="003800E2" w:rsidRDefault="003800E2" w:rsidP="005D0AD2">
            <w:pPr>
              <w:rPr>
                <w:rFonts w:ascii="Constantia" w:hAnsi="Constantia"/>
              </w:rPr>
            </w:pPr>
            <w:r>
              <w:rPr>
                <w:rFonts w:ascii="Constantia" w:hAnsi="Constantia"/>
              </w:rPr>
              <w:t>αρτιμελής</w:t>
            </w:r>
          </w:p>
        </w:tc>
      </w:tr>
      <w:tr w:rsidR="003800E2" w14:paraId="2F8CA332" w14:textId="77777777" w:rsidTr="005D0AD2">
        <w:trPr>
          <w:trHeight w:val="1457"/>
          <w:jc w:val="center"/>
        </w:trPr>
        <w:tc>
          <w:tcPr>
            <w:tcW w:w="1129" w:type="dxa"/>
            <w:shd w:val="horzCross" w:color="B5CDD3" w:themeColor="accent5" w:themeTint="99" w:fill="auto"/>
            <w:vAlign w:val="center"/>
          </w:tcPr>
          <w:p w14:paraId="40B1EA33"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5696" behindDoc="0" locked="0" layoutInCell="1" allowOverlap="1" wp14:anchorId="36633567" wp14:editId="1704882A">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A131059" id="Freeform 126" o:spid="_x0000_s1026" style="position:absolute;margin-left:6.1pt;margin-top:-2.55pt;width:34.2pt;height:34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4728431" w14:textId="77777777" w:rsidR="003800E2" w:rsidRDefault="003800E2" w:rsidP="005D0AD2">
            <w:pPr>
              <w:rPr>
                <w:rFonts w:ascii="Constantia" w:hAnsi="Constantia"/>
              </w:rPr>
            </w:pPr>
            <w:r>
              <w:rPr>
                <w:rFonts w:ascii="Constantia" w:hAnsi="Constantia"/>
              </w:rPr>
              <w:t>έχει αναπηρία…</w:t>
            </w:r>
          </w:p>
        </w:tc>
        <w:tc>
          <w:tcPr>
            <w:tcW w:w="1091" w:type="dxa"/>
            <w:shd w:val="horzCross" w:color="EDA5AF" w:fill="auto"/>
            <w:vAlign w:val="center"/>
          </w:tcPr>
          <w:p w14:paraId="3846013A"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6720" behindDoc="0" locked="0" layoutInCell="1" allowOverlap="1" wp14:anchorId="23E866BC" wp14:editId="25BA0BF8">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732A5F6" id="Freeform 2277" o:spid="_x0000_s1026" style="position:absolute;margin-left:8.75pt;margin-top:.2pt;width:23.95pt;height:23.95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0A9D51A" w14:textId="77777777" w:rsidR="003800E2" w:rsidRDefault="003800E2" w:rsidP="005D0AD2">
            <w:pPr>
              <w:rPr>
                <w:rFonts w:ascii="Constantia" w:hAnsi="Constantia"/>
              </w:rPr>
            </w:pPr>
            <w:r>
              <w:rPr>
                <w:rFonts w:ascii="Constantia" w:hAnsi="Constantia"/>
              </w:rPr>
              <w:t xml:space="preserve">υποφέρει από, </w:t>
            </w:r>
          </w:p>
          <w:p w14:paraId="3E6127C7" w14:textId="77777777" w:rsidR="003800E2" w:rsidRDefault="003800E2" w:rsidP="005D0AD2">
            <w:pPr>
              <w:rPr>
                <w:rFonts w:ascii="Constantia" w:hAnsi="Constantia"/>
              </w:rPr>
            </w:pPr>
            <w:r>
              <w:rPr>
                <w:rFonts w:ascii="Constantia" w:hAnsi="Constantia"/>
              </w:rPr>
              <w:t>πάσχει από</w:t>
            </w:r>
          </w:p>
          <w:p w14:paraId="303FD556" w14:textId="77777777" w:rsidR="003800E2" w:rsidRDefault="003800E2" w:rsidP="005D0AD2">
            <w:pPr>
              <w:rPr>
                <w:rFonts w:ascii="Constantia" w:hAnsi="Constantia"/>
              </w:rPr>
            </w:pPr>
            <w:r>
              <w:rPr>
                <w:rFonts w:ascii="Constantia" w:hAnsi="Constantia"/>
              </w:rPr>
              <w:t xml:space="preserve">ταλαιπωρείται από, </w:t>
            </w:r>
          </w:p>
          <w:p w14:paraId="1BE80821" w14:textId="77777777" w:rsidR="003800E2" w:rsidRDefault="003800E2" w:rsidP="005D0AD2">
            <w:pPr>
              <w:rPr>
                <w:rFonts w:ascii="Constantia" w:hAnsi="Constantia"/>
              </w:rPr>
            </w:pPr>
            <w:r>
              <w:rPr>
                <w:rFonts w:ascii="Constantia" w:hAnsi="Constantia"/>
              </w:rPr>
              <w:t>χτυπήθηκε από</w:t>
            </w:r>
          </w:p>
        </w:tc>
      </w:tr>
      <w:tr w:rsidR="003800E2" w14:paraId="2BB98905" w14:textId="77777777" w:rsidTr="005D0AD2">
        <w:trPr>
          <w:trHeight w:val="1894"/>
          <w:jc w:val="center"/>
        </w:trPr>
        <w:tc>
          <w:tcPr>
            <w:tcW w:w="1129" w:type="dxa"/>
            <w:shd w:val="horzCross" w:color="B5CDD3" w:themeColor="accent5" w:themeTint="99" w:fill="auto"/>
            <w:vAlign w:val="center"/>
          </w:tcPr>
          <w:p w14:paraId="415D7A66"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7744" behindDoc="0" locked="0" layoutInCell="1" allowOverlap="1" wp14:anchorId="6D6A027B" wp14:editId="16EE1D46">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8E1415F" id="Freeform 126" o:spid="_x0000_s1026" style="position:absolute;margin-left:6.1pt;margin-top:-2.55pt;width:34.2pt;height:34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A2D6E9A" w14:textId="77777777" w:rsidR="003800E2" w:rsidRDefault="003800E2" w:rsidP="005D0AD2">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7BF8D1B9"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8768" behindDoc="0" locked="0" layoutInCell="1" allowOverlap="1" wp14:anchorId="47E5D22F" wp14:editId="56BD210D">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082E21A" id="Freeform 2277" o:spid="_x0000_s1026" style="position:absolute;margin-left:8.75pt;margin-top:.2pt;width:23.95pt;height:23.95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392A6DD" w14:textId="77777777" w:rsidR="003800E2" w:rsidRDefault="003800E2" w:rsidP="005D0AD2">
            <w:pPr>
              <w:rPr>
                <w:rFonts w:ascii="Constantia" w:hAnsi="Constantia"/>
              </w:rPr>
            </w:pPr>
            <w:r>
              <w:rPr>
                <w:rFonts w:ascii="Constantia" w:hAnsi="Constantia"/>
              </w:rPr>
              <w:t>καθυστερημένος,</w:t>
            </w:r>
          </w:p>
          <w:p w14:paraId="7C181B1D" w14:textId="77777777" w:rsidR="003800E2" w:rsidRDefault="003800E2" w:rsidP="005D0AD2">
            <w:pPr>
              <w:rPr>
                <w:rFonts w:ascii="Constantia" w:hAnsi="Constantia"/>
              </w:rPr>
            </w:pPr>
            <w:r>
              <w:rPr>
                <w:rFonts w:ascii="Constantia" w:hAnsi="Constantia"/>
              </w:rPr>
              <w:t>καθυστερημένο άτομο,</w:t>
            </w:r>
          </w:p>
          <w:p w14:paraId="43D51588" w14:textId="77777777" w:rsidR="003800E2" w:rsidRDefault="003800E2" w:rsidP="005D0AD2">
            <w:pPr>
              <w:rPr>
                <w:rFonts w:ascii="Constantia" w:hAnsi="Constantia"/>
              </w:rPr>
            </w:pPr>
            <w:r>
              <w:rPr>
                <w:rFonts w:ascii="Constantia" w:hAnsi="Constantia"/>
              </w:rPr>
              <w:t>αργός,</w:t>
            </w:r>
          </w:p>
          <w:p w14:paraId="60A7CEC2" w14:textId="77777777" w:rsidR="003800E2" w:rsidRDefault="003800E2" w:rsidP="005D0AD2">
            <w:pPr>
              <w:rPr>
                <w:rFonts w:ascii="Constantia" w:hAnsi="Constantia"/>
              </w:rPr>
            </w:pPr>
            <w:r>
              <w:rPr>
                <w:rFonts w:ascii="Constantia" w:hAnsi="Constantia"/>
              </w:rPr>
              <w:t>ανισόρροπος,</w:t>
            </w:r>
          </w:p>
          <w:p w14:paraId="20B3C5D7" w14:textId="77777777" w:rsidR="003800E2" w:rsidRDefault="003800E2" w:rsidP="005D0AD2">
            <w:pPr>
              <w:rPr>
                <w:rFonts w:ascii="Constantia" w:hAnsi="Constantia"/>
              </w:rPr>
            </w:pPr>
            <w:r>
              <w:rPr>
                <w:rFonts w:ascii="Constantia" w:hAnsi="Constantia"/>
              </w:rPr>
              <w:t>χαμηλής νοημοσύνης,</w:t>
            </w:r>
          </w:p>
        </w:tc>
      </w:tr>
      <w:tr w:rsidR="003800E2" w14:paraId="39E60A47" w14:textId="77777777" w:rsidTr="005D0AD2">
        <w:trPr>
          <w:trHeight w:val="1457"/>
          <w:jc w:val="center"/>
        </w:trPr>
        <w:tc>
          <w:tcPr>
            <w:tcW w:w="1129" w:type="dxa"/>
            <w:shd w:val="horzCross" w:color="B5CDD3" w:themeColor="accent5" w:themeTint="99" w:fill="auto"/>
            <w:vAlign w:val="center"/>
          </w:tcPr>
          <w:p w14:paraId="07CA5C56"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9792" behindDoc="0" locked="0" layoutInCell="1" allowOverlap="1" wp14:anchorId="30A9D09B" wp14:editId="7DB49ED3">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8F9F831" id="Freeform 126" o:spid="_x0000_s1026" style="position:absolute;margin-left:6.1pt;margin-top:-2.55pt;width:34.2pt;height:34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94508B6" w14:textId="77777777" w:rsidR="003800E2" w:rsidRDefault="003800E2" w:rsidP="005D0AD2">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686C142B"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0816" behindDoc="0" locked="0" layoutInCell="1" allowOverlap="1" wp14:anchorId="153E00A9" wp14:editId="06AC1E8D">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915BDD0" id="Freeform 2277" o:spid="_x0000_s1026" style="position:absolute;margin-left:8.75pt;margin-top:.2pt;width:23.95pt;height:23.95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54E9EC0" w14:textId="77777777" w:rsidR="003800E2" w:rsidRDefault="003800E2" w:rsidP="005D0AD2">
            <w:pPr>
              <w:rPr>
                <w:rFonts w:ascii="Constantia" w:hAnsi="Constantia"/>
              </w:rPr>
            </w:pPr>
            <w:r>
              <w:rPr>
                <w:rFonts w:ascii="Constantia" w:hAnsi="Constantia"/>
              </w:rPr>
              <w:t xml:space="preserve">παράφρων, </w:t>
            </w:r>
          </w:p>
          <w:p w14:paraId="042CD929" w14:textId="77777777" w:rsidR="003800E2" w:rsidRDefault="003800E2" w:rsidP="005D0AD2">
            <w:pPr>
              <w:rPr>
                <w:rFonts w:ascii="Constantia" w:hAnsi="Constantia"/>
              </w:rPr>
            </w:pPr>
            <w:r>
              <w:rPr>
                <w:rFonts w:ascii="Constantia" w:hAnsi="Constantia"/>
              </w:rPr>
              <w:t xml:space="preserve">τρελός, </w:t>
            </w:r>
          </w:p>
          <w:p w14:paraId="4793B038" w14:textId="77777777" w:rsidR="003800E2" w:rsidRDefault="003800E2" w:rsidP="005D0AD2">
            <w:pPr>
              <w:rPr>
                <w:rFonts w:ascii="Constantia" w:hAnsi="Constantia"/>
              </w:rPr>
            </w:pPr>
            <w:r>
              <w:rPr>
                <w:rFonts w:ascii="Constantia" w:hAnsi="Constantia"/>
              </w:rPr>
              <w:t xml:space="preserve">μανιακός, </w:t>
            </w:r>
          </w:p>
          <w:p w14:paraId="07DC2246" w14:textId="77777777" w:rsidR="003800E2" w:rsidRDefault="003800E2" w:rsidP="005D0AD2">
            <w:pPr>
              <w:rPr>
                <w:rFonts w:ascii="Constantia" w:hAnsi="Constantia"/>
              </w:rPr>
            </w:pPr>
            <w:r>
              <w:rPr>
                <w:rFonts w:ascii="Constantia" w:hAnsi="Constantia"/>
              </w:rPr>
              <w:t xml:space="preserve">ψυχικά διαταραγμένος, </w:t>
            </w:r>
          </w:p>
          <w:p w14:paraId="231B8750" w14:textId="77777777" w:rsidR="003800E2" w:rsidRDefault="003800E2" w:rsidP="005D0AD2">
            <w:pPr>
              <w:rPr>
                <w:rFonts w:ascii="Constantia" w:hAnsi="Constantia"/>
              </w:rPr>
            </w:pPr>
            <w:r>
              <w:rPr>
                <w:rFonts w:ascii="Constantia" w:hAnsi="Constantia"/>
              </w:rPr>
              <w:t>συναισθηματικά διαταραγμένος</w:t>
            </w:r>
          </w:p>
          <w:p w14:paraId="7222BE28" w14:textId="77777777" w:rsidR="003800E2" w:rsidRDefault="003800E2" w:rsidP="005D0AD2">
            <w:pPr>
              <w:rPr>
                <w:rFonts w:ascii="Constantia" w:hAnsi="Constantia"/>
              </w:rPr>
            </w:pPr>
            <w:r>
              <w:rPr>
                <w:rFonts w:ascii="Constantia" w:hAnsi="Constantia"/>
              </w:rPr>
              <w:t>ψυχικά άρρωστος</w:t>
            </w:r>
          </w:p>
        </w:tc>
      </w:tr>
      <w:tr w:rsidR="003800E2" w14:paraId="0A2553EB" w14:textId="77777777" w:rsidTr="005D0AD2">
        <w:trPr>
          <w:trHeight w:val="1457"/>
          <w:jc w:val="center"/>
        </w:trPr>
        <w:tc>
          <w:tcPr>
            <w:tcW w:w="1129" w:type="dxa"/>
            <w:shd w:val="horzCross" w:color="B5CDD3" w:themeColor="accent5" w:themeTint="99" w:fill="auto"/>
            <w:vAlign w:val="center"/>
          </w:tcPr>
          <w:p w14:paraId="49252879"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1840" behindDoc="0" locked="0" layoutInCell="1" allowOverlap="1" wp14:anchorId="141CC1D2" wp14:editId="2E444A6A">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BC6AB87" id="Freeform 126" o:spid="_x0000_s1026" style="position:absolute;margin-left:6.1pt;margin-top:-2.55pt;width:34.2pt;height:34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18E8C44" w14:textId="77777777" w:rsidR="003800E2" w:rsidRDefault="003800E2" w:rsidP="005D0AD2">
            <w:pPr>
              <w:rPr>
                <w:rFonts w:ascii="Constantia" w:hAnsi="Constantia"/>
              </w:rPr>
            </w:pPr>
            <w:r>
              <w:rPr>
                <w:rFonts w:ascii="Constantia" w:hAnsi="Constantia"/>
              </w:rPr>
              <w:t>κωφός</w:t>
            </w:r>
          </w:p>
          <w:p w14:paraId="44A7CC2B" w14:textId="77777777" w:rsidR="003800E2" w:rsidRDefault="003800E2" w:rsidP="005D0AD2">
            <w:pPr>
              <w:rPr>
                <w:rFonts w:ascii="Constantia" w:hAnsi="Constantia"/>
              </w:rPr>
            </w:pPr>
            <w:r>
              <w:rPr>
                <w:rFonts w:ascii="Constantia" w:hAnsi="Constantia"/>
              </w:rPr>
              <w:t>άτομο/α που είναι κωφό/α</w:t>
            </w:r>
          </w:p>
          <w:p w14:paraId="745061B0" w14:textId="77777777" w:rsidR="003800E2" w:rsidRDefault="003800E2" w:rsidP="005D0AD2">
            <w:pPr>
              <w:rPr>
                <w:rFonts w:ascii="Constantia" w:hAnsi="Constantia"/>
              </w:rPr>
            </w:pPr>
            <w:r>
              <w:rPr>
                <w:rFonts w:ascii="Constantia" w:hAnsi="Constantia"/>
              </w:rPr>
              <w:t xml:space="preserve">βαρήκοος </w:t>
            </w:r>
          </w:p>
          <w:p w14:paraId="4AC0957F" w14:textId="77777777" w:rsidR="003800E2" w:rsidRDefault="003800E2" w:rsidP="005D0AD2">
            <w:pPr>
              <w:rPr>
                <w:rFonts w:ascii="Constantia" w:hAnsi="Constantia"/>
              </w:rPr>
            </w:pPr>
            <w:r>
              <w:rPr>
                <w:rFonts w:ascii="Constantia" w:hAnsi="Constantia"/>
              </w:rPr>
              <w:t>άτομο με ακουστική αναπηρία</w:t>
            </w:r>
          </w:p>
          <w:p w14:paraId="59340D04" w14:textId="77777777" w:rsidR="003800E2" w:rsidRDefault="003800E2" w:rsidP="005D0AD2">
            <w:pPr>
              <w:rPr>
                <w:rFonts w:ascii="Constantia" w:hAnsi="Constantia"/>
              </w:rPr>
            </w:pPr>
            <w:r>
              <w:rPr>
                <w:rFonts w:ascii="Constantia" w:hAnsi="Constantia"/>
              </w:rPr>
              <w:t>τυφλοκωφός</w:t>
            </w:r>
          </w:p>
        </w:tc>
        <w:tc>
          <w:tcPr>
            <w:tcW w:w="1091" w:type="dxa"/>
            <w:shd w:val="horzCross" w:color="EDA5AF" w:fill="auto"/>
            <w:vAlign w:val="center"/>
          </w:tcPr>
          <w:p w14:paraId="3CE4312A"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2864" behindDoc="0" locked="0" layoutInCell="1" allowOverlap="1" wp14:anchorId="0CE79609" wp14:editId="2B737C5C">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D5CBD8F" id="Freeform 2277" o:spid="_x0000_s1026" style="position:absolute;margin-left:8.75pt;margin-top:.2pt;width:23.95pt;height:23.95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93EE284" w14:textId="77777777" w:rsidR="003800E2" w:rsidRDefault="003800E2" w:rsidP="005D0AD2">
            <w:pPr>
              <w:rPr>
                <w:rFonts w:ascii="Constantia" w:hAnsi="Constantia"/>
              </w:rPr>
            </w:pPr>
            <w:r>
              <w:rPr>
                <w:rFonts w:ascii="Constantia" w:hAnsi="Constantia"/>
              </w:rPr>
              <w:t>κουφός,</w:t>
            </w:r>
          </w:p>
          <w:p w14:paraId="1C8495A8" w14:textId="77777777" w:rsidR="003800E2" w:rsidRDefault="003800E2" w:rsidP="005D0AD2">
            <w:pPr>
              <w:rPr>
                <w:rFonts w:ascii="Constantia" w:hAnsi="Constantia"/>
              </w:rPr>
            </w:pPr>
            <w:r>
              <w:rPr>
                <w:rFonts w:ascii="Constantia" w:hAnsi="Constantia"/>
              </w:rPr>
              <w:t xml:space="preserve">κωφάλαλος, </w:t>
            </w:r>
          </w:p>
          <w:p w14:paraId="256E0E3F" w14:textId="77777777" w:rsidR="003800E2" w:rsidRDefault="003800E2" w:rsidP="005D0AD2">
            <w:pPr>
              <w:rPr>
                <w:rFonts w:ascii="Constantia" w:hAnsi="Constantia"/>
              </w:rPr>
            </w:pPr>
            <w:r>
              <w:rPr>
                <w:rFonts w:ascii="Constantia" w:hAnsi="Constantia"/>
              </w:rPr>
              <w:t>μουγγός</w:t>
            </w:r>
          </w:p>
        </w:tc>
      </w:tr>
      <w:tr w:rsidR="003800E2" w14:paraId="39C609F9" w14:textId="77777777" w:rsidTr="005D0AD2">
        <w:trPr>
          <w:trHeight w:val="1457"/>
          <w:jc w:val="center"/>
        </w:trPr>
        <w:tc>
          <w:tcPr>
            <w:tcW w:w="1129" w:type="dxa"/>
            <w:shd w:val="horzCross" w:color="B5CDD3" w:themeColor="accent5" w:themeTint="99" w:fill="auto"/>
            <w:vAlign w:val="center"/>
          </w:tcPr>
          <w:p w14:paraId="5511075B"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3888" behindDoc="0" locked="0" layoutInCell="1" allowOverlap="1" wp14:anchorId="0876ABE5" wp14:editId="4BAD14D5">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F2B7D96" id="Freeform 126" o:spid="_x0000_s1026" style="position:absolute;margin-left:6.1pt;margin-top:-2.55pt;width:34.2pt;height:34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954159D" w14:textId="77777777" w:rsidR="003800E2" w:rsidRDefault="003800E2" w:rsidP="005D0AD2">
            <w:pPr>
              <w:rPr>
                <w:rFonts w:ascii="Constantia" w:hAnsi="Constantia"/>
              </w:rPr>
            </w:pPr>
            <w:r>
              <w:rPr>
                <w:rFonts w:ascii="Constantia" w:hAnsi="Constantia"/>
              </w:rPr>
              <w:t>άτομο με αναπηρία λόγου</w:t>
            </w:r>
          </w:p>
          <w:p w14:paraId="79CDDC8F" w14:textId="77777777" w:rsidR="003800E2" w:rsidRDefault="003800E2" w:rsidP="005D0AD2">
            <w:pPr>
              <w:rPr>
                <w:rFonts w:ascii="Constantia" w:hAnsi="Constantia"/>
              </w:rPr>
            </w:pPr>
            <w:r>
              <w:rPr>
                <w:rFonts w:ascii="Constantia" w:hAnsi="Constantia"/>
              </w:rPr>
              <w:t>άτομο που χρησιμοποιεί συσκευή επικοινωνίας</w:t>
            </w:r>
          </w:p>
          <w:p w14:paraId="69934073" w14:textId="77777777" w:rsidR="003800E2" w:rsidRDefault="003800E2" w:rsidP="005D0AD2">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511C6833"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4912" behindDoc="0" locked="0" layoutInCell="1" allowOverlap="1" wp14:anchorId="4A050266" wp14:editId="3D39E6C9">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13746BA" id="Freeform 2277" o:spid="_x0000_s1026" style="position:absolute;margin-left:8.75pt;margin-top:.2pt;width:23.95pt;height:23.95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9D63FFF" w14:textId="77777777" w:rsidR="003800E2" w:rsidRDefault="003800E2" w:rsidP="005D0AD2">
            <w:pPr>
              <w:rPr>
                <w:rFonts w:ascii="Constantia" w:hAnsi="Constantia"/>
              </w:rPr>
            </w:pPr>
            <w:r>
              <w:rPr>
                <w:rFonts w:ascii="Constantia" w:hAnsi="Constantia"/>
              </w:rPr>
              <w:t xml:space="preserve">άλαλος, </w:t>
            </w:r>
          </w:p>
          <w:p w14:paraId="3B6200D0" w14:textId="77777777" w:rsidR="003800E2" w:rsidRDefault="003800E2" w:rsidP="005D0AD2">
            <w:pPr>
              <w:rPr>
                <w:rFonts w:ascii="Constantia" w:hAnsi="Constantia"/>
              </w:rPr>
            </w:pPr>
            <w:r>
              <w:rPr>
                <w:rFonts w:ascii="Constantia" w:hAnsi="Constantia"/>
              </w:rPr>
              <w:t>δεν μπορεί να μιλήσει</w:t>
            </w:r>
          </w:p>
        </w:tc>
      </w:tr>
      <w:tr w:rsidR="003800E2" w14:paraId="10E159C3" w14:textId="77777777" w:rsidTr="005D0AD2">
        <w:trPr>
          <w:trHeight w:val="1457"/>
          <w:jc w:val="center"/>
        </w:trPr>
        <w:tc>
          <w:tcPr>
            <w:tcW w:w="1129" w:type="dxa"/>
            <w:shd w:val="horzCross" w:color="B5CDD3" w:themeColor="accent5" w:themeTint="99" w:fill="auto"/>
            <w:vAlign w:val="center"/>
          </w:tcPr>
          <w:p w14:paraId="7D796A33"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5936" behindDoc="0" locked="0" layoutInCell="1" allowOverlap="1" wp14:anchorId="71577DCA" wp14:editId="4481A73E">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67C1896" id="Freeform 126" o:spid="_x0000_s1026" style="position:absolute;margin-left:6.1pt;margin-top:-2.55pt;width:34.2pt;height:34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5EC1114" w14:textId="77777777" w:rsidR="003800E2" w:rsidRDefault="003800E2" w:rsidP="005D0AD2">
            <w:pPr>
              <w:rPr>
                <w:rFonts w:ascii="Constantia" w:hAnsi="Constantia"/>
              </w:rPr>
            </w:pPr>
            <w:r>
              <w:rPr>
                <w:rFonts w:ascii="Constantia" w:hAnsi="Constantia"/>
              </w:rPr>
              <w:t xml:space="preserve">τυφλός, </w:t>
            </w:r>
          </w:p>
          <w:p w14:paraId="3C57EB22" w14:textId="77777777" w:rsidR="003800E2" w:rsidRDefault="003800E2" w:rsidP="005D0AD2">
            <w:pPr>
              <w:rPr>
                <w:rFonts w:ascii="Constantia" w:hAnsi="Constantia"/>
              </w:rPr>
            </w:pPr>
            <w:r>
              <w:rPr>
                <w:rFonts w:ascii="Constantia" w:hAnsi="Constantia"/>
              </w:rPr>
              <w:t>άτομο που είναι τυφλό,</w:t>
            </w:r>
          </w:p>
          <w:p w14:paraId="13E43A0A" w14:textId="77777777" w:rsidR="003800E2" w:rsidRDefault="003800E2" w:rsidP="005D0AD2">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35935E6F"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6960" behindDoc="0" locked="0" layoutInCell="1" allowOverlap="1" wp14:anchorId="3CF9CEEA" wp14:editId="5683B53B">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95C7362" id="Freeform 2277" o:spid="_x0000_s1026" style="position:absolute;margin-left:8.75pt;margin-top:.2pt;width:23.95pt;height:23.95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19AA921" w14:textId="77777777" w:rsidR="003800E2" w:rsidRDefault="003800E2" w:rsidP="005D0AD2">
            <w:pPr>
              <w:rPr>
                <w:rFonts w:ascii="Constantia" w:hAnsi="Constantia"/>
              </w:rPr>
            </w:pPr>
            <w:r>
              <w:rPr>
                <w:rFonts w:ascii="Constantia" w:hAnsi="Constantia"/>
              </w:rPr>
              <w:t xml:space="preserve">αόμματος, </w:t>
            </w:r>
          </w:p>
          <w:p w14:paraId="55574AE7" w14:textId="77777777" w:rsidR="003800E2" w:rsidRDefault="003800E2" w:rsidP="005D0AD2">
            <w:pPr>
              <w:rPr>
                <w:rFonts w:ascii="Constantia" w:hAnsi="Constantia"/>
              </w:rPr>
            </w:pPr>
            <w:r>
              <w:rPr>
                <w:rFonts w:ascii="Constantia" w:hAnsi="Constantia"/>
              </w:rPr>
              <w:t>στραβός</w:t>
            </w:r>
          </w:p>
        </w:tc>
      </w:tr>
      <w:tr w:rsidR="003800E2" w14:paraId="2A744169" w14:textId="77777777" w:rsidTr="005D0AD2">
        <w:trPr>
          <w:trHeight w:val="1457"/>
          <w:jc w:val="center"/>
        </w:trPr>
        <w:tc>
          <w:tcPr>
            <w:tcW w:w="1129" w:type="dxa"/>
            <w:shd w:val="horzCross" w:color="B5CDD3" w:themeColor="accent5" w:themeTint="99" w:fill="auto"/>
            <w:vAlign w:val="center"/>
          </w:tcPr>
          <w:p w14:paraId="303D3926"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7984" behindDoc="0" locked="0" layoutInCell="1" allowOverlap="1" wp14:anchorId="15CC8A8D" wp14:editId="62EC0F33">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55C7A89" id="Freeform 126" o:spid="_x0000_s1026" style="position:absolute;margin-left:6.1pt;margin-top:-2.55pt;width:34.2pt;height:34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7C64032" w14:textId="77777777" w:rsidR="003800E2" w:rsidRDefault="003800E2" w:rsidP="005D0AD2">
            <w:pPr>
              <w:rPr>
                <w:rFonts w:ascii="Constantia" w:hAnsi="Constantia"/>
              </w:rPr>
            </w:pPr>
            <w:r>
              <w:rPr>
                <w:rFonts w:ascii="Constantia" w:hAnsi="Constantia"/>
              </w:rPr>
              <w:t>άτομο με κινητική αναπηρία</w:t>
            </w:r>
          </w:p>
          <w:p w14:paraId="4B998C64" w14:textId="77777777" w:rsidR="003800E2" w:rsidRDefault="003800E2" w:rsidP="005D0AD2">
            <w:pPr>
              <w:rPr>
                <w:rFonts w:ascii="Constantia" w:hAnsi="Constantia"/>
              </w:rPr>
            </w:pPr>
            <w:r>
              <w:rPr>
                <w:rFonts w:ascii="Constantia" w:hAnsi="Constantia"/>
              </w:rPr>
              <w:t>άτομο με αναπηρία στα άνω άκρα</w:t>
            </w:r>
          </w:p>
          <w:p w14:paraId="5CABA414" w14:textId="77777777" w:rsidR="003800E2" w:rsidRDefault="003800E2" w:rsidP="005D0AD2">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3FC2859B"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9008" behindDoc="0" locked="0" layoutInCell="1" allowOverlap="1" wp14:anchorId="150FF86A" wp14:editId="20B9A8AA">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F888AE6" id="Freeform 2277" o:spid="_x0000_s1026" style="position:absolute;margin-left:8.75pt;margin-top:.2pt;width:23.95pt;height:23.95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48C6C31" w14:textId="77777777" w:rsidR="003800E2" w:rsidRDefault="003800E2" w:rsidP="005D0AD2">
            <w:pPr>
              <w:rPr>
                <w:rFonts w:ascii="Constantia" w:hAnsi="Constantia"/>
              </w:rPr>
            </w:pPr>
            <w:r>
              <w:rPr>
                <w:rFonts w:ascii="Constantia" w:hAnsi="Constantia"/>
              </w:rPr>
              <w:t xml:space="preserve">σακάτης, </w:t>
            </w:r>
          </w:p>
          <w:p w14:paraId="3A1F6852" w14:textId="77777777" w:rsidR="003800E2" w:rsidRDefault="003800E2" w:rsidP="005D0AD2">
            <w:pPr>
              <w:rPr>
                <w:rFonts w:ascii="Constantia" w:hAnsi="Constantia"/>
              </w:rPr>
            </w:pPr>
            <w:r>
              <w:rPr>
                <w:rFonts w:ascii="Constantia" w:hAnsi="Constantia"/>
              </w:rPr>
              <w:t xml:space="preserve">κουτσός, </w:t>
            </w:r>
          </w:p>
          <w:p w14:paraId="61F1E76E" w14:textId="77777777" w:rsidR="003800E2" w:rsidRDefault="003800E2" w:rsidP="005D0AD2">
            <w:pPr>
              <w:rPr>
                <w:rFonts w:ascii="Constantia" w:hAnsi="Constantia"/>
              </w:rPr>
            </w:pPr>
            <w:r>
              <w:rPr>
                <w:rFonts w:ascii="Constantia" w:hAnsi="Constantia"/>
              </w:rPr>
              <w:t xml:space="preserve">παράλυτος, </w:t>
            </w:r>
          </w:p>
          <w:p w14:paraId="18485868" w14:textId="77777777" w:rsidR="003800E2" w:rsidRDefault="003800E2" w:rsidP="005D0AD2">
            <w:pPr>
              <w:rPr>
                <w:rFonts w:ascii="Constantia" w:hAnsi="Constantia"/>
              </w:rPr>
            </w:pPr>
            <w:r>
              <w:rPr>
                <w:rFonts w:ascii="Constantia" w:hAnsi="Constantia"/>
              </w:rPr>
              <w:t>κουλός</w:t>
            </w:r>
          </w:p>
        </w:tc>
      </w:tr>
      <w:tr w:rsidR="003800E2" w14:paraId="3BA68800" w14:textId="77777777" w:rsidTr="005D0AD2">
        <w:trPr>
          <w:trHeight w:val="1457"/>
          <w:jc w:val="center"/>
        </w:trPr>
        <w:tc>
          <w:tcPr>
            <w:tcW w:w="1129" w:type="dxa"/>
            <w:shd w:val="horzCross" w:color="B5CDD3" w:themeColor="accent5" w:themeTint="99" w:fill="auto"/>
            <w:vAlign w:val="center"/>
          </w:tcPr>
          <w:p w14:paraId="48FE1264"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0032" behindDoc="0" locked="0" layoutInCell="1" allowOverlap="1" wp14:anchorId="0D885767" wp14:editId="428DD57F">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42B45D5" id="Freeform 126" o:spid="_x0000_s1026" style="position:absolute;margin-left:6.1pt;margin-top:-2.55pt;width:34.2pt;height:34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6145779" w14:textId="77777777" w:rsidR="003800E2" w:rsidRDefault="003800E2" w:rsidP="005D0AD2">
            <w:pPr>
              <w:rPr>
                <w:rFonts w:ascii="Constantia" w:hAnsi="Constantia"/>
              </w:rPr>
            </w:pPr>
            <w:r>
              <w:rPr>
                <w:rFonts w:ascii="Constantia" w:hAnsi="Constantia"/>
              </w:rPr>
              <w:t xml:space="preserve">χρήστης/τρια αναπηρικού αμαξιδίου, </w:t>
            </w:r>
          </w:p>
          <w:p w14:paraId="656CB24B" w14:textId="77777777" w:rsidR="003800E2" w:rsidRDefault="003800E2" w:rsidP="005D0AD2">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1600D252"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1056" behindDoc="0" locked="0" layoutInCell="1" allowOverlap="1" wp14:anchorId="56444320" wp14:editId="13D0023D">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4400A51" id="Freeform 2277" o:spid="_x0000_s1026" style="position:absolute;margin-left:8.75pt;margin-top:.2pt;width:23.95pt;height:23.95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8915CEB" w14:textId="77777777" w:rsidR="003800E2" w:rsidRDefault="003800E2" w:rsidP="005D0AD2">
            <w:pPr>
              <w:rPr>
                <w:rFonts w:ascii="Constantia" w:hAnsi="Constantia"/>
              </w:rPr>
            </w:pPr>
            <w:r>
              <w:rPr>
                <w:rFonts w:ascii="Constantia" w:hAnsi="Constantia"/>
              </w:rPr>
              <w:t>καθηλωμένος/η σε αναπηρικό καροτσάκι</w:t>
            </w:r>
          </w:p>
        </w:tc>
      </w:tr>
      <w:tr w:rsidR="003800E2" w14:paraId="18D788F7" w14:textId="77777777" w:rsidTr="005D0AD2">
        <w:trPr>
          <w:trHeight w:val="1457"/>
          <w:jc w:val="center"/>
        </w:trPr>
        <w:tc>
          <w:tcPr>
            <w:tcW w:w="1129" w:type="dxa"/>
            <w:shd w:val="horzCross" w:color="B5CDD3" w:themeColor="accent5" w:themeTint="99" w:fill="auto"/>
            <w:vAlign w:val="center"/>
          </w:tcPr>
          <w:p w14:paraId="7EBC3FAA"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2080" behindDoc="0" locked="0" layoutInCell="1" allowOverlap="1" wp14:anchorId="2DF288F2" wp14:editId="4C7C7AE3">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041836A" id="Freeform 126" o:spid="_x0000_s1026" style="position:absolute;margin-left:6.1pt;margin-top:-2.55pt;width:34.2pt;height:34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6E34A88" w14:textId="77777777" w:rsidR="003800E2" w:rsidRDefault="003800E2" w:rsidP="005D0AD2">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28AEFAEE"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3104" behindDoc="0" locked="0" layoutInCell="1" allowOverlap="1" wp14:anchorId="5E834189" wp14:editId="6C761443">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7175977" id="Freeform 2277" o:spid="_x0000_s1026" style="position:absolute;margin-left:8.75pt;margin-top:.2pt;width:23.95pt;height:23.95pt;z-index:2518231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BDD46CA" w14:textId="77777777" w:rsidR="003800E2" w:rsidRDefault="003800E2" w:rsidP="005D0AD2">
            <w:pPr>
              <w:rPr>
                <w:rFonts w:ascii="Constantia" w:hAnsi="Constantia"/>
              </w:rPr>
            </w:pPr>
            <w:r>
              <w:rPr>
                <w:rFonts w:ascii="Constantia" w:hAnsi="Constantia"/>
              </w:rPr>
              <w:t xml:space="preserve">άτομο με ειδικές ανάγκες </w:t>
            </w:r>
          </w:p>
          <w:p w14:paraId="52F1946A" w14:textId="77777777" w:rsidR="003800E2" w:rsidRDefault="003800E2" w:rsidP="005D0AD2">
            <w:pPr>
              <w:rPr>
                <w:rFonts w:ascii="Constantia" w:hAnsi="Constantia"/>
              </w:rPr>
            </w:pPr>
            <w:r>
              <w:rPr>
                <w:rFonts w:ascii="Constantia" w:hAnsi="Constantia"/>
              </w:rPr>
              <w:t>μογγόλος</w:t>
            </w:r>
          </w:p>
        </w:tc>
      </w:tr>
      <w:tr w:rsidR="003800E2" w14:paraId="7A901182" w14:textId="77777777" w:rsidTr="005D0AD2">
        <w:trPr>
          <w:trHeight w:val="1457"/>
          <w:jc w:val="center"/>
        </w:trPr>
        <w:tc>
          <w:tcPr>
            <w:tcW w:w="1129" w:type="dxa"/>
            <w:shd w:val="horzCross" w:color="B5CDD3" w:themeColor="accent5" w:themeTint="99" w:fill="auto"/>
            <w:vAlign w:val="center"/>
          </w:tcPr>
          <w:p w14:paraId="1FAE3922"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4128" behindDoc="0" locked="0" layoutInCell="1" allowOverlap="1" wp14:anchorId="08F432F9" wp14:editId="1B542BD6">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5F443DD" id="Freeform 126" o:spid="_x0000_s1026" style="position:absolute;margin-left:6.1pt;margin-top:-2.55pt;width:34.2pt;height:34pt;z-index:2518241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9D2992D" w14:textId="77777777" w:rsidR="003800E2" w:rsidRDefault="003800E2" w:rsidP="005D0AD2">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1F4B4CA9"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5152" behindDoc="0" locked="0" layoutInCell="1" allowOverlap="1" wp14:anchorId="07227F1F" wp14:editId="51737B96">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7A6DF45" id="Freeform 2277" o:spid="_x0000_s1026" style="position:absolute;margin-left:8.75pt;margin-top:.2pt;width:23.95pt;height:23.95pt;z-index:2518251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6C8A5DF" w14:textId="77777777" w:rsidR="003800E2" w:rsidRDefault="003800E2" w:rsidP="005D0AD2">
            <w:pPr>
              <w:rPr>
                <w:rFonts w:ascii="Constantia" w:hAnsi="Constantia"/>
              </w:rPr>
            </w:pPr>
            <w:r>
              <w:rPr>
                <w:rFonts w:ascii="Constantia" w:hAnsi="Constantia"/>
              </w:rPr>
              <w:t>λεπρός</w:t>
            </w:r>
          </w:p>
        </w:tc>
      </w:tr>
      <w:tr w:rsidR="003800E2" w14:paraId="5316857D" w14:textId="77777777" w:rsidTr="005D0AD2">
        <w:trPr>
          <w:trHeight w:val="1457"/>
          <w:jc w:val="center"/>
        </w:trPr>
        <w:tc>
          <w:tcPr>
            <w:tcW w:w="1129" w:type="dxa"/>
            <w:shd w:val="horzCross" w:color="B5CDD3" w:themeColor="accent5" w:themeTint="99" w:fill="auto"/>
            <w:vAlign w:val="center"/>
          </w:tcPr>
          <w:p w14:paraId="03FC9C98" w14:textId="77777777" w:rsidR="003800E2" w:rsidRDefault="003800E2"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6176" behindDoc="0" locked="0" layoutInCell="1" allowOverlap="1" wp14:anchorId="56591397" wp14:editId="3251697D">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250FBF6" id="Freeform 126" o:spid="_x0000_s1026" style="position:absolute;margin-left:6.1pt;margin-top:-2.55pt;width:34.2pt;height:34pt;z-index:2518261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D102A25" w14:textId="77777777" w:rsidR="003800E2" w:rsidRDefault="003800E2" w:rsidP="005D0AD2">
            <w:pPr>
              <w:rPr>
                <w:rFonts w:ascii="Constantia" w:hAnsi="Constantia"/>
              </w:rPr>
            </w:pPr>
            <w:r>
              <w:rPr>
                <w:rFonts w:ascii="Constantia" w:hAnsi="Constantia"/>
              </w:rPr>
              <w:t xml:space="preserve">άτομο με μικρό ανάστημα </w:t>
            </w:r>
          </w:p>
          <w:p w14:paraId="402D8663" w14:textId="77777777" w:rsidR="003800E2" w:rsidRDefault="003800E2" w:rsidP="005D0AD2">
            <w:pPr>
              <w:rPr>
                <w:rFonts w:ascii="Constantia" w:hAnsi="Constantia"/>
              </w:rPr>
            </w:pPr>
            <w:r>
              <w:rPr>
                <w:rFonts w:ascii="Constantia" w:hAnsi="Constantia"/>
              </w:rPr>
              <w:t>μικρό άτομο</w:t>
            </w:r>
          </w:p>
          <w:p w14:paraId="2D895F9B" w14:textId="77777777" w:rsidR="003800E2" w:rsidRDefault="003800E2" w:rsidP="005D0AD2">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0A257668" w14:textId="77777777" w:rsidR="003800E2" w:rsidRDefault="003800E2"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7200" behindDoc="0" locked="0" layoutInCell="1" allowOverlap="1" wp14:anchorId="7848ADE2" wp14:editId="1743B043">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6BCD6BE" id="Freeform 2277" o:spid="_x0000_s1026" style="position:absolute;margin-left:8.75pt;margin-top:.2pt;width:23.95pt;height:23.95pt;z-index:2518272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A3C36FE" w14:textId="77777777" w:rsidR="003800E2" w:rsidRDefault="003800E2" w:rsidP="005D0AD2">
            <w:pPr>
              <w:rPr>
                <w:rFonts w:ascii="Constantia" w:hAnsi="Constantia"/>
              </w:rPr>
            </w:pPr>
            <w:r>
              <w:rPr>
                <w:rFonts w:ascii="Constantia" w:hAnsi="Constantia"/>
              </w:rPr>
              <w:t>νάνος</w:t>
            </w:r>
          </w:p>
        </w:tc>
      </w:tr>
    </w:tbl>
    <w:p w14:paraId="220BF6BC" w14:textId="77777777" w:rsidR="003800E2" w:rsidRDefault="003800E2" w:rsidP="003800E2">
      <w:pPr>
        <w:rPr>
          <w:rFonts w:ascii="Constantia" w:hAnsi="Constantia"/>
          <w:spacing w:val="-4"/>
        </w:rPr>
      </w:pPr>
    </w:p>
    <w:p w14:paraId="40055A78" w14:textId="77777777" w:rsidR="003800E2" w:rsidRDefault="003800E2" w:rsidP="003800E2">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286C9512" w14:textId="77777777" w:rsidR="003800E2" w:rsidRDefault="003800E2" w:rsidP="003800E2">
      <w:pPr>
        <w:jc w:val="right"/>
        <w:rPr>
          <w:rFonts w:ascii="Constantia" w:hAnsi="Constantia"/>
          <w:i/>
          <w:iCs/>
          <w:sz w:val="21"/>
          <w:szCs w:val="21"/>
          <w:lang w:val="en-US"/>
        </w:rPr>
      </w:pPr>
      <w:r>
        <w:rPr>
          <w:rFonts w:ascii="Constantia" w:hAnsi="Constantia"/>
          <w:i/>
          <w:iCs/>
          <w:sz w:val="21"/>
          <w:szCs w:val="21"/>
          <w:lang w:val="en-US"/>
        </w:rPr>
        <w:t>Available at:</w:t>
      </w:r>
    </w:p>
    <w:p w14:paraId="689FA775" w14:textId="77777777" w:rsidR="003800E2" w:rsidRDefault="003800E2" w:rsidP="003800E2">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6" w:history="1">
        <w:r w:rsidRPr="00E02BF8">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4FE81E20" w14:textId="77777777" w:rsidR="003800E2" w:rsidRDefault="003800E2" w:rsidP="003800E2">
      <w:pPr>
        <w:rPr>
          <w:rFonts w:ascii="Constantia" w:hAnsi="Constantia"/>
          <w:lang w:val="en-US"/>
        </w:rPr>
      </w:pPr>
    </w:p>
    <w:p w14:paraId="69E68AA0" w14:textId="77777777" w:rsidR="00E56D9E" w:rsidRDefault="00E56D9E" w:rsidP="003800E2">
      <w:pPr>
        <w:spacing w:after="360"/>
        <w:jc w:val="center"/>
        <w:rPr>
          <w:rFonts w:ascii="Constantia" w:hAnsi="Constantia"/>
          <w:lang w:val="en-US"/>
        </w:rPr>
      </w:pPr>
    </w:p>
    <w:sectPr w:rsidR="00E56D9E">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49984" w14:textId="77777777" w:rsidR="00820064" w:rsidRDefault="00820064">
      <w:r>
        <w:separator/>
      </w:r>
    </w:p>
  </w:endnote>
  <w:endnote w:type="continuationSeparator" w:id="0">
    <w:p w14:paraId="1B297AEC" w14:textId="77777777" w:rsidR="00820064" w:rsidRDefault="00820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altName w:val="Calibri"/>
    <w:panose1 w:val="020F0502020204030204"/>
    <w:charset w:val="A1"/>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altName w:val="Cambria"/>
    <w:panose1 w:val="020B0604020202020204"/>
    <w:charset w:val="00"/>
    <w:family w:val="roman"/>
    <w:pitch w:val="default"/>
  </w:font>
  <w:font w:name="MyriadPro-Regular">
    <w:altName w:val="MS Mincho"/>
    <w:panose1 w:val="020B0604020202020204"/>
    <w:charset w:val="A1"/>
    <w:family w:val="auto"/>
    <w:pitch w:val="default"/>
    <w:sig w:usb0="00000000" w:usb1="00000000" w:usb2="00000000" w:usb3="00000000" w:csb0="00000008" w:csb1="00000000"/>
  </w:font>
  <w:font w:name="Trade Gothic LT Std">
    <w:altName w:val="Segoe Print"/>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TimesNewRomanPSMT">
    <w:altName w:val="Microsoft JhengHei"/>
    <w:panose1 w:val="020B0604020202020204"/>
    <w:charset w:val="00"/>
    <w:family w:val="swiss"/>
    <w:notTrueType/>
    <w:pitch w:val="default"/>
    <w:sig w:usb0="00000003"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C43F" w14:textId="77777777" w:rsidR="00820064" w:rsidRDefault="00820064">
      <w:r>
        <w:separator/>
      </w:r>
    </w:p>
  </w:footnote>
  <w:footnote w:type="continuationSeparator" w:id="0">
    <w:p w14:paraId="0A8B7E55" w14:textId="77777777" w:rsidR="00820064" w:rsidRDefault="00820064">
      <w:r>
        <w:continuationSeparator/>
      </w:r>
    </w:p>
  </w:footnote>
  <w:footnote w:id="1">
    <w:p w14:paraId="7DA5E499"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eastAsiaTheme="majorEastAsia" w:hAnsi="Constantia"/>
          <w:spacing w:val="-4"/>
        </w:rPr>
        <w:footnoteRef/>
      </w:r>
      <w:r w:rsidRPr="00B15361">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B15361">
          <w:rPr>
            <w:rStyle w:val="Hyperlink"/>
            <w:rFonts w:ascii="Constantia" w:hAnsi="Constantia"/>
            <w:color w:val="514DAA" w:themeColor="accent2" w:themeShade="BF"/>
            <w:spacing w:val="-4"/>
          </w:rPr>
          <w:t>αγγλική γλώσσα</w:t>
        </w:r>
      </w:hyperlink>
      <w:r w:rsidRPr="00B15361">
        <w:rPr>
          <w:rStyle w:val="Hyperlink"/>
          <w:rFonts w:ascii="Constantia" w:hAnsi="Constantia"/>
          <w:color w:val="578793" w:themeColor="accent5" w:themeShade="BF"/>
          <w:spacing w:val="-4"/>
          <w:u w:val="none"/>
        </w:rPr>
        <w:t xml:space="preserve"> </w:t>
      </w:r>
      <w:r w:rsidRPr="00B15361">
        <w:rPr>
          <w:rFonts w:ascii="Constantia" w:hAnsi="Constantia"/>
          <w:spacing w:val="-4"/>
        </w:rPr>
        <w:t>αλλά και στην</w:t>
      </w:r>
      <w:r w:rsidRPr="00B15361">
        <w:rPr>
          <w:rFonts w:ascii="Constantia" w:hAnsi="Constantia"/>
          <w:color w:val="578793" w:themeColor="accent5" w:themeShade="BF"/>
          <w:spacing w:val="-4"/>
        </w:rPr>
        <w:t xml:space="preserve"> </w:t>
      </w:r>
      <w:hyperlink r:id="rId2" w:history="1">
        <w:r w:rsidRPr="00B15361">
          <w:rPr>
            <w:rStyle w:val="Hyperlink"/>
            <w:rFonts w:ascii="Constantia" w:hAnsi="Constantia"/>
            <w:color w:val="514DAA" w:themeColor="accent2" w:themeShade="BF"/>
            <w:spacing w:val="-4"/>
          </w:rPr>
          <w:t>ελληνική γλώσσα</w:t>
        </w:r>
      </w:hyperlink>
      <w:r w:rsidRPr="00B15361">
        <w:rPr>
          <w:rFonts w:ascii="Constantia" w:hAnsi="Constantia"/>
          <w:color w:val="514DAA" w:themeColor="accent2" w:themeShade="BF"/>
          <w:spacing w:val="-4"/>
        </w:rPr>
        <w:t xml:space="preserve"> </w:t>
      </w:r>
      <w:r w:rsidRPr="00B15361">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603FB1E6" w14:textId="2ABF152D" w:rsidR="00A31277" w:rsidRPr="00B15361" w:rsidRDefault="00A31277" w:rsidP="00A31277">
      <w:pPr>
        <w:pStyle w:val="FootnoteText"/>
        <w:jc w:val="both"/>
        <w:rPr>
          <w:rFonts w:ascii="Constantia" w:hAnsi="Constantia"/>
          <w:spacing w:val="-4"/>
        </w:rPr>
      </w:pPr>
      <w:r w:rsidRPr="00B15361">
        <w:rPr>
          <w:rFonts w:ascii="Constantia" w:hAnsi="Constantia"/>
          <w:spacing w:val="-4"/>
          <w:vertAlign w:val="superscript"/>
        </w:rPr>
        <w:footnoteRef/>
      </w:r>
      <w:r w:rsidRPr="00B15361">
        <w:rPr>
          <w:rFonts w:ascii="Constantia" w:hAnsi="Constantia"/>
          <w:spacing w:val="-4"/>
          <w:vertAlign w:val="superscript"/>
        </w:rPr>
        <w:t xml:space="preserve"> </w:t>
      </w:r>
      <w:r w:rsidRPr="00B15361">
        <w:rPr>
          <w:rFonts w:ascii="Constantia" w:hAnsi="Constantia"/>
          <w:spacing w:val="-4"/>
        </w:rPr>
        <w:t xml:space="preserve">Στο </w:t>
      </w:r>
      <w:r w:rsidRPr="00B15361">
        <w:rPr>
          <w:rFonts w:ascii="Constantia" w:hAnsi="Constantia"/>
          <w:b/>
          <w:bCs/>
          <w:color w:val="5D739A" w:themeColor="accent3"/>
          <w:spacing w:val="-4"/>
        </w:rPr>
        <w:t>Παράρτημα Ι</w:t>
      </w:r>
      <w:r w:rsidRPr="00B15361">
        <w:rPr>
          <w:rFonts w:ascii="Constantia" w:hAnsi="Constantia"/>
          <w:b/>
          <w:bCs/>
          <w:color w:val="497288" w:themeColor="accent4" w:themeShade="BF"/>
          <w:spacing w:val="-4"/>
        </w:rPr>
        <w:t xml:space="preserve">, </w:t>
      </w:r>
      <w:r w:rsidRPr="00B15361">
        <w:rPr>
          <w:rFonts w:ascii="Constantia" w:hAnsi="Constantia"/>
          <w:spacing w:val="-4"/>
        </w:rPr>
        <w:t xml:space="preserve">σσ. </w:t>
      </w:r>
      <w:r w:rsidR="00530B33" w:rsidRPr="00B15361">
        <w:rPr>
          <w:rFonts w:ascii="Constantia" w:hAnsi="Constantia"/>
          <w:spacing w:val="-4"/>
        </w:rPr>
        <w:t>79</w:t>
      </w:r>
      <w:r w:rsidR="00C0793B" w:rsidRPr="00B15361">
        <w:rPr>
          <w:rFonts w:ascii="Constantia" w:hAnsi="Constantia"/>
          <w:spacing w:val="-4"/>
        </w:rPr>
        <w:t>-8</w:t>
      </w:r>
      <w:r w:rsidR="00530B33" w:rsidRPr="00B15361">
        <w:rPr>
          <w:rFonts w:ascii="Constantia" w:hAnsi="Constantia"/>
          <w:spacing w:val="-4"/>
        </w:rPr>
        <w:t>3</w:t>
      </w:r>
      <w:r w:rsidRPr="00B15361">
        <w:rPr>
          <w:rFonts w:ascii="Constantia" w:hAnsi="Constantia"/>
          <w:spacing w:val="-4"/>
        </w:rPr>
        <w:t xml:space="preserve"> μπορείτε να βρείτε μια παρουσίαση της έννοιας της «συμπερίληψης της διάστασης της αναπηρίας» (disability mainstreaming).</w:t>
      </w:r>
    </w:p>
  </w:footnote>
  <w:footnote w:id="3">
    <w:p w14:paraId="0698C01E"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Εφεξής «Σύμβαση»</w:t>
      </w:r>
    </w:p>
  </w:footnote>
  <w:footnote w:id="4">
    <w:p w14:paraId="2D0EE02B"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Εφεξής «Επιτροπή των ΗΕ»</w:t>
      </w:r>
    </w:p>
  </w:footnote>
  <w:footnote w:id="5">
    <w:p w14:paraId="73C209CB" w14:textId="77777777" w:rsidR="00A31277" w:rsidRPr="00B15361" w:rsidRDefault="00A31277" w:rsidP="00A31277">
      <w:pPr>
        <w:autoSpaceDE w:val="0"/>
        <w:autoSpaceDN w:val="0"/>
        <w:adjustRightInd w:val="0"/>
        <w:jc w:val="both"/>
        <w:rPr>
          <w:rFonts w:ascii="Constantia" w:hAnsi="Constantia" w:cstheme="majorHAnsi"/>
          <w:spacing w:val="-4"/>
          <w:sz w:val="20"/>
          <w:szCs w:val="20"/>
          <w:highlight w:val="yellow"/>
        </w:rPr>
      </w:pPr>
      <w:r w:rsidRPr="00B15361">
        <w:rPr>
          <w:rStyle w:val="FootnoteReference"/>
          <w:rFonts w:ascii="Constantia" w:hAnsi="Constantia"/>
          <w:spacing w:val="-4"/>
          <w:sz w:val="20"/>
          <w:szCs w:val="20"/>
        </w:rPr>
        <w:footnoteRef/>
      </w:r>
      <w:r w:rsidRPr="00B15361">
        <w:rPr>
          <w:rFonts w:ascii="Constantia" w:hAnsi="Constantia"/>
          <w:spacing w:val="-4"/>
          <w:sz w:val="20"/>
          <w:szCs w:val="20"/>
        </w:rPr>
        <w:t xml:space="preserve"> </w:t>
      </w:r>
      <w:r w:rsidRPr="00B15361">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75FEA794"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456FDC44"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υποσημείωση 6</w:t>
      </w:r>
    </w:p>
  </w:footnote>
  <w:footnote w:id="8">
    <w:p w14:paraId="6F61EE26"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40" w:name="_Hlk104291103"/>
      <w:r w:rsidRPr="00B15361">
        <w:rPr>
          <w:rStyle w:val="Hyperlink"/>
          <w:rFonts w:ascii="Constantia" w:hAnsi="Constantia"/>
          <w:color w:val="514DAA" w:themeColor="accent2" w:themeShade="BF"/>
          <w:spacing w:val="-4"/>
        </w:rPr>
        <w:fldChar w:fldCharType="begin"/>
      </w:r>
      <w:r w:rsidRPr="00B15361">
        <w:rPr>
          <w:rStyle w:val="Hyperlink"/>
          <w:rFonts w:ascii="Constantia" w:hAnsi="Constantia"/>
          <w:color w:val="514DAA" w:themeColor="accent2" w:themeShade="BF"/>
          <w:spacing w:val="-4"/>
        </w:rPr>
        <w:instrText xml:space="preserve"> HYPERLINK "https://eur-lex.europa.eu/legal-content/EL/TXT/PDF/?uri=CELEX:32021R1060&amp;from=EL" </w:instrText>
      </w:r>
      <w:r w:rsidRPr="00B15361">
        <w:rPr>
          <w:rStyle w:val="Hyperlink"/>
          <w:rFonts w:ascii="Constantia" w:hAnsi="Constantia"/>
          <w:color w:val="514DAA" w:themeColor="accent2" w:themeShade="BF"/>
          <w:spacing w:val="-4"/>
        </w:rPr>
      </w:r>
      <w:r w:rsidRPr="00B15361">
        <w:rPr>
          <w:rStyle w:val="Hyperlink"/>
          <w:rFonts w:ascii="Constantia" w:hAnsi="Constantia"/>
          <w:color w:val="514DAA" w:themeColor="accent2" w:themeShade="BF"/>
          <w:spacing w:val="-4"/>
        </w:rPr>
        <w:fldChar w:fldCharType="separate"/>
      </w:r>
      <w:r w:rsidRPr="00B15361">
        <w:rPr>
          <w:rStyle w:val="Hyperlink"/>
          <w:rFonts w:ascii="Constantia" w:hAnsi="Constantia"/>
          <w:color w:val="514DAA" w:themeColor="accent2" w:themeShade="BF"/>
          <w:spacing w:val="-4"/>
        </w:rPr>
        <w:t>https://eur-lex.europa.eu/legal-content/EL/TXT/PDF/?uri=CELEX:32021R1060&amp;from=EL</w:t>
      </w:r>
      <w:r w:rsidRPr="00B15361">
        <w:rPr>
          <w:rStyle w:val="Hyperlink"/>
          <w:rFonts w:ascii="Constantia" w:hAnsi="Constantia"/>
          <w:color w:val="514DAA" w:themeColor="accent2" w:themeShade="BF"/>
          <w:spacing w:val="-4"/>
        </w:rPr>
        <w:fldChar w:fldCharType="end"/>
      </w:r>
      <w:bookmarkEnd w:id="40"/>
      <w:r w:rsidRPr="00B15361">
        <w:rPr>
          <w:rStyle w:val="Hyperlink"/>
          <w:rFonts w:ascii="Constantia" w:hAnsi="Constantia"/>
          <w:color w:val="514DAA" w:themeColor="accent2" w:themeShade="BF"/>
          <w:spacing w:val="-4"/>
        </w:rPr>
        <w:t xml:space="preserve"> </w:t>
      </w:r>
    </w:p>
  </w:footnote>
  <w:footnote w:id="9">
    <w:p w14:paraId="1AFA12A8"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Χάρτης Θεμελιωδών Δικαιωμάτων της Ε.Ε. είναι διαθέσιμος στο: </w:t>
      </w:r>
      <w:bookmarkStart w:id="45" w:name="_Hlk104362614"/>
      <w:r w:rsidRPr="00B15361">
        <w:fldChar w:fldCharType="begin"/>
      </w:r>
      <w:r w:rsidRPr="00B15361">
        <w:rPr>
          <w:rFonts w:ascii="Constantia" w:hAnsi="Constantia"/>
          <w:color w:val="514DAA" w:themeColor="accent2" w:themeShade="BF"/>
          <w:spacing w:val="-4"/>
        </w:rPr>
        <w:instrText xml:space="preserve"> HYPERLINK "https://eur-lex.europa.eu/legal-content/EL/TXT/HTML/?uri=LEGISSUM:l33501&amp;from=EL" </w:instrText>
      </w:r>
      <w:r w:rsidRPr="00B15361">
        <w:fldChar w:fldCharType="separate"/>
      </w:r>
      <w:r w:rsidRPr="00B15361">
        <w:rPr>
          <w:rStyle w:val="Hyperlink"/>
          <w:rFonts w:ascii="Constantia" w:hAnsi="Constantia"/>
          <w:color w:val="514DAA" w:themeColor="accent2" w:themeShade="BF"/>
          <w:spacing w:val="-4"/>
        </w:rPr>
        <w:t>https://eur-lex.europa.eu/legal-content/EL/TXT/HTML/?uri=LEGISSUM:l33501&amp;from=EL</w:t>
      </w:r>
      <w:r w:rsidRPr="00B15361">
        <w:rPr>
          <w:rStyle w:val="Hyperlink"/>
          <w:rFonts w:ascii="Constantia" w:hAnsi="Constantia"/>
          <w:color w:val="514DAA" w:themeColor="accent2" w:themeShade="BF"/>
          <w:spacing w:val="-4"/>
        </w:rPr>
        <w:fldChar w:fldCharType="end"/>
      </w:r>
      <w:r w:rsidRPr="00B15361">
        <w:rPr>
          <w:rFonts w:ascii="Constantia" w:hAnsi="Constantia"/>
          <w:color w:val="514DAA" w:themeColor="accent2" w:themeShade="BF"/>
          <w:spacing w:val="-4"/>
        </w:rPr>
        <w:t xml:space="preserve"> </w:t>
      </w:r>
      <w:bookmarkEnd w:id="45"/>
    </w:p>
  </w:footnote>
  <w:footnote w:id="10">
    <w:p w14:paraId="06AA6B69"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bookmarkStart w:id="50" w:name="_Hlk104362651"/>
      <w:r w:rsidRPr="00B15361">
        <w:rPr>
          <w:rFonts w:ascii="Constantia" w:hAnsi="Constantia"/>
          <w:spacing w:val="-4"/>
        </w:rPr>
        <w:t xml:space="preserve">Ο Ευρωπαϊκός Πυλώνας Κοινωνικών Δικαιωμάτων είναι διαθέσιμος στο: </w:t>
      </w:r>
      <w:hyperlink r:id="rId3" w:history="1">
        <w:r w:rsidRPr="00B15361">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B15361">
        <w:rPr>
          <w:rFonts w:ascii="Constantia" w:hAnsi="Constantia"/>
          <w:color w:val="514DAA" w:themeColor="accent2" w:themeShade="BF"/>
          <w:spacing w:val="-4"/>
        </w:rPr>
        <w:t xml:space="preserve"> </w:t>
      </w:r>
      <w:bookmarkEnd w:id="50"/>
    </w:p>
  </w:footnote>
  <w:footnote w:id="11">
    <w:p w14:paraId="52E74D58" w14:textId="77777777" w:rsidR="00A31277" w:rsidRPr="00B15361" w:rsidRDefault="00A31277" w:rsidP="00A31277">
      <w:pPr>
        <w:pStyle w:val="FootnoteText"/>
        <w:jc w:val="both"/>
        <w:rPr>
          <w:rFonts w:ascii="Constantia" w:hAnsi="Constantia"/>
          <w:color w:val="514DAA" w:themeColor="accent2" w:themeShade="BF"/>
          <w:spacing w:val="-4"/>
        </w:rPr>
      </w:pPr>
      <w:r w:rsidRPr="00B15361">
        <w:rPr>
          <w:rStyle w:val="FootnoteReference"/>
          <w:rFonts w:ascii="Constantia" w:hAnsi="Constantia"/>
          <w:spacing w:val="-4"/>
        </w:rPr>
        <w:footnoteRef/>
      </w:r>
      <w:r w:rsidRPr="00B15361">
        <w:rPr>
          <w:rFonts w:ascii="Constantia" w:hAnsi="Constantia"/>
          <w:spacing w:val="-4"/>
        </w:rPr>
        <w:t xml:space="preserve"> </w:t>
      </w:r>
      <w:bookmarkStart w:id="55" w:name="_Hlk104362664"/>
      <w:r w:rsidRPr="00B15361">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55"/>
      <w:r w:rsidRPr="00B15361">
        <w:rPr>
          <w:rFonts w:ascii="Constantia" w:hAnsi="Constantia"/>
          <w:color w:val="514DAA" w:themeColor="accent2" w:themeShade="BF"/>
          <w:spacing w:val="-4"/>
        </w:rPr>
        <w:fldChar w:fldCharType="begin"/>
      </w:r>
      <w:r w:rsidRPr="00B15361">
        <w:rPr>
          <w:rFonts w:ascii="Constantia" w:hAnsi="Constantia"/>
          <w:color w:val="514DAA" w:themeColor="accent2" w:themeShade="BF"/>
          <w:spacing w:val="-4"/>
        </w:rPr>
        <w:instrText xml:space="preserve"> HYPERLINK "https://eur-lex.europa.eu/legal-content/EL/TXT/?uri=COM:2021:101:FIN#PP4Contents" </w:instrText>
      </w:r>
      <w:r w:rsidRPr="00B15361">
        <w:rPr>
          <w:rFonts w:ascii="Constantia" w:hAnsi="Constantia"/>
          <w:color w:val="514DAA" w:themeColor="accent2" w:themeShade="BF"/>
          <w:spacing w:val="-4"/>
        </w:rPr>
      </w:r>
      <w:r w:rsidRPr="00B15361">
        <w:rPr>
          <w:rFonts w:ascii="Constantia" w:hAnsi="Constantia"/>
          <w:color w:val="514DAA" w:themeColor="accent2" w:themeShade="BF"/>
          <w:spacing w:val="-4"/>
        </w:rPr>
        <w:fldChar w:fldCharType="separate"/>
      </w:r>
      <w:r w:rsidRPr="00B15361">
        <w:rPr>
          <w:rStyle w:val="Hyperlink"/>
          <w:rFonts w:ascii="Constantia" w:hAnsi="Constantia"/>
          <w:color w:val="514DAA" w:themeColor="accent2" w:themeShade="BF"/>
          <w:spacing w:val="-4"/>
        </w:rPr>
        <w:t>https://eur-lex.europa.eu/legal-content/EL/TXT/?uri=COM:2021:101:FIN#PP4Contents</w:t>
      </w:r>
      <w:r w:rsidRPr="00B15361">
        <w:rPr>
          <w:rFonts w:ascii="Constantia" w:hAnsi="Constantia"/>
          <w:color w:val="514DAA" w:themeColor="accent2" w:themeShade="BF"/>
          <w:spacing w:val="-4"/>
        </w:rPr>
        <w:fldChar w:fldCharType="end"/>
      </w:r>
      <w:r w:rsidRPr="00B15361">
        <w:rPr>
          <w:rFonts w:ascii="Constantia" w:hAnsi="Constantia"/>
          <w:color w:val="514DAA" w:themeColor="accent2" w:themeShade="BF"/>
          <w:spacing w:val="-4"/>
        </w:rPr>
        <w:t xml:space="preserve"> </w:t>
      </w:r>
    </w:p>
  </w:footnote>
  <w:footnote w:id="12">
    <w:p w14:paraId="0E8F1DA3"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Ενότητα 1.5 του παρόντος αρχείου.</w:t>
      </w:r>
    </w:p>
  </w:footnote>
  <w:footnote w:id="13">
    <w:p w14:paraId="2370A293"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3319A942"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7A7F2A3B"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bookmarkStart w:id="60" w:name="_Hlk104362756"/>
      <w:r w:rsidRPr="00B15361">
        <w:rPr>
          <w:rFonts w:ascii="Constantia" w:hAnsi="Constantia"/>
          <w:spacing w:val="-4"/>
        </w:rPr>
        <w:t>Η Ατζέντα 2030 για τη Βιώσιμη Ανάπτυξη είναι διαθέσιμη στο:</w:t>
      </w:r>
      <w:r w:rsidRPr="00B15361">
        <w:rPr>
          <w:rFonts w:ascii="Constantia" w:hAnsi="Constantia"/>
          <w:color w:val="514DAA" w:themeColor="accent2" w:themeShade="BF"/>
          <w:spacing w:val="-4"/>
        </w:rPr>
        <w:t xml:space="preserve"> </w:t>
      </w:r>
      <w:hyperlink r:id="rId4" w:history="1">
        <w:r w:rsidRPr="00B15361">
          <w:rPr>
            <w:rStyle w:val="Hyperlink"/>
            <w:rFonts w:ascii="Constantia" w:hAnsi="Constantia"/>
            <w:color w:val="514DAA" w:themeColor="accent2" w:themeShade="BF"/>
            <w:spacing w:val="-4"/>
          </w:rPr>
          <w:t>https://unric.org/el/17-στοχοι-βιωσιμησ-αναπτυξησ/</w:t>
        </w:r>
      </w:hyperlink>
      <w:bookmarkEnd w:id="60"/>
    </w:p>
  </w:footnote>
  <w:footnote w:id="16">
    <w:p w14:paraId="7B8410CB"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π. </w:t>
      </w:r>
    </w:p>
  </w:footnote>
  <w:footnote w:id="17">
    <w:p w14:paraId="1485233A"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π.</w:t>
      </w:r>
    </w:p>
  </w:footnote>
  <w:footnote w:id="18">
    <w:p w14:paraId="52A515B3"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π.</w:t>
      </w:r>
    </w:p>
  </w:footnote>
  <w:footnote w:id="19">
    <w:p w14:paraId="223E659F"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π.</w:t>
      </w:r>
    </w:p>
  </w:footnote>
  <w:footnote w:id="20">
    <w:p w14:paraId="4ECD4653"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επίσης την ενότητα 1.2 «Οι κατευθυντήριες και οργανωτικές διατάξεις για την εφαρμογή της Σύμβασης στο ελληνικό νομικό πλαίσιο (ν. 4488/2017)», σσ. 7-12 του παρόντος αρχείου</w:t>
      </w:r>
    </w:p>
  </w:footnote>
  <w:footnote w:id="21">
    <w:p w14:paraId="340FB585"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Σύμφωνα με το άρθρο 2, του ν. 4074/2012, </w:t>
      </w:r>
      <w:r w:rsidRPr="00B15361">
        <w:rPr>
          <w:rFonts w:ascii="Constantia" w:hAnsi="Constantia"/>
          <w:b/>
          <w:bCs/>
          <w:color w:val="5D739A" w:themeColor="accent3"/>
          <w:spacing w:val="-4"/>
        </w:rPr>
        <w:t>εύλογες προσαρμογές</w:t>
      </w:r>
      <w:r w:rsidRPr="00B15361">
        <w:rPr>
          <w:rFonts w:ascii="Constantia" w:hAnsi="Constantia"/>
          <w:color w:val="5D739A" w:themeColor="accent3"/>
          <w:spacing w:val="-4"/>
        </w:rPr>
        <w:t xml:space="preserve"> </w:t>
      </w:r>
      <w:r w:rsidRPr="00B15361">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59B38136"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Ένα άτομο δέχεται </w:t>
      </w:r>
      <w:r w:rsidRPr="00B15361">
        <w:rPr>
          <w:rFonts w:ascii="Constantia" w:hAnsi="Constantia"/>
          <w:b/>
          <w:bCs/>
          <w:color w:val="5D739A" w:themeColor="accent3"/>
          <w:spacing w:val="-4"/>
        </w:rPr>
        <w:t>άμεση διάκριση</w:t>
      </w:r>
      <w:r w:rsidRPr="00B15361">
        <w:rPr>
          <w:rFonts w:ascii="Constantia" w:hAnsi="Constantia"/>
          <w:color w:val="5D739A" w:themeColor="accent3"/>
          <w:spacing w:val="-4"/>
        </w:rPr>
        <w:t xml:space="preserve"> </w:t>
      </w:r>
      <w:r w:rsidRPr="00B15361">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B15361">
        <w:rPr>
          <w:rFonts w:ascii="Constantia" w:hAnsi="Constantia"/>
          <w:b/>
          <w:bCs/>
          <w:color w:val="5D739A" w:themeColor="accent3"/>
          <w:spacing w:val="-4"/>
        </w:rPr>
        <w:t>έμμεσης διάκρισης</w:t>
      </w:r>
      <w:r w:rsidRPr="00B15361">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5670E2E9"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B15361">
        <w:rPr>
          <w:rFonts w:ascii="Constantia" w:hAnsi="Constantia"/>
          <w:b/>
          <w:bCs/>
          <w:color w:val="5D739A" w:themeColor="accent3"/>
          <w:spacing w:val="-4"/>
        </w:rPr>
        <w:t>διάκριση λόγω σχέσης</w:t>
      </w:r>
      <w:r w:rsidRPr="00B15361">
        <w:rPr>
          <w:rFonts w:ascii="Constantia" w:hAnsi="Constantia"/>
          <w:spacing w:val="-4"/>
        </w:rPr>
        <w:t>.</w:t>
      </w:r>
    </w:p>
  </w:footnote>
  <w:footnote w:id="24">
    <w:p w14:paraId="43BDECDF" w14:textId="77777777" w:rsidR="00A31277" w:rsidRPr="00B15361" w:rsidRDefault="00A31277" w:rsidP="00A31277">
      <w:pPr>
        <w:jc w:val="both"/>
        <w:rPr>
          <w:rFonts w:ascii="Constantia" w:hAnsi="Constantia"/>
          <w:spacing w:val="-4"/>
          <w:sz w:val="20"/>
          <w:szCs w:val="20"/>
        </w:rPr>
      </w:pPr>
      <w:r w:rsidRPr="00B15361">
        <w:rPr>
          <w:rStyle w:val="FootnoteReference"/>
          <w:rFonts w:ascii="Constantia" w:hAnsi="Constantia"/>
          <w:spacing w:val="-4"/>
          <w:sz w:val="20"/>
          <w:szCs w:val="20"/>
        </w:rPr>
        <w:footnoteRef/>
      </w:r>
      <w:r w:rsidRPr="00B15361">
        <w:rPr>
          <w:rFonts w:ascii="Constantia" w:hAnsi="Constantia"/>
          <w:spacing w:val="-4"/>
          <w:sz w:val="20"/>
          <w:szCs w:val="20"/>
        </w:rPr>
        <w:t xml:space="preserve"> Στην περίπτωση της </w:t>
      </w:r>
      <w:r w:rsidRPr="00B15361">
        <w:rPr>
          <w:rFonts w:ascii="Constantia" w:hAnsi="Constantia"/>
          <w:b/>
          <w:bCs/>
          <w:color w:val="5D739A" w:themeColor="accent3"/>
          <w:spacing w:val="-4"/>
          <w:sz w:val="20"/>
          <w:szCs w:val="20"/>
        </w:rPr>
        <w:t>διάκρισης λόγω νομιζομένων χαρακτηριστικών</w:t>
      </w:r>
      <w:r w:rsidRPr="00B15361">
        <w:rPr>
          <w:rFonts w:ascii="Constantia" w:hAnsi="Constantia"/>
          <w:color w:val="5D739A" w:themeColor="accent3"/>
          <w:spacing w:val="-4"/>
          <w:sz w:val="20"/>
          <w:szCs w:val="20"/>
        </w:rPr>
        <w:t xml:space="preserve"> </w:t>
      </w:r>
      <w:r w:rsidRPr="00B15361">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6834F3E3"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B15361">
        <w:rPr>
          <w:rFonts w:ascii="Constantia" w:hAnsi="Constantia"/>
          <w:b/>
          <w:bCs/>
          <w:color w:val="5D739A" w:themeColor="accent3"/>
          <w:spacing w:val="-4"/>
        </w:rPr>
        <w:t>πολλαπλής διάκρισης</w:t>
      </w:r>
      <w:r w:rsidRPr="00B15361">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B15361">
        <w:rPr>
          <w:rFonts w:ascii="Constantia" w:hAnsi="Constantia"/>
          <w:i/>
          <w:iCs/>
          <w:spacing w:val="-4"/>
        </w:rPr>
        <w:t>φύλο</w:t>
      </w:r>
      <w:r w:rsidRPr="00B15361">
        <w:rPr>
          <w:rFonts w:ascii="Constantia" w:hAnsi="Constantia"/>
          <w:spacing w:val="-4"/>
        </w:rPr>
        <w:t xml:space="preserve">, η </w:t>
      </w:r>
      <w:r w:rsidRPr="00B15361">
        <w:rPr>
          <w:rFonts w:ascii="Constantia" w:hAnsi="Constantia"/>
          <w:i/>
          <w:iCs/>
          <w:spacing w:val="-4"/>
        </w:rPr>
        <w:t>εθνική/εθνοτική ή/και κοινωνική προέλευση</w:t>
      </w:r>
      <w:r w:rsidRPr="00B15361">
        <w:rPr>
          <w:rFonts w:ascii="Constantia" w:hAnsi="Constantia"/>
          <w:spacing w:val="-4"/>
        </w:rPr>
        <w:t xml:space="preserve">, η </w:t>
      </w:r>
      <w:r w:rsidRPr="00B15361">
        <w:rPr>
          <w:rFonts w:ascii="Constantia" w:hAnsi="Constantia"/>
          <w:i/>
          <w:iCs/>
          <w:spacing w:val="-4"/>
        </w:rPr>
        <w:t>ηλικία</w:t>
      </w:r>
      <w:r w:rsidRPr="00B15361">
        <w:rPr>
          <w:rFonts w:ascii="Constantia" w:hAnsi="Constantia"/>
          <w:spacing w:val="-4"/>
        </w:rPr>
        <w:t xml:space="preserve">, η </w:t>
      </w:r>
      <w:r w:rsidRPr="00B15361">
        <w:rPr>
          <w:rFonts w:ascii="Constantia" w:hAnsi="Constantia"/>
          <w:i/>
          <w:iCs/>
          <w:spacing w:val="-4"/>
        </w:rPr>
        <w:t>οικογενειακή κατάσταση</w:t>
      </w:r>
      <w:r w:rsidRPr="00B15361">
        <w:rPr>
          <w:rFonts w:ascii="Constantia" w:hAnsi="Constantia"/>
          <w:spacing w:val="-4"/>
        </w:rPr>
        <w:t xml:space="preserve">, η </w:t>
      </w:r>
      <w:r w:rsidRPr="00B15361">
        <w:rPr>
          <w:rFonts w:ascii="Constantia" w:hAnsi="Constantia"/>
          <w:i/>
          <w:iCs/>
          <w:spacing w:val="-4"/>
        </w:rPr>
        <w:t>αναπηρία</w:t>
      </w:r>
      <w:r w:rsidRPr="00B15361">
        <w:rPr>
          <w:rFonts w:ascii="Constantia" w:hAnsi="Constantia"/>
          <w:spacing w:val="-4"/>
        </w:rPr>
        <w:t xml:space="preserve">, η </w:t>
      </w:r>
      <w:r w:rsidRPr="00B15361">
        <w:rPr>
          <w:rFonts w:ascii="Constantia" w:hAnsi="Constantia"/>
          <w:i/>
          <w:iCs/>
          <w:spacing w:val="-4"/>
        </w:rPr>
        <w:t>χρόνια πάθηση</w:t>
      </w:r>
      <w:r w:rsidRPr="00B15361">
        <w:rPr>
          <w:rFonts w:ascii="Constantia" w:hAnsi="Constantia"/>
          <w:spacing w:val="-4"/>
        </w:rPr>
        <w:t xml:space="preserve">, οι </w:t>
      </w:r>
      <w:r w:rsidRPr="00B15361">
        <w:rPr>
          <w:rFonts w:ascii="Constantia" w:hAnsi="Constantia"/>
          <w:i/>
          <w:iCs/>
          <w:spacing w:val="-4"/>
        </w:rPr>
        <w:t>θρησκευτικές, πολιτικές ή/και άλλες πεποιθήσεις</w:t>
      </w:r>
      <w:r w:rsidRPr="00B15361">
        <w:rPr>
          <w:rFonts w:ascii="Constantia" w:hAnsi="Constantia"/>
          <w:spacing w:val="-4"/>
        </w:rPr>
        <w:t xml:space="preserve"> είναι τα χαρακτηριστικά εκείνα που δομούν την πολλαπλή ταυτότητα του ατόμου.</w:t>
      </w:r>
    </w:p>
  </w:footnote>
  <w:footnote w:id="26">
    <w:p w14:paraId="527D333D" w14:textId="77777777" w:rsidR="00A31277" w:rsidRPr="00B15361" w:rsidRDefault="00A31277" w:rsidP="00A31277">
      <w:pPr>
        <w:jc w:val="both"/>
        <w:rPr>
          <w:rFonts w:ascii="Constantia" w:hAnsi="Constantia"/>
          <w:spacing w:val="-4"/>
          <w:sz w:val="20"/>
          <w:szCs w:val="20"/>
        </w:rPr>
      </w:pPr>
      <w:r w:rsidRPr="00B15361">
        <w:rPr>
          <w:rStyle w:val="FootnoteReference"/>
          <w:rFonts w:ascii="Constantia" w:hAnsi="Constantia"/>
          <w:spacing w:val="-4"/>
          <w:sz w:val="20"/>
          <w:szCs w:val="20"/>
        </w:rPr>
        <w:footnoteRef/>
      </w:r>
      <w:r w:rsidRPr="00B15361">
        <w:rPr>
          <w:rFonts w:ascii="Constantia" w:hAnsi="Constantia"/>
          <w:spacing w:val="-4"/>
          <w:sz w:val="20"/>
          <w:szCs w:val="20"/>
        </w:rPr>
        <w:t xml:space="preserve"> Στην περίπτωση της </w:t>
      </w:r>
      <w:r w:rsidRPr="00B15361">
        <w:rPr>
          <w:rFonts w:ascii="Constantia" w:hAnsi="Constantia"/>
          <w:b/>
          <w:bCs/>
          <w:color w:val="5D739A" w:themeColor="accent3"/>
          <w:spacing w:val="-4"/>
          <w:sz w:val="20"/>
          <w:szCs w:val="20"/>
        </w:rPr>
        <w:t>άρνησης εύλογων προσαρμογών</w:t>
      </w:r>
      <w:r w:rsidRPr="00B15361">
        <w:rPr>
          <w:rFonts w:ascii="Constantia" w:hAnsi="Constantia"/>
          <w:spacing w:val="-4"/>
          <w:sz w:val="20"/>
          <w:szCs w:val="20"/>
        </w:rPr>
        <w:t>,</w:t>
      </w:r>
      <w:r w:rsidRPr="00B15361">
        <w:rPr>
          <w:rFonts w:ascii="Constantia" w:hAnsi="Constantia"/>
          <w:b/>
          <w:bCs/>
          <w:iCs/>
          <w:color w:val="864EA8" w:themeColor="accent1" w:themeShade="BF"/>
          <w:spacing w:val="-4"/>
          <w:sz w:val="20"/>
          <w:szCs w:val="20"/>
        </w:rPr>
        <w:t xml:space="preserve"> </w:t>
      </w:r>
      <w:r w:rsidRPr="00B15361">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28239AF4" w14:textId="77777777" w:rsidR="00A31277" w:rsidRPr="00B15361" w:rsidRDefault="00A31277" w:rsidP="00A31277">
      <w:pPr>
        <w:jc w:val="both"/>
        <w:rPr>
          <w:rFonts w:ascii="Constantia" w:hAnsi="Constantia"/>
          <w:spacing w:val="-4"/>
          <w:sz w:val="20"/>
          <w:szCs w:val="20"/>
        </w:rPr>
      </w:pPr>
      <w:r w:rsidRPr="00B15361">
        <w:rPr>
          <w:rStyle w:val="FootnoteReference"/>
          <w:rFonts w:ascii="Constantia" w:hAnsi="Constantia"/>
          <w:spacing w:val="-4"/>
          <w:sz w:val="20"/>
          <w:szCs w:val="20"/>
        </w:rPr>
        <w:footnoteRef/>
      </w:r>
      <w:r w:rsidRPr="00B15361">
        <w:rPr>
          <w:rFonts w:ascii="Constantia" w:hAnsi="Constantia"/>
          <w:spacing w:val="-4"/>
          <w:sz w:val="20"/>
          <w:szCs w:val="20"/>
        </w:rPr>
        <w:t xml:space="preserve"> </w:t>
      </w:r>
      <w:r w:rsidRPr="00B15361">
        <w:rPr>
          <w:rFonts w:ascii="Constantia" w:hAnsi="Constantia"/>
          <w:b/>
          <w:bCs/>
          <w:color w:val="5D739A" w:themeColor="accent3"/>
          <w:spacing w:val="-4"/>
          <w:sz w:val="20"/>
          <w:szCs w:val="20"/>
        </w:rPr>
        <w:t>Παρενόχληση</w:t>
      </w:r>
      <w:r w:rsidRPr="00B15361">
        <w:rPr>
          <w:rFonts w:ascii="Constantia" w:hAnsi="Constantia"/>
          <w:color w:val="5D739A" w:themeColor="accent3"/>
          <w:spacing w:val="-4"/>
          <w:sz w:val="20"/>
          <w:szCs w:val="20"/>
        </w:rPr>
        <w:t xml:space="preserve"> </w:t>
      </w:r>
      <w:r w:rsidRPr="00B15361">
        <w:rPr>
          <w:rFonts w:ascii="Constantia" w:hAnsi="Constantia"/>
          <w:spacing w:val="-4"/>
          <w:sz w:val="20"/>
          <w:szCs w:val="20"/>
        </w:rPr>
        <w:t xml:space="preserve">είναι </w:t>
      </w:r>
      <w:r w:rsidRPr="00B15361">
        <w:rPr>
          <w:rFonts w:ascii="Constantia" w:hAnsi="Constantia"/>
          <w:iCs/>
          <w:spacing w:val="-4"/>
          <w:sz w:val="20"/>
          <w:szCs w:val="20"/>
        </w:rPr>
        <w:t xml:space="preserve">η αρνητική συμπεριφορά κάποιου/ας </w:t>
      </w:r>
      <w:r w:rsidRPr="00B15361">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78FC5CC7"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Calibri"/>
          <w:spacing w:val="-4"/>
        </w:rPr>
        <w:t>Βλ</w:t>
      </w:r>
      <w:r w:rsidRPr="00B15361">
        <w:rPr>
          <w:rFonts w:ascii="Constantia" w:hAnsi="Constantia"/>
          <w:spacing w:val="-4"/>
        </w:rPr>
        <w:t xml:space="preserve">. </w:t>
      </w:r>
      <w:r w:rsidRPr="00B15361">
        <w:rPr>
          <w:rFonts w:ascii="Constantia" w:hAnsi="Constantia" w:cs="Calibri"/>
          <w:spacing w:val="-4"/>
        </w:rPr>
        <w:t>άρθρο</w:t>
      </w:r>
      <w:r w:rsidRPr="00B15361">
        <w:rPr>
          <w:rFonts w:ascii="Constantia" w:hAnsi="Constantia" w:cstheme="minorHAnsi"/>
          <w:spacing w:val="-4"/>
        </w:rPr>
        <w:t xml:space="preserve"> 26 </w:t>
      </w:r>
      <w:r w:rsidRPr="00B15361">
        <w:rPr>
          <w:rFonts w:ascii="Constantia" w:hAnsi="Constantia" w:cs="Calibri"/>
          <w:spacing w:val="-4"/>
        </w:rPr>
        <w:t>του</w:t>
      </w:r>
      <w:r w:rsidRPr="00B15361">
        <w:rPr>
          <w:rFonts w:ascii="Constantia" w:hAnsi="Constantia" w:cstheme="minorHAnsi"/>
          <w:spacing w:val="-4"/>
        </w:rPr>
        <w:t xml:space="preserve"> </w:t>
      </w:r>
      <w:r w:rsidRPr="00B15361">
        <w:rPr>
          <w:rFonts w:ascii="Constantia" w:hAnsi="Constantia" w:cs="Calibri"/>
          <w:spacing w:val="-4"/>
        </w:rPr>
        <w:t>ν</w:t>
      </w:r>
      <w:r w:rsidRPr="00B15361">
        <w:rPr>
          <w:rFonts w:ascii="Constantia" w:hAnsi="Constantia" w:cstheme="minorHAnsi"/>
          <w:spacing w:val="-4"/>
        </w:rPr>
        <w:t xml:space="preserve">. 4067/2012 </w:t>
      </w:r>
      <w:r w:rsidRPr="00B15361">
        <w:rPr>
          <w:rFonts w:ascii="Constantia" w:hAnsi="Constantia" w:cs="Calibri"/>
          <w:spacing w:val="-4"/>
        </w:rPr>
        <w:t>Ο</w:t>
      </w:r>
      <w:r w:rsidRPr="00B15361">
        <w:rPr>
          <w:rFonts w:ascii="Constantia" w:hAnsi="Constantia" w:cstheme="minorHAnsi"/>
          <w:spacing w:val="-4"/>
        </w:rPr>
        <w:t xml:space="preserve"> </w:t>
      </w:r>
      <w:r w:rsidRPr="00B15361">
        <w:rPr>
          <w:rFonts w:ascii="Constantia" w:hAnsi="Constantia" w:cs="Trade Gothic LT Std"/>
          <w:spacing w:val="-4"/>
        </w:rPr>
        <w:t>«</w:t>
      </w:r>
      <w:r w:rsidRPr="00B15361">
        <w:rPr>
          <w:rFonts w:ascii="Constantia" w:hAnsi="Constantia" w:cs="Calibri"/>
          <w:spacing w:val="-4"/>
        </w:rPr>
        <w:t>Νέος</w:t>
      </w:r>
      <w:r w:rsidRPr="00B15361">
        <w:rPr>
          <w:rFonts w:ascii="Constantia" w:hAnsi="Constantia" w:cstheme="minorHAnsi"/>
          <w:spacing w:val="-4"/>
        </w:rPr>
        <w:t xml:space="preserve"> </w:t>
      </w:r>
      <w:r w:rsidRPr="00B15361">
        <w:rPr>
          <w:rFonts w:ascii="Constantia" w:hAnsi="Constantia" w:cs="Calibri"/>
          <w:spacing w:val="-4"/>
        </w:rPr>
        <w:t>Οικοδο</w:t>
      </w:r>
      <w:r w:rsidRPr="00B15361">
        <w:rPr>
          <w:rFonts w:ascii="Constantia" w:hAnsi="Constantia" w:cs="Trade Gothic LT Std"/>
          <w:spacing w:val="-4"/>
        </w:rPr>
        <w:t>μ</w:t>
      </w:r>
      <w:r w:rsidRPr="00B15361">
        <w:rPr>
          <w:rFonts w:ascii="Constantia" w:hAnsi="Constantia" w:cs="Calibri"/>
          <w:spacing w:val="-4"/>
        </w:rPr>
        <w:t>ικός</w:t>
      </w:r>
      <w:r w:rsidRPr="00B15361">
        <w:rPr>
          <w:rFonts w:ascii="Constantia" w:hAnsi="Constantia" w:cstheme="minorHAnsi"/>
          <w:spacing w:val="-4"/>
        </w:rPr>
        <w:t xml:space="preserve"> </w:t>
      </w:r>
      <w:r w:rsidRPr="00B15361">
        <w:rPr>
          <w:rFonts w:ascii="Constantia" w:hAnsi="Constantia" w:cs="Calibri"/>
          <w:spacing w:val="-4"/>
        </w:rPr>
        <w:t>Κανονισ</w:t>
      </w:r>
      <w:r w:rsidRPr="00B15361">
        <w:rPr>
          <w:rFonts w:ascii="Constantia" w:hAnsi="Constantia" w:cs="Trade Gothic LT Std"/>
          <w:spacing w:val="-4"/>
        </w:rPr>
        <w:t>μ</w:t>
      </w:r>
      <w:r w:rsidRPr="00B15361">
        <w:rPr>
          <w:rFonts w:ascii="Constantia" w:hAnsi="Constantia" w:cs="Calibri"/>
          <w:spacing w:val="-4"/>
        </w:rPr>
        <w:t>ός</w:t>
      </w:r>
      <w:r w:rsidRPr="00B15361">
        <w:rPr>
          <w:rFonts w:ascii="Constantia" w:hAnsi="Constantia" w:cs="Trade Gothic LT Std"/>
          <w:spacing w:val="-4"/>
        </w:rPr>
        <w:t>»</w:t>
      </w:r>
      <w:r w:rsidRPr="00B15361">
        <w:rPr>
          <w:rStyle w:val="FootnoteReference"/>
          <w:rFonts w:ascii="Constantia" w:hAnsi="Constantia" w:cstheme="minorHAnsi"/>
          <w:spacing w:val="-4"/>
        </w:rPr>
        <w:footnoteRef/>
      </w:r>
      <w:r w:rsidRPr="00B15361">
        <w:rPr>
          <w:rFonts w:ascii="Constantia" w:hAnsi="Constantia" w:cstheme="minorHAnsi"/>
          <w:spacing w:val="-4"/>
        </w:rPr>
        <w:t xml:space="preserve">, </w:t>
      </w:r>
      <w:r w:rsidRPr="00B15361">
        <w:rPr>
          <w:rFonts w:ascii="Constantia" w:hAnsi="Constantia" w:cs="Calibri"/>
          <w:spacing w:val="-4"/>
        </w:rPr>
        <w:t>Αρ</w:t>
      </w:r>
      <w:r w:rsidRPr="00B15361">
        <w:rPr>
          <w:rFonts w:ascii="Constantia" w:hAnsi="Constantia" w:cstheme="minorHAnsi"/>
          <w:spacing w:val="-4"/>
        </w:rPr>
        <w:t xml:space="preserve">. </w:t>
      </w:r>
      <w:r w:rsidRPr="00B15361">
        <w:rPr>
          <w:rFonts w:ascii="Constantia" w:hAnsi="Constantia" w:cs="Calibri"/>
          <w:spacing w:val="-4"/>
        </w:rPr>
        <w:t>ΦΕΚ</w:t>
      </w:r>
      <w:r w:rsidRPr="00B15361">
        <w:rPr>
          <w:rFonts w:ascii="Constantia" w:hAnsi="Constantia" w:cstheme="minorHAnsi"/>
          <w:spacing w:val="-4"/>
        </w:rPr>
        <w:t xml:space="preserve"> 79</w:t>
      </w:r>
      <w:r w:rsidRPr="00B15361">
        <w:rPr>
          <w:rFonts w:ascii="Constantia" w:hAnsi="Constantia"/>
          <w:spacing w:val="-4"/>
        </w:rPr>
        <w:t xml:space="preserve"> </w:t>
      </w:r>
      <w:r w:rsidRPr="00B15361">
        <w:rPr>
          <w:rFonts w:ascii="Constantia" w:hAnsi="Constantia" w:cs="Calibri"/>
          <w:spacing w:val="-4"/>
        </w:rPr>
        <w:t>Α</w:t>
      </w:r>
      <w:r w:rsidRPr="00B15361">
        <w:rPr>
          <w:rFonts w:ascii="Constantia" w:hAnsi="Constantia" w:cstheme="minorHAnsi"/>
          <w:spacing w:val="-4"/>
        </w:rPr>
        <w:t xml:space="preserve">'/09.04.2012. </w:t>
      </w:r>
    </w:p>
  </w:footnote>
  <w:footnote w:id="29">
    <w:p w14:paraId="04802BD8"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Calibri"/>
          <w:spacing w:val="-4"/>
        </w:rPr>
        <w:t>Βλ</w:t>
      </w:r>
      <w:r w:rsidRPr="00B15361">
        <w:rPr>
          <w:rFonts w:ascii="Constantia" w:hAnsi="Constantia"/>
          <w:spacing w:val="-4"/>
        </w:rPr>
        <w:t xml:space="preserve">. </w:t>
      </w:r>
      <w:hyperlink r:id="rId5" w:history="1">
        <w:r w:rsidRPr="00B15361">
          <w:rPr>
            <w:rStyle w:val="Hyperlink"/>
            <w:rFonts w:ascii="Constantia" w:hAnsi="Constantia"/>
            <w:color w:val="514DAA" w:themeColor="accent2" w:themeShade="BF"/>
            <w:spacing w:val="-4"/>
          </w:rPr>
          <w:t>https://op.europa.eu/en/publication-detail/-/publication/398c5d9c-5c74-44e0-8419-9cb1b326a47b/language-el/format-PDF</w:t>
        </w:r>
      </w:hyperlink>
      <w:r w:rsidRPr="00B15361">
        <w:rPr>
          <w:rFonts w:ascii="Constantia" w:hAnsi="Constantia"/>
          <w:color w:val="514DAA" w:themeColor="accent2" w:themeShade="BF"/>
          <w:spacing w:val="-4"/>
        </w:rPr>
        <w:t xml:space="preserve"> </w:t>
      </w:r>
    </w:p>
  </w:footnote>
  <w:footnote w:id="30">
    <w:p w14:paraId="441EA029"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Calibri"/>
          <w:spacing w:val="-4"/>
        </w:rPr>
        <w:t>Βλ</w:t>
      </w:r>
      <w:r w:rsidRPr="00B15361">
        <w:rPr>
          <w:rFonts w:ascii="Constantia" w:hAnsi="Constantia"/>
          <w:spacing w:val="-4"/>
        </w:rPr>
        <w:t xml:space="preserve">. </w:t>
      </w:r>
      <w:hyperlink r:id="rId6" w:history="1">
        <w:r w:rsidRPr="00B15361">
          <w:rPr>
            <w:rStyle w:val="Hyperlink"/>
            <w:rFonts w:ascii="Constantia" w:hAnsi="Constantia"/>
            <w:color w:val="514DAA" w:themeColor="accent2" w:themeShade="BF"/>
            <w:spacing w:val="-4"/>
          </w:rPr>
          <w:t>https://eur-lex.europa.eu/legal-content/EL/TXT/HTML/?uri=CELEX:32007R1371&amp;from=EN</w:t>
        </w:r>
      </w:hyperlink>
      <w:r w:rsidRPr="00B15361">
        <w:rPr>
          <w:rFonts w:ascii="Constantia" w:hAnsi="Constantia"/>
          <w:color w:val="514DAA" w:themeColor="accent2" w:themeShade="BF"/>
          <w:spacing w:val="-4"/>
        </w:rPr>
        <w:t xml:space="preserve"> </w:t>
      </w:r>
    </w:p>
  </w:footnote>
  <w:footnote w:id="31">
    <w:p w14:paraId="65F3228E"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Calibri"/>
          <w:spacing w:val="-4"/>
        </w:rPr>
        <w:t>Βλ</w:t>
      </w:r>
      <w:r w:rsidRPr="00B15361">
        <w:rPr>
          <w:rFonts w:ascii="Constantia" w:hAnsi="Constantia"/>
          <w:spacing w:val="-4"/>
        </w:rPr>
        <w:t xml:space="preserve">. </w:t>
      </w:r>
      <w:hyperlink r:id="rId7" w:history="1">
        <w:r w:rsidRPr="00B15361">
          <w:rPr>
            <w:rStyle w:val="Hyperlink"/>
            <w:rFonts w:ascii="Constantia" w:hAnsi="Constantia"/>
            <w:color w:val="514DAA" w:themeColor="accent2" w:themeShade="BF"/>
            <w:spacing w:val="-4"/>
          </w:rPr>
          <w:t>https://eur-lex.europa.eu/legal-content/EL/TXT/HTML/?uri=CELEX:32010R1177&amp;from=EL</w:t>
        </w:r>
      </w:hyperlink>
      <w:r w:rsidRPr="00B15361">
        <w:rPr>
          <w:rFonts w:ascii="Constantia" w:hAnsi="Constantia"/>
          <w:color w:val="514DAA" w:themeColor="accent2" w:themeShade="BF"/>
          <w:spacing w:val="-4"/>
        </w:rPr>
        <w:t xml:space="preserve"> </w:t>
      </w:r>
    </w:p>
  </w:footnote>
  <w:footnote w:id="32">
    <w:p w14:paraId="3B817D60"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Calibri"/>
          <w:spacing w:val="-4"/>
        </w:rPr>
        <w:t>Βλ</w:t>
      </w:r>
      <w:r w:rsidRPr="00B15361">
        <w:rPr>
          <w:rFonts w:ascii="Constantia" w:hAnsi="Constantia"/>
          <w:spacing w:val="-4"/>
        </w:rPr>
        <w:t xml:space="preserve">. </w:t>
      </w:r>
      <w:hyperlink r:id="rId8" w:history="1">
        <w:r w:rsidRPr="00B15361">
          <w:rPr>
            <w:rStyle w:val="Hyperlink"/>
            <w:rFonts w:ascii="Constantia" w:hAnsi="Constantia"/>
            <w:color w:val="514DAA" w:themeColor="accent2" w:themeShade="BF"/>
            <w:spacing w:val="-4"/>
          </w:rPr>
          <w:t>https://eur-lex.europa.eu/legal-content/EL/TXT/HTML/?uri=CELEX:32011R0181&amp;from=EL</w:t>
        </w:r>
      </w:hyperlink>
      <w:r w:rsidRPr="00B15361">
        <w:rPr>
          <w:rFonts w:ascii="Constantia" w:hAnsi="Constantia"/>
          <w:color w:val="514DAA" w:themeColor="accent2" w:themeShade="BF"/>
          <w:spacing w:val="-4"/>
        </w:rPr>
        <w:t xml:space="preserve"> </w:t>
      </w:r>
    </w:p>
  </w:footnote>
  <w:footnote w:id="33">
    <w:p w14:paraId="41A803D2" w14:textId="77777777" w:rsidR="00A31277" w:rsidRPr="00B15361" w:rsidRDefault="00A31277" w:rsidP="00A31277">
      <w:pPr>
        <w:jc w:val="both"/>
        <w:rPr>
          <w:rFonts w:ascii="Constantia" w:hAnsi="Constantia"/>
          <w:spacing w:val="-4"/>
          <w:sz w:val="20"/>
          <w:szCs w:val="20"/>
        </w:rPr>
      </w:pPr>
      <w:r w:rsidRPr="00B15361">
        <w:rPr>
          <w:rStyle w:val="FootnoteReference"/>
          <w:rFonts w:ascii="Constantia" w:hAnsi="Constantia"/>
          <w:spacing w:val="-4"/>
          <w:sz w:val="20"/>
          <w:szCs w:val="20"/>
        </w:rPr>
        <w:footnoteRef/>
      </w:r>
      <w:r w:rsidRPr="00B15361">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B15361">
        <w:rPr>
          <w:rFonts w:ascii="Constantia" w:hAnsi="Constantia"/>
          <w:spacing w:val="-4"/>
          <w:sz w:val="20"/>
          <w:szCs w:val="20"/>
          <w:vertAlign w:val="superscript"/>
        </w:rPr>
        <w:t>ης</w:t>
      </w:r>
      <w:r w:rsidRPr="00B15361">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B15361">
        <w:rPr>
          <w:rFonts w:ascii="Constantia" w:hAnsi="Constantia"/>
          <w:spacing w:val="-4"/>
          <w:sz w:val="20"/>
          <w:szCs w:val="20"/>
          <w:vertAlign w:val="superscript"/>
        </w:rPr>
        <w:t>η</w:t>
      </w:r>
      <w:r w:rsidRPr="00B15361">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65A75EF0"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Οι Τελικές Παρατηρήσεις της Επιτροπής των ΗΕ είναι διαθέσιμες στην ιστοσελίδα της ΕΣΑμεΑ στα</w:t>
      </w:r>
      <w:bookmarkStart w:id="74" w:name="_Hlk104362919"/>
      <w:r w:rsidRPr="00B15361">
        <w:rPr>
          <w:rFonts w:ascii="Constantia" w:hAnsi="Constantia"/>
          <w:spacing w:val="-4"/>
        </w:rPr>
        <w:t xml:space="preserve"> </w:t>
      </w:r>
      <w:hyperlink r:id="rId9" w:history="1">
        <w:r w:rsidRPr="00B15361">
          <w:rPr>
            <w:rStyle w:val="Hyperlink"/>
            <w:rFonts w:ascii="Constantia" w:hAnsi="Constantia"/>
            <w:color w:val="514DAA" w:themeColor="accent2" w:themeShade="BF"/>
            <w:spacing w:val="-4"/>
          </w:rPr>
          <w:t>ελληνικά</w:t>
        </w:r>
      </w:hyperlink>
      <w:bookmarkEnd w:id="74"/>
      <w:r w:rsidRPr="00B15361">
        <w:rPr>
          <w:rFonts w:ascii="Constantia" w:hAnsi="Constantia"/>
          <w:color w:val="514DAA" w:themeColor="accent2" w:themeShade="BF"/>
          <w:spacing w:val="-4"/>
        </w:rPr>
        <w:t xml:space="preserve"> </w:t>
      </w:r>
      <w:r w:rsidRPr="00B15361">
        <w:rPr>
          <w:rFonts w:ascii="Constantia" w:hAnsi="Constantia"/>
          <w:spacing w:val="-4"/>
        </w:rPr>
        <w:t xml:space="preserve">και σε </w:t>
      </w:r>
      <w:bookmarkStart w:id="75" w:name="_Hlk104362931"/>
      <w:r w:rsidRPr="00B15361">
        <w:fldChar w:fldCharType="begin"/>
      </w:r>
      <w:r w:rsidRPr="00B15361">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B15361">
        <w:fldChar w:fldCharType="separate"/>
      </w:r>
      <w:r w:rsidRPr="00B15361">
        <w:rPr>
          <w:rStyle w:val="Hyperlink"/>
          <w:rFonts w:ascii="Constantia" w:hAnsi="Constantia"/>
          <w:color w:val="514DAA" w:themeColor="accent2" w:themeShade="BF"/>
          <w:spacing w:val="-4"/>
        </w:rPr>
        <w:t>κείμενο εύκολο για ανάγνωση</w:t>
      </w:r>
      <w:r w:rsidRPr="00B15361">
        <w:rPr>
          <w:rStyle w:val="Hyperlink"/>
          <w:rFonts w:ascii="Constantia" w:hAnsi="Constantia"/>
          <w:color w:val="514DAA" w:themeColor="accent2" w:themeShade="BF"/>
          <w:spacing w:val="-4"/>
        </w:rPr>
        <w:fldChar w:fldCharType="end"/>
      </w:r>
      <w:bookmarkEnd w:id="75"/>
      <w:r w:rsidRPr="00B15361">
        <w:rPr>
          <w:rFonts w:ascii="Constantia" w:hAnsi="Constantia"/>
          <w:color w:val="514DAA" w:themeColor="accent2" w:themeShade="BF"/>
          <w:spacing w:val="-4"/>
        </w:rPr>
        <w:t xml:space="preserve"> </w:t>
      </w:r>
      <w:r w:rsidRPr="00B15361">
        <w:rPr>
          <w:rFonts w:ascii="Constantia" w:hAnsi="Constantia"/>
          <w:spacing w:val="-4"/>
        </w:rPr>
        <w:t>(</w:t>
      </w:r>
      <w:r w:rsidRPr="00B15361">
        <w:rPr>
          <w:rFonts w:ascii="Constantia" w:hAnsi="Constantia"/>
          <w:spacing w:val="-4"/>
          <w:lang w:val="en-US"/>
        </w:rPr>
        <w:t>easy</w:t>
      </w:r>
      <w:r w:rsidRPr="00B15361">
        <w:rPr>
          <w:rFonts w:ascii="Constantia" w:hAnsi="Constantia"/>
          <w:spacing w:val="-4"/>
        </w:rPr>
        <w:t>-</w:t>
      </w:r>
      <w:r w:rsidRPr="00B15361">
        <w:rPr>
          <w:rFonts w:ascii="Constantia" w:hAnsi="Constantia"/>
          <w:spacing w:val="-4"/>
          <w:lang w:val="en-US"/>
        </w:rPr>
        <w:t>to</w:t>
      </w:r>
      <w:r w:rsidRPr="00B15361">
        <w:rPr>
          <w:rFonts w:ascii="Constantia" w:hAnsi="Constantia"/>
          <w:spacing w:val="-4"/>
        </w:rPr>
        <w:t>-</w:t>
      </w:r>
      <w:r w:rsidRPr="00B15361">
        <w:rPr>
          <w:rFonts w:ascii="Constantia" w:hAnsi="Constantia"/>
          <w:spacing w:val="-4"/>
          <w:lang w:val="en-US"/>
        </w:rPr>
        <w:t>read</w:t>
      </w:r>
      <w:r w:rsidRPr="00B15361">
        <w:rPr>
          <w:rFonts w:ascii="Constantia" w:hAnsi="Constantia"/>
          <w:spacing w:val="-4"/>
        </w:rPr>
        <w:t xml:space="preserve">).  </w:t>
      </w:r>
    </w:p>
  </w:footnote>
  <w:footnote w:id="35">
    <w:p w14:paraId="60F1FA3F" w14:textId="497321E8"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σσ. 8</w:t>
      </w:r>
      <w:r w:rsidR="00530B33" w:rsidRPr="00B15361">
        <w:rPr>
          <w:rFonts w:ascii="Constantia" w:hAnsi="Constantia"/>
          <w:spacing w:val="-4"/>
        </w:rPr>
        <w:t>4</w:t>
      </w:r>
      <w:r w:rsidRPr="00B15361">
        <w:rPr>
          <w:rFonts w:ascii="Constantia" w:hAnsi="Constantia"/>
          <w:spacing w:val="-4"/>
        </w:rPr>
        <w:t>-8</w:t>
      </w:r>
      <w:r w:rsidR="00530B33" w:rsidRPr="00B15361">
        <w:rPr>
          <w:rFonts w:ascii="Constantia" w:hAnsi="Constantia"/>
          <w:spacing w:val="-4"/>
        </w:rPr>
        <w:t>6</w:t>
      </w:r>
      <w:r w:rsidRPr="00B15361">
        <w:rPr>
          <w:rFonts w:ascii="Constantia" w:hAnsi="Constantia"/>
          <w:spacing w:val="-4"/>
        </w:rPr>
        <w:t xml:space="preserve"> του παρόντος αρχείου.</w:t>
      </w:r>
    </w:p>
  </w:footnote>
  <w:footnote w:id="36">
    <w:p w14:paraId="3E1A33A7" w14:textId="77777777" w:rsidR="00A31277" w:rsidRPr="00B15361" w:rsidRDefault="00A31277" w:rsidP="00A31277">
      <w:pPr>
        <w:jc w:val="both"/>
        <w:rPr>
          <w:rFonts w:ascii="Constantia" w:hAnsi="Constantia"/>
          <w:spacing w:val="-4"/>
          <w:sz w:val="20"/>
          <w:szCs w:val="20"/>
          <w:lang w:val="en-US"/>
        </w:rPr>
      </w:pPr>
      <w:r w:rsidRPr="00B15361">
        <w:rPr>
          <w:rStyle w:val="FootnoteReference"/>
          <w:rFonts w:ascii="Constantia" w:hAnsi="Constantia"/>
          <w:spacing w:val="-4"/>
          <w:sz w:val="20"/>
          <w:szCs w:val="20"/>
        </w:rPr>
        <w:footnoteRef/>
      </w:r>
      <w:r w:rsidRPr="00B15361">
        <w:rPr>
          <w:rFonts w:ascii="Constantia" w:hAnsi="Constantia"/>
          <w:spacing w:val="-4"/>
          <w:sz w:val="20"/>
          <w:szCs w:val="20"/>
          <w:lang w:val="en-US"/>
        </w:rPr>
        <w:t xml:space="preserve"> United Nations (2019). </w:t>
      </w:r>
      <w:r w:rsidRPr="00B15361">
        <w:rPr>
          <w:rFonts w:ascii="Constantia" w:hAnsi="Constantia"/>
          <w:i/>
          <w:iCs/>
          <w:spacing w:val="-4"/>
          <w:sz w:val="20"/>
          <w:szCs w:val="20"/>
          <w:lang w:val="en-US"/>
        </w:rPr>
        <w:t xml:space="preserve">Disability-inclusive language guidelines. </w:t>
      </w:r>
      <w:r w:rsidRPr="00B15361">
        <w:rPr>
          <w:rFonts w:ascii="Constantia" w:hAnsi="Constantia"/>
          <w:spacing w:val="-4"/>
          <w:sz w:val="20"/>
          <w:szCs w:val="20"/>
          <w:lang w:val="en-US"/>
        </w:rPr>
        <w:t>Available at:</w:t>
      </w:r>
      <w:r w:rsidRPr="00B15361">
        <w:rPr>
          <w:rFonts w:ascii="Constantia" w:hAnsi="Constantia"/>
          <w:color w:val="514DAA" w:themeColor="accent2" w:themeShade="BF"/>
          <w:spacing w:val="-4"/>
          <w:sz w:val="20"/>
          <w:szCs w:val="20"/>
          <w:lang w:val="en-US"/>
        </w:rPr>
        <w:t xml:space="preserve"> </w:t>
      </w:r>
      <w:hyperlink r:id="rId10" w:history="1">
        <w:r w:rsidRPr="00B15361">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2BFC1A78" w14:textId="77777777" w:rsidR="00A31277" w:rsidRPr="00B15361" w:rsidRDefault="00A31277" w:rsidP="00A31277">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019037C7" w14:textId="77777777" w:rsidR="00A31277" w:rsidRPr="00B15361" w:rsidRDefault="00A31277" w:rsidP="00A31277">
      <w:pPr>
        <w:pStyle w:val="FootnoteText"/>
        <w:jc w:val="both"/>
        <w:rPr>
          <w:rFonts w:ascii="Constantia" w:hAnsi="Constantia"/>
          <w:spacing w:val="-4"/>
        </w:rPr>
      </w:pPr>
    </w:p>
  </w:footnote>
  <w:footnote w:id="39">
    <w:p w14:paraId="0D7EBBD7" w14:textId="4499D474" w:rsidR="00E511F1" w:rsidRPr="00B15361" w:rsidRDefault="00E511F1">
      <w:pPr>
        <w:pStyle w:val="FootnoteText"/>
        <w:rPr>
          <w:rFonts w:ascii="Constantia" w:hAnsi="Constantia"/>
          <w:spacing w:val="-4"/>
        </w:rPr>
      </w:pPr>
      <w:r w:rsidRPr="00B15361">
        <w:rPr>
          <w:rStyle w:val="FootnoteReference"/>
          <w:rFonts w:ascii="Constantia" w:hAnsi="Constantia"/>
          <w:spacing w:val="-4"/>
          <w:highlight w:val="yellow"/>
        </w:rPr>
        <w:footnoteRef/>
      </w:r>
      <w:r w:rsidRPr="00B15361">
        <w:rPr>
          <w:rFonts w:ascii="Constantia" w:hAnsi="Constantia"/>
          <w:spacing w:val="-4"/>
          <w:highlight w:val="yellow"/>
          <w:lang w:val="en-US"/>
        </w:rPr>
        <w:t xml:space="preserve"> </w:t>
      </w:r>
      <w:r w:rsidRPr="00B15361">
        <w:rPr>
          <w:rFonts w:ascii="Constantia" w:eastAsia="TimesNewRomanPSMT" w:hAnsi="Constantia" w:cs="TimesNewRomanPSMT"/>
          <w:spacing w:val="-4"/>
          <w:lang w:eastAsia="de-DE"/>
        </w:rPr>
        <w:t>ΠΕΠ Ιονίων Νήσων 2021-27,</w:t>
      </w:r>
    </w:p>
  </w:footnote>
  <w:footnote w:id="40">
    <w:p w14:paraId="61E7EED1" w14:textId="77777777" w:rsidR="00A31277" w:rsidRPr="00B15361" w:rsidRDefault="00A31277" w:rsidP="00A31277">
      <w:pPr>
        <w:pStyle w:val="FootnoteText"/>
        <w:rPr>
          <w:rFonts w:ascii="Constantia" w:hAnsi="Constantia"/>
          <w:spacing w:val="-4"/>
          <w:lang w:val="en-US"/>
        </w:rPr>
      </w:pPr>
      <w:r w:rsidRPr="00B15361">
        <w:rPr>
          <w:rStyle w:val="FootnoteReference"/>
          <w:rFonts w:ascii="Constantia" w:hAnsi="Constantia"/>
          <w:spacing w:val="-4"/>
        </w:rPr>
        <w:footnoteRef/>
      </w:r>
      <w:r w:rsidRPr="00B15361">
        <w:rPr>
          <w:rFonts w:ascii="Constantia" w:hAnsi="Constantia"/>
          <w:spacing w:val="-4"/>
          <w:lang w:val="en-US"/>
        </w:rPr>
        <w:t xml:space="preserve"> Data extracted on 28/02/2022 19:30:35 from [ESTAT]</w:t>
      </w:r>
    </w:p>
  </w:footnote>
  <w:footnote w:id="41">
    <w:p w14:paraId="1DB7B184" w14:textId="2FD3CA84" w:rsidR="00E511F1" w:rsidRPr="00B15361" w:rsidRDefault="00E511F1">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Style w:val="jlqj4b"/>
          <w:rFonts w:ascii="Constantia" w:hAnsi="Constantia" w:cstheme="majorHAnsi"/>
          <w:spacing w:val="-4"/>
          <w:lang w:val="en-US"/>
        </w:rPr>
        <w:t>Eurostat</w:t>
      </w:r>
      <w:r w:rsidRPr="00B15361">
        <w:rPr>
          <w:rStyle w:val="jlqj4b"/>
          <w:rFonts w:ascii="Constantia" w:hAnsi="Constantia" w:cstheme="majorHAnsi"/>
          <w:spacing w:val="-4"/>
        </w:rPr>
        <w:t>, 2020</w:t>
      </w:r>
    </w:p>
  </w:footnote>
  <w:footnote w:id="42">
    <w:p w14:paraId="46DB3819" w14:textId="4E80E3C4" w:rsidR="00E511F1" w:rsidRPr="00B15361" w:rsidRDefault="00E511F1">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eastAsia="TimesNewRomanPSMT" w:hAnsi="Constantia" w:cs="TimesNewRomanPSMT"/>
          <w:spacing w:val="-4"/>
          <w:lang w:eastAsia="de-DE"/>
        </w:rPr>
        <w:t>ΠΕΠ Ιονίων Νήσων 2021-27, σ. 19.</w:t>
      </w:r>
    </w:p>
  </w:footnote>
  <w:footnote w:id="43">
    <w:p w14:paraId="19C1C369" w14:textId="3967A719" w:rsidR="00A31277" w:rsidRPr="00B15361" w:rsidRDefault="00A31277" w:rsidP="00A31277">
      <w:pPr>
        <w:pStyle w:val="FootnoteText"/>
        <w:jc w:val="both"/>
        <w:rPr>
          <w:rFonts w:ascii="Constantia" w:hAnsi="Constantia" w:cstheme="minorHAnsi"/>
          <w:spacing w:val="-4"/>
        </w:rPr>
      </w:pPr>
      <w:r w:rsidRPr="00B15361">
        <w:rPr>
          <w:rStyle w:val="FootnoteReference"/>
          <w:rFonts w:ascii="Constantia" w:hAnsi="Constantia" w:cstheme="minorHAnsi"/>
          <w:spacing w:val="-4"/>
        </w:rPr>
        <w:footnoteRef/>
      </w:r>
      <w:r w:rsidRPr="00B15361">
        <w:rPr>
          <w:rFonts w:ascii="Constantia" w:hAnsi="Constantia" w:cstheme="minorHAnsi"/>
          <w:spacing w:val="-4"/>
        </w:rPr>
        <w:t xml:space="preserve"> </w:t>
      </w:r>
      <w:hyperlink r:id="rId11" w:history="1">
        <w:r w:rsidR="000B02A8" w:rsidRPr="00B15361">
          <w:rPr>
            <w:rStyle w:val="Hyperlink"/>
            <w:rFonts w:ascii="Constantia" w:hAnsi="Constantia" w:cstheme="minorHAnsi"/>
            <w:color w:val="514DAA" w:themeColor="accent2" w:themeShade="BF"/>
            <w:spacing w:val="-4"/>
            <w:lang w:val="en-US"/>
          </w:rPr>
          <w:t>https</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appsso</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eurostat</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ec</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europa</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nui</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show</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do</w:t>
        </w:r>
      </w:hyperlink>
      <w:r w:rsidR="000B02A8" w:rsidRPr="00B15361">
        <w:rPr>
          <w:rFonts w:ascii="Constantia" w:hAnsi="Constantia" w:cstheme="minorHAnsi"/>
          <w:color w:val="514DAA" w:themeColor="accent2" w:themeShade="BF"/>
          <w:spacing w:val="-4"/>
        </w:rPr>
        <w:t xml:space="preserve"> </w:t>
      </w:r>
    </w:p>
  </w:footnote>
  <w:footnote w:id="44">
    <w:p w14:paraId="2113F4AF" w14:textId="3322DD6E" w:rsidR="00E511F1" w:rsidRPr="00B15361" w:rsidRDefault="00E511F1">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eastAsia="TimesNewRomanPSMT" w:hAnsi="Constantia" w:cs="TimesNewRomanPSMT"/>
          <w:spacing w:val="-4"/>
          <w:lang w:eastAsia="de-DE"/>
        </w:rPr>
        <w:t>ΠΕΠ Ιονίων Νήσων 2021-27, σ. 19.</w:t>
      </w:r>
    </w:p>
  </w:footnote>
  <w:footnote w:id="45">
    <w:p w14:paraId="397253CF" w14:textId="036FB4C8" w:rsidR="00A31277" w:rsidRPr="00B15361" w:rsidRDefault="00A31277" w:rsidP="00A31277">
      <w:pPr>
        <w:pStyle w:val="FootnoteText"/>
        <w:jc w:val="both"/>
        <w:rPr>
          <w:rFonts w:ascii="Constantia" w:hAnsi="Constantia" w:cstheme="minorHAnsi"/>
          <w:spacing w:val="-4"/>
        </w:rPr>
      </w:pPr>
      <w:r w:rsidRPr="00B15361">
        <w:rPr>
          <w:rStyle w:val="FootnoteReference"/>
          <w:rFonts w:ascii="Constantia" w:hAnsi="Constantia" w:cstheme="minorHAnsi"/>
          <w:spacing w:val="-4"/>
        </w:rPr>
        <w:footnoteRef/>
      </w:r>
      <w:r w:rsidRPr="00B15361">
        <w:rPr>
          <w:rFonts w:ascii="Constantia" w:hAnsi="Constantia" w:cstheme="minorHAnsi"/>
          <w:spacing w:val="-4"/>
        </w:rPr>
        <w:t xml:space="preserve"> </w:t>
      </w:r>
      <w:hyperlink r:id="rId12" w:history="1">
        <w:r w:rsidR="000B02A8" w:rsidRPr="00B15361">
          <w:rPr>
            <w:rStyle w:val="Hyperlink"/>
            <w:rFonts w:ascii="Constantia" w:hAnsi="Constantia" w:cstheme="minorHAnsi"/>
            <w:color w:val="514DAA" w:themeColor="accent2" w:themeShade="BF"/>
            <w:spacing w:val="-4"/>
            <w:lang w:val="en-US"/>
          </w:rPr>
          <w:t>https</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appsso</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eurostat</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ec</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europa</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eu</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nui</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show</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do</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dataset</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trng</w:t>
        </w:r>
        <w:r w:rsidR="000B02A8" w:rsidRPr="00B15361">
          <w:rPr>
            <w:rStyle w:val="Hyperlink"/>
            <w:rFonts w:ascii="Constantia" w:hAnsi="Constantia" w:cstheme="minorHAnsi"/>
            <w:color w:val="514DAA" w:themeColor="accent2" w:themeShade="BF"/>
            <w:spacing w:val="-4"/>
          </w:rPr>
          <w:t>_</w:t>
        </w:r>
        <w:r w:rsidR="000B02A8" w:rsidRPr="00B15361">
          <w:rPr>
            <w:rStyle w:val="Hyperlink"/>
            <w:rFonts w:ascii="Constantia" w:hAnsi="Constantia" w:cstheme="minorHAnsi"/>
            <w:color w:val="514DAA" w:themeColor="accent2" w:themeShade="BF"/>
            <w:spacing w:val="-4"/>
            <w:lang w:val="en-US"/>
          </w:rPr>
          <w:t>lfse</w:t>
        </w:r>
        <w:r w:rsidR="000B02A8" w:rsidRPr="00B15361">
          <w:rPr>
            <w:rStyle w:val="Hyperlink"/>
            <w:rFonts w:ascii="Constantia" w:hAnsi="Constantia" w:cstheme="minorHAnsi"/>
            <w:color w:val="514DAA" w:themeColor="accent2" w:themeShade="BF"/>
            <w:spacing w:val="-4"/>
          </w:rPr>
          <w:t>_04&amp;</w:t>
        </w:r>
        <w:r w:rsidR="000B02A8" w:rsidRPr="00B15361">
          <w:rPr>
            <w:rStyle w:val="Hyperlink"/>
            <w:rFonts w:ascii="Constantia" w:hAnsi="Constantia" w:cstheme="minorHAnsi"/>
            <w:color w:val="514DAA" w:themeColor="accent2" w:themeShade="BF"/>
            <w:spacing w:val="-4"/>
            <w:lang w:val="en-US"/>
          </w:rPr>
          <w:t>lang</w:t>
        </w:r>
        <w:r w:rsidR="000B02A8" w:rsidRPr="00B15361">
          <w:rPr>
            <w:rStyle w:val="Hyperlink"/>
            <w:rFonts w:ascii="Constantia" w:hAnsi="Constantia" w:cstheme="minorHAnsi"/>
            <w:color w:val="514DAA" w:themeColor="accent2" w:themeShade="BF"/>
            <w:spacing w:val="-4"/>
          </w:rPr>
          <w:t>=</w:t>
        </w:r>
        <w:r w:rsidR="000B02A8" w:rsidRPr="00B15361">
          <w:rPr>
            <w:rStyle w:val="Hyperlink"/>
            <w:rFonts w:ascii="Constantia" w:hAnsi="Constantia" w:cstheme="minorHAnsi"/>
            <w:color w:val="514DAA" w:themeColor="accent2" w:themeShade="BF"/>
            <w:spacing w:val="-4"/>
            <w:lang w:val="en-US"/>
          </w:rPr>
          <w:t>en</w:t>
        </w:r>
      </w:hyperlink>
      <w:r w:rsidR="000B02A8" w:rsidRPr="00B15361">
        <w:rPr>
          <w:rFonts w:ascii="Constantia" w:hAnsi="Constantia" w:cstheme="minorHAnsi"/>
          <w:color w:val="514DAA" w:themeColor="accent2" w:themeShade="BF"/>
          <w:spacing w:val="-4"/>
        </w:rPr>
        <w:t xml:space="preserve"> </w:t>
      </w:r>
    </w:p>
  </w:footnote>
  <w:footnote w:id="46">
    <w:p w14:paraId="6ABB2F78" w14:textId="5AC86ACD" w:rsidR="00A31277" w:rsidRPr="00B15361" w:rsidRDefault="00A31277" w:rsidP="00A31277">
      <w:pPr>
        <w:pStyle w:val="FootnoteText"/>
        <w:jc w:val="both"/>
        <w:rPr>
          <w:rFonts w:ascii="Constantia" w:hAnsi="Constantia" w:cstheme="minorHAnsi"/>
          <w:spacing w:val="-4"/>
          <w:lang w:val="en-US"/>
        </w:rPr>
      </w:pPr>
      <w:r w:rsidRPr="00B15361">
        <w:rPr>
          <w:rStyle w:val="FootnoteReference"/>
          <w:rFonts w:ascii="Constantia" w:hAnsi="Constantia" w:cstheme="minorHAnsi"/>
          <w:spacing w:val="-4"/>
        </w:rPr>
        <w:footnoteRef/>
      </w:r>
      <w:r w:rsidRPr="00B15361">
        <w:rPr>
          <w:rFonts w:ascii="Constantia" w:hAnsi="Constantia" w:cstheme="minorHAnsi"/>
          <w:spacing w:val="-4"/>
          <w:lang w:val="en-US"/>
        </w:rPr>
        <w:t xml:space="preserve"> </w:t>
      </w:r>
      <w:hyperlink r:id="rId13" w:history="1">
        <w:r w:rsidR="000B02A8" w:rsidRPr="00B15361">
          <w:rPr>
            <w:rStyle w:val="Hyperlink"/>
            <w:rFonts w:ascii="Constantia" w:hAnsi="Constantia" w:cstheme="minorHAnsi"/>
            <w:color w:val="514DAA" w:themeColor="accent2" w:themeShade="BF"/>
            <w:spacing w:val="-4"/>
            <w:lang w:val="en-US"/>
          </w:rPr>
          <w:t>https://ec.europa.eu/eurostat/databrowser/view/EDUC_UOE_ENRA17/default/table?lang=en&amp;category=educ.educ_part.educ_uoe_enr.educ_uoe_enra</w:t>
        </w:r>
      </w:hyperlink>
      <w:r w:rsidR="000B02A8" w:rsidRPr="00B15361">
        <w:rPr>
          <w:rFonts w:ascii="Constantia" w:hAnsi="Constantia" w:cstheme="minorHAnsi"/>
          <w:color w:val="514DAA" w:themeColor="accent2" w:themeShade="BF"/>
          <w:spacing w:val="-4"/>
          <w:lang w:val="en-US"/>
        </w:rPr>
        <w:t xml:space="preserve"> </w:t>
      </w:r>
    </w:p>
  </w:footnote>
  <w:footnote w:id="47">
    <w:p w14:paraId="2A18F878" w14:textId="77777777" w:rsidR="00A31277" w:rsidRPr="00B15361" w:rsidRDefault="00A31277" w:rsidP="00A31277">
      <w:pPr>
        <w:pStyle w:val="FootnoteText"/>
        <w:rPr>
          <w:rFonts w:ascii="Constantia" w:hAnsi="Constantia"/>
          <w:spacing w:val="-4"/>
          <w:lang w:val="en-US"/>
        </w:rPr>
      </w:pPr>
      <w:r w:rsidRPr="00B15361">
        <w:rPr>
          <w:rStyle w:val="FootnoteReference"/>
          <w:rFonts w:ascii="Constantia" w:hAnsi="Constantia"/>
          <w:spacing w:val="-4"/>
        </w:rPr>
        <w:footnoteRef/>
      </w:r>
      <w:r w:rsidRPr="00B15361">
        <w:rPr>
          <w:rFonts w:ascii="Constantia" w:hAnsi="Constantia"/>
          <w:spacing w:val="-4"/>
          <w:lang w:val="en-US"/>
        </w:rPr>
        <w:t xml:space="preserve"> </w:t>
      </w:r>
      <w:r w:rsidRPr="00B15361">
        <w:rPr>
          <w:rFonts w:ascii="Constantia" w:hAnsi="Constantia"/>
          <w:color w:val="514DAA" w:themeColor="accent2" w:themeShade="BF"/>
          <w:spacing w:val="-4"/>
          <w:lang w:val="en-US"/>
        </w:rPr>
        <w:t>http://www.pepionia.gr/wp-content/uploads/2020/01/KATASTASI-PERIFEREIAS-2019.pdf</w:t>
      </w:r>
    </w:p>
  </w:footnote>
  <w:footnote w:id="48">
    <w:p w14:paraId="3712763B" w14:textId="77777777" w:rsidR="00A31277" w:rsidRPr="00B15361" w:rsidRDefault="00A31277" w:rsidP="00A31277">
      <w:pPr>
        <w:pStyle w:val="FootnoteText"/>
        <w:jc w:val="both"/>
        <w:rPr>
          <w:rFonts w:ascii="Constantia" w:hAnsi="Constantia" w:cstheme="minorHAnsi"/>
          <w:spacing w:val="-4"/>
        </w:rPr>
      </w:pPr>
      <w:r w:rsidRPr="00B15361">
        <w:rPr>
          <w:rStyle w:val="FootnoteReference"/>
          <w:rFonts w:ascii="Constantia" w:hAnsi="Constantia" w:cstheme="minorHAnsi"/>
          <w:spacing w:val="-4"/>
        </w:rPr>
        <w:footnoteRef/>
      </w:r>
      <w:r w:rsidRPr="00B15361">
        <w:rPr>
          <w:rFonts w:ascii="Constantia" w:hAnsi="Constantia" w:cstheme="minorHAnsi"/>
          <w:spacing w:val="-4"/>
        </w:rPr>
        <w:t xml:space="preserve"> Ο σύνθετος δείκτης υγεία απαρτίζεται από τους υποδείκτες: Ποσοστό θνησιμότητας (7,8 θάνατοι ανά 1 000 άτομα) και Προσδόκιμο ζωής (81,4) , με έτος αναφοράς το 2016</w:t>
      </w:r>
    </w:p>
  </w:footnote>
  <w:footnote w:id="49">
    <w:p w14:paraId="13EF35B0" w14:textId="27F121C9" w:rsidR="00A31277" w:rsidRPr="00B15361" w:rsidRDefault="00A31277" w:rsidP="00A31277">
      <w:pPr>
        <w:pStyle w:val="FootnoteText"/>
        <w:jc w:val="both"/>
        <w:rPr>
          <w:rFonts w:ascii="Constantia" w:hAnsi="Constantia" w:cstheme="minorHAnsi"/>
          <w:spacing w:val="-4"/>
        </w:rPr>
      </w:pPr>
      <w:r w:rsidRPr="00B15361">
        <w:rPr>
          <w:rFonts w:ascii="Constantia" w:hAnsi="Constantia" w:cstheme="minorHAnsi"/>
          <w:spacing w:val="-4"/>
          <w:vertAlign w:val="superscript"/>
          <w:lang w:val="en-US"/>
        </w:rPr>
        <w:footnoteRef/>
      </w:r>
      <w:r w:rsidRPr="00B15361">
        <w:rPr>
          <w:rFonts w:ascii="Constantia" w:hAnsi="Constantia" w:cstheme="minorHAnsi"/>
          <w:spacing w:val="-4"/>
          <w:vertAlign w:val="superscript"/>
        </w:rPr>
        <w:t xml:space="preserve"> </w:t>
      </w:r>
      <w:r w:rsidRPr="00B15361">
        <w:rPr>
          <w:rFonts w:ascii="Constantia" w:hAnsi="Constantia" w:cstheme="minorHAnsi"/>
          <w:spacing w:val="-4"/>
        </w:rPr>
        <w:t>Υπολογίζεται από την μεταβλητή «</w:t>
      </w:r>
      <w:r w:rsidRPr="00B15361">
        <w:rPr>
          <w:rFonts w:ascii="Constantia" w:hAnsi="Constantia" w:cstheme="minorHAnsi"/>
          <w:spacing w:val="-4"/>
          <w:lang w:val="en-US"/>
        </w:rPr>
        <w:t>Perceived</w:t>
      </w:r>
      <w:r w:rsidRPr="00B15361">
        <w:rPr>
          <w:rFonts w:ascii="Constantia" w:hAnsi="Constantia" w:cstheme="minorHAnsi"/>
          <w:spacing w:val="-4"/>
        </w:rPr>
        <w:t xml:space="preserve"> </w:t>
      </w:r>
      <w:r w:rsidRPr="00B15361">
        <w:rPr>
          <w:rFonts w:ascii="Constantia" w:hAnsi="Constantia" w:cstheme="minorHAnsi"/>
          <w:spacing w:val="-4"/>
          <w:lang w:val="en-US"/>
        </w:rPr>
        <w:t>social</w:t>
      </w:r>
      <w:r w:rsidRPr="00B15361">
        <w:rPr>
          <w:rFonts w:ascii="Constantia" w:hAnsi="Constantia" w:cstheme="minorHAnsi"/>
          <w:spacing w:val="-4"/>
        </w:rPr>
        <w:t xml:space="preserve"> </w:t>
      </w:r>
      <w:r w:rsidRPr="00B15361">
        <w:rPr>
          <w:rFonts w:ascii="Constantia" w:hAnsi="Constantia" w:cstheme="minorHAnsi"/>
          <w:spacing w:val="-4"/>
          <w:lang w:val="en-US"/>
        </w:rPr>
        <w:t>support</w:t>
      </w:r>
      <w:r w:rsidRPr="00B15361">
        <w:rPr>
          <w:rFonts w:ascii="Constantia" w:hAnsi="Constantia" w:cstheme="minorHAnsi"/>
          <w:spacing w:val="-4"/>
        </w:rPr>
        <w:t xml:space="preserve"> </w:t>
      </w:r>
      <w:r w:rsidRPr="00B15361">
        <w:rPr>
          <w:rFonts w:ascii="Constantia" w:hAnsi="Constantia" w:cstheme="minorHAnsi"/>
          <w:spacing w:val="-4"/>
          <w:lang w:val="en-US"/>
        </w:rPr>
        <w:t>network</w:t>
      </w:r>
      <w:r w:rsidRPr="00B15361">
        <w:rPr>
          <w:rFonts w:ascii="Constantia" w:hAnsi="Constantia" w:cstheme="minorHAnsi"/>
          <w:spacing w:val="-4"/>
        </w:rPr>
        <w:t>» (85,5%)</w:t>
      </w:r>
    </w:p>
  </w:footnote>
  <w:footnote w:id="50">
    <w:p w14:paraId="14F4CB70" w14:textId="58BCE9FB" w:rsidR="00A31277" w:rsidRPr="00B15361" w:rsidRDefault="00A31277" w:rsidP="00A31277">
      <w:pPr>
        <w:pStyle w:val="FootnoteText"/>
        <w:rPr>
          <w:rFonts w:ascii="Constantia" w:hAnsi="Constantia" w:cstheme="majorHAnsi"/>
          <w:spacing w:val="-4"/>
        </w:rPr>
      </w:pPr>
      <w:r w:rsidRPr="00B15361">
        <w:rPr>
          <w:rStyle w:val="FootnoteReference"/>
          <w:rFonts w:ascii="Constantia" w:hAnsi="Constantia"/>
          <w:spacing w:val="-4"/>
        </w:rPr>
        <w:footnoteRef/>
      </w:r>
      <w:r w:rsidR="000B02A8" w:rsidRPr="00B15361">
        <w:rPr>
          <w:rFonts w:ascii="Constantia" w:hAnsi="Constantia" w:cstheme="majorHAnsi"/>
          <w:spacing w:val="-4"/>
        </w:rPr>
        <w:t xml:space="preserve"> </w:t>
      </w:r>
      <w:r w:rsidRPr="00B15361">
        <w:rPr>
          <w:rFonts w:ascii="Constantia" w:hAnsi="Constantia" w:cstheme="majorHAnsi"/>
          <w:spacing w:val="-4"/>
        </w:rPr>
        <w:t xml:space="preserve">Βλ. </w:t>
      </w:r>
      <w:hyperlink r:id="rId14" w:history="1">
        <w:r w:rsidRPr="00B15361">
          <w:rPr>
            <w:rStyle w:val="Hyperlink"/>
            <w:rFonts w:ascii="Constantia" w:hAnsi="Constantia" w:cstheme="majorHAnsi"/>
            <w:color w:val="514DAA" w:themeColor="accent2" w:themeShade="BF"/>
            <w:spacing w:val="-4"/>
          </w:rPr>
          <w:t>https://www.oecdregionalwellbeing.org/EL62.html</w:t>
        </w:r>
      </w:hyperlink>
    </w:p>
  </w:footnote>
  <w:footnote w:id="51">
    <w:p w14:paraId="104C1605" w14:textId="2A74A7D6" w:rsidR="00863168" w:rsidRPr="00B15361" w:rsidRDefault="00863168" w:rsidP="00863168">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Παρατηρητήριο Θεμάτων Αναπηρίας (2021). 10</w:t>
      </w:r>
      <w:r w:rsidRPr="00B15361">
        <w:rPr>
          <w:rFonts w:ascii="Constantia" w:hAnsi="Constantia"/>
          <w:spacing w:val="-4"/>
          <w:vertAlign w:val="superscript"/>
        </w:rPr>
        <w:t>ο</w:t>
      </w:r>
      <w:r w:rsidRPr="00B15361">
        <w:rPr>
          <w:rFonts w:ascii="Constantia" w:hAnsi="Constantia"/>
          <w:spacing w:val="-4"/>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5" w:history="1">
        <w:r w:rsidRPr="00B15361">
          <w:rPr>
            <w:rStyle w:val="Hyperlink"/>
            <w:rFonts w:ascii="Constantia" w:hAnsi="Constantia"/>
            <w:color w:val="514DAA" w:themeColor="accent2" w:themeShade="BF"/>
            <w:spacing w:val="-4"/>
          </w:rPr>
          <w:t>https://www.paratiritirioanapirias.gr/el/results/publications/68/10o-deltio-toy-parathrhthrioy-ths-esmea-stoixeia-gia-thn-ekpaideysh-twn-ma8htwn-me-anaphria-hkai-eidikes-ekpaideytikes-anagkes</w:t>
        </w:r>
      </w:hyperlink>
    </w:p>
  </w:footnote>
  <w:footnote w:id="52">
    <w:p w14:paraId="6F78B075" w14:textId="6A09FCE9" w:rsidR="00863168" w:rsidRPr="00B15361" w:rsidRDefault="00863168">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theme="majorHAnsi"/>
          <w:spacing w:val="-4"/>
          <w:lang w:val="en-US"/>
        </w:rPr>
        <w:t>SILC</w:t>
      </w:r>
      <w:r w:rsidRPr="00B15361">
        <w:rPr>
          <w:rFonts w:ascii="Constantia" w:hAnsi="Constantia" w:cstheme="majorHAnsi"/>
          <w:spacing w:val="-4"/>
        </w:rPr>
        <w:t>, 2020</w:t>
      </w:r>
    </w:p>
  </w:footnote>
  <w:footnote w:id="53">
    <w:p w14:paraId="32A90656" w14:textId="77777777" w:rsidR="00A31277" w:rsidRPr="00B15361" w:rsidRDefault="00A31277" w:rsidP="00B15361">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Πρέπει να επισημανθεί ότι πέραν της έλλειψης προσβασιμότητας και κατάλληλου εξοπλισμού για τα άτομα με αναπηρία, τα νοσοκομεία της Περιφέρειας Ιονίων Νήσων παρουσιάζουν ελλείψεις σε ιατρικό προσωπικό σε συγκεκριμένες ειδικότητες με αποτέλεσμα τα περισσότερα άτομα με αναπηρία και χρόνιες παθήσεις να αναγκάζονται να μετακινηθούν στα επιβαρυμένα νοσοκομεία και μονάδες αποκατάστασης των μεγάλων αστικών κέντρων της χώρας ή να καταφεύγουν στον ιδιωτικό τομέα, με ό, τι αυτό συνεπάγεται για τα ήδη πενιχρά εισοδήματά τους.</w:t>
      </w:r>
    </w:p>
  </w:footnote>
  <w:footnote w:id="54">
    <w:p w14:paraId="5026F407" w14:textId="5DC17FC1" w:rsidR="00863168" w:rsidRPr="00B15361" w:rsidRDefault="00863168">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cstheme="majorHAnsi"/>
          <w:spacing w:val="-4"/>
          <w:lang w:val="en-US"/>
        </w:rPr>
        <w:t>SILC</w:t>
      </w:r>
      <w:r w:rsidRPr="00B15361">
        <w:rPr>
          <w:rFonts w:ascii="Constantia" w:hAnsi="Constantia" w:cstheme="majorHAnsi"/>
          <w:spacing w:val="-4"/>
        </w:rPr>
        <w:t>, 2020</w:t>
      </w:r>
    </w:p>
  </w:footnote>
  <w:footnote w:id="55">
    <w:p w14:paraId="05E2A654" w14:textId="77777777" w:rsidR="00B15361" w:rsidRPr="00B15361" w:rsidRDefault="00B15361" w:rsidP="00B15361">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Ο έλεγχος προσβασιμότητας του ιστότοπου της Περιφέρειας Ιονίων Νήσων (</w:t>
      </w:r>
      <w:hyperlink r:id="rId16" w:history="1">
        <w:r w:rsidRPr="00B15361">
          <w:rPr>
            <w:rStyle w:val="Hyperlink"/>
            <w:rFonts w:ascii="Constantia" w:hAnsi="Constantia"/>
            <w:color w:val="514DAA" w:themeColor="accent2" w:themeShade="BF"/>
            <w:spacing w:val="-4"/>
          </w:rPr>
          <w:t>https://pin.gov.gr/</w:t>
        </w:r>
      </w:hyperlink>
      <w:r w:rsidRPr="00B15361">
        <w:rPr>
          <w:rFonts w:ascii="Constantia" w:hAnsi="Constantia"/>
          <w:spacing w:val="-4"/>
        </w:rPr>
        <w:t xml:space="preserve">)  πραγματοποιήθηκε με το εργαλείο Lighthouse v9.6.6 στις 4 Δεκεμβρίου 2022. </w:t>
      </w:r>
    </w:p>
  </w:footnote>
  <w:footnote w:id="56">
    <w:p w14:paraId="19539C84"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Ενότητα 3 του παρόντος αρχείου, σσ. 22-33  και τις Τελικές Παρατηρήσεις και Συστάσεις της Επιτροπής όπως είναι αναρτημένες στην ιστοσελίδα των ΗΕ: </w:t>
      </w:r>
      <w:hyperlink r:id="rId17" w:history="1">
        <w:r w:rsidRPr="00B15361">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B15361">
        <w:rPr>
          <w:rFonts w:ascii="Constantia" w:hAnsi="Constantia"/>
          <w:color w:val="514DAA" w:themeColor="accent2" w:themeShade="BF"/>
          <w:spacing w:val="-4"/>
        </w:rPr>
        <w:t xml:space="preserve"> </w:t>
      </w:r>
    </w:p>
  </w:footnote>
  <w:footnote w:id="57">
    <w:p w14:paraId="37A82E2C" w14:textId="77777777" w:rsidR="00B4459A" w:rsidRPr="00B15361" w:rsidRDefault="00B4459A" w:rsidP="00B4459A">
      <w:pPr>
        <w:pStyle w:val="FootnoteText"/>
        <w:jc w:val="both"/>
        <w:rPr>
          <w:rFonts w:ascii="Constantia" w:hAnsi="Constantia"/>
          <w:color w:val="8784C7" w:themeColor="accent2"/>
          <w:spacing w:val="-4"/>
        </w:rPr>
      </w:pPr>
      <w:r w:rsidRPr="00B15361">
        <w:rPr>
          <w:rStyle w:val="FootnoteReference"/>
          <w:rFonts w:ascii="Constantia" w:hAnsi="Constantia"/>
          <w:spacing w:val="-4"/>
        </w:rPr>
        <w:footnoteRef/>
      </w:r>
      <w:r w:rsidRPr="00B15361">
        <w:rPr>
          <w:rFonts w:ascii="Constantia" w:hAnsi="Constantia"/>
          <w:spacing w:val="-4"/>
        </w:rPr>
        <w:t xml:space="preserve"> Βλ. σχετικά</w:t>
      </w:r>
      <w:r w:rsidRPr="00B15361">
        <w:rPr>
          <w:rFonts w:ascii="Constantia" w:hAnsi="Constantia"/>
          <w:color w:val="8784C7" w:themeColor="accent2"/>
          <w:spacing w:val="-4"/>
        </w:rPr>
        <w:t xml:space="preserve"> </w:t>
      </w:r>
      <w:hyperlink r:id="rId18" w:history="1">
        <w:r w:rsidRPr="00B15361">
          <w:rPr>
            <w:rStyle w:val="Hyperlink"/>
            <w:rFonts w:ascii="Constantia" w:hAnsi="Constantia"/>
            <w:color w:val="514DAA" w:themeColor="accent2" w:themeShade="BF"/>
            <w:spacing w:val="-4"/>
          </w:rPr>
          <w:t>https://ec.europa.eu/social/main.jsp?catId=1484&amp;langId=el</w:t>
        </w:r>
      </w:hyperlink>
    </w:p>
  </w:footnote>
  <w:footnote w:id="58">
    <w:p w14:paraId="4A002CFE"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σχετικά</w:t>
      </w:r>
      <w:r w:rsidRPr="00B15361">
        <w:rPr>
          <w:rFonts w:ascii="Constantia" w:hAnsi="Constantia"/>
          <w:color w:val="514DAA" w:themeColor="accent2" w:themeShade="BF"/>
          <w:spacing w:val="-4"/>
        </w:rPr>
        <w:t xml:space="preserve"> </w:t>
      </w:r>
      <w:hyperlink r:id="rId19" w:history="1">
        <w:r w:rsidRPr="00B15361">
          <w:rPr>
            <w:rStyle w:val="Hyperlink"/>
            <w:rFonts w:ascii="Constantia" w:hAnsi="Constantia"/>
            <w:color w:val="514DAA" w:themeColor="accent2" w:themeShade="BF"/>
            <w:spacing w:val="-4"/>
          </w:rPr>
          <w:t>https://sdgs.un.org/2030agenda</w:t>
        </w:r>
      </w:hyperlink>
    </w:p>
  </w:footnote>
  <w:footnote w:id="59">
    <w:p w14:paraId="03CAF268"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iCs/>
          <w:spacing w:val="-4"/>
        </w:rPr>
        <w:t xml:space="preserve">Βλ. Νικολαΐδης, Ε. (2013). </w:t>
      </w:r>
      <w:r w:rsidRPr="00B15361">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B15361">
        <w:rPr>
          <w:rFonts w:ascii="Constantia" w:hAnsi="Constantia"/>
          <w:iCs/>
          <w:spacing w:val="-4"/>
        </w:rPr>
        <w:t xml:space="preserve">. Αθήνα: ΕΣΑμεΑ. Διαθέσιμο ηλεκτρονικά στο:  </w:t>
      </w:r>
      <w:hyperlink r:id="rId20" w:history="1">
        <w:r w:rsidRPr="00B15361">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0">
    <w:p w14:paraId="1BC22300" w14:textId="2CFFE4DB"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Στο </w:t>
      </w:r>
      <w:r w:rsidRPr="00B15361">
        <w:rPr>
          <w:rFonts w:ascii="Constantia" w:hAnsi="Constantia"/>
          <w:b/>
          <w:bCs/>
          <w:color w:val="497288" w:themeColor="accent4" w:themeShade="BF"/>
          <w:spacing w:val="-4"/>
        </w:rPr>
        <w:t xml:space="preserve">Παράρτημα Ι </w:t>
      </w:r>
      <w:r w:rsidRPr="00B15361">
        <w:rPr>
          <w:rFonts w:ascii="Constantia" w:hAnsi="Constantia"/>
          <w:spacing w:val="-4"/>
        </w:rPr>
        <w:t>του παρόντος αρχείου (σσ. 7</w:t>
      </w:r>
      <w:r w:rsidR="00C0793B" w:rsidRPr="00B15361">
        <w:rPr>
          <w:rFonts w:ascii="Constantia" w:hAnsi="Constantia"/>
          <w:spacing w:val="-4"/>
        </w:rPr>
        <w:t>9</w:t>
      </w:r>
      <w:r w:rsidRPr="00B15361">
        <w:rPr>
          <w:rFonts w:ascii="Constantia" w:hAnsi="Constantia"/>
          <w:spacing w:val="-4"/>
        </w:rPr>
        <w:t>-8</w:t>
      </w:r>
      <w:r w:rsidR="00C0793B" w:rsidRPr="00B15361">
        <w:rPr>
          <w:rFonts w:ascii="Constantia" w:hAnsi="Constantia"/>
          <w:spacing w:val="-4"/>
        </w:rPr>
        <w:t>3</w:t>
      </w:r>
      <w:r w:rsidRPr="00B15361">
        <w:rPr>
          <w:rFonts w:ascii="Constantia" w:hAnsi="Constantia"/>
          <w:spacing w:val="-4"/>
        </w:rPr>
        <w:t>) μπορείτε να βρείτε μια πιο αναλυτική περιγραφή του τι σημαίνει η «συμπερίληψη της διάστασης της αναπηρίας» (</w:t>
      </w:r>
      <w:r w:rsidRPr="00B15361">
        <w:rPr>
          <w:rFonts w:ascii="Constantia" w:hAnsi="Constantia"/>
          <w:spacing w:val="-4"/>
          <w:lang w:val="sv-SE"/>
        </w:rPr>
        <w:t>disability</w:t>
      </w:r>
      <w:r w:rsidRPr="00B15361">
        <w:rPr>
          <w:rFonts w:ascii="Constantia" w:hAnsi="Constantia"/>
          <w:spacing w:val="-4"/>
        </w:rPr>
        <w:t xml:space="preserve"> </w:t>
      </w:r>
      <w:r w:rsidRPr="00B15361">
        <w:rPr>
          <w:rFonts w:ascii="Constantia" w:hAnsi="Constantia"/>
          <w:spacing w:val="-4"/>
          <w:lang w:val="sv-SE"/>
        </w:rPr>
        <w:t>mainstreaming</w:t>
      </w:r>
      <w:r w:rsidRPr="00B15361">
        <w:rPr>
          <w:rFonts w:ascii="Constantia" w:hAnsi="Constantia"/>
          <w:spacing w:val="-4"/>
        </w:rPr>
        <w:t>).</w:t>
      </w:r>
    </w:p>
  </w:footnote>
  <w:footnote w:id="61">
    <w:p w14:paraId="01C578B7"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r w:rsidRPr="00B15361">
        <w:rPr>
          <w:rFonts w:ascii="Constantia" w:hAnsi="Constantia"/>
          <w:iCs/>
          <w:spacing w:val="-4"/>
        </w:rPr>
        <w:t xml:space="preserve">Νικολαΐδης 2013 </w:t>
      </w:r>
    </w:p>
  </w:footnote>
  <w:footnote w:id="62">
    <w:p w14:paraId="0FB4C36C"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Το Εθνικό Σχέδιο Δράσης για τα Δικαιώματα των Ατόμων με Αναπηρία είναι διαθέσιμο στο: </w:t>
      </w:r>
      <w:hyperlink r:id="rId21" w:anchor="3" w:history="1">
        <w:r w:rsidRPr="00B15361">
          <w:rPr>
            <w:rStyle w:val="Hyperlink"/>
            <w:rFonts w:ascii="Constantia" w:hAnsi="Constantia"/>
            <w:color w:val="514DAA" w:themeColor="accent2" w:themeShade="BF"/>
            <w:spacing w:val="-4"/>
          </w:rPr>
          <w:t>https://amea.gov.gr/action#3</w:t>
        </w:r>
      </w:hyperlink>
      <w:r w:rsidRPr="00B15361">
        <w:rPr>
          <w:rFonts w:ascii="Constantia" w:hAnsi="Constantia"/>
          <w:color w:val="514DAA" w:themeColor="accent2" w:themeShade="BF"/>
          <w:spacing w:val="-4"/>
        </w:rPr>
        <w:t xml:space="preserve">  </w:t>
      </w:r>
    </w:p>
  </w:footnote>
  <w:footnote w:id="63">
    <w:p w14:paraId="24B9CFE5"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επίσης την ενότητα 1 «Το πλαίσιο για τα δικαιώματα των ατόμων με αναπηρία» (σσ. 7-16) του παρόντος αρχείου.</w:t>
      </w:r>
    </w:p>
  </w:footnote>
  <w:footnote w:id="64">
    <w:p w14:paraId="07693D84"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65">
    <w:p w14:paraId="661488DE" w14:textId="77777777" w:rsidR="00B4459A" w:rsidRPr="00B15361" w:rsidRDefault="00B4459A" w:rsidP="00B4459A">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3CD392ED" w14:textId="77777777" w:rsidR="00B4459A" w:rsidRPr="00B15361" w:rsidRDefault="00000000" w:rsidP="00B4459A">
      <w:pPr>
        <w:pStyle w:val="FootnoteText"/>
        <w:jc w:val="both"/>
        <w:rPr>
          <w:rFonts w:ascii="Constantia" w:hAnsi="Constantia"/>
          <w:color w:val="514DAA" w:themeColor="accent2" w:themeShade="BF"/>
          <w:spacing w:val="-4"/>
        </w:rPr>
      </w:pPr>
      <w:hyperlink r:id="rId22" w:history="1">
        <w:r w:rsidR="00B4459A" w:rsidRPr="00B15361">
          <w:rPr>
            <w:rStyle w:val="Hyperlink"/>
            <w:rFonts w:ascii="Constantia" w:hAnsi="Constantia"/>
            <w:color w:val="514DAA" w:themeColor="accent2" w:themeShade="BF"/>
            <w:spacing w:val="-4"/>
          </w:rPr>
          <w:t>https://www.esamea.gr/component/cck/?task=download&amp;collection=article_filegroup_accessible_pdf&amp;xi=0&amp;file=article_file&amp;id=5189</w:t>
        </w:r>
      </w:hyperlink>
      <w:r w:rsidR="00B4459A" w:rsidRPr="00B15361">
        <w:rPr>
          <w:rFonts w:ascii="Constantia" w:hAnsi="Constantia"/>
          <w:color w:val="514DAA" w:themeColor="accent2" w:themeShade="BF"/>
          <w:spacing w:val="-4"/>
        </w:rPr>
        <w:t xml:space="preserve"> </w:t>
      </w:r>
    </w:p>
    <w:p w14:paraId="1BB8659E" w14:textId="77777777" w:rsidR="00B4459A" w:rsidRPr="00B15361" w:rsidRDefault="00B4459A" w:rsidP="00B4459A">
      <w:pPr>
        <w:pStyle w:val="FootnoteText"/>
        <w:spacing w:after="360"/>
        <w:rPr>
          <w:rFonts w:ascii="Constantia" w:hAnsi="Constantia"/>
          <w:spacing w:val="-4"/>
        </w:rPr>
      </w:pPr>
    </w:p>
  </w:footnote>
  <w:footnote w:id="66">
    <w:p w14:paraId="6076118B" w14:textId="007CF1A0" w:rsidR="00DA1169" w:rsidRPr="00D17B7F" w:rsidRDefault="00DA1169" w:rsidP="00DA1169">
      <w:pPr>
        <w:pStyle w:val="FootnoteText"/>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w:t>
      </w:r>
      <w:hyperlink r:id="rId23" w:history="1">
        <w:r w:rsidR="00D17B7F" w:rsidRPr="00D17B7F">
          <w:rPr>
            <w:rStyle w:val="Hyperlink"/>
            <w:rFonts w:ascii="Constantia" w:hAnsi="Constantia"/>
            <w:color w:val="514DAA" w:themeColor="accent2" w:themeShade="BF"/>
            <w:spacing w:val="-4"/>
            <w:lang w:val="en-US"/>
          </w:rPr>
          <w:t>http</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www</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pepionia</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gr</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wp</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content</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uploads</w:t>
        </w:r>
        <w:r w:rsidR="00D17B7F" w:rsidRPr="00D17B7F">
          <w:rPr>
            <w:rStyle w:val="Hyperlink"/>
            <w:rFonts w:ascii="Constantia" w:hAnsi="Constantia"/>
            <w:color w:val="514DAA" w:themeColor="accent2" w:themeShade="BF"/>
            <w:spacing w:val="-4"/>
          </w:rPr>
          <w:t>/2020/01/</w:t>
        </w:r>
        <w:r w:rsidR="00D17B7F" w:rsidRPr="00D17B7F">
          <w:rPr>
            <w:rStyle w:val="Hyperlink"/>
            <w:rFonts w:ascii="Constantia" w:hAnsi="Constantia"/>
            <w:color w:val="514DAA" w:themeColor="accent2" w:themeShade="BF"/>
            <w:spacing w:val="-4"/>
            <w:lang w:val="en-US"/>
          </w:rPr>
          <w:t>KATASTASI</w:t>
        </w:r>
        <w:r w:rsidR="00D17B7F" w:rsidRPr="00D17B7F">
          <w:rPr>
            <w:rStyle w:val="Hyperlink"/>
            <w:rFonts w:ascii="Constantia" w:hAnsi="Constantia"/>
            <w:color w:val="514DAA" w:themeColor="accent2" w:themeShade="BF"/>
            <w:spacing w:val="-4"/>
          </w:rPr>
          <w:t>-</w:t>
        </w:r>
        <w:r w:rsidR="00D17B7F" w:rsidRPr="00D17B7F">
          <w:rPr>
            <w:rStyle w:val="Hyperlink"/>
            <w:rFonts w:ascii="Constantia" w:hAnsi="Constantia"/>
            <w:color w:val="514DAA" w:themeColor="accent2" w:themeShade="BF"/>
            <w:spacing w:val="-4"/>
            <w:lang w:val="en-US"/>
          </w:rPr>
          <w:t>PERIFEREIAS</w:t>
        </w:r>
        <w:r w:rsidR="00D17B7F" w:rsidRPr="00D17B7F">
          <w:rPr>
            <w:rStyle w:val="Hyperlink"/>
            <w:rFonts w:ascii="Constantia" w:hAnsi="Constantia"/>
            <w:color w:val="514DAA" w:themeColor="accent2" w:themeShade="BF"/>
            <w:spacing w:val="-4"/>
          </w:rPr>
          <w:t>-2019.</w:t>
        </w:r>
        <w:r w:rsidR="00D17B7F" w:rsidRPr="00D17B7F">
          <w:rPr>
            <w:rStyle w:val="Hyperlink"/>
            <w:rFonts w:ascii="Constantia" w:hAnsi="Constantia"/>
            <w:color w:val="514DAA" w:themeColor="accent2" w:themeShade="BF"/>
            <w:spacing w:val="-4"/>
            <w:lang w:val="en-US"/>
          </w:rPr>
          <w:t>pdf</w:t>
        </w:r>
      </w:hyperlink>
      <w:r w:rsidR="00D17B7F" w:rsidRPr="00D17B7F">
        <w:rPr>
          <w:rFonts w:ascii="Constantia" w:hAnsi="Constantia"/>
          <w:color w:val="514DAA" w:themeColor="accent2" w:themeShade="BF"/>
          <w:spacing w:val="-4"/>
        </w:rPr>
        <w:t xml:space="preserve"> </w:t>
      </w:r>
    </w:p>
  </w:footnote>
  <w:footnote w:id="67">
    <w:p w14:paraId="5943232C" w14:textId="281C7CA4" w:rsidR="00AA08D4" w:rsidRPr="00B15361" w:rsidRDefault="00AA08D4" w:rsidP="00AA08D4">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Παρατηρητήριο Θεμάτων Αναπηρίας (2021). 10</w:t>
      </w:r>
      <w:r w:rsidRPr="00B15361">
        <w:rPr>
          <w:rFonts w:ascii="Constantia" w:hAnsi="Constantia"/>
          <w:spacing w:val="-4"/>
          <w:vertAlign w:val="superscript"/>
        </w:rPr>
        <w:t>ο</w:t>
      </w:r>
      <w:r w:rsidRPr="00B15361">
        <w:rPr>
          <w:rFonts w:ascii="Constantia" w:hAnsi="Constantia"/>
          <w:spacing w:val="-4"/>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24" w:history="1">
        <w:r w:rsidRPr="00B15361">
          <w:rPr>
            <w:rStyle w:val="Hyperlink"/>
            <w:rFonts w:ascii="Constantia" w:hAnsi="Constantia"/>
            <w:color w:val="514DAA" w:themeColor="accent2" w:themeShade="BF"/>
            <w:spacing w:val="-4"/>
          </w:rPr>
          <w:t>https://www.paratiritirioanapirias.gr/el/results/publications/68/10o-deltio-toy-parathrhthrioy-ths-esmea-stoixeia-gia-thn-ekpaideysh-twn-ma8htwn-me-anaphria-hkai-eidikes-ekpaideytikes-anagkes</w:t>
        </w:r>
      </w:hyperlink>
    </w:p>
  </w:footnote>
  <w:footnote w:id="68">
    <w:p w14:paraId="7C047C23" w14:textId="77777777" w:rsidR="003800E2" w:rsidRPr="00B15361" w:rsidRDefault="003800E2" w:rsidP="003800E2">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Για περισσότερα, </w:t>
      </w:r>
      <w:r w:rsidRPr="00B15361">
        <w:rPr>
          <w:rFonts w:ascii="Constantia" w:hAnsi="Constantia"/>
          <w:iCs/>
          <w:spacing w:val="-4"/>
        </w:rPr>
        <w:t>βλ. Νικολαΐδης 2013</w:t>
      </w:r>
    </w:p>
  </w:footnote>
  <w:footnote w:id="69">
    <w:p w14:paraId="1ACDC93E" w14:textId="77777777" w:rsidR="003800E2" w:rsidRPr="00B15361" w:rsidRDefault="003800E2" w:rsidP="003800E2">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Για περισσότερα για την ενσωμάτωση της διάστασης του φύλου (gender mainstreaming), βλ. </w:t>
      </w:r>
      <w:hyperlink r:id="rId25" w:history="1">
        <w:r w:rsidRPr="00B15361">
          <w:rPr>
            <w:rStyle w:val="Hyperlink"/>
            <w:rFonts w:ascii="Constantia" w:hAnsi="Constantia"/>
            <w:color w:val="514DAA" w:themeColor="accent2" w:themeShade="BF"/>
            <w:spacing w:val="-4"/>
          </w:rPr>
          <w:t>https://www.unwomen.org/en/how-we-work/un-system-coordination/gender-mainstreaming</w:t>
        </w:r>
      </w:hyperlink>
      <w:r w:rsidRPr="00B15361">
        <w:rPr>
          <w:rFonts w:ascii="Constantia" w:hAnsi="Constantia"/>
          <w:color w:val="514DAA" w:themeColor="accent2" w:themeShade="BF"/>
          <w:spacing w:val="-4"/>
        </w:rPr>
        <w:t xml:space="preserve">   </w:t>
      </w:r>
    </w:p>
  </w:footnote>
  <w:footnote w:id="70">
    <w:p w14:paraId="63AE0D43" w14:textId="77777777" w:rsidR="003800E2" w:rsidRPr="00B15361" w:rsidRDefault="003800E2" w:rsidP="003800E2">
      <w:pPr>
        <w:pStyle w:val="FootnoteText"/>
        <w:jc w:val="both"/>
        <w:rPr>
          <w:rFonts w:ascii="Constantia" w:hAnsi="Constantia"/>
          <w:spacing w:val="-4"/>
          <w:lang w:val="en-US"/>
        </w:rPr>
      </w:pPr>
      <w:r w:rsidRPr="00B15361">
        <w:rPr>
          <w:rStyle w:val="FootnoteReference"/>
          <w:rFonts w:ascii="Constantia" w:hAnsi="Constantia"/>
          <w:spacing w:val="-4"/>
        </w:rPr>
        <w:footnoteRef/>
      </w:r>
      <w:r w:rsidRPr="00B15361">
        <w:rPr>
          <w:rFonts w:ascii="Constantia" w:hAnsi="Constantia"/>
          <w:spacing w:val="-4"/>
          <w:lang w:val="en-US"/>
        </w:rPr>
        <w:t xml:space="preserve"> Albert, B (2005). Lessons from the Disability Knowledge and Research Programme. Norwich: University of East Anglia, Available online: </w:t>
      </w:r>
      <w:hyperlink r:id="rId26" w:history="1">
        <w:r w:rsidRPr="00B15361">
          <w:rPr>
            <w:rStyle w:val="Hyperlink"/>
            <w:rFonts w:ascii="Constantia" w:hAnsi="Constantia"/>
            <w:color w:val="514DAA" w:themeColor="accent2" w:themeShade="BF"/>
            <w:spacing w:val="-4"/>
            <w:lang w:val="en-US"/>
          </w:rPr>
          <w:t>https://assets.publishing.service.gov.uk/media/57a08c9ded915d622c001467/DisabilityKaRLessonsLearned.pdf</w:t>
        </w:r>
      </w:hyperlink>
      <w:r w:rsidRPr="00B15361">
        <w:rPr>
          <w:rFonts w:ascii="Constantia" w:hAnsi="Constantia"/>
          <w:color w:val="514DAA" w:themeColor="accent2" w:themeShade="BF"/>
          <w:spacing w:val="-4"/>
          <w:lang w:val="en-US"/>
        </w:rPr>
        <w:t xml:space="preserve"> </w:t>
      </w:r>
    </w:p>
  </w:footnote>
  <w:footnote w:id="71">
    <w:p w14:paraId="273FB6F5" w14:textId="77777777" w:rsidR="003800E2" w:rsidRPr="00B15361" w:rsidRDefault="003800E2" w:rsidP="003800E2">
      <w:pPr>
        <w:pStyle w:val="FootnoteText"/>
        <w:jc w:val="both"/>
        <w:rPr>
          <w:rFonts w:ascii="Constantia" w:hAnsi="Constantia"/>
          <w:spacing w:val="-4"/>
        </w:rPr>
      </w:pPr>
      <w:r w:rsidRPr="00B15361">
        <w:rPr>
          <w:rFonts w:ascii="Constantia" w:hAnsi="Constantia"/>
          <w:spacing w:val="-4"/>
          <w:vertAlign w:val="superscript"/>
          <w:lang w:val="en-US"/>
        </w:rPr>
        <w:footnoteRef/>
      </w:r>
      <w:r w:rsidRPr="00B15361">
        <w:rPr>
          <w:rFonts w:ascii="Constantia" w:hAnsi="Constantia"/>
          <w:spacing w:val="-4"/>
          <w:vertAlign w:val="superscript"/>
        </w:rPr>
        <w:t xml:space="preserve"> </w:t>
      </w:r>
      <w:r w:rsidRPr="00B15361">
        <w:rPr>
          <w:rFonts w:ascii="Constantia" w:hAnsi="Constantia"/>
          <w:spacing w:val="-4"/>
        </w:rPr>
        <w:t>Βλ. παρ. 3 του άρθρου 4 της Σύμβασης των ΗΕ για τα Δικαιώματα των Ατόμων με Αναπηρίες</w:t>
      </w:r>
    </w:p>
  </w:footnote>
  <w:footnote w:id="72">
    <w:p w14:paraId="525A92E5" w14:textId="77777777" w:rsidR="003800E2" w:rsidRPr="00B15361" w:rsidRDefault="003800E2" w:rsidP="003800E2">
      <w:pPr>
        <w:pStyle w:val="FootnoteText"/>
        <w:jc w:val="both"/>
        <w:rPr>
          <w:rFonts w:ascii="Constantia" w:hAnsi="Constantia"/>
          <w:spacing w:val="-4"/>
        </w:rPr>
      </w:pPr>
      <w:r w:rsidRPr="00B15361">
        <w:rPr>
          <w:rStyle w:val="FootnoteReference"/>
          <w:rFonts w:ascii="Constantia" w:hAnsi="Constantia"/>
          <w:spacing w:val="-4"/>
        </w:rPr>
        <w:footnoteRef/>
      </w:r>
      <w:r w:rsidRPr="00B15361">
        <w:rPr>
          <w:rFonts w:ascii="Constantia" w:hAnsi="Constantia"/>
          <w:spacing w:val="-4"/>
        </w:rPr>
        <w:t xml:space="preserve"> Σχετικά με την Παρατήρηση και Σύσταση της Επιτροπής των Η.Ε. για την ορολογία βλ. σ. 32 του παρόντος κειμένου. </w:t>
      </w:r>
    </w:p>
  </w:footnote>
  <w:footnote w:id="73">
    <w:p w14:paraId="77C23660" w14:textId="77777777" w:rsidR="003800E2" w:rsidRPr="00B15361" w:rsidRDefault="003800E2" w:rsidP="003800E2">
      <w:pPr>
        <w:jc w:val="both"/>
        <w:rPr>
          <w:rFonts w:ascii="Constantia" w:hAnsi="Constantia"/>
          <w:spacing w:val="-4"/>
          <w:sz w:val="20"/>
          <w:szCs w:val="20"/>
          <w:lang w:val="en-US"/>
        </w:rPr>
      </w:pPr>
      <w:r w:rsidRPr="00B15361">
        <w:rPr>
          <w:rStyle w:val="FootnoteReference"/>
          <w:rFonts w:ascii="Constantia" w:hAnsi="Constantia"/>
          <w:spacing w:val="-4"/>
          <w:sz w:val="20"/>
          <w:szCs w:val="20"/>
        </w:rPr>
        <w:footnoteRef/>
      </w:r>
      <w:r w:rsidRPr="00B15361">
        <w:rPr>
          <w:rFonts w:ascii="Constantia" w:hAnsi="Constantia"/>
          <w:spacing w:val="-4"/>
          <w:sz w:val="20"/>
          <w:szCs w:val="20"/>
          <w:lang w:val="en-US"/>
        </w:rPr>
        <w:t xml:space="preserve"> United Nations (2019). </w:t>
      </w:r>
      <w:r w:rsidRPr="00B15361">
        <w:rPr>
          <w:rFonts w:ascii="Constantia" w:hAnsi="Constantia"/>
          <w:i/>
          <w:iCs/>
          <w:spacing w:val="-4"/>
          <w:sz w:val="20"/>
          <w:szCs w:val="20"/>
          <w:lang w:val="en-US"/>
        </w:rPr>
        <w:t xml:space="preserve">Disability-inclusive language guidelines. </w:t>
      </w:r>
      <w:r w:rsidRPr="00B15361">
        <w:rPr>
          <w:rFonts w:ascii="Constantia" w:hAnsi="Constantia"/>
          <w:spacing w:val="-4"/>
          <w:sz w:val="20"/>
          <w:szCs w:val="20"/>
          <w:lang w:val="en-US"/>
        </w:rPr>
        <w:t>Available at:</w:t>
      </w:r>
    </w:p>
    <w:p w14:paraId="70AD033F" w14:textId="77777777" w:rsidR="003800E2" w:rsidRPr="00B15361" w:rsidRDefault="003800E2" w:rsidP="003800E2">
      <w:pPr>
        <w:pStyle w:val="FootnoteText"/>
        <w:jc w:val="both"/>
        <w:rPr>
          <w:rFonts w:ascii="Constantia" w:hAnsi="Constantia"/>
          <w:spacing w:val="-4"/>
          <w:lang w:val="en-US"/>
        </w:rPr>
      </w:pPr>
      <w:r w:rsidRPr="00B15361">
        <w:rPr>
          <w:rFonts w:ascii="Constantia" w:hAnsi="Constantia"/>
          <w:color w:val="514DAA" w:themeColor="accent2" w:themeShade="BF"/>
          <w:spacing w:val="-4"/>
          <w:lang w:val="en-US"/>
        </w:rPr>
        <w:t xml:space="preserve"> </w:t>
      </w:r>
      <w:hyperlink r:id="rId27" w:history="1">
        <w:r w:rsidRPr="00B15361">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0EF61B79"/>
    <w:multiLevelType w:val="hybridMultilevel"/>
    <w:tmpl w:val="4F8656DE"/>
    <w:lvl w:ilvl="0" w:tplc="184C868E">
      <w:start w:val="1"/>
      <w:numFmt w:val="bullet"/>
      <w:lvlText w:val=""/>
      <w:lvlJc w:val="left"/>
      <w:pPr>
        <w:ind w:left="720" w:hanging="360"/>
      </w:pPr>
      <w:rPr>
        <w:rFonts w:ascii="Wingdings" w:hAnsi="Wingdings" w:hint="default"/>
        <w:color w:val="864EA8"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10"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1"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6"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F5446B"/>
    <w:multiLevelType w:val="hybridMultilevel"/>
    <w:tmpl w:val="21CE64F0"/>
    <w:lvl w:ilvl="0" w:tplc="E6C6DE54">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0"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1"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41"/>
  </w:num>
  <w:num w:numId="2" w16cid:durableId="171144869">
    <w:abstractNumId w:val="38"/>
  </w:num>
  <w:num w:numId="3" w16cid:durableId="861668120">
    <w:abstractNumId w:val="15"/>
  </w:num>
  <w:num w:numId="4" w16cid:durableId="427389370">
    <w:abstractNumId w:val="9"/>
  </w:num>
  <w:num w:numId="5" w16cid:durableId="808979790">
    <w:abstractNumId w:val="3"/>
  </w:num>
  <w:num w:numId="6" w16cid:durableId="1926450919">
    <w:abstractNumId w:val="2"/>
  </w:num>
  <w:num w:numId="7" w16cid:durableId="2010139058">
    <w:abstractNumId w:val="10"/>
  </w:num>
  <w:num w:numId="8" w16cid:durableId="471799161">
    <w:abstractNumId w:val="8"/>
  </w:num>
  <w:num w:numId="9" w16cid:durableId="1170023673">
    <w:abstractNumId w:val="27"/>
  </w:num>
  <w:num w:numId="10" w16cid:durableId="1370490321">
    <w:abstractNumId w:val="6"/>
  </w:num>
  <w:num w:numId="11" w16cid:durableId="1371491660">
    <w:abstractNumId w:val="33"/>
  </w:num>
  <w:num w:numId="12" w16cid:durableId="660424632">
    <w:abstractNumId w:val="23"/>
  </w:num>
  <w:num w:numId="13" w16cid:durableId="1844274093">
    <w:abstractNumId w:val="26"/>
  </w:num>
  <w:num w:numId="14" w16cid:durableId="1077361960">
    <w:abstractNumId w:val="31"/>
  </w:num>
  <w:num w:numId="15" w16cid:durableId="870191733">
    <w:abstractNumId w:val="11"/>
  </w:num>
  <w:num w:numId="16" w16cid:durableId="19475692">
    <w:abstractNumId w:val="30"/>
  </w:num>
  <w:num w:numId="17" w16cid:durableId="2001424745">
    <w:abstractNumId w:val="22"/>
  </w:num>
  <w:num w:numId="18" w16cid:durableId="1878933346">
    <w:abstractNumId w:val="40"/>
  </w:num>
  <w:num w:numId="19" w16cid:durableId="1577131485">
    <w:abstractNumId w:val="21"/>
  </w:num>
  <w:num w:numId="20" w16cid:durableId="1170026924">
    <w:abstractNumId w:val="16"/>
  </w:num>
  <w:num w:numId="21" w16cid:durableId="1453864343">
    <w:abstractNumId w:val="19"/>
  </w:num>
  <w:num w:numId="22" w16cid:durableId="1878927744">
    <w:abstractNumId w:val="37"/>
  </w:num>
  <w:num w:numId="23" w16cid:durableId="1913655578">
    <w:abstractNumId w:val="14"/>
  </w:num>
  <w:num w:numId="24" w16cid:durableId="1968198132">
    <w:abstractNumId w:val="13"/>
  </w:num>
  <w:num w:numId="25" w16cid:durableId="402916678">
    <w:abstractNumId w:val="29"/>
  </w:num>
  <w:num w:numId="26" w16cid:durableId="5908738">
    <w:abstractNumId w:val="36"/>
  </w:num>
  <w:num w:numId="27" w16cid:durableId="1718044235">
    <w:abstractNumId w:val="0"/>
  </w:num>
  <w:num w:numId="28" w16cid:durableId="539393750">
    <w:abstractNumId w:val="35"/>
  </w:num>
  <w:num w:numId="29" w16cid:durableId="203979736">
    <w:abstractNumId w:val="32"/>
  </w:num>
  <w:num w:numId="30" w16cid:durableId="1013723841">
    <w:abstractNumId w:val="28"/>
  </w:num>
  <w:num w:numId="31" w16cid:durableId="229005473">
    <w:abstractNumId w:val="12"/>
  </w:num>
  <w:num w:numId="32" w16cid:durableId="2128891438">
    <w:abstractNumId w:val="24"/>
  </w:num>
  <w:num w:numId="33" w16cid:durableId="202524018">
    <w:abstractNumId w:val="17"/>
  </w:num>
  <w:num w:numId="34" w16cid:durableId="216555458">
    <w:abstractNumId w:val="5"/>
  </w:num>
  <w:num w:numId="35" w16cid:durableId="1548489750">
    <w:abstractNumId w:val="25"/>
  </w:num>
  <w:num w:numId="36" w16cid:durableId="1209537194">
    <w:abstractNumId w:val="1"/>
  </w:num>
  <w:num w:numId="37" w16cid:durableId="662584794">
    <w:abstractNumId w:val="39"/>
  </w:num>
  <w:num w:numId="38" w16cid:durableId="822045722">
    <w:abstractNumId w:val="4"/>
  </w:num>
  <w:num w:numId="39" w16cid:durableId="1310286717">
    <w:abstractNumId w:val="20"/>
  </w:num>
  <w:num w:numId="40" w16cid:durableId="82268599">
    <w:abstractNumId w:val="18"/>
  </w:num>
  <w:num w:numId="41" w16cid:durableId="45423079">
    <w:abstractNumId w:val="34"/>
  </w:num>
  <w:num w:numId="42" w16cid:durableId="2109612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BBC"/>
    <w:rsid w:val="00041C9D"/>
    <w:rsid w:val="00042D55"/>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3DB"/>
    <w:rsid w:val="000864B5"/>
    <w:rsid w:val="000874EA"/>
    <w:rsid w:val="00091240"/>
    <w:rsid w:val="00093AE8"/>
    <w:rsid w:val="00093B73"/>
    <w:rsid w:val="00094C80"/>
    <w:rsid w:val="000953C0"/>
    <w:rsid w:val="00097220"/>
    <w:rsid w:val="000A028C"/>
    <w:rsid w:val="000A10D5"/>
    <w:rsid w:val="000A5463"/>
    <w:rsid w:val="000A5E03"/>
    <w:rsid w:val="000B02A8"/>
    <w:rsid w:val="000B1B74"/>
    <w:rsid w:val="000B23AD"/>
    <w:rsid w:val="000B3A34"/>
    <w:rsid w:val="000B6F94"/>
    <w:rsid w:val="000C0080"/>
    <w:rsid w:val="000C099E"/>
    <w:rsid w:val="000C14DF"/>
    <w:rsid w:val="000C3C3F"/>
    <w:rsid w:val="000C602B"/>
    <w:rsid w:val="000D34E2"/>
    <w:rsid w:val="000D3D5D"/>
    <w:rsid w:val="000D3D70"/>
    <w:rsid w:val="000D4F42"/>
    <w:rsid w:val="000D6BFC"/>
    <w:rsid w:val="000D7C1E"/>
    <w:rsid w:val="000E0628"/>
    <w:rsid w:val="000E2BB8"/>
    <w:rsid w:val="000E30A0"/>
    <w:rsid w:val="000E44E8"/>
    <w:rsid w:val="000F19AD"/>
    <w:rsid w:val="000F237D"/>
    <w:rsid w:val="000F4280"/>
    <w:rsid w:val="000F55F3"/>
    <w:rsid w:val="000F65DB"/>
    <w:rsid w:val="000F72F4"/>
    <w:rsid w:val="00102790"/>
    <w:rsid w:val="00104FD0"/>
    <w:rsid w:val="00106544"/>
    <w:rsid w:val="00110D85"/>
    <w:rsid w:val="00111D92"/>
    <w:rsid w:val="00114A8A"/>
    <w:rsid w:val="001153DE"/>
    <w:rsid w:val="00120313"/>
    <w:rsid w:val="001270B2"/>
    <w:rsid w:val="001321CA"/>
    <w:rsid w:val="001405E4"/>
    <w:rsid w:val="00144D74"/>
    <w:rsid w:val="00150B18"/>
    <w:rsid w:val="00150B48"/>
    <w:rsid w:val="00151526"/>
    <w:rsid w:val="001515CB"/>
    <w:rsid w:val="00151F86"/>
    <w:rsid w:val="0015350F"/>
    <w:rsid w:val="0015596C"/>
    <w:rsid w:val="00155DA7"/>
    <w:rsid w:val="0016039E"/>
    <w:rsid w:val="00162CAE"/>
    <w:rsid w:val="00163764"/>
    <w:rsid w:val="00164A3D"/>
    <w:rsid w:val="00166165"/>
    <w:rsid w:val="00171A54"/>
    <w:rsid w:val="00173645"/>
    <w:rsid w:val="00174636"/>
    <w:rsid w:val="00183498"/>
    <w:rsid w:val="001956AA"/>
    <w:rsid w:val="001A1141"/>
    <w:rsid w:val="001A4E1E"/>
    <w:rsid w:val="001A5AF0"/>
    <w:rsid w:val="001A62AD"/>
    <w:rsid w:val="001A67BA"/>
    <w:rsid w:val="001B00B3"/>
    <w:rsid w:val="001B3428"/>
    <w:rsid w:val="001B505D"/>
    <w:rsid w:val="001B7832"/>
    <w:rsid w:val="001B794A"/>
    <w:rsid w:val="001C2868"/>
    <w:rsid w:val="001C426E"/>
    <w:rsid w:val="001C581B"/>
    <w:rsid w:val="001C5CB5"/>
    <w:rsid w:val="001D05B1"/>
    <w:rsid w:val="001D248C"/>
    <w:rsid w:val="001D4C0A"/>
    <w:rsid w:val="001D4E13"/>
    <w:rsid w:val="001D52E6"/>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240F1"/>
    <w:rsid w:val="002251AF"/>
    <w:rsid w:val="00235867"/>
    <w:rsid w:val="00236A27"/>
    <w:rsid w:val="00236EF2"/>
    <w:rsid w:val="00242FF1"/>
    <w:rsid w:val="002436DA"/>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4F03"/>
    <w:rsid w:val="00285197"/>
    <w:rsid w:val="002877AF"/>
    <w:rsid w:val="00291F09"/>
    <w:rsid w:val="002941C1"/>
    <w:rsid w:val="00294BE3"/>
    <w:rsid w:val="002A3C3F"/>
    <w:rsid w:val="002A4FA9"/>
    <w:rsid w:val="002A5B9D"/>
    <w:rsid w:val="002A72CC"/>
    <w:rsid w:val="002B293C"/>
    <w:rsid w:val="002B3197"/>
    <w:rsid w:val="002B43D6"/>
    <w:rsid w:val="002B5EEB"/>
    <w:rsid w:val="002C006E"/>
    <w:rsid w:val="002C1E51"/>
    <w:rsid w:val="002C4134"/>
    <w:rsid w:val="002C683D"/>
    <w:rsid w:val="002C7F3B"/>
    <w:rsid w:val="002D0AB7"/>
    <w:rsid w:val="002D1046"/>
    <w:rsid w:val="002D10A6"/>
    <w:rsid w:val="002D15B0"/>
    <w:rsid w:val="002D2154"/>
    <w:rsid w:val="002D34F5"/>
    <w:rsid w:val="002D35CD"/>
    <w:rsid w:val="002E389F"/>
    <w:rsid w:val="0030159A"/>
    <w:rsid w:val="00301E00"/>
    <w:rsid w:val="00302E6C"/>
    <w:rsid w:val="00305F29"/>
    <w:rsid w:val="00306960"/>
    <w:rsid w:val="003071D9"/>
    <w:rsid w:val="003074CA"/>
    <w:rsid w:val="00317FEF"/>
    <w:rsid w:val="003213DA"/>
    <w:rsid w:val="00322A0B"/>
    <w:rsid w:val="00322E59"/>
    <w:rsid w:val="00323B3E"/>
    <w:rsid w:val="00324018"/>
    <w:rsid w:val="00326F43"/>
    <w:rsid w:val="003275D0"/>
    <w:rsid w:val="003336F9"/>
    <w:rsid w:val="00335033"/>
    <w:rsid w:val="00337205"/>
    <w:rsid w:val="00340C93"/>
    <w:rsid w:val="00340F98"/>
    <w:rsid w:val="003420E7"/>
    <w:rsid w:val="00343C89"/>
    <w:rsid w:val="0034589E"/>
    <w:rsid w:val="003464A7"/>
    <w:rsid w:val="0034662F"/>
    <w:rsid w:val="00360CEE"/>
    <w:rsid w:val="00360D23"/>
    <w:rsid w:val="00361404"/>
    <w:rsid w:val="0036160F"/>
    <w:rsid w:val="00366556"/>
    <w:rsid w:val="00371AFA"/>
    <w:rsid w:val="00374074"/>
    <w:rsid w:val="003800E2"/>
    <w:rsid w:val="003863DF"/>
    <w:rsid w:val="00390229"/>
    <w:rsid w:val="003904C2"/>
    <w:rsid w:val="00393502"/>
    <w:rsid w:val="003954D6"/>
    <w:rsid w:val="003956F9"/>
    <w:rsid w:val="00396AC2"/>
    <w:rsid w:val="003A485B"/>
    <w:rsid w:val="003A4EA9"/>
    <w:rsid w:val="003B245B"/>
    <w:rsid w:val="003B3E78"/>
    <w:rsid w:val="003B6AC5"/>
    <w:rsid w:val="003C57A5"/>
    <w:rsid w:val="003C637C"/>
    <w:rsid w:val="003C786F"/>
    <w:rsid w:val="003D368F"/>
    <w:rsid w:val="003D4D14"/>
    <w:rsid w:val="003D53B6"/>
    <w:rsid w:val="003D5D09"/>
    <w:rsid w:val="003D6457"/>
    <w:rsid w:val="003D73D0"/>
    <w:rsid w:val="003E0E5E"/>
    <w:rsid w:val="003E1CA0"/>
    <w:rsid w:val="003E38C4"/>
    <w:rsid w:val="003E52FA"/>
    <w:rsid w:val="003E6635"/>
    <w:rsid w:val="003E69AF"/>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447D0"/>
    <w:rsid w:val="004542B8"/>
    <w:rsid w:val="00457E5E"/>
    <w:rsid w:val="00460B72"/>
    <w:rsid w:val="00472CFE"/>
    <w:rsid w:val="00473358"/>
    <w:rsid w:val="00483ACE"/>
    <w:rsid w:val="00486A3F"/>
    <w:rsid w:val="00493068"/>
    <w:rsid w:val="00495F1A"/>
    <w:rsid w:val="004967C2"/>
    <w:rsid w:val="00496CCB"/>
    <w:rsid w:val="004A2EF2"/>
    <w:rsid w:val="004A6201"/>
    <w:rsid w:val="004B1B9D"/>
    <w:rsid w:val="004B3C1C"/>
    <w:rsid w:val="004B3CCB"/>
    <w:rsid w:val="004B4F9B"/>
    <w:rsid w:val="004B7A62"/>
    <w:rsid w:val="004C0FF2"/>
    <w:rsid w:val="004C4963"/>
    <w:rsid w:val="004C56C7"/>
    <w:rsid w:val="004C77C0"/>
    <w:rsid w:val="004D0BE2"/>
    <w:rsid w:val="004D5A2F"/>
    <w:rsid w:val="004E430F"/>
    <w:rsid w:val="004E4D91"/>
    <w:rsid w:val="00501973"/>
    <w:rsid w:val="00504444"/>
    <w:rsid w:val="00505FEC"/>
    <w:rsid w:val="00506FD7"/>
    <w:rsid w:val="005077D6"/>
    <w:rsid w:val="00514161"/>
    <w:rsid w:val="005156B6"/>
    <w:rsid w:val="00517354"/>
    <w:rsid w:val="0052064A"/>
    <w:rsid w:val="0052230C"/>
    <w:rsid w:val="00523EAA"/>
    <w:rsid w:val="00530B33"/>
    <w:rsid w:val="005368CB"/>
    <w:rsid w:val="00536B64"/>
    <w:rsid w:val="00540666"/>
    <w:rsid w:val="00540ED2"/>
    <w:rsid w:val="00542889"/>
    <w:rsid w:val="00542AF9"/>
    <w:rsid w:val="00547D78"/>
    <w:rsid w:val="00547DD0"/>
    <w:rsid w:val="0055544E"/>
    <w:rsid w:val="00560A11"/>
    <w:rsid w:val="005612A2"/>
    <w:rsid w:val="005623E0"/>
    <w:rsid w:val="005626F6"/>
    <w:rsid w:val="005637DA"/>
    <w:rsid w:val="0057210B"/>
    <w:rsid w:val="00573B0A"/>
    <w:rsid w:val="00574867"/>
    <w:rsid w:val="005757AF"/>
    <w:rsid w:val="005764D1"/>
    <w:rsid w:val="0058273F"/>
    <w:rsid w:val="005834DC"/>
    <w:rsid w:val="00583700"/>
    <w:rsid w:val="00584C89"/>
    <w:rsid w:val="00585F7F"/>
    <w:rsid w:val="00587161"/>
    <w:rsid w:val="00591E45"/>
    <w:rsid w:val="00593A05"/>
    <w:rsid w:val="005956CD"/>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4B8"/>
    <w:rsid w:val="005D7F95"/>
    <w:rsid w:val="005E0DF0"/>
    <w:rsid w:val="005E16E2"/>
    <w:rsid w:val="005E1809"/>
    <w:rsid w:val="005E1D84"/>
    <w:rsid w:val="005E69A3"/>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42AA7"/>
    <w:rsid w:val="00642CC3"/>
    <w:rsid w:val="00643FEF"/>
    <w:rsid w:val="00647299"/>
    <w:rsid w:val="00651CD5"/>
    <w:rsid w:val="00653A6C"/>
    <w:rsid w:val="006546B7"/>
    <w:rsid w:val="00656059"/>
    <w:rsid w:val="006604D1"/>
    <w:rsid w:val="00661FD0"/>
    <w:rsid w:val="00663860"/>
    <w:rsid w:val="0066741D"/>
    <w:rsid w:val="00667A73"/>
    <w:rsid w:val="006714C9"/>
    <w:rsid w:val="00672922"/>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6299"/>
    <w:rsid w:val="007307B2"/>
    <w:rsid w:val="00731472"/>
    <w:rsid w:val="00733518"/>
    <w:rsid w:val="00733750"/>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A4342"/>
    <w:rsid w:val="007A541D"/>
    <w:rsid w:val="007A781F"/>
    <w:rsid w:val="007B339E"/>
    <w:rsid w:val="007B57FB"/>
    <w:rsid w:val="007C3DF8"/>
    <w:rsid w:val="007C596F"/>
    <w:rsid w:val="007D603E"/>
    <w:rsid w:val="007E1CC2"/>
    <w:rsid w:val="007E3D02"/>
    <w:rsid w:val="007E4A70"/>
    <w:rsid w:val="007E66D9"/>
    <w:rsid w:val="007E7790"/>
    <w:rsid w:val="007F10E5"/>
    <w:rsid w:val="0080300C"/>
    <w:rsid w:val="00805F82"/>
    <w:rsid w:val="0080787B"/>
    <w:rsid w:val="008104A7"/>
    <w:rsid w:val="00811036"/>
    <w:rsid w:val="008119AE"/>
    <w:rsid w:val="00811A9B"/>
    <w:rsid w:val="0081345B"/>
    <w:rsid w:val="008142F3"/>
    <w:rsid w:val="00817A3A"/>
    <w:rsid w:val="00820064"/>
    <w:rsid w:val="00827674"/>
    <w:rsid w:val="00830324"/>
    <w:rsid w:val="008321C9"/>
    <w:rsid w:val="00842387"/>
    <w:rsid w:val="0084385C"/>
    <w:rsid w:val="0084481E"/>
    <w:rsid w:val="0085422D"/>
    <w:rsid w:val="00856A2D"/>
    <w:rsid w:val="00857467"/>
    <w:rsid w:val="00863168"/>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175"/>
    <w:rsid w:val="008B3278"/>
    <w:rsid w:val="008B4014"/>
    <w:rsid w:val="008B4469"/>
    <w:rsid w:val="008B5B34"/>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1416"/>
    <w:rsid w:val="008F4A49"/>
    <w:rsid w:val="009003C8"/>
    <w:rsid w:val="00900AB1"/>
    <w:rsid w:val="00903713"/>
    <w:rsid w:val="00906FB5"/>
    <w:rsid w:val="00907895"/>
    <w:rsid w:val="009101E2"/>
    <w:rsid w:val="009119A5"/>
    <w:rsid w:val="009146DE"/>
    <w:rsid w:val="00920F72"/>
    <w:rsid w:val="00921CB4"/>
    <w:rsid w:val="00925E9F"/>
    <w:rsid w:val="00927467"/>
    <w:rsid w:val="00930D67"/>
    <w:rsid w:val="009324B1"/>
    <w:rsid w:val="0093446A"/>
    <w:rsid w:val="00935E8C"/>
    <w:rsid w:val="00936BAC"/>
    <w:rsid w:val="0094224C"/>
    <w:rsid w:val="009427F4"/>
    <w:rsid w:val="009462C1"/>
    <w:rsid w:val="009503E0"/>
    <w:rsid w:val="00953894"/>
    <w:rsid w:val="00953909"/>
    <w:rsid w:val="00954B05"/>
    <w:rsid w:val="009610B3"/>
    <w:rsid w:val="00963A1E"/>
    <w:rsid w:val="00972329"/>
    <w:rsid w:val="00972E62"/>
    <w:rsid w:val="00975016"/>
    <w:rsid w:val="00975514"/>
    <w:rsid w:val="0097739A"/>
    <w:rsid w:val="00980425"/>
    <w:rsid w:val="0098493B"/>
    <w:rsid w:val="00995C38"/>
    <w:rsid w:val="009A4192"/>
    <w:rsid w:val="009A6233"/>
    <w:rsid w:val="009A7B80"/>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41DF"/>
    <w:rsid w:val="009E52D5"/>
    <w:rsid w:val="009E6349"/>
    <w:rsid w:val="009E6773"/>
    <w:rsid w:val="009F3D76"/>
    <w:rsid w:val="009F5F28"/>
    <w:rsid w:val="00A030F6"/>
    <w:rsid w:val="00A04D49"/>
    <w:rsid w:val="00A0512E"/>
    <w:rsid w:val="00A12240"/>
    <w:rsid w:val="00A1568B"/>
    <w:rsid w:val="00A15CC8"/>
    <w:rsid w:val="00A1631E"/>
    <w:rsid w:val="00A2194F"/>
    <w:rsid w:val="00A2338C"/>
    <w:rsid w:val="00A23E34"/>
    <w:rsid w:val="00A24A4D"/>
    <w:rsid w:val="00A24AFE"/>
    <w:rsid w:val="00A260B6"/>
    <w:rsid w:val="00A30024"/>
    <w:rsid w:val="00A31277"/>
    <w:rsid w:val="00A32253"/>
    <w:rsid w:val="00A3313B"/>
    <w:rsid w:val="00A338C1"/>
    <w:rsid w:val="00A35350"/>
    <w:rsid w:val="00A35379"/>
    <w:rsid w:val="00A408B2"/>
    <w:rsid w:val="00A41790"/>
    <w:rsid w:val="00A43658"/>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5668"/>
    <w:rsid w:val="00A95DB8"/>
    <w:rsid w:val="00A95FBA"/>
    <w:rsid w:val="00AA05F9"/>
    <w:rsid w:val="00AA08D4"/>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15361"/>
    <w:rsid w:val="00B204D3"/>
    <w:rsid w:val="00B2112D"/>
    <w:rsid w:val="00B222F5"/>
    <w:rsid w:val="00B24CE3"/>
    <w:rsid w:val="00B24F28"/>
    <w:rsid w:val="00B25CDE"/>
    <w:rsid w:val="00B26945"/>
    <w:rsid w:val="00B30846"/>
    <w:rsid w:val="00B33C70"/>
    <w:rsid w:val="00B343FA"/>
    <w:rsid w:val="00B35FA1"/>
    <w:rsid w:val="00B371E5"/>
    <w:rsid w:val="00B4459A"/>
    <w:rsid w:val="00B5087F"/>
    <w:rsid w:val="00B52101"/>
    <w:rsid w:val="00B54300"/>
    <w:rsid w:val="00B55063"/>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C62"/>
    <w:rsid w:val="00BC0124"/>
    <w:rsid w:val="00BC78FE"/>
    <w:rsid w:val="00BD0527"/>
    <w:rsid w:val="00BD105C"/>
    <w:rsid w:val="00BD615B"/>
    <w:rsid w:val="00BD6D66"/>
    <w:rsid w:val="00BE04D8"/>
    <w:rsid w:val="00BE262D"/>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0793B"/>
    <w:rsid w:val="00C102E7"/>
    <w:rsid w:val="00C10D8B"/>
    <w:rsid w:val="00C11234"/>
    <w:rsid w:val="00C13744"/>
    <w:rsid w:val="00C13FB4"/>
    <w:rsid w:val="00C1506F"/>
    <w:rsid w:val="00C150E1"/>
    <w:rsid w:val="00C20B14"/>
    <w:rsid w:val="00C21903"/>
    <w:rsid w:val="00C22531"/>
    <w:rsid w:val="00C2350C"/>
    <w:rsid w:val="00C243A1"/>
    <w:rsid w:val="00C25502"/>
    <w:rsid w:val="00C32FBB"/>
    <w:rsid w:val="00C34459"/>
    <w:rsid w:val="00C45048"/>
    <w:rsid w:val="00C4571F"/>
    <w:rsid w:val="00C45A08"/>
    <w:rsid w:val="00C46534"/>
    <w:rsid w:val="00C536F1"/>
    <w:rsid w:val="00C55583"/>
    <w:rsid w:val="00C573A7"/>
    <w:rsid w:val="00C57548"/>
    <w:rsid w:val="00C60D90"/>
    <w:rsid w:val="00C61383"/>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C51"/>
    <w:rsid w:val="00D04A0E"/>
    <w:rsid w:val="00D0648C"/>
    <w:rsid w:val="00D1088F"/>
    <w:rsid w:val="00D11B9D"/>
    <w:rsid w:val="00D12929"/>
    <w:rsid w:val="00D14800"/>
    <w:rsid w:val="00D17AA0"/>
    <w:rsid w:val="00D17B7F"/>
    <w:rsid w:val="00D220E0"/>
    <w:rsid w:val="00D23FA7"/>
    <w:rsid w:val="00D3079E"/>
    <w:rsid w:val="00D34AF6"/>
    <w:rsid w:val="00D35A4C"/>
    <w:rsid w:val="00D40700"/>
    <w:rsid w:val="00D42826"/>
    <w:rsid w:val="00D4303F"/>
    <w:rsid w:val="00D43376"/>
    <w:rsid w:val="00D44260"/>
    <w:rsid w:val="00D4455A"/>
    <w:rsid w:val="00D44B13"/>
    <w:rsid w:val="00D44D03"/>
    <w:rsid w:val="00D46233"/>
    <w:rsid w:val="00D50CD5"/>
    <w:rsid w:val="00D51100"/>
    <w:rsid w:val="00D56B81"/>
    <w:rsid w:val="00D56BC9"/>
    <w:rsid w:val="00D63962"/>
    <w:rsid w:val="00D63D08"/>
    <w:rsid w:val="00D67B9D"/>
    <w:rsid w:val="00D72723"/>
    <w:rsid w:val="00D73863"/>
    <w:rsid w:val="00D7519B"/>
    <w:rsid w:val="00D815DE"/>
    <w:rsid w:val="00D83362"/>
    <w:rsid w:val="00D92B29"/>
    <w:rsid w:val="00D967C1"/>
    <w:rsid w:val="00D96FCB"/>
    <w:rsid w:val="00D97578"/>
    <w:rsid w:val="00D97C78"/>
    <w:rsid w:val="00DA028A"/>
    <w:rsid w:val="00DA0B8B"/>
    <w:rsid w:val="00DA1169"/>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6E13"/>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1F1"/>
    <w:rsid w:val="00E51E73"/>
    <w:rsid w:val="00E52F3C"/>
    <w:rsid w:val="00E5404A"/>
    <w:rsid w:val="00E55813"/>
    <w:rsid w:val="00E5644A"/>
    <w:rsid w:val="00E56D9E"/>
    <w:rsid w:val="00E62CC1"/>
    <w:rsid w:val="00E70687"/>
    <w:rsid w:val="00E72589"/>
    <w:rsid w:val="00E74FA9"/>
    <w:rsid w:val="00E776F1"/>
    <w:rsid w:val="00E85DB7"/>
    <w:rsid w:val="00E8636C"/>
    <w:rsid w:val="00E90E92"/>
    <w:rsid w:val="00E9149D"/>
    <w:rsid w:val="00E91A54"/>
    <w:rsid w:val="00E922F5"/>
    <w:rsid w:val="00E9293A"/>
    <w:rsid w:val="00E949A9"/>
    <w:rsid w:val="00E953C7"/>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2401"/>
    <w:rsid w:val="00F42CC8"/>
    <w:rsid w:val="00F436AA"/>
    <w:rsid w:val="00F439F8"/>
    <w:rsid w:val="00F51CFD"/>
    <w:rsid w:val="00F6029A"/>
    <w:rsid w:val="00F60587"/>
    <w:rsid w:val="00F61AB6"/>
    <w:rsid w:val="00F64D51"/>
    <w:rsid w:val="00F67CAD"/>
    <w:rsid w:val="00F7211F"/>
    <w:rsid w:val="00F736BA"/>
    <w:rsid w:val="00F7719B"/>
    <w:rsid w:val="00F77917"/>
    <w:rsid w:val="00F80939"/>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57C8"/>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aliases w:val="Fünf,Paragrafo elenco"/>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aliases w:val="Fünf Char,Paragrafo elenco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Κείμενο υποσημείωσης Char Char,o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paragraph" w:customStyle="1" w:styleId="Normal1">
    <w:name w:val="Normal1"/>
    <w:rsid w:val="00A31277"/>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gif"/><Relationship Id="rId21" Type="http://schemas.microsoft.com/office/2007/relationships/hdphoto" Target="media/hdphoto4.wdp"/><Relationship Id="rId34" Type="http://schemas.openxmlformats.org/officeDocument/2006/relationships/hyperlink" Target="https://www.paratiritirioanapirias.gr/results/publications/63/e8nikh-ek8esh-gia-thn-anaphria-etoys-2020" TargetMode="External"/><Relationship Id="rId42" Type="http://schemas.openxmlformats.org/officeDocument/2006/relationships/image" Target="media/image23.png"/><Relationship Id="rId47" Type="http://schemas.openxmlformats.org/officeDocument/2006/relationships/image" Target="media/image27.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hyperlink" Target="https://www.paratiritirioanapirias.gr/results/publications/63/e8nikh-ek8esh-gia-thn-anaphria-etoys-2020" TargetMode="External"/><Relationship Id="rId45" Type="http://schemas.openxmlformats.org/officeDocument/2006/relationships/image" Target="media/image22.sv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3.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paratiritirioanapirias.gr/results/publications/72/e8nikh-ek8esh-gia-th-anaphria-etoys-2021" TargetMode="External"/><Relationship Id="rId43" Type="http://schemas.openxmlformats.org/officeDocument/2006/relationships/hyperlink" Target="https://www.paratiritirioanapirias.gr/el" TargetMode="External"/><Relationship Id="rId48" Type="http://schemas.openxmlformats.org/officeDocument/2006/relationships/hyperlink" Target="https://paratiritirioanapirias.gr/el/results/publications/68/10o-deltio-toy-parathrhthrioy-ths-esmea-stoixeia-gia-thn-ekpaideysh-twn-ma8htwn-me-anaphria-hkai-eidikes-ekpaideytikes-anagkes" TargetMode="External"/><Relationship Id="rId56" Type="http://schemas.openxmlformats.org/officeDocument/2006/relationships/hyperlink" Target="https://www.ungeneva.org/sites/default/files/2021-01/Disability-Inclusive-Language-Guidelines.pdf" TargetMode="External"/><Relationship Id="rId64"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paratiritirioanapirias.gr/el/results/publications/68/10o-deltio-toy-parathrhthrioy-ths-esmea-stoixeia-gia-thn-ekpaideysh-twn-ma8htwn-me-anaphria-hkai-eidikes-ekpaideytikes-anagkes" TargetMode="External"/><Relationship Id="rId38" Type="http://schemas.openxmlformats.org/officeDocument/2006/relationships/image" Target="media/image21.gif"/><Relationship Id="rId46" Type="http://schemas.openxmlformats.org/officeDocument/2006/relationships/image" Target="media/image26.gif"/><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paratiritirioanapirias.gr/results/publications/72/e8nikh-ek8esh-gia-th-anaphria-etoys-2021" TargetMode="External"/><Relationship Id="rId54" Type="http://schemas.openxmlformats.org/officeDocument/2006/relationships/hyperlink" Target="https://www.wilsonlanguage.com/wp-content/uploads/2018/11/Equality-vs-Equity-vs-Accesibility.jp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0.png"/><Relationship Id="rId49" Type="http://schemas.openxmlformats.org/officeDocument/2006/relationships/hyperlink" Target="https://www.wilsonlanguage.com/wp-content/uploads/2018/11/Equality-vs-Equity-vs-Accesibility.jpg"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1.png"/><Relationship Id="rId6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ec.europa.eu/eurostat/databrowser/view/EDUC_UOE_ENRA17/default/table?lang=en&amp;category=educ.educ_part.educ_uoe_enr.educ_uoe_enra" TargetMode="External"/><Relationship Id="rId18" Type="http://schemas.openxmlformats.org/officeDocument/2006/relationships/hyperlink" Target="https://ec.europa.eu/social/main.jsp?catId=1484&amp;langId=el" TargetMode="External"/><Relationship Id="rId26" Type="http://schemas.openxmlformats.org/officeDocument/2006/relationships/hyperlink" Target="https://assets.publishing.service.gov.uk/media/57a08c9ded915d622c001467/DisabilityKaRLessonsLearned.pdf"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amea.gov.gr/action"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appsso.eurostat.ec.europa.eu/nui/show.do?dataset=trng_lfse_04&amp;lang=en" TargetMode="External"/><Relationship Id="rId17"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5" Type="http://schemas.openxmlformats.org/officeDocument/2006/relationships/hyperlink" Target="https://www.unwomen.org/en/how-we-work/un-system-coordination/gender-mainstreaming"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pin.gov.gr/" TargetMode="External"/><Relationship Id="rId20" Type="http://schemas.openxmlformats.org/officeDocument/2006/relationships/hyperlink" Target="https://www.esamea.gr/component/cck/?task=download&amp;client=intro&amp;collection=article_filegroup_pdf&amp;xi=0&amp;file=article_file&amp;id=610"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appsso.eurostat.ec.europa.eu/nui/show.do" TargetMode="External"/><Relationship Id="rId24"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23" Type="http://schemas.openxmlformats.org/officeDocument/2006/relationships/hyperlink" Target="http://www.pepionia.gr/wp-content/uploads/2020/01/KATASTASI-PERIFEREIAS-2019.pdf"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sdgs.un.org/2030agenda"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www.oecdregionalwellbeing.org/EL62.html" TargetMode="External"/><Relationship Id="rId22" Type="http://schemas.openxmlformats.org/officeDocument/2006/relationships/hyperlink" Target="https://www.esamea.gr/component/cck/?task=download&amp;collection=article_filegroup_accessible_pdf&amp;xi=0&amp;file=article_file&amp;id=5189" TargetMode="External"/><Relationship Id="rId27" Type="http://schemas.openxmlformats.org/officeDocument/2006/relationships/hyperlink" Target="https://www.ungeneva.org/sites/default/files/2021-01/Disability-Inclusive-Language-Guideline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17</Pages>
  <Words>23693</Words>
  <Characters>135053</Characters>
  <Application>Microsoft Office Word</Application>
  <DocSecurity>0</DocSecurity>
  <Lines>1125</Lines>
  <Paragraphs>316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40</cp:revision>
  <cp:lastPrinted>2022-12-05T08:05:00Z</cp:lastPrinted>
  <dcterms:created xsi:type="dcterms:W3CDTF">2022-10-13T05:55:00Z</dcterms:created>
  <dcterms:modified xsi:type="dcterms:W3CDTF">2022-12-05T12:14:00Z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