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C1A42" w14:textId="5F91BDB0"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8D164E">
        <w:rPr>
          <w:rFonts w:ascii="Arial Narrow" w:hAnsi="Arial Narrow"/>
          <w:b/>
          <w:sz w:val="28"/>
          <w:szCs w:val="28"/>
          <w:lang w:val="en-US"/>
        </w:rPr>
        <w:t>12</w:t>
      </w:r>
      <w:r w:rsidR="008362DF" w:rsidRPr="005144DB">
        <w:rPr>
          <w:rFonts w:ascii="Arial Narrow" w:hAnsi="Arial Narrow"/>
          <w:b/>
          <w:sz w:val="28"/>
          <w:szCs w:val="28"/>
        </w:rPr>
        <w:t xml:space="preserve"> </w:t>
      </w:r>
      <w:r w:rsidR="00376E55">
        <w:rPr>
          <w:rFonts w:ascii="Arial Narrow" w:hAnsi="Arial Narrow"/>
          <w:b/>
          <w:sz w:val="28"/>
          <w:szCs w:val="28"/>
        </w:rPr>
        <w:t>Δεκε</w:t>
      </w:r>
      <w:r w:rsidR="00AC3721">
        <w:rPr>
          <w:rFonts w:ascii="Arial Narrow" w:hAnsi="Arial Narrow"/>
          <w:b/>
          <w:sz w:val="28"/>
          <w:szCs w:val="28"/>
        </w:rPr>
        <w:t>μβρίου</w:t>
      </w:r>
      <w:r w:rsidR="005113D8">
        <w:rPr>
          <w:rFonts w:ascii="Arial Narrow" w:hAnsi="Arial Narrow"/>
          <w:b/>
          <w:sz w:val="28"/>
          <w:szCs w:val="28"/>
        </w:rPr>
        <w:t xml:space="preserve">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Default="000A40B8" w:rsidP="0074323F">
      <w:pPr>
        <w:rPr>
          <w:rFonts w:ascii="Arial Narrow" w:hAnsi="Arial Narrow"/>
          <w:sz w:val="20"/>
          <w:lang w:val="en-US"/>
        </w:rPr>
      </w:pPr>
    </w:p>
    <w:p w14:paraId="368B2B26" w14:textId="77777777" w:rsidR="008D164E" w:rsidRPr="008D164E" w:rsidRDefault="008D164E" w:rsidP="008D164E">
      <w:pPr>
        <w:spacing w:after="144" w:line="288" w:lineRule="atLeast"/>
        <w:jc w:val="center"/>
        <w:outlineLvl w:val="0"/>
        <w:rPr>
          <w:rFonts w:ascii="Arial" w:eastAsia="Times New Roman" w:hAnsi="Arial" w:cs="Arial"/>
          <w:color w:val="FFFFFF"/>
          <w:kern w:val="36"/>
          <w:sz w:val="36"/>
          <w:szCs w:val="36"/>
          <w:lang w:eastAsia="el-GR"/>
        </w:rPr>
      </w:pPr>
      <w:r w:rsidRPr="008D164E">
        <w:rPr>
          <w:rFonts w:ascii="Arial" w:eastAsia="Times New Roman" w:hAnsi="Arial" w:cs="Arial"/>
          <w:color w:val="FFFFFF"/>
          <w:kern w:val="36"/>
          <w:sz w:val="36"/>
          <w:szCs w:val="36"/>
          <w:lang w:eastAsia="el-GR"/>
        </w:rPr>
        <w:t>05.12.2022</w:t>
      </w:r>
    </w:p>
    <w:p w14:paraId="45F6F191" w14:textId="77777777" w:rsidR="008D164E" w:rsidRPr="008D164E" w:rsidRDefault="008D164E" w:rsidP="008D164E">
      <w:pPr>
        <w:rPr>
          <w:rFonts w:ascii="Arial Narrow" w:hAnsi="Arial Narrow"/>
          <w:b/>
          <w:sz w:val="24"/>
          <w:szCs w:val="24"/>
        </w:rPr>
      </w:pPr>
      <w:r w:rsidRPr="008D164E">
        <w:rPr>
          <w:rFonts w:ascii="Arial Narrow" w:hAnsi="Arial Narrow"/>
          <w:b/>
          <w:sz w:val="24"/>
          <w:szCs w:val="24"/>
        </w:rPr>
        <w:t>12.12.2022</w:t>
      </w:r>
    </w:p>
    <w:p w14:paraId="1DD46FDF" w14:textId="4378ABC1" w:rsidR="008D164E" w:rsidRPr="008D164E" w:rsidRDefault="008D164E" w:rsidP="008D164E">
      <w:pPr>
        <w:rPr>
          <w:rFonts w:ascii="Arial Narrow" w:hAnsi="Arial Narrow"/>
          <w:b/>
          <w:sz w:val="24"/>
          <w:szCs w:val="24"/>
        </w:rPr>
      </w:pPr>
      <w:hyperlink r:id="rId7" w:history="1">
        <w:r w:rsidRPr="008D164E">
          <w:rPr>
            <w:rStyle w:val="-"/>
            <w:rFonts w:ascii="Arial Narrow" w:hAnsi="Arial Narrow"/>
            <w:b/>
            <w:sz w:val="24"/>
            <w:szCs w:val="24"/>
          </w:rPr>
          <w:t>ΑΓΗΣΙΛΑΟΣ: Πρόγραμμα συναντήσεων σε Γυμνάσια της Πελοποννήσου 12-16.12</w:t>
        </w:r>
      </w:hyperlink>
    </w:p>
    <w:p w14:paraId="063AC6EA" w14:textId="09E81163" w:rsidR="008D164E" w:rsidRDefault="008D164E" w:rsidP="008D164E">
      <w:pPr>
        <w:rPr>
          <w:rFonts w:ascii="Arial Narrow" w:hAnsi="Arial Narrow"/>
          <w:sz w:val="24"/>
          <w:szCs w:val="24"/>
          <w:lang w:val="en-US"/>
        </w:rPr>
      </w:pPr>
      <w:r w:rsidRPr="008D164E">
        <w:rPr>
          <w:rFonts w:ascii="Arial Narrow" w:hAnsi="Arial Narrow"/>
          <w:sz w:val="24"/>
          <w:szCs w:val="24"/>
        </w:rPr>
        <w:t>Η Εθνική Συνομοσπονδία Ατόμων με Αναπηρία (</w:t>
      </w:r>
      <w:proofErr w:type="spellStart"/>
      <w:r w:rsidRPr="008D164E">
        <w:rPr>
          <w:rFonts w:ascii="Arial Narrow" w:hAnsi="Arial Narrow"/>
          <w:sz w:val="24"/>
          <w:szCs w:val="24"/>
        </w:rPr>
        <w:t>Ε.Σ.Α.μεΑ</w:t>
      </w:r>
      <w:proofErr w:type="spellEnd"/>
      <w:r w:rsidRPr="008D164E">
        <w:rPr>
          <w:rFonts w:ascii="Arial Narrow" w:hAnsi="Arial Narrow"/>
          <w:sz w:val="24"/>
          <w:szCs w:val="24"/>
        </w:rPr>
        <w:t>.)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1E8F7505" w14:textId="77777777" w:rsidR="008D164E" w:rsidRPr="008D164E" w:rsidRDefault="008D164E" w:rsidP="008D164E">
      <w:pPr>
        <w:rPr>
          <w:rFonts w:ascii="Arial Narrow" w:hAnsi="Arial Narrow"/>
          <w:b/>
          <w:sz w:val="24"/>
          <w:szCs w:val="24"/>
        </w:rPr>
      </w:pPr>
      <w:r w:rsidRPr="008D164E">
        <w:rPr>
          <w:rFonts w:ascii="Arial Narrow" w:hAnsi="Arial Narrow"/>
          <w:b/>
          <w:sz w:val="24"/>
          <w:szCs w:val="24"/>
        </w:rPr>
        <w:t>Ανακοίνωση 12.12.2022</w:t>
      </w:r>
    </w:p>
    <w:p w14:paraId="78D45F9C" w14:textId="75FD0C45" w:rsidR="008D164E" w:rsidRPr="008D164E" w:rsidRDefault="008D164E" w:rsidP="008D164E">
      <w:pPr>
        <w:rPr>
          <w:rFonts w:ascii="Arial Narrow" w:hAnsi="Arial Narrow"/>
          <w:b/>
          <w:sz w:val="24"/>
          <w:szCs w:val="24"/>
        </w:rPr>
      </w:pPr>
      <w:hyperlink r:id="rId8" w:history="1">
        <w:r w:rsidRPr="008D164E">
          <w:rPr>
            <w:rStyle w:val="-"/>
            <w:rFonts w:ascii="Arial Narrow" w:hAnsi="Arial Narrow"/>
            <w:b/>
            <w:sz w:val="24"/>
            <w:szCs w:val="24"/>
          </w:rPr>
          <w:t>Θέσεις περιπτέρων στον δήμο Νίκαιας - Αγ. Ι. Ρέντη</w:t>
        </w:r>
      </w:hyperlink>
    </w:p>
    <w:p w14:paraId="4ED33641" w14:textId="363F7BB5" w:rsidR="008D164E" w:rsidRPr="008D164E" w:rsidRDefault="008D164E" w:rsidP="008D164E">
      <w:pPr>
        <w:rPr>
          <w:rFonts w:ascii="Arial Narrow" w:hAnsi="Arial Narrow"/>
          <w:sz w:val="24"/>
          <w:szCs w:val="24"/>
        </w:rPr>
      </w:pPr>
      <w:r w:rsidRPr="008D164E">
        <w:rPr>
          <w:rFonts w:ascii="Arial Narrow" w:hAnsi="Arial Narrow"/>
          <w:sz w:val="24"/>
          <w:szCs w:val="24"/>
        </w:rPr>
        <w:t xml:space="preserve">Ο δήμος Νίκαιας - Αγ. Ι. Ρέντη προχώρησε σε προκήρυξη παραχώρησης του 30% των θέσεων περιπτέρων έναντι τέλους, στις κατηγορίες: </w:t>
      </w:r>
      <w:proofErr w:type="spellStart"/>
      <w:r w:rsidRPr="008D164E">
        <w:rPr>
          <w:rFonts w:ascii="Arial Narrow" w:hAnsi="Arial Narrow"/>
          <w:sz w:val="24"/>
          <w:szCs w:val="24"/>
        </w:rPr>
        <w:t>Α.μεΑ</w:t>
      </w:r>
      <w:proofErr w:type="spellEnd"/>
      <w:r w:rsidRPr="008D164E">
        <w:rPr>
          <w:rFonts w:ascii="Arial Narrow" w:hAnsi="Arial Narrow"/>
          <w:sz w:val="24"/>
          <w:szCs w:val="24"/>
        </w:rPr>
        <w:t>., πολύτεκνων και πολεμιστών Κύπρου εντός των ορίων της δημοτικής κοινότητας του δήμου Νίκαιας - Αγ. Ι. Ρέντη, σύμφωνα με το άρθρο 76 του Ν.4257/2014 (ΦΕΚ 93Ά/14-04-2014).</w:t>
      </w:r>
    </w:p>
    <w:p w14:paraId="1ED04DC4" w14:textId="77777777" w:rsidR="008D164E" w:rsidRPr="008D164E" w:rsidRDefault="008D164E" w:rsidP="008D164E">
      <w:pPr>
        <w:rPr>
          <w:rFonts w:ascii="Arial Narrow" w:hAnsi="Arial Narrow"/>
          <w:b/>
          <w:sz w:val="24"/>
          <w:szCs w:val="24"/>
        </w:rPr>
      </w:pPr>
      <w:r w:rsidRPr="008D164E">
        <w:rPr>
          <w:rFonts w:ascii="Arial Narrow" w:hAnsi="Arial Narrow"/>
          <w:b/>
          <w:sz w:val="24"/>
          <w:szCs w:val="24"/>
        </w:rPr>
        <w:t>08.12.2022</w:t>
      </w:r>
    </w:p>
    <w:p w14:paraId="16384F74" w14:textId="51F43F86" w:rsidR="008D164E" w:rsidRPr="008D164E" w:rsidRDefault="008D164E" w:rsidP="008D164E">
      <w:pPr>
        <w:rPr>
          <w:rFonts w:ascii="Arial Narrow" w:hAnsi="Arial Narrow"/>
          <w:b/>
          <w:sz w:val="24"/>
          <w:szCs w:val="24"/>
        </w:rPr>
      </w:pPr>
      <w:hyperlink r:id="rId9" w:history="1">
        <w:r w:rsidRPr="008D164E">
          <w:rPr>
            <w:rStyle w:val="-"/>
            <w:rFonts w:ascii="Arial Narrow" w:hAnsi="Arial Narrow"/>
            <w:b/>
            <w:sz w:val="24"/>
            <w:szCs w:val="24"/>
          </w:rPr>
          <w:t>Εκτός στεγαστικής πολιτικής τα άτομα με αναπηρία και χρόνιες παθήσεις!</w:t>
        </w:r>
      </w:hyperlink>
    </w:p>
    <w:p w14:paraId="099F188F" w14:textId="17EDB02A" w:rsidR="008D164E" w:rsidRPr="008D164E" w:rsidRDefault="008D164E" w:rsidP="008D164E">
      <w:pPr>
        <w:rPr>
          <w:rFonts w:ascii="Arial Narrow" w:hAnsi="Arial Narrow"/>
          <w:sz w:val="24"/>
          <w:szCs w:val="24"/>
        </w:rPr>
      </w:pPr>
      <w:r w:rsidRPr="008D164E">
        <w:rPr>
          <w:rFonts w:ascii="Arial Narrow" w:hAnsi="Arial Narrow"/>
          <w:sz w:val="24"/>
          <w:szCs w:val="24"/>
        </w:rPr>
        <w:t>Αδιανόητη κρίνεται από το αναπηρικό κίνημα της χώρας η μη συμπερίληψη των ατόμων με αναπηρία, χρόνιες παθήσεις και των οικογενειών τους σε κάθε Πρόγραμμα της Στεγαστικής Στρατηγικής, </w:t>
      </w:r>
      <w:hyperlink r:id="rId10" w:history="1">
        <w:r w:rsidRPr="008D164E">
          <w:rPr>
            <w:rStyle w:val="-"/>
            <w:rFonts w:ascii="Arial Narrow" w:hAnsi="Arial Narrow"/>
            <w:sz w:val="24"/>
            <w:szCs w:val="24"/>
          </w:rPr>
          <w:t>τονίζει η ΕΣΑμεΑ στο έγγραφο με τις προτάσεις της</w:t>
        </w:r>
      </w:hyperlink>
      <w:r w:rsidRPr="008D164E">
        <w:rPr>
          <w:rFonts w:ascii="Arial Narrow" w:hAnsi="Arial Narrow"/>
          <w:sz w:val="24"/>
          <w:szCs w:val="24"/>
        </w:rPr>
        <w:t xml:space="preserve"> στον υπουργό Εργασίας επί του σχεδίου νόμου «Σπίτι μου - στεγαστική πολιτική για τους νέους, αξιοποίηση της δημόσιας περιουσίας για κοινωνική κατοικία και άλλες διατάξεις». </w:t>
      </w:r>
    </w:p>
    <w:p w14:paraId="56D3041C" w14:textId="77777777" w:rsidR="008D164E" w:rsidRPr="008D164E" w:rsidRDefault="008D164E" w:rsidP="008D164E">
      <w:pPr>
        <w:rPr>
          <w:rFonts w:ascii="Arial Narrow" w:hAnsi="Arial Narrow"/>
          <w:b/>
          <w:sz w:val="24"/>
          <w:szCs w:val="24"/>
        </w:rPr>
      </w:pPr>
      <w:r w:rsidRPr="008D164E">
        <w:rPr>
          <w:rFonts w:ascii="Arial Narrow" w:hAnsi="Arial Narrow"/>
          <w:b/>
          <w:sz w:val="24"/>
          <w:szCs w:val="24"/>
        </w:rPr>
        <w:t>08.12.2022</w:t>
      </w:r>
    </w:p>
    <w:p w14:paraId="4AE5E960" w14:textId="773AD884" w:rsidR="008D164E" w:rsidRPr="008D164E" w:rsidRDefault="008D164E" w:rsidP="008D164E">
      <w:pPr>
        <w:rPr>
          <w:rFonts w:ascii="Arial Narrow" w:hAnsi="Arial Narrow"/>
          <w:b/>
          <w:sz w:val="24"/>
          <w:szCs w:val="24"/>
        </w:rPr>
      </w:pPr>
      <w:hyperlink r:id="rId11" w:history="1">
        <w:r w:rsidRPr="008D164E">
          <w:rPr>
            <w:rStyle w:val="-"/>
            <w:rFonts w:ascii="Arial Narrow" w:hAnsi="Arial Narrow"/>
            <w:b/>
            <w:sz w:val="24"/>
            <w:szCs w:val="24"/>
          </w:rPr>
          <w:t>Ο Οδικός Χάρτης για την υλοποίηση της Σύμβασης για τα δικαιώματα των ατόμων με αναπηρία στην Περιφέρεια Ηπείρου</w:t>
        </w:r>
      </w:hyperlink>
    </w:p>
    <w:p w14:paraId="459F190E" w14:textId="72B532D8" w:rsidR="008D164E" w:rsidRPr="008D164E" w:rsidRDefault="008D164E" w:rsidP="008D164E">
      <w:pPr>
        <w:rPr>
          <w:rFonts w:ascii="Arial Narrow" w:hAnsi="Arial Narrow"/>
          <w:sz w:val="24"/>
          <w:szCs w:val="24"/>
        </w:rPr>
      </w:pPr>
      <w:r w:rsidRPr="008D164E">
        <w:rPr>
          <w:rFonts w:ascii="Arial Narrow" w:hAnsi="Arial Narrow"/>
          <w:sz w:val="24"/>
          <w:szCs w:val="24"/>
        </w:rPr>
        <w:t>Ήπειρος: Ένα από τα χαμηλότερα ποσοστά -μεταξύ των Περιφερειών της χώρας- στον δείκτη απασχόλησης των ατόμων με σοβαρή αναπηρία. Λιγότεροι από 2 στους 10 κατοίκους με σοβαρή αναπηρία εργάζονται. Περισσότεροι από 6 στους 10 κατοίκους της Ηπείρου με σοβαρή αναπηρία (18-64 ετών) βρίσκονται στο φάσμα της φτώχειας ή/και του κοινωνικού αποκλεισμού - 4ο υψηλότερο ποσοστό μεταξύ των Περιφερειών των χώρας. Πρόταση της ΕΣΑμεΑ για ένα περιφερειακό Σχέδιο Δράσης στην Ήπειρο.</w:t>
      </w:r>
    </w:p>
    <w:p w14:paraId="6A6CC94D" w14:textId="77777777" w:rsidR="008D164E" w:rsidRPr="008D164E" w:rsidRDefault="008D164E" w:rsidP="008D164E">
      <w:pPr>
        <w:rPr>
          <w:rFonts w:ascii="Arial Narrow" w:hAnsi="Arial Narrow"/>
          <w:b/>
          <w:sz w:val="24"/>
          <w:szCs w:val="24"/>
        </w:rPr>
      </w:pPr>
      <w:r w:rsidRPr="008D164E">
        <w:rPr>
          <w:rFonts w:ascii="Arial Narrow" w:hAnsi="Arial Narrow"/>
          <w:b/>
          <w:sz w:val="24"/>
          <w:szCs w:val="24"/>
        </w:rPr>
        <w:t>07.12.2022</w:t>
      </w:r>
    </w:p>
    <w:p w14:paraId="5D8B075C" w14:textId="5F05C9B6" w:rsidR="008D164E" w:rsidRPr="008D164E" w:rsidRDefault="008D164E" w:rsidP="008D164E">
      <w:pPr>
        <w:rPr>
          <w:rFonts w:ascii="Arial Narrow" w:hAnsi="Arial Narrow"/>
          <w:b/>
          <w:sz w:val="24"/>
          <w:szCs w:val="24"/>
        </w:rPr>
      </w:pPr>
      <w:hyperlink r:id="rId12" w:history="1">
        <w:r w:rsidRPr="008D164E">
          <w:rPr>
            <w:rStyle w:val="-"/>
            <w:rFonts w:ascii="Arial Narrow" w:hAnsi="Arial Narrow"/>
            <w:b/>
            <w:sz w:val="24"/>
            <w:szCs w:val="24"/>
          </w:rPr>
          <w:t>Ο Οδικός Χάρτης για την υλοποίηση της Σύμβασης για τα δικαιώματα των ατόμων με αναπηρία στην Περιφέρεια Ιονίων Νήσων</w:t>
        </w:r>
      </w:hyperlink>
    </w:p>
    <w:p w14:paraId="08518798" w14:textId="7C7498EF" w:rsidR="008D164E" w:rsidRPr="008D164E" w:rsidRDefault="008D164E" w:rsidP="008D164E">
      <w:pPr>
        <w:rPr>
          <w:rFonts w:ascii="Arial Narrow" w:hAnsi="Arial Narrow"/>
          <w:sz w:val="24"/>
          <w:szCs w:val="24"/>
        </w:rPr>
      </w:pPr>
      <w:r w:rsidRPr="008D164E">
        <w:rPr>
          <w:rFonts w:ascii="Arial Narrow" w:hAnsi="Arial Narrow"/>
          <w:bCs/>
          <w:sz w:val="24"/>
          <w:szCs w:val="24"/>
        </w:rPr>
        <w:lastRenderedPageBreak/>
        <w:t>Ιόνια Νησιά: Ένα από τα χαμηλότερα ποσοστά απασχολούμενων με σοβαρή αναπηρία, ένα από τα υψηλότερα χάσματα απασχόλησης μεταξύ των ατόμων με σοβαρή και χωρίς αναπηρία στη χώρα! Πρόταση της ΕΣΑμεΑ για ένα περιφερειακό Σχέδιο Δράσης στα Ιόνια Νησιά</w:t>
      </w:r>
    </w:p>
    <w:p w14:paraId="1B31881B" w14:textId="77777777" w:rsidR="008D164E" w:rsidRPr="008D164E" w:rsidRDefault="008D164E" w:rsidP="008D164E">
      <w:pPr>
        <w:rPr>
          <w:rFonts w:ascii="Arial Narrow" w:hAnsi="Arial Narrow"/>
          <w:b/>
          <w:sz w:val="24"/>
          <w:szCs w:val="24"/>
        </w:rPr>
      </w:pPr>
      <w:r w:rsidRPr="008D164E">
        <w:rPr>
          <w:rFonts w:ascii="Arial Narrow" w:hAnsi="Arial Narrow"/>
          <w:b/>
          <w:sz w:val="24"/>
          <w:szCs w:val="24"/>
        </w:rPr>
        <w:t>07.12.2022</w:t>
      </w:r>
    </w:p>
    <w:p w14:paraId="716AC079" w14:textId="5500EC78" w:rsidR="008D164E" w:rsidRPr="008D164E" w:rsidRDefault="008D164E" w:rsidP="008D164E">
      <w:pPr>
        <w:rPr>
          <w:rFonts w:ascii="Arial Narrow" w:hAnsi="Arial Narrow"/>
          <w:b/>
          <w:sz w:val="24"/>
          <w:szCs w:val="24"/>
        </w:rPr>
      </w:pPr>
      <w:hyperlink r:id="rId13" w:history="1">
        <w:r w:rsidRPr="008D164E">
          <w:rPr>
            <w:rStyle w:val="-"/>
            <w:rFonts w:ascii="Arial Narrow" w:hAnsi="Arial Narrow"/>
            <w:b/>
            <w:sz w:val="24"/>
            <w:szCs w:val="24"/>
          </w:rPr>
          <w:t>Ζητά την ψηφιοποίηση των πιστοποιητικών ποσοστού αναπηρίας εκτός ΚΕΠΑ</w:t>
        </w:r>
      </w:hyperlink>
    </w:p>
    <w:p w14:paraId="1C5BABAD" w14:textId="1781BCE6" w:rsidR="008D164E" w:rsidRPr="008D164E" w:rsidRDefault="008D164E" w:rsidP="008D164E">
      <w:pPr>
        <w:rPr>
          <w:rFonts w:ascii="Arial Narrow" w:hAnsi="Arial Narrow"/>
          <w:sz w:val="24"/>
          <w:szCs w:val="24"/>
        </w:rPr>
      </w:pPr>
      <w:r w:rsidRPr="008D164E">
        <w:rPr>
          <w:rFonts w:ascii="Arial Narrow" w:hAnsi="Arial Narrow"/>
          <w:sz w:val="24"/>
          <w:szCs w:val="24"/>
        </w:rPr>
        <w:t>Την αδυναμία έκδοσης Κάρτας Αναπηρίας για αρκετούς πολίτες με αναπηρία </w:t>
      </w:r>
      <w:hyperlink r:id="rId14" w:history="1">
        <w:r w:rsidRPr="008D164E">
          <w:rPr>
            <w:rStyle w:val="-"/>
            <w:rFonts w:ascii="Arial Narrow" w:hAnsi="Arial Narrow"/>
            <w:sz w:val="24"/>
            <w:szCs w:val="24"/>
          </w:rPr>
          <w:t>τονίζει με έγγραφό της στους αρμόδιους η ΕΣΑμεΑ,</w:t>
        </w:r>
      </w:hyperlink>
      <w:r w:rsidRPr="008D164E">
        <w:rPr>
          <w:rFonts w:ascii="Arial Narrow" w:hAnsi="Arial Narrow"/>
          <w:sz w:val="24"/>
          <w:szCs w:val="24"/>
        </w:rPr>
        <w:t> λόγω μη ψηφιοποίησης των αποφάσεων πιστοποίησης αναπηρίας από Υγειονομικές Επιτροπές εκτός ΚΕΠΑ.</w:t>
      </w:r>
    </w:p>
    <w:p w14:paraId="00222B7D" w14:textId="77777777" w:rsidR="008D164E" w:rsidRPr="008D164E" w:rsidRDefault="008D164E" w:rsidP="008D164E">
      <w:pPr>
        <w:rPr>
          <w:rFonts w:ascii="Arial Narrow" w:hAnsi="Arial Narrow"/>
          <w:b/>
          <w:sz w:val="24"/>
          <w:szCs w:val="24"/>
        </w:rPr>
      </w:pPr>
      <w:r w:rsidRPr="008D164E">
        <w:rPr>
          <w:rFonts w:ascii="Arial Narrow" w:hAnsi="Arial Narrow"/>
          <w:b/>
          <w:sz w:val="24"/>
          <w:szCs w:val="24"/>
        </w:rPr>
        <w:t>06.12.2022</w:t>
      </w:r>
    </w:p>
    <w:p w14:paraId="5E9EE05F" w14:textId="37067743" w:rsidR="008D164E" w:rsidRPr="008D164E" w:rsidRDefault="008D164E" w:rsidP="008D164E">
      <w:pPr>
        <w:rPr>
          <w:rFonts w:ascii="Arial Narrow" w:hAnsi="Arial Narrow"/>
          <w:b/>
          <w:sz w:val="24"/>
          <w:szCs w:val="24"/>
        </w:rPr>
      </w:pPr>
      <w:hyperlink r:id="rId15" w:history="1">
        <w:r w:rsidRPr="008D164E">
          <w:rPr>
            <w:rStyle w:val="-"/>
            <w:rFonts w:ascii="Arial Narrow" w:hAnsi="Arial Narrow"/>
            <w:b/>
            <w:sz w:val="24"/>
            <w:szCs w:val="24"/>
          </w:rPr>
          <w:t>Άμεση αποκατάσταση των εργαζομένων με αναπηρία του Καζίνου Ρίου - σε κίνδυνο η επιβίωσή τους</w:t>
        </w:r>
      </w:hyperlink>
    </w:p>
    <w:p w14:paraId="130E2324" w14:textId="1C19FE4B" w:rsidR="008D164E" w:rsidRPr="008D164E" w:rsidRDefault="008D164E" w:rsidP="008D164E">
      <w:pPr>
        <w:rPr>
          <w:rFonts w:ascii="Arial Narrow" w:hAnsi="Arial Narrow"/>
          <w:sz w:val="24"/>
          <w:szCs w:val="24"/>
        </w:rPr>
      </w:pPr>
      <w:r w:rsidRPr="008D164E">
        <w:rPr>
          <w:rFonts w:ascii="Arial Narrow" w:hAnsi="Arial Narrow"/>
          <w:sz w:val="24"/>
          <w:szCs w:val="24"/>
        </w:rPr>
        <w:t>Τη </w:t>
      </w:r>
      <w:hyperlink r:id="rId16" w:history="1">
        <w:r w:rsidRPr="008D164E">
          <w:rPr>
            <w:rStyle w:val="-"/>
            <w:rFonts w:ascii="Arial Narrow" w:hAnsi="Arial Narrow"/>
            <w:sz w:val="24"/>
            <w:szCs w:val="24"/>
          </w:rPr>
          <w:t>διαμαρτυρία της Περιφερειακής Ομοσπονδίας Ατόμων με Αναπηρία Δυτικής Ελλάδας και Νοτίων Ιονίων Νήσων, (</w:t>
        </w:r>
        <w:proofErr w:type="spellStart"/>
        <w:r w:rsidRPr="008D164E">
          <w:rPr>
            <w:rStyle w:val="-"/>
            <w:rFonts w:ascii="Arial Narrow" w:hAnsi="Arial Narrow"/>
            <w:sz w:val="24"/>
            <w:szCs w:val="24"/>
          </w:rPr>
          <w:t>Π.ΟΜ.Α.μεΑ</w:t>
        </w:r>
        <w:proofErr w:type="spellEnd"/>
        <w:r w:rsidRPr="008D164E">
          <w:rPr>
            <w:rStyle w:val="-"/>
            <w:rFonts w:ascii="Arial Narrow" w:hAnsi="Arial Narrow"/>
            <w:sz w:val="24"/>
            <w:szCs w:val="24"/>
          </w:rPr>
          <w:t xml:space="preserve"> Δ.Ε. και Ν.Ι.Ν.)</w:t>
        </w:r>
      </w:hyperlink>
      <w:r w:rsidRPr="008D164E">
        <w:rPr>
          <w:rFonts w:ascii="Arial Narrow" w:hAnsi="Arial Narrow"/>
          <w:sz w:val="24"/>
          <w:szCs w:val="24"/>
        </w:rPr>
        <w:t> σχετικά με το σοβαρό ζήτημα που αντιμετωπίζουν τα άτομα με αναπηρία και τα μέλη των οικογενειών τους που εργάζονται στο Καζίνο, το οποίο βρίσκεται εντός των εγκαταστάσεων του ξενοδοχείου Πόρτο Ρίο, προωθεί με επιστολή της η ΕΣΑμεΑ στο υπουργείο Εργασίας.</w:t>
      </w:r>
    </w:p>
    <w:p w14:paraId="469F04CE" w14:textId="77777777" w:rsidR="008D164E" w:rsidRPr="008D164E" w:rsidRDefault="008D164E" w:rsidP="008D164E">
      <w:pPr>
        <w:rPr>
          <w:rFonts w:ascii="Arial Narrow" w:hAnsi="Arial Narrow"/>
          <w:b/>
          <w:sz w:val="24"/>
          <w:szCs w:val="24"/>
        </w:rPr>
      </w:pPr>
      <w:r w:rsidRPr="008D164E">
        <w:rPr>
          <w:rFonts w:ascii="Arial Narrow" w:hAnsi="Arial Narrow"/>
          <w:b/>
          <w:sz w:val="24"/>
          <w:szCs w:val="24"/>
        </w:rPr>
        <w:t>06.12.2022</w:t>
      </w:r>
    </w:p>
    <w:p w14:paraId="42CA14D1" w14:textId="12A6FA93" w:rsidR="008D164E" w:rsidRPr="008D164E" w:rsidRDefault="008D164E" w:rsidP="008D164E">
      <w:pPr>
        <w:rPr>
          <w:rFonts w:ascii="Arial Narrow" w:hAnsi="Arial Narrow"/>
          <w:b/>
          <w:sz w:val="24"/>
          <w:szCs w:val="24"/>
        </w:rPr>
      </w:pPr>
      <w:hyperlink r:id="rId17" w:history="1">
        <w:r w:rsidRPr="008D164E">
          <w:rPr>
            <w:rStyle w:val="-"/>
            <w:rFonts w:ascii="Arial Narrow" w:hAnsi="Arial Narrow"/>
            <w:b/>
            <w:sz w:val="24"/>
            <w:szCs w:val="24"/>
          </w:rPr>
          <w:t>Ο Οδικός Χάρτης για την υλοποίηση της Σύμβασης για τα δικαιώματα των ατόμων με αναπηρία στην Περιφέρεια Πελοποννήσου</w:t>
        </w:r>
      </w:hyperlink>
    </w:p>
    <w:p w14:paraId="024F1314" w14:textId="16E804BC" w:rsidR="008D164E" w:rsidRPr="008D164E" w:rsidRDefault="008D164E" w:rsidP="008D164E">
      <w:pPr>
        <w:rPr>
          <w:rFonts w:ascii="Arial Narrow" w:hAnsi="Arial Narrow"/>
          <w:sz w:val="24"/>
          <w:szCs w:val="24"/>
        </w:rPr>
      </w:pPr>
      <w:r w:rsidRPr="008D164E">
        <w:rPr>
          <w:rFonts w:ascii="Arial Narrow" w:hAnsi="Arial Narrow"/>
          <w:sz w:val="24"/>
          <w:szCs w:val="24"/>
        </w:rPr>
        <w:t>Πελοπόννησος: 6 στους 10 κατοίκους με σοβαρή αναπηρία (ηλικίας 18-64) βρίσκονται στο φάσμα της φτώχειας και του αποκλεισμού. Μόνο οι 2 στους 10 κατοίκους με σοβαρή αναπηρία εργάζονται. Πρόταση της ΕΣΑμεΑ για ένα περιφερειακό Σχέδιο Δράσης στην Πελοπόννησο.</w:t>
      </w:r>
    </w:p>
    <w:p w14:paraId="77227132" w14:textId="77777777" w:rsidR="008D164E" w:rsidRPr="008D164E" w:rsidRDefault="008D164E" w:rsidP="008D164E">
      <w:pPr>
        <w:rPr>
          <w:rFonts w:ascii="Arial Narrow" w:hAnsi="Arial Narrow"/>
          <w:b/>
          <w:sz w:val="24"/>
          <w:szCs w:val="24"/>
        </w:rPr>
      </w:pPr>
      <w:r w:rsidRPr="008D164E">
        <w:rPr>
          <w:rFonts w:ascii="Arial Narrow" w:hAnsi="Arial Narrow"/>
          <w:b/>
          <w:sz w:val="24"/>
          <w:szCs w:val="24"/>
        </w:rPr>
        <w:t>06.12.2022</w:t>
      </w:r>
    </w:p>
    <w:p w14:paraId="1A5E8FB5" w14:textId="7E06DC00" w:rsidR="008D164E" w:rsidRPr="008D164E" w:rsidRDefault="008D164E" w:rsidP="008D164E">
      <w:pPr>
        <w:rPr>
          <w:rFonts w:ascii="Arial Narrow" w:hAnsi="Arial Narrow"/>
          <w:b/>
          <w:sz w:val="24"/>
          <w:szCs w:val="24"/>
        </w:rPr>
      </w:pPr>
      <w:hyperlink r:id="rId18" w:history="1">
        <w:r w:rsidRPr="008D164E">
          <w:rPr>
            <w:rStyle w:val="-"/>
            <w:rFonts w:ascii="Arial Narrow" w:hAnsi="Arial Narrow"/>
            <w:b/>
            <w:sz w:val="24"/>
            <w:szCs w:val="24"/>
          </w:rPr>
          <w:t>Αγανάκτηση για την καθυστέρηση στη δωρεάν διέλευση από τα διόδια της χώρας για τα άτομα με αναπηρία</w:t>
        </w:r>
      </w:hyperlink>
    </w:p>
    <w:p w14:paraId="29AC02B3" w14:textId="7464889F" w:rsidR="008D164E" w:rsidRPr="008D164E" w:rsidRDefault="008D164E" w:rsidP="008D164E">
      <w:pPr>
        <w:rPr>
          <w:rFonts w:ascii="Arial Narrow" w:hAnsi="Arial Narrow"/>
          <w:sz w:val="24"/>
          <w:szCs w:val="24"/>
        </w:rPr>
      </w:pPr>
      <w:r w:rsidRPr="008D164E">
        <w:rPr>
          <w:rFonts w:ascii="Arial Narrow" w:hAnsi="Arial Narrow"/>
          <w:sz w:val="24"/>
          <w:szCs w:val="24"/>
        </w:rPr>
        <w:t>Τη δυσαρέσκεια και την αγανάκτηση των ατόμων με αναπηρία, χρόνιες παθήσεις και των οικογενειών τους σχετικά με τον μη καθορισμό, έως σήμερα, των διαδικασιών εφαρμογής της ενιαίας κάρτας για την ελεύθερη διέλευση των οχημάτων των ατόμων με αναπηρία από τους σταθμούς διοδίων όλων των αυτοκινητόδρομων της χώρας, </w:t>
      </w:r>
      <w:hyperlink r:id="rId19" w:history="1">
        <w:r w:rsidRPr="008D164E">
          <w:rPr>
            <w:rStyle w:val="-"/>
            <w:rFonts w:ascii="Arial Narrow" w:hAnsi="Arial Narrow"/>
            <w:sz w:val="24"/>
            <w:szCs w:val="24"/>
          </w:rPr>
          <w:t xml:space="preserve">εκφράζει μέσω εγγράφου προς τους αρμόδιους υπουργούς Κ. </w:t>
        </w:r>
        <w:proofErr w:type="spellStart"/>
        <w:r w:rsidRPr="008D164E">
          <w:rPr>
            <w:rStyle w:val="-"/>
            <w:rFonts w:ascii="Arial Narrow" w:hAnsi="Arial Narrow"/>
            <w:sz w:val="24"/>
            <w:szCs w:val="24"/>
          </w:rPr>
          <w:t>Πιερρακάκη</w:t>
        </w:r>
        <w:proofErr w:type="spellEnd"/>
        <w:r w:rsidRPr="008D164E">
          <w:rPr>
            <w:rStyle w:val="-"/>
            <w:rFonts w:ascii="Arial Narrow" w:hAnsi="Arial Narrow"/>
            <w:sz w:val="24"/>
            <w:szCs w:val="24"/>
          </w:rPr>
          <w:t>, Ψηφιακής Διακυβέρνησης και Κ. Καραμανλή, Υποδομών και Μεταφορών</w:t>
        </w:r>
      </w:hyperlink>
      <w:r w:rsidRPr="008D164E">
        <w:rPr>
          <w:rFonts w:ascii="Arial Narrow" w:hAnsi="Arial Narrow"/>
          <w:sz w:val="24"/>
          <w:szCs w:val="24"/>
        </w:rPr>
        <w:t>, η ΕΣΑμεΑ.</w:t>
      </w:r>
    </w:p>
    <w:p w14:paraId="093ED652" w14:textId="77777777" w:rsidR="008D164E" w:rsidRPr="008D164E" w:rsidRDefault="008D164E" w:rsidP="008D164E">
      <w:pPr>
        <w:rPr>
          <w:rFonts w:ascii="Arial Narrow" w:hAnsi="Arial Narrow"/>
          <w:b/>
          <w:sz w:val="24"/>
          <w:szCs w:val="24"/>
        </w:rPr>
      </w:pPr>
      <w:r w:rsidRPr="008D164E">
        <w:rPr>
          <w:rFonts w:ascii="Arial Narrow" w:hAnsi="Arial Narrow"/>
          <w:b/>
          <w:sz w:val="24"/>
          <w:szCs w:val="24"/>
        </w:rPr>
        <w:t>05.12.2022</w:t>
      </w:r>
    </w:p>
    <w:p w14:paraId="422FA1AF" w14:textId="7B47D972" w:rsidR="008D164E" w:rsidRPr="008D164E" w:rsidRDefault="008D164E" w:rsidP="008D164E">
      <w:pPr>
        <w:rPr>
          <w:rFonts w:ascii="Arial Narrow" w:hAnsi="Arial Narrow"/>
          <w:b/>
          <w:sz w:val="24"/>
          <w:szCs w:val="24"/>
        </w:rPr>
      </w:pPr>
      <w:hyperlink r:id="rId20" w:history="1">
        <w:r w:rsidRPr="008D164E">
          <w:rPr>
            <w:rStyle w:val="-"/>
            <w:rFonts w:ascii="Arial Narrow" w:hAnsi="Arial Narrow"/>
            <w:b/>
            <w:sz w:val="24"/>
            <w:szCs w:val="24"/>
          </w:rPr>
          <w:t xml:space="preserve">Διεκδικούμε μονιμοποίηση του προσωπικού των </w:t>
        </w:r>
        <w:proofErr w:type="spellStart"/>
        <w:r w:rsidRPr="008D164E">
          <w:rPr>
            <w:rStyle w:val="-"/>
            <w:rFonts w:ascii="Arial Narrow" w:hAnsi="Arial Narrow"/>
            <w:b/>
            <w:sz w:val="24"/>
            <w:szCs w:val="24"/>
          </w:rPr>
          <w:t>προνοιακών</w:t>
        </w:r>
        <w:proofErr w:type="spellEnd"/>
        <w:r w:rsidRPr="008D164E">
          <w:rPr>
            <w:rStyle w:val="-"/>
            <w:rFonts w:ascii="Arial Narrow" w:hAnsi="Arial Narrow"/>
            <w:b/>
            <w:sz w:val="24"/>
            <w:szCs w:val="24"/>
          </w:rPr>
          <w:t xml:space="preserve"> φορέων</w:t>
        </w:r>
      </w:hyperlink>
    </w:p>
    <w:p w14:paraId="699474AD" w14:textId="263DED10" w:rsidR="008D164E" w:rsidRPr="008D164E" w:rsidRDefault="008D164E" w:rsidP="008D164E">
      <w:pPr>
        <w:rPr>
          <w:rFonts w:ascii="Arial Narrow" w:hAnsi="Arial Narrow"/>
          <w:sz w:val="24"/>
          <w:szCs w:val="24"/>
        </w:rPr>
      </w:pPr>
      <w:r w:rsidRPr="008D164E">
        <w:rPr>
          <w:rFonts w:ascii="Arial Narrow" w:hAnsi="Arial Narrow"/>
          <w:sz w:val="24"/>
          <w:szCs w:val="24"/>
        </w:rPr>
        <w:t>Μετά τις αποκαλύψεις για αυτά που συμβαίνουν στις κλειστές δομές της χώρας, η ΕΣΑμεΑ ζητά από τα </w:t>
      </w:r>
      <w:hyperlink r:id="rId21" w:history="1">
        <w:r w:rsidRPr="008D164E">
          <w:rPr>
            <w:rStyle w:val="-"/>
            <w:rFonts w:ascii="Arial Narrow" w:hAnsi="Arial Narrow"/>
            <w:sz w:val="24"/>
            <w:szCs w:val="24"/>
          </w:rPr>
          <w:t>αρμόδια υπουργεία Εργασίας και Εσωτερικών</w:t>
        </w:r>
      </w:hyperlink>
      <w:r w:rsidRPr="008D164E">
        <w:rPr>
          <w:rFonts w:ascii="Arial Narrow" w:hAnsi="Arial Narrow"/>
          <w:sz w:val="24"/>
          <w:szCs w:val="24"/>
        </w:rPr>
        <w:t xml:space="preserve"> να μονιμοποιήσουν το προσωπικό που εργάζεται σε </w:t>
      </w:r>
      <w:proofErr w:type="spellStart"/>
      <w:r w:rsidRPr="008D164E">
        <w:rPr>
          <w:rFonts w:ascii="Arial Narrow" w:hAnsi="Arial Narrow"/>
          <w:sz w:val="24"/>
          <w:szCs w:val="24"/>
        </w:rPr>
        <w:t>προνοιακούς</w:t>
      </w:r>
      <w:proofErr w:type="spellEnd"/>
      <w:r w:rsidRPr="008D164E">
        <w:rPr>
          <w:rFonts w:ascii="Arial Narrow" w:hAnsi="Arial Narrow"/>
          <w:sz w:val="24"/>
          <w:szCs w:val="24"/>
        </w:rPr>
        <w:t xml:space="preserve"> φορείς για την αντιμετώπιση έκτακτων αναγκών από την εμφάνιση και διασπορά του covid-19, ώστε να συνεχίσουν τα Κέντρα Κοινωνικής </w:t>
      </w:r>
      <w:r w:rsidRPr="008D164E">
        <w:rPr>
          <w:rFonts w:ascii="Arial Narrow" w:hAnsi="Arial Narrow"/>
          <w:sz w:val="24"/>
          <w:szCs w:val="24"/>
        </w:rPr>
        <w:lastRenderedPageBreak/>
        <w:t>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w:t>
      </w:r>
    </w:p>
    <w:p w14:paraId="08CB7F12" w14:textId="77777777" w:rsidR="008D164E" w:rsidRPr="008D164E" w:rsidRDefault="008D164E" w:rsidP="008D164E">
      <w:pPr>
        <w:rPr>
          <w:rFonts w:ascii="Arial Narrow" w:hAnsi="Arial Narrow"/>
          <w:b/>
          <w:sz w:val="24"/>
          <w:szCs w:val="24"/>
        </w:rPr>
      </w:pPr>
      <w:r w:rsidRPr="008D164E">
        <w:rPr>
          <w:rFonts w:ascii="Arial Narrow" w:hAnsi="Arial Narrow"/>
          <w:b/>
          <w:sz w:val="24"/>
          <w:szCs w:val="24"/>
        </w:rPr>
        <w:t>05.12.2022</w:t>
      </w:r>
    </w:p>
    <w:p w14:paraId="4AF53EE8" w14:textId="0B6EAD52" w:rsidR="008D164E" w:rsidRPr="008D164E" w:rsidRDefault="008D164E" w:rsidP="008D164E">
      <w:pPr>
        <w:rPr>
          <w:rFonts w:ascii="Arial Narrow" w:hAnsi="Arial Narrow"/>
          <w:b/>
          <w:sz w:val="24"/>
          <w:szCs w:val="24"/>
        </w:rPr>
      </w:pPr>
      <w:hyperlink r:id="rId22" w:history="1">
        <w:r w:rsidRPr="008D164E">
          <w:rPr>
            <w:rStyle w:val="-"/>
            <w:rFonts w:ascii="Arial Narrow" w:hAnsi="Arial Narrow"/>
            <w:b/>
            <w:sz w:val="24"/>
            <w:szCs w:val="24"/>
          </w:rPr>
          <w:t xml:space="preserve">Στη Βουλή Ι. </w:t>
        </w:r>
        <w:proofErr w:type="spellStart"/>
        <w:r w:rsidRPr="008D164E">
          <w:rPr>
            <w:rStyle w:val="-"/>
            <w:rFonts w:ascii="Arial Narrow" w:hAnsi="Arial Narrow"/>
            <w:b/>
            <w:sz w:val="24"/>
            <w:szCs w:val="24"/>
          </w:rPr>
          <w:t>Βαρδακαστάνης</w:t>
        </w:r>
        <w:proofErr w:type="spellEnd"/>
        <w:r w:rsidRPr="008D164E">
          <w:rPr>
            <w:rStyle w:val="-"/>
            <w:rFonts w:ascii="Arial Narrow" w:hAnsi="Arial Narrow"/>
            <w:b/>
            <w:sz w:val="24"/>
            <w:szCs w:val="24"/>
          </w:rPr>
          <w:t xml:space="preserve"> και εκπρόσωποι φορέων ατόμων με αναπηρία από όλη τη χώρα</w:t>
        </w:r>
      </w:hyperlink>
    </w:p>
    <w:p w14:paraId="77F35E3D" w14:textId="12E1A99E" w:rsidR="00376E55" w:rsidRPr="00191E46" w:rsidRDefault="008D164E" w:rsidP="00532561">
      <w:pPr>
        <w:rPr>
          <w:rFonts w:ascii="Arial Narrow" w:hAnsi="Arial Narrow"/>
          <w:sz w:val="24"/>
          <w:szCs w:val="24"/>
        </w:rPr>
      </w:pPr>
      <w:r w:rsidRPr="008D164E">
        <w:rPr>
          <w:rFonts w:ascii="Arial Narrow" w:hAnsi="Arial Narrow"/>
          <w:sz w:val="24"/>
          <w:szCs w:val="24"/>
        </w:rPr>
        <w:t xml:space="preserve">Στην Υποεπιτροπή για τα Θέματα των Ατόμων με Αναπηρία της Ειδικής Μόνιμης Επιτροπής Ισότητας, Νεολαίας και Δικαιωμάτων του Ανθρώπου με θέμα συνεδρίασης «3η Δεκεμβρίου: Παγκόσμια Ημέρα ΑμεΑ. Προκλήσεις και Προοπτικές», μίλησε ο πρόεδρος της ΕΣΑμεΑ Ιωάννης </w:t>
      </w:r>
      <w:proofErr w:type="spellStart"/>
      <w:r w:rsidRPr="008D164E">
        <w:rPr>
          <w:rFonts w:ascii="Arial Narrow" w:hAnsi="Arial Narrow"/>
          <w:sz w:val="24"/>
          <w:szCs w:val="24"/>
        </w:rPr>
        <w:t>Βαρδακαστάνης</w:t>
      </w:r>
      <w:proofErr w:type="spellEnd"/>
      <w:r w:rsidRPr="008D164E">
        <w:rPr>
          <w:rFonts w:ascii="Arial Narrow" w:hAnsi="Arial Narrow"/>
          <w:sz w:val="24"/>
          <w:szCs w:val="24"/>
        </w:rPr>
        <w:t>, την Δευτέρα 5 Δεκεμβρίου.</w:t>
      </w:r>
    </w:p>
    <w:p w14:paraId="238B161A" w14:textId="014467AB" w:rsidR="00EB3075" w:rsidRPr="005E10F0" w:rsidRDefault="00191E46" w:rsidP="00CC2F99">
      <w:pPr>
        <w:rPr>
          <w:rFonts w:ascii="Arial Narrow" w:hAnsi="Arial Narrow"/>
          <w:b/>
          <w:color w:val="FF0000"/>
          <w:sz w:val="24"/>
          <w:szCs w:val="24"/>
          <w:lang w:val="en-US"/>
        </w:rPr>
      </w:pPr>
      <w:hyperlink r:id="rId23" w:history="1">
        <w:r w:rsidR="00EB3075" w:rsidRPr="005E10F0">
          <w:rPr>
            <w:rStyle w:val="-"/>
            <w:rFonts w:ascii="Arial Narrow" w:hAnsi="Arial Narrow"/>
            <w:b/>
            <w:color w:val="FF0000"/>
            <w:sz w:val="24"/>
            <w:szCs w:val="24"/>
            <w:lang w:val="en-US"/>
          </w:rPr>
          <w:t>EUROPEAN DISABILITY FORUM </w:t>
        </w:r>
      </w:hyperlink>
    </w:p>
    <w:p w14:paraId="20342DE4" w14:textId="319BBE1C" w:rsidR="00594D14" w:rsidRDefault="00191E46" w:rsidP="00532561">
      <w:pPr>
        <w:rPr>
          <w:rFonts w:ascii="Arial Narrow" w:hAnsi="Arial Narrow" w:cs="Arial"/>
          <w:b/>
          <w:bCs/>
          <w:color w:val="001F30"/>
          <w:spacing w:val="16"/>
          <w:sz w:val="24"/>
          <w:szCs w:val="24"/>
          <w:lang w:val="en-US"/>
        </w:rPr>
      </w:pPr>
      <w:r w:rsidRPr="00191E46">
        <w:rPr>
          <w:rFonts w:ascii="Arial Narrow" w:hAnsi="Arial Narrow" w:cs="Arial"/>
          <w:b/>
          <w:bCs/>
          <w:color w:val="001F30"/>
          <w:spacing w:val="16"/>
          <w:sz w:val="24"/>
          <w:szCs w:val="24"/>
          <w:lang w:val="en-US"/>
        </w:rPr>
        <w:t>09.12.2022</w:t>
      </w:r>
    </w:p>
    <w:p w14:paraId="7D4A7DDF" w14:textId="0AF90F36" w:rsidR="00191E46" w:rsidRPr="00191E46" w:rsidRDefault="00191E46" w:rsidP="00191E46">
      <w:pPr>
        <w:rPr>
          <w:rFonts w:ascii="Arial Narrow" w:hAnsi="Arial Narrow" w:cs="Arial"/>
          <w:b/>
          <w:bCs/>
          <w:color w:val="001F30"/>
          <w:spacing w:val="16"/>
          <w:sz w:val="24"/>
          <w:szCs w:val="24"/>
          <w:lang w:val="en-US"/>
        </w:rPr>
      </w:pPr>
      <w:hyperlink r:id="rId24" w:history="1">
        <w:r w:rsidRPr="00191E46">
          <w:rPr>
            <w:rStyle w:val="-"/>
            <w:rFonts w:ascii="Arial Narrow" w:hAnsi="Arial Narrow" w:cs="Arial"/>
            <w:b/>
            <w:bCs/>
            <w:spacing w:val="16"/>
            <w:sz w:val="24"/>
            <w:szCs w:val="24"/>
            <w:lang w:val="en-US"/>
          </w:rPr>
          <w:t>Human Rights Day: joint briefing on Roma with disabilities</w:t>
        </w:r>
      </w:hyperlink>
      <w:bookmarkStart w:id="0" w:name="_GoBack"/>
      <w:bookmarkEnd w:id="0"/>
    </w:p>
    <w:p w14:paraId="3ED90041" w14:textId="3FCECDFF" w:rsidR="00191E46" w:rsidRPr="00191E46" w:rsidRDefault="00191E46" w:rsidP="00532561">
      <w:pPr>
        <w:rPr>
          <w:rFonts w:ascii="Arial Narrow" w:hAnsi="Arial Narrow" w:cs="Arial"/>
          <w:bCs/>
          <w:color w:val="001F30"/>
          <w:spacing w:val="16"/>
          <w:sz w:val="24"/>
          <w:szCs w:val="24"/>
          <w:lang w:val="en-US"/>
        </w:rPr>
      </w:pPr>
      <w:proofErr w:type="gramStart"/>
      <w:r w:rsidRPr="00191E46">
        <w:rPr>
          <w:rFonts w:ascii="Arial Narrow" w:hAnsi="Arial Narrow" w:cs="Arial"/>
          <w:bCs/>
          <w:color w:val="001F30"/>
          <w:spacing w:val="16"/>
          <w:sz w:val="24"/>
          <w:szCs w:val="24"/>
          <w:lang w:val="en-US"/>
        </w:rPr>
        <w:t>Studies from 2016 show that at least 15% of Roma people have a disability, amounting to over 1.6 million people between the European Union, the Western Balkans and Turkey.</w:t>
      </w:r>
      <w:proofErr w:type="gramEnd"/>
      <w:r w:rsidRPr="00191E46">
        <w:rPr>
          <w:rFonts w:ascii="Arial Narrow" w:hAnsi="Arial Narrow" w:cs="Arial"/>
          <w:bCs/>
          <w:color w:val="001F30"/>
          <w:spacing w:val="16"/>
          <w:sz w:val="24"/>
          <w:szCs w:val="24"/>
          <w:lang w:val="en-US"/>
        </w:rPr>
        <w:t xml:space="preserve"> The available data highlights a high prevalence of disabilities among Roma communities, also due to the health inequality gap and poorer health condition of the Roma population. However, the information on Roma with disabilities is very limited.</w:t>
      </w:r>
    </w:p>
    <w:p w14:paraId="5847E0DB" w14:textId="77777777" w:rsidR="008428ED" w:rsidRPr="0020276F"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Ακολουθείστε</w:t>
      </w:r>
      <w:r w:rsidRPr="0020276F">
        <w:rPr>
          <w:rFonts w:ascii="Arial Narrow" w:hAnsi="Arial Narrow"/>
          <w:b/>
          <w:color w:val="003300"/>
          <w:sz w:val="26"/>
          <w:szCs w:val="26"/>
        </w:rPr>
        <w:t xml:space="preserve"> </w:t>
      </w:r>
      <w:r w:rsidRPr="0065592D">
        <w:rPr>
          <w:rFonts w:ascii="Arial Narrow" w:hAnsi="Arial Narrow"/>
          <w:b/>
          <w:color w:val="003300"/>
          <w:sz w:val="26"/>
          <w:szCs w:val="26"/>
        </w:rPr>
        <w:t>την</w:t>
      </w:r>
      <w:r w:rsidRPr="0020276F">
        <w:rPr>
          <w:rFonts w:ascii="Arial Narrow" w:hAnsi="Arial Narrow"/>
          <w:b/>
          <w:color w:val="003300"/>
          <w:sz w:val="26"/>
          <w:szCs w:val="26"/>
        </w:rPr>
        <w:t xml:space="preserve"> </w:t>
      </w:r>
      <w:proofErr w:type="spellStart"/>
      <w:r w:rsidR="00147639" w:rsidRPr="0065592D">
        <w:rPr>
          <w:rFonts w:ascii="Arial Narrow" w:hAnsi="Arial Narrow"/>
          <w:b/>
          <w:color w:val="003300"/>
          <w:sz w:val="26"/>
          <w:szCs w:val="26"/>
        </w:rPr>
        <w:t>Ε</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μεΑ</w:t>
      </w:r>
      <w:proofErr w:type="spellEnd"/>
      <w:r w:rsidR="00147639" w:rsidRPr="0020276F">
        <w:rPr>
          <w:rFonts w:ascii="Arial Narrow" w:hAnsi="Arial Narrow"/>
          <w:b/>
          <w:color w:val="003300"/>
          <w:sz w:val="26"/>
          <w:szCs w:val="26"/>
        </w:rPr>
        <w:t>.</w:t>
      </w:r>
      <w:r w:rsidRPr="0020276F">
        <w:rPr>
          <w:rFonts w:ascii="Arial Narrow" w:hAnsi="Arial Narrow"/>
          <w:b/>
          <w:color w:val="003300"/>
          <w:sz w:val="26"/>
          <w:szCs w:val="26"/>
        </w:rPr>
        <w:t xml:space="preserve"> </w:t>
      </w:r>
      <w:r w:rsidRPr="0065592D">
        <w:rPr>
          <w:rFonts w:ascii="Arial Narrow" w:hAnsi="Arial Narrow"/>
          <w:b/>
          <w:color w:val="003300"/>
          <w:sz w:val="26"/>
          <w:szCs w:val="26"/>
        </w:rPr>
        <w:t>στα</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191E46" w:rsidP="004D7159">
      <w:pPr>
        <w:jc w:val="center"/>
        <w:rPr>
          <w:rFonts w:ascii="Arial Narrow" w:hAnsi="Arial Narrow"/>
          <w:b/>
          <w:color w:val="003300"/>
          <w:sz w:val="26"/>
          <w:szCs w:val="26"/>
        </w:rPr>
      </w:pPr>
      <w:hyperlink r:id="rId25"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191E46" w:rsidP="004D7159">
      <w:pPr>
        <w:jc w:val="center"/>
        <w:rPr>
          <w:rStyle w:val="-"/>
          <w:rFonts w:ascii="Arial Narrow" w:hAnsi="Arial Narrow"/>
          <w:b/>
          <w:color w:val="003300"/>
          <w:sz w:val="26"/>
          <w:szCs w:val="26"/>
        </w:rPr>
      </w:pPr>
      <w:hyperlink r:id="rId26"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191E46" w:rsidP="004D7159">
      <w:pPr>
        <w:jc w:val="center"/>
        <w:rPr>
          <w:rFonts w:ascii="Arial Narrow" w:hAnsi="Arial Narrow"/>
          <w:b/>
          <w:color w:val="003300"/>
          <w:sz w:val="26"/>
          <w:szCs w:val="26"/>
        </w:rPr>
      </w:pPr>
      <w:hyperlink r:id="rId27"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instagram</w:t>
        </w:r>
        <w:proofErr w:type="spellEnd"/>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8"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4"/>
  </w:num>
  <w:num w:numId="5">
    <w:abstractNumId w:val="11"/>
  </w:num>
  <w:num w:numId="6">
    <w:abstractNumId w:val="5"/>
  </w:num>
  <w:num w:numId="7">
    <w:abstractNumId w:val="7"/>
  </w:num>
  <w:num w:numId="8">
    <w:abstractNumId w:val="2"/>
  </w:num>
  <w:num w:numId="9">
    <w:abstractNumId w:val="0"/>
  </w:num>
  <w:num w:numId="10">
    <w:abstractNumId w:val="6"/>
  </w:num>
  <w:num w:numId="11">
    <w:abstractNumId w:val="12"/>
  </w:num>
  <w:num w:numId="12">
    <w:abstractNumId w:val="1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C2C17"/>
    <w:rsid w:val="000E215F"/>
    <w:rsid w:val="00100E9A"/>
    <w:rsid w:val="00102598"/>
    <w:rsid w:val="0010656D"/>
    <w:rsid w:val="00147639"/>
    <w:rsid w:val="00151235"/>
    <w:rsid w:val="00191E46"/>
    <w:rsid w:val="001B0A48"/>
    <w:rsid w:val="001B38B7"/>
    <w:rsid w:val="001C6794"/>
    <w:rsid w:val="001E5C97"/>
    <w:rsid w:val="001F4584"/>
    <w:rsid w:val="0020276F"/>
    <w:rsid w:val="00222855"/>
    <w:rsid w:val="0022351F"/>
    <w:rsid w:val="00266531"/>
    <w:rsid w:val="00285613"/>
    <w:rsid w:val="002965D2"/>
    <w:rsid w:val="002A5662"/>
    <w:rsid w:val="002C0ABD"/>
    <w:rsid w:val="002C5826"/>
    <w:rsid w:val="002F4C98"/>
    <w:rsid w:val="0030540F"/>
    <w:rsid w:val="003222AA"/>
    <w:rsid w:val="00336D1B"/>
    <w:rsid w:val="00353F94"/>
    <w:rsid w:val="00376E55"/>
    <w:rsid w:val="00386719"/>
    <w:rsid w:val="00394A7B"/>
    <w:rsid w:val="003B4BF1"/>
    <w:rsid w:val="003C1BED"/>
    <w:rsid w:val="003D4B42"/>
    <w:rsid w:val="004076B7"/>
    <w:rsid w:val="00411833"/>
    <w:rsid w:val="00433537"/>
    <w:rsid w:val="0044632A"/>
    <w:rsid w:val="0045741F"/>
    <w:rsid w:val="00486FB2"/>
    <w:rsid w:val="004A7F8E"/>
    <w:rsid w:val="004D7159"/>
    <w:rsid w:val="004E65CF"/>
    <w:rsid w:val="004E6A50"/>
    <w:rsid w:val="004F6849"/>
    <w:rsid w:val="005030DB"/>
    <w:rsid w:val="005113D8"/>
    <w:rsid w:val="005144DB"/>
    <w:rsid w:val="005317F5"/>
    <w:rsid w:val="00532561"/>
    <w:rsid w:val="0054532D"/>
    <w:rsid w:val="005507AD"/>
    <w:rsid w:val="00553752"/>
    <w:rsid w:val="00571E14"/>
    <w:rsid w:val="0058324B"/>
    <w:rsid w:val="005845CB"/>
    <w:rsid w:val="005915E3"/>
    <w:rsid w:val="00593152"/>
    <w:rsid w:val="00594D14"/>
    <w:rsid w:val="005B0E84"/>
    <w:rsid w:val="005B7B3F"/>
    <w:rsid w:val="005D24E4"/>
    <w:rsid w:val="005D4DB1"/>
    <w:rsid w:val="005D797C"/>
    <w:rsid w:val="005E10F0"/>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30B36"/>
    <w:rsid w:val="00732CF8"/>
    <w:rsid w:val="0074323F"/>
    <w:rsid w:val="00743BCC"/>
    <w:rsid w:val="0074491D"/>
    <w:rsid w:val="0075668C"/>
    <w:rsid w:val="00762F8E"/>
    <w:rsid w:val="00764746"/>
    <w:rsid w:val="00780304"/>
    <w:rsid w:val="00780E0F"/>
    <w:rsid w:val="007A009F"/>
    <w:rsid w:val="007A39CE"/>
    <w:rsid w:val="007F101E"/>
    <w:rsid w:val="008362DF"/>
    <w:rsid w:val="008379E2"/>
    <w:rsid w:val="008428ED"/>
    <w:rsid w:val="00844171"/>
    <w:rsid w:val="0084797D"/>
    <w:rsid w:val="00880F08"/>
    <w:rsid w:val="00896C76"/>
    <w:rsid w:val="008A37B8"/>
    <w:rsid w:val="008D03FC"/>
    <w:rsid w:val="008D164E"/>
    <w:rsid w:val="008D7DF5"/>
    <w:rsid w:val="008F29A7"/>
    <w:rsid w:val="00905EDF"/>
    <w:rsid w:val="00914651"/>
    <w:rsid w:val="009407A8"/>
    <w:rsid w:val="0094436A"/>
    <w:rsid w:val="00947ECB"/>
    <w:rsid w:val="00955364"/>
    <w:rsid w:val="00963CE3"/>
    <w:rsid w:val="00992381"/>
    <w:rsid w:val="009D1E52"/>
    <w:rsid w:val="009E61CF"/>
    <w:rsid w:val="009F0F31"/>
    <w:rsid w:val="00A36317"/>
    <w:rsid w:val="00A67BB9"/>
    <w:rsid w:val="00A9217D"/>
    <w:rsid w:val="00A936DF"/>
    <w:rsid w:val="00A97C50"/>
    <w:rsid w:val="00AC29FB"/>
    <w:rsid w:val="00AC2DC2"/>
    <w:rsid w:val="00AC33BB"/>
    <w:rsid w:val="00AC3721"/>
    <w:rsid w:val="00AE471B"/>
    <w:rsid w:val="00AE60F9"/>
    <w:rsid w:val="00AE6CFA"/>
    <w:rsid w:val="00B14A5D"/>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515">
      <w:bodyDiv w:val="1"/>
      <w:marLeft w:val="0"/>
      <w:marRight w:val="0"/>
      <w:marTop w:val="0"/>
      <w:marBottom w:val="0"/>
      <w:divBdr>
        <w:top w:val="none" w:sz="0" w:space="0" w:color="auto"/>
        <w:left w:val="none" w:sz="0" w:space="0" w:color="auto"/>
        <w:bottom w:val="none" w:sz="0" w:space="0" w:color="auto"/>
        <w:right w:val="none" w:sz="0" w:space="0" w:color="auto"/>
      </w:divBdr>
    </w:div>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8628389">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35786764">
      <w:bodyDiv w:val="1"/>
      <w:marLeft w:val="0"/>
      <w:marRight w:val="0"/>
      <w:marTop w:val="0"/>
      <w:marBottom w:val="0"/>
      <w:divBdr>
        <w:top w:val="none" w:sz="0" w:space="0" w:color="auto"/>
        <w:left w:val="none" w:sz="0" w:space="0" w:color="auto"/>
        <w:bottom w:val="none" w:sz="0" w:space="0" w:color="auto"/>
        <w:right w:val="none" w:sz="0" w:space="0" w:color="auto"/>
      </w:divBdr>
    </w:div>
    <w:div w:id="35813020">
      <w:bodyDiv w:val="1"/>
      <w:marLeft w:val="0"/>
      <w:marRight w:val="0"/>
      <w:marTop w:val="0"/>
      <w:marBottom w:val="0"/>
      <w:divBdr>
        <w:top w:val="none" w:sz="0" w:space="0" w:color="auto"/>
        <w:left w:val="none" w:sz="0" w:space="0" w:color="auto"/>
        <w:bottom w:val="none" w:sz="0" w:space="0" w:color="auto"/>
        <w:right w:val="none" w:sz="0" w:space="0" w:color="auto"/>
      </w:divBdr>
    </w:div>
    <w:div w:id="511196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1366525">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21121849">
      <w:bodyDiv w:val="1"/>
      <w:marLeft w:val="0"/>
      <w:marRight w:val="0"/>
      <w:marTop w:val="0"/>
      <w:marBottom w:val="0"/>
      <w:divBdr>
        <w:top w:val="none" w:sz="0" w:space="0" w:color="auto"/>
        <w:left w:val="none" w:sz="0" w:space="0" w:color="auto"/>
        <w:bottom w:val="none" w:sz="0" w:space="0" w:color="auto"/>
        <w:right w:val="none" w:sz="0" w:space="0" w:color="auto"/>
      </w:divBdr>
    </w:div>
    <w:div w:id="123042888">
      <w:bodyDiv w:val="1"/>
      <w:marLeft w:val="0"/>
      <w:marRight w:val="0"/>
      <w:marTop w:val="0"/>
      <w:marBottom w:val="0"/>
      <w:divBdr>
        <w:top w:val="none" w:sz="0" w:space="0" w:color="auto"/>
        <w:left w:val="none" w:sz="0" w:space="0" w:color="auto"/>
        <w:bottom w:val="none" w:sz="0" w:space="0" w:color="auto"/>
        <w:right w:val="none" w:sz="0" w:space="0" w:color="auto"/>
      </w:divBdr>
    </w:div>
    <w:div w:id="126170748">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59587977">
      <w:bodyDiv w:val="1"/>
      <w:marLeft w:val="0"/>
      <w:marRight w:val="0"/>
      <w:marTop w:val="0"/>
      <w:marBottom w:val="0"/>
      <w:divBdr>
        <w:top w:val="none" w:sz="0" w:space="0" w:color="auto"/>
        <w:left w:val="none" w:sz="0" w:space="0" w:color="auto"/>
        <w:bottom w:val="none" w:sz="0" w:space="0" w:color="auto"/>
        <w:right w:val="none" w:sz="0" w:space="0" w:color="auto"/>
      </w:divBdr>
    </w:div>
    <w:div w:id="169414888">
      <w:bodyDiv w:val="1"/>
      <w:marLeft w:val="0"/>
      <w:marRight w:val="0"/>
      <w:marTop w:val="0"/>
      <w:marBottom w:val="0"/>
      <w:divBdr>
        <w:top w:val="none" w:sz="0" w:space="0" w:color="auto"/>
        <w:left w:val="none" w:sz="0" w:space="0" w:color="auto"/>
        <w:bottom w:val="none" w:sz="0" w:space="0" w:color="auto"/>
        <w:right w:val="none" w:sz="0" w:space="0" w:color="auto"/>
      </w:divBdr>
    </w:div>
    <w:div w:id="187718551">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33857925">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2707243">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805093">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618862">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3877358">
      <w:bodyDiv w:val="1"/>
      <w:marLeft w:val="0"/>
      <w:marRight w:val="0"/>
      <w:marTop w:val="0"/>
      <w:marBottom w:val="0"/>
      <w:divBdr>
        <w:top w:val="none" w:sz="0" w:space="0" w:color="auto"/>
        <w:left w:val="none" w:sz="0" w:space="0" w:color="auto"/>
        <w:bottom w:val="none" w:sz="0" w:space="0" w:color="auto"/>
        <w:right w:val="none" w:sz="0" w:space="0" w:color="auto"/>
      </w:divBdr>
    </w:div>
    <w:div w:id="315644466">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57510340">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382414687">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39296458">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00044837">
      <w:bodyDiv w:val="1"/>
      <w:marLeft w:val="0"/>
      <w:marRight w:val="0"/>
      <w:marTop w:val="0"/>
      <w:marBottom w:val="0"/>
      <w:divBdr>
        <w:top w:val="none" w:sz="0" w:space="0" w:color="auto"/>
        <w:left w:val="none" w:sz="0" w:space="0" w:color="auto"/>
        <w:bottom w:val="none" w:sz="0" w:space="0" w:color="auto"/>
        <w:right w:val="none" w:sz="0" w:space="0" w:color="auto"/>
      </w:divBdr>
    </w:div>
    <w:div w:id="501967447">
      <w:bodyDiv w:val="1"/>
      <w:marLeft w:val="0"/>
      <w:marRight w:val="0"/>
      <w:marTop w:val="0"/>
      <w:marBottom w:val="0"/>
      <w:divBdr>
        <w:top w:val="none" w:sz="0" w:space="0" w:color="auto"/>
        <w:left w:val="none" w:sz="0" w:space="0" w:color="auto"/>
        <w:bottom w:val="none" w:sz="0" w:space="0" w:color="auto"/>
        <w:right w:val="none" w:sz="0" w:space="0" w:color="auto"/>
      </w:divBdr>
    </w:div>
    <w:div w:id="513572427">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37595222">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04729334">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3556992">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7122154">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08145361">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34160250">
      <w:bodyDiv w:val="1"/>
      <w:marLeft w:val="0"/>
      <w:marRight w:val="0"/>
      <w:marTop w:val="0"/>
      <w:marBottom w:val="0"/>
      <w:divBdr>
        <w:top w:val="none" w:sz="0" w:space="0" w:color="auto"/>
        <w:left w:val="none" w:sz="0" w:space="0" w:color="auto"/>
        <w:bottom w:val="none" w:sz="0" w:space="0" w:color="auto"/>
        <w:right w:val="none" w:sz="0" w:space="0" w:color="auto"/>
      </w:divBdr>
    </w:div>
    <w:div w:id="74595608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1344214">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078403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88332">
      <w:bodyDiv w:val="1"/>
      <w:marLeft w:val="0"/>
      <w:marRight w:val="0"/>
      <w:marTop w:val="0"/>
      <w:marBottom w:val="0"/>
      <w:divBdr>
        <w:top w:val="none" w:sz="0" w:space="0" w:color="auto"/>
        <w:left w:val="none" w:sz="0" w:space="0" w:color="auto"/>
        <w:bottom w:val="none" w:sz="0" w:space="0" w:color="auto"/>
        <w:right w:val="none" w:sz="0" w:space="0" w:color="auto"/>
      </w:divBdr>
    </w:div>
    <w:div w:id="846141788">
      <w:bodyDiv w:val="1"/>
      <w:marLeft w:val="0"/>
      <w:marRight w:val="0"/>
      <w:marTop w:val="0"/>
      <w:marBottom w:val="0"/>
      <w:divBdr>
        <w:top w:val="none" w:sz="0" w:space="0" w:color="auto"/>
        <w:left w:val="none" w:sz="0" w:space="0" w:color="auto"/>
        <w:bottom w:val="none" w:sz="0" w:space="0" w:color="auto"/>
        <w:right w:val="none" w:sz="0" w:space="0" w:color="auto"/>
      </w:divBdr>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107436">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70994202">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00866259">
      <w:bodyDiv w:val="1"/>
      <w:marLeft w:val="0"/>
      <w:marRight w:val="0"/>
      <w:marTop w:val="0"/>
      <w:marBottom w:val="0"/>
      <w:divBdr>
        <w:top w:val="none" w:sz="0" w:space="0" w:color="auto"/>
        <w:left w:val="none" w:sz="0" w:space="0" w:color="auto"/>
        <w:bottom w:val="none" w:sz="0" w:space="0" w:color="auto"/>
        <w:right w:val="none" w:sz="0" w:space="0" w:color="auto"/>
      </w:divBdr>
    </w:div>
    <w:div w:id="914246765">
      <w:bodyDiv w:val="1"/>
      <w:marLeft w:val="0"/>
      <w:marRight w:val="0"/>
      <w:marTop w:val="0"/>
      <w:marBottom w:val="0"/>
      <w:divBdr>
        <w:top w:val="none" w:sz="0" w:space="0" w:color="auto"/>
        <w:left w:val="none" w:sz="0" w:space="0" w:color="auto"/>
        <w:bottom w:val="none" w:sz="0" w:space="0" w:color="auto"/>
        <w:right w:val="none" w:sz="0" w:space="0" w:color="auto"/>
      </w:divBdr>
    </w:div>
    <w:div w:id="922954475">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81035624">
      <w:bodyDiv w:val="1"/>
      <w:marLeft w:val="0"/>
      <w:marRight w:val="0"/>
      <w:marTop w:val="0"/>
      <w:marBottom w:val="0"/>
      <w:divBdr>
        <w:top w:val="none" w:sz="0" w:space="0" w:color="auto"/>
        <w:left w:val="none" w:sz="0" w:space="0" w:color="auto"/>
        <w:bottom w:val="none" w:sz="0" w:space="0" w:color="auto"/>
        <w:right w:val="none" w:sz="0" w:space="0" w:color="auto"/>
      </w:divBdr>
    </w:div>
    <w:div w:id="997997204">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20648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0664819">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5490709">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386238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099908267">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4784378">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26318037">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37451404">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48281400">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152286648">
      <w:bodyDiv w:val="1"/>
      <w:marLeft w:val="0"/>
      <w:marRight w:val="0"/>
      <w:marTop w:val="0"/>
      <w:marBottom w:val="0"/>
      <w:divBdr>
        <w:top w:val="none" w:sz="0" w:space="0" w:color="auto"/>
        <w:left w:val="none" w:sz="0" w:space="0" w:color="auto"/>
        <w:bottom w:val="none" w:sz="0" w:space="0" w:color="auto"/>
        <w:right w:val="none" w:sz="0" w:space="0" w:color="auto"/>
      </w:divBdr>
    </w:div>
    <w:div w:id="1168256056">
      <w:bodyDiv w:val="1"/>
      <w:marLeft w:val="0"/>
      <w:marRight w:val="0"/>
      <w:marTop w:val="0"/>
      <w:marBottom w:val="0"/>
      <w:divBdr>
        <w:top w:val="none" w:sz="0" w:space="0" w:color="auto"/>
        <w:left w:val="none" w:sz="0" w:space="0" w:color="auto"/>
        <w:bottom w:val="none" w:sz="0" w:space="0" w:color="auto"/>
        <w:right w:val="none" w:sz="0" w:space="0" w:color="auto"/>
      </w:divBdr>
    </w:div>
    <w:div w:id="1191182405">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455775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3620844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64653310">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78753492">
      <w:bodyDiv w:val="1"/>
      <w:marLeft w:val="0"/>
      <w:marRight w:val="0"/>
      <w:marTop w:val="0"/>
      <w:marBottom w:val="0"/>
      <w:divBdr>
        <w:top w:val="none" w:sz="0" w:space="0" w:color="auto"/>
        <w:left w:val="none" w:sz="0" w:space="0" w:color="auto"/>
        <w:bottom w:val="none" w:sz="0" w:space="0" w:color="auto"/>
        <w:right w:val="none" w:sz="0" w:space="0" w:color="auto"/>
      </w:divBdr>
    </w:div>
    <w:div w:id="1286345934">
      <w:bodyDiv w:val="1"/>
      <w:marLeft w:val="0"/>
      <w:marRight w:val="0"/>
      <w:marTop w:val="0"/>
      <w:marBottom w:val="0"/>
      <w:divBdr>
        <w:top w:val="none" w:sz="0" w:space="0" w:color="auto"/>
        <w:left w:val="none" w:sz="0" w:space="0" w:color="auto"/>
        <w:bottom w:val="none" w:sz="0" w:space="0" w:color="auto"/>
        <w:right w:val="none" w:sz="0" w:space="0" w:color="auto"/>
      </w:divBdr>
    </w:div>
    <w:div w:id="1301497928">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4041186">
      <w:bodyDiv w:val="1"/>
      <w:marLeft w:val="0"/>
      <w:marRight w:val="0"/>
      <w:marTop w:val="0"/>
      <w:marBottom w:val="0"/>
      <w:divBdr>
        <w:top w:val="none" w:sz="0" w:space="0" w:color="auto"/>
        <w:left w:val="none" w:sz="0" w:space="0" w:color="auto"/>
        <w:bottom w:val="none" w:sz="0" w:space="0" w:color="auto"/>
        <w:right w:val="none" w:sz="0" w:space="0" w:color="auto"/>
      </w:divBdr>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39189831">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78579703">
      <w:bodyDiv w:val="1"/>
      <w:marLeft w:val="0"/>
      <w:marRight w:val="0"/>
      <w:marTop w:val="0"/>
      <w:marBottom w:val="0"/>
      <w:divBdr>
        <w:top w:val="none" w:sz="0" w:space="0" w:color="auto"/>
        <w:left w:val="none" w:sz="0" w:space="0" w:color="auto"/>
        <w:bottom w:val="none" w:sz="0" w:space="0" w:color="auto"/>
        <w:right w:val="none" w:sz="0" w:space="0" w:color="auto"/>
      </w:divBdr>
    </w:div>
    <w:div w:id="1391926675">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399552938">
      <w:bodyDiv w:val="1"/>
      <w:marLeft w:val="0"/>
      <w:marRight w:val="0"/>
      <w:marTop w:val="0"/>
      <w:marBottom w:val="0"/>
      <w:divBdr>
        <w:top w:val="none" w:sz="0" w:space="0" w:color="auto"/>
        <w:left w:val="none" w:sz="0" w:space="0" w:color="auto"/>
        <w:bottom w:val="none" w:sz="0" w:space="0" w:color="auto"/>
        <w:right w:val="none" w:sz="0" w:space="0" w:color="auto"/>
      </w:divBdr>
    </w:div>
    <w:div w:id="1406537594">
      <w:bodyDiv w:val="1"/>
      <w:marLeft w:val="0"/>
      <w:marRight w:val="0"/>
      <w:marTop w:val="0"/>
      <w:marBottom w:val="0"/>
      <w:divBdr>
        <w:top w:val="none" w:sz="0" w:space="0" w:color="auto"/>
        <w:left w:val="none" w:sz="0" w:space="0" w:color="auto"/>
        <w:bottom w:val="none" w:sz="0" w:space="0" w:color="auto"/>
        <w:right w:val="none" w:sz="0" w:space="0" w:color="auto"/>
      </w:divBdr>
    </w:div>
    <w:div w:id="1408840800">
      <w:bodyDiv w:val="1"/>
      <w:marLeft w:val="0"/>
      <w:marRight w:val="0"/>
      <w:marTop w:val="0"/>
      <w:marBottom w:val="0"/>
      <w:divBdr>
        <w:top w:val="none" w:sz="0" w:space="0" w:color="auto"/>
        <w:left w:val="none" w:sz="0" w:space="0" w:color="auto"/>
        <w:bottom w:val="none" w:sz="0" w:space="0" w:color="auto"/>
        <w:right w:val="none" w:sz="0" w:space="0" w:color="auto"/>
      </w:divBdr>
    </w:div>
    <w:div w:id="1416971741">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48817863">
      <w:bodyDiv w:val="1"/>
      <w:marLeft w:val="0"/>
      <w:marRight w:val="0"/>
      <w:marTop w:val="0"/>
      <w:marBottom w:val="0"/>
      <w:divBdr>
        <w:top w:val="none" w:sz="0" w:space="0" w:color="auto"/>
        <w:left w:val="none" w:sz="0" w:space="0" w:color="auto"/>
        <w:bottom w:val="none" w:sz="0" w:space="0" w:color="auto"/>
        <w:right w:val="none" w:sz="0" w:space="0" w:color="auto"/>
      </w:divBdr>
    </w:div>
    <w:div w:id="1449084031">
      <w:bodyDiv w:val="1"/>
      <w:marLeft w:val="0"/>
      <w:marRight w:val="0"/>
      <w:marTop w:val="0"/>
      <w:marBottom w:val="0"/>
      <w:divBdr>
        <w:top w:val="none" w:sz="0" w:space="0" w:color="auto"/>
        <w:left w:val="none" w:sz="0" w:space="0" w:color="auto"/>
        <w:bottom w:val="none" w:sz="0" w:space="0" w:color="auto"/>
        <w:right w:val="none" w:sz="0" w:space="0" w:color="auto"/>
      </w:divBdr>
    </w:div>
    <w:div w:id="1451126156">
      <w:bodyDiv w:val="1"/>
      <w:marLeft w:val="0"/>
      <w:marRight w:val="0"/>
      <w:marTop w:val="0"/>
      <w:marBottom w:val="0"/>
      <w:divBdr>
        <w:top w:val="none" w:sz="0" w:space="0" w:color="auto"/>
        <w:left w:val="none" w:sz="0" w:space="0" w:color="auto"/>
        <w:bottom w:val="none" w:sz="0" w:space="0" w:color="auto"/>
        <w:right w:val="none" w:sz="0" w:space="0" w:color="auto"/>
      </w:divBdr>
    </w:div>
    <w:div w:id="1467354212">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89514001">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080358">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4640325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79748888">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0313472">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663508316">
      <w:bodyDiv w:val="1"/>
      <w:marLeft w:val="0"/>
      <w:marRight w:val="0"/>
      <w:marTop w:val="0"/>
      <w:marBottom w:val="0"/>
      <w:divBdr>
        <w:top w:val="none" w:sz="0" w:space="0" w:color="auto"/>
        <w:left w:val="none" w:sz="0" w:space="0" w:color="auto"/>
        <w:bottom w:val="none" w:sz="0" w:space="0" w:color="auto"/>
        <w:right w:val="none" w:sz="0" w:space="0" w:color="auto"/>
      </w:divBdr>
    </w:div>
    <w:div w:id="169325939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46606446">
      <w:bodyDiv w:val="1"/>
      <w:marLeft w:val="0"/>
      <w:marRight w:val="0"/>
      <w:marTop w:val="0"/>
      <w:marBottom w:val="0"/>
      <w:divBdr>
        <w:top w:val="none" w:sz="0" w:space="0" w:color="auto"/>
        <w:left w:val="none" w:sz="0" w:space="0" w:color="auto"/>
        <w:bottom w:val="none" w:sz="0" w:space="0" w:color="auto"/>
        <w:right w:val="none" w:sz="0" w:space="0" w:color="auto"/>
      </w:divBdr>
    </w:div>
    <w:div w:id="1747262774">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786727955">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21967665">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0049551">
      <w:bodyDiv w:val="1"/>
      <w:marLeft w:val="0"/>
      <w:marRight w:val="0"/>
      <w:marTop w:val="0"/>
      <w:marBottom w:val="0"/>
      <w:divBdr>
        <w:top w:val="none" w:sz="0" w:space="0" w:color="auto"/>
        <w:left w:val="none" w:sz="0" w:space="0" w:color="auto"/>
        <w:bottom w:val="none" w:sz="0" w:space="0" w:color="auto"/>
        <w:right w:val="none" w:sz="0" w:space="0" w:color="auto"/>
      </w:divBdr>
    </w:div>
    <w:div w:id="186359152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69683129">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0608010">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893687462">
      <w:bodyDiv w:val="1"/>
      <w:marLeft w:val="0"/>
      <w:marRight w:val="0"/>
      <w:marTop w:val="0"/>
      <w:marBottom w:val="0"/>
      <w:divBdr>
        <w:top w:val="none" w:sz="0" w:space="0" w:color="auto"/>
        <w:left w:val="none" w:sz="0" w:space="0" w:color="auto"/>
        <w:bottom w:val="none" w:sz="0" w:space="0" w:color="auto"/>
        <w:right w:val="none" w:sz="0" w:space="0" w:color="auto"/>
      </w:divBdr>
    </w:div>
    <w:div w:id="1906260367">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1999646390">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22395006">
      <w:bodyDiv w:val="1"/>
      <w:marLeft w:val="0"/>
      <w:marRight w:val="0"/>
      <w:marTop w:val="0"/>
      <w:marBottom w:val="0"/>
      <w:divBdr>
        <w:top w:val="none" w:sz="0" w:space="0" w:color="auto"/>
        <w:left w:val="none" w:sz="0" w:space="0" w:color="auto"/>
        <w:bottom w:val="none" w:sz="0" w:space="0" w:color="auto"/>
        <w:right w:val="none" w:sz="0" w:space="0" w:color="auto"/>
      </w:divBdr>
    </w:div>
    <w:div w:id="2041663334">
      <w:bodyDiv w:val="1"/>
      <w:marLeft w:val="0"/>
      <w:marRight w:val="0"/>
      <w:marTop w:val="0"/>
      <w:marBottom w:val="0"/>
      <w:divBdr>
        <w:top w:val="none" w:sz="0" w:space="0" w:color="auto"/>
        <w:left w:val="none" w:sz="0" w:space="0" w:color="auto"/>
        <w:bottom w:val="none" w:sz="0" w:space="0" w:color="auto"/>
        <w:right w:val="none" w:sz="0" w:space="0" w:color="auto"/>
      </w:divBdr>
    </w:div>
    <w:div w:id="2043436929">
      <w:bodyDiv w:val="1"/>
      <w:marLeft w:val="0"/>
      <w:marRight w:val="0"/>
      <w:marTop w:val="0"/>
      <w:marBottom w:val="0"/>
      <w:divBdr>
        <w:top w:val="none" w:sz="0" w:space="0" w:color="auto"/>
        <w:left w:val="none" w:sz="0" w:space="0" w:color="auto"/>
        <w:bottom w:val="none" w:sz="0" w:space="0" w:color="auto"/>
        <w:right w:val="none" w:sz="0" w:space="0" w:color="auto"/>
      </w:divBdr>
    </w:div>
    <w:div w:id="2049525011">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09967445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6038-theseis-peripteron-ston-dimo-nikaias-ag-i-renti" TargetMode="External"/><Relationship Id="rId13" Type="http://schemas.openxmlformats.org/officeDocument/2006/relationships/hyperlink" Target="https://www.esamea.gr/pressoffice/press-releases/6028-zita-tin-psifiopoiisi-ton-pistopoiitikon-posostoy-anapirias-ektos-kepa" TargetMode="External"/><Relationship Id="rId18" Type="http://schemas.openxmlformats.org/officeDocument/2006/relationships/hyperlink" Target="https://www.esamea.gr/pressoffice/press-releases/6020-aganaktisi-gia-tin-kathysterisi-sti-dorean-dieleysi-apo-ta-diodia-tis-xoras-gia-ta-atoma-me-anapiria" TargetMode="External"/><Relationship Id="rId26" Type="http://schemas.openxmlformats.org/officeDocument/2006/relationships/hyperlink" Target="https://twitter.com/ESAMEAgr" TargetMode="External"/><Relationship Id="rId3" Type="http://schemas.openxmlformats.org/officeDocument/2006/relationships/styles" Target="styles.xml"/><Relationship Id="rId21" Type="http://schemas.openxmlformats.org/officeDocument/2006/relationships/hyperlink" Target="https://www.esamea.gr/our-actions/yeka/6017-krinetai-anagkaia-i-monimopoiisi-toy-ektaktoy-prosopikoy-poy-ergazetai-se-pronoiakoys-foreis-gia-tin-antimetopisi-ektakton-anagkon-logo-covid-19" TargetMode="External"/><Relationship Id="rId7" Type="http://schemas.openxmlformats.org/officeDocument/2006/relationships/hyperlink" Target="https://www.esamea.gr/pressoffice/press-releases/6039-agisilaos-programma-synantiseon-se-gymnasia-tis-peloponnisoy-12-16-12" TargetMode="External"/><Relationship Id="rId12" Type="http://schemas.openxmlformats.org/officeDocument/2006/relationships/hyperlink" Target="https://www.esamea.gr/pressoffice/press-releases/6031-o-odikos-xartis-gia-tin-ylopoiisi-tis-symbasis-gia-ta-dikaiomata-ton-atomon-me-anapiria-stin-perifereia-ionion-nison" TargetMode="External"/><Relationship Id="rId17" Type="http://schemas.openxmlformats.org/officeDocument/2006/relationships/hyperlink" Target="https://www.esamea.gr/pressoffice/press-releases/6023-o-odikos-xartis-gia-tin-ylopoiisi-tis-symbasis-gia-ta-dikaiomata-ton-atomon-me-anapiria-stin-perifereia-peloponnisoy" TargetMode="External"/><Relationship Id="rId25" Type="http://schemas.openxmlformats.org/officeDocument/2006/relationships/hyperlink" Target="https://www.facebook.com/ESAmeAgr/" TargetMode="External"/><Relationship Id="rId2" Type="http://schemas.openxmlformats.org/officeDocument/2006/relationships/numbering" Target="numbering.xml"/><Relationship Id="rId16" Type="http://schemas.openxmlformats.org/officeDocument/2006/relationships/hyperlink" Target="https://www.esamea.gr/our-actions/yeka/6024-i-e-s-a-mea-zitaei-tin-amesi-parembasi-toy-ypoyrgeioy-gia-tin-prostasia-ton-ergazomenon-me-anapiria-toy-kazinoy-rioy" TargetMode="External"/><Relationship Id="rId20" Type="http://schemas.openxmlformats.org/officeDocument/2006/relationships/hyperlink" Target="https://www.esamea.gr/pressoffice/press-releases/6018-diekdikoyme-monimopoiisi-toy-prosopikoy-ton-pronoiakon-foreon"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pressoffice/press-releases/6036-o-odikos-xartis-gia-tin-ylopoiisi-tis-symbasis-gia-ta-dikaiomata-ton-atomon-me-anapiria-stin-perifereia-ipeiroy" TargetMode="External"/><Relationship Id="rId24" Type="http://schemas.openxmlformats.org/officeDocument/2006/relationships/hyperlink" Target="https://www.edf-feph.org/briefing-on-discrimination-and-social-exclusion-of-roma-with-disabilities/" TargetMode="External"/><Relationship Id="rId5" Type="http://schemas.openxmlformats.org/officeDocument/2006/relationships/settings" Target="settings.xml"/><Relationship Id="rId15" Type="http://schemas.openxmlformats.org/officeDocument/2006/relationships/hyperlink" Target="https://www.esamea.gr/pressoffice/press-releases/6025-mesi-apokatastasi-ton-ergazomenon-me-anapiria-toy-kazinoy-rioy-se-kindyno-i-epibiosi-toys" TargetMode="External"/><Relationship Id="rId23" Type="http://schemas.openxmlformats.org/officeDocument/2006/relationships/hyperlink" Target="https://www.edf-feph.org/" TargetMode="External"/><Relationship Id="rId28" Type="http://schemas.openxmlformats.org/officeDocument/2006/relationships/hyperlink" Target="http://www.esamea.gr" TargetMode="External"/><Relationship Id="rId10" Type="http://schemas.openxmlformats.org/officeDocument/2006/relationships/hyperlink" Target="https://www.esamea.gr/our-actions/yeka/6032-i-e-s-a-mea-katathetei-tis-protaseis-paratiriseis-tis-sto-sxedio-nomoy-spiti-moy-stegastiki-politiki-gia-toys-neoys-axiopoiisi-tis-dimosias-perioysias-gia-koinoniki-katoikia-kai-alles-diataxeis" TargetMode="External"/><Relationship Id="rId19" Type="http://schemas.openxmlformats.org/officeDocument/2006/relationships/hyperlink" Target="https://www.esamea.gr/our-actions/yphmedi/6019-ziteitai-i-epispeysi-ton-diadikasion-gia-tin-amesi-efarmogi-tis-eniaias-kartas-gia-tin-eleytheri-dieleysi-ton-oximaton-ton-atomon-me-anapiria-apo-toys-stathmoys-diodion-olon-ton-aytokinitodromon-tis-xora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esamea.gr/pressoffice/press-releases/6033-ektos-stegastikis-politikis-ta-atoma-me-anapiria-kai-xronies-pathiseis" TargetMode="External"/><Relationship Id="rId14" Type="http://schemas.openxmlformats.org/officeDocument/2006/relationships/hyperlink" Target="https://www.esamea.gr/our-actions/rest-actions/6026-ziteitai-i-amesi-psifiopoiisi-ton-apofaseon-pistopoiisis-anapirias-apo-epitropes-tis-asye-tis-aaye-tis-anye-tis-ellinikis-astynomias-kai-toy-pyrosbestikoy-somatos-gia-tin-ekdosi-kartas-anapirias" TargetMode="External"/><Relationship Id="rId22" Type="http://schemas.openxmlformats.org/officeDocument/2006/relationships/hyperlink" Target="https://www.esamea.gr/pressoffice/press-releases/6016-sti-boyli-i-bardakastanis-kai-ekprosopoi-foreon-atomon-me-anapiria-apo-oli-ti-xora" TargetMode="External"/><Relationship Id="rId27" Type="http://schemas.openxmlformats.org/officeDocument/2006/relationships/hyperlink" Target="https://www.instagram.com/ncdpgreece/" TargetMode="Externa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83F6-10E7-405D-A48A-EC1C5C4D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1394</Words>
  <Characters>7530</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2</cp:revision>
  <cp:lastPrinted>2020-10-26T08:45:00Z</cp:lastPrinted>
  <dcterms:created xsi:type="dcterms:W3CDTF">2022-12-12T08:49:00Z</dcterms:created>
  <dcterms:modified xsi:type="dcterms:W3CDTF">2022-12-12T08:49:00Z</dcterms:modified>
</cp:coreProperties>
</file>